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40" w:rsidRPr="00067A52" w:rsidRDefault="00B42240" w:rsidP="00067A52">
      <w:pPr>
        <w:jc w:val="center"/>
        <w:rPr>
          <w:rFonts w:ascii="Arial" w:hAnsi="Arial" w:cs="Arial"/>
          <w:b/>
          <w:sz w:val="24"/>
          <w:szCs w:val="24"/>
        </w:rPr>
      </w:pPr>
      <w:r w:rsidRPr="00067A52">
        <w:rPr>
          <w:rFonts w:ascii="Arial" w:hAnsi="Arial" w:cs="Arial"/>
          <w:b/>
          <w:sz w:val="24"/>
          <w:szCs w:val="24"/>
        </w:rPr>
        <w:t>PROGRAMA DE PÓS-GRADUAÇÃO EM GEOLOGIA – UFBA</w:t>
      </w:r>
    </w:p>
    <w:p w:rsidR="00B42240" w:rsidRPr="00846EE4" w:rsidRDefault="002E4A39" w:rsidP="008E0125">
      <w:pPr>
        <w:spacing w:after="0" w:line="360" w:lineRule="auto"/>
        <w:jc w:val="both"/>
        <w:rPr>
          <w:rFonts w:ascii="Arial" w:hAnsi="Arial" w:cs="Arial"/>
          <w:sz w:val="24"/>
          <w:szCs w:val="24"/>
        </w:rPr>
      </w:pPr>
      <w:r w:rsidRPr="00067A52">
        <w:rPr>
          <w:rFonts w:ascii="Arial" w:hAnsi="Arial" w:cs="Arial"/>
          <w:b/>
          <w:sz w:val="24"/>
          <w:szCs w:val="24"/>
        </w:rPr>
        <w:t>Nome</w:t>
      </w:r>
      <w:r w:rsidR="00B42240" w:rsidRPr="00846EE4">
        <w:rPr>
          <w:rFonts w:ascii="Arial" w:hAnsi="Arial" w:cs="Arial"/>
          <w:sz w:val="24"/>
          <w:szCs w:val="24"/>
        </w:rPr>
        <w:t xml:space="preserve"> – </w:t>
      </w:r>
      <w:r w:rsidR="00067A52" w:rsidRPr="00067A52">
        <w:rPr>
          <w:rFonts w:ascii="SourceSansPro-Regular" w:hAnsi="SourceSansPro-Regular" w:cs="SourceSansPro-Regular"/>
          <w:sz w:val="26"/>
          <w:szCs w:val="18"/>
        </w:rPr>
        <w:t xml:space="preserve">Carla </w:t>
      </w:r>
      <w:proofErr w:type="spellStart"/>
      <w:r w:rsidR="00067A52" w:rsidRPr="00067A52">
        <w:rPr>
          <w:rFonts w:ascii="SourceSansPro-Regular" w:hAnsi="SourceSansPro-Regular" w:cs="SourceSansPro-Regular"/>
          <w:sz w:val="26"/>
          <w:szCs w:val="18"/>
        </w:rPr>
        <w:t>Isobel</w:t>
      </w:r>
      <w:proofErr w:type="spellEnd"/>
      <w:r w:rsidR="00067A52" w:rsidRPr="00067A52">
        <w:rPr>
          <w:rFonts w:ascii="SourceSansPro-Regular" w:hAnsi="SourceSansPro-Regular" w:cs="SourceSansPro-Regular"/>
          <w:sz w:val="26"/>
          <w:szCs w:val="18"/>
        </w:rPr>
        <w:t xml:space="preserve"> </w:t>
      </w:r>
      <w:proofErr w:type="spellStart"/>
      <w:r w:rsidR="00067A52" w:rsidRPr="00067A52">
        <w:rPr>
          <w:rFonts w:ascii="SourceSansPro-Regular" w:hAnsi="SourceSansPro-Regular" w:cs="SourceSansPro-Regular"/>
          <w:sz w:val="26"/>
          <w:szCs w:val="18"/>
        </w:rPr>
        <w:t>Elliff</w:t>
      </w:r>
      <w:proofErr w:type="spellEnd"/>
    </w:p>
    <w:p w:rsidR="00B42240" w:rsidRPr="00067A52" w:rsidRDefault="002E4A39" w:rsidP="00DA2023">
      <w:pPr>
        <w:autoSpaceDE w:val="0"/>
        <w:autoSpaceDN w:val="0"/>
        <w:adjustRightInd w:val="0"/>
        <w:spacing w:after="0" w:line="240" w:lineRule="auto"/>
        <w:rPr>
          <w:rFonts w:ascii="Arial" w:hAnsi="Arial" w:cs="Arial"/>
          <w:sz w:val="32"/>
          <w:szCs w:val="24"/>
        </w:rPr>
      </w:pPr>
      <w:r w:rsidRPr="00067A52">
        <w:rPr>
          <w:rFonts w:ascii="Arial" w:hAnsi="Arial" w:cs="Arial"/>
          <w:b/>
          <w:sz w:val="24"/>
          <w:szCs w:val="24"/>
        </w:rPr>
        <w:t>Título</w:t>
      </w:r>
      <w:r w:rsidR="00B42240" w:rsidRPr="00846EE4">
        <w:rPr>
          <w:rFonts w:ascii="Arial" w:hAnsi="Arial" w:cs="Arial"/>
          <w:sz w:val="24"/>
          <w:szCs w:val="24"/>
        </w:rPr>
        <w:t xml:space="preserve"> </w:t>
      </w:r>
      <w:r w:rsidR="00B42240" w:rsidRPr="00067A52">
        <w:rPr>
          <w:rFonts w:ascii="Arial" w:hAnsi="Arial" w:cs="Arial"/>
          <w:sz w:val="32"/>
          <w:szCs w:val="24"/>
        </w:rPr>
        <w:t xml:space="preserve">– </w:t>
      </w:r>
      <w:r w:rsidR="00D84587" w:rsidRPr="00067A52">
        <w:rPr>
          <w:rFonts w:ascii="SourceSansPro-Bold" w:hAnsi="SourceSansPro-Bold" w:cs="SourceSansPro-Bold"/>
          <w:bCs/>
          <w:szCs w:val="18"/>
        </w:rPr>
        <w:t xml:space="preserve">PROTEÇÃO À LINHA DE COSTA POR RECIFES DE CORAL DO ARQUIPÉLAGO DE TINHARÉ-BOIPEBA, BAIXO SUL DA BAHIA, FRENTE A MUDANÇAS </w:t>
      </w:r>
      <w:proofErr w:type="gramStart"/>
      <w:r w:rsidR="00D84587" w:rsidRPr="00067A52">
        <w:rPr>
          <w:rFonts w:ascii="SourceSansPro-Bold" w:hAnsi="SourceSansPro-Bold" w:cs="SourceSansPro-Bold"/>
          <w:bCs/>
          <w:szCs w:val="18"/>
        </w:rPr>
        <w:t>CLIMÁTICAS</w:t>
      </w:r>
      <w:proofErr w:type="gramEnd"/>
    </w:p>
    <w:p w:rsidR="00DA2023" w:rsidRDefault="00DA2023" w:rsidP="008E0125">
      <w:pPr>
        <w:spacing w:after="0" w:line="360" w:lineRule="auto"/>
        <w:jc w:val="both"/>
        <w:rPr>
          <w:rFonts w:ascii="Arial" w:hAnsi="Arial" w:cs="Arial"/>
          <w:b/>
          <w:sz w:val="24"/>
          <w:szCs w:val="24"/>
        </w:rPr>
      </w:pPr>
    </w:p>
    <w:p w:rsidR="00170B79" w:rsidRPr="00846EE4" w:rsidRDefault="002E4A39" w:rsidP="00DA2023">
      <w:pPr>
        <w:spacing w:after="0" w:line="240" w:lineRule="auto"/>
        <w:jc w:val="both"/>
        <w:rPr>
          <w:rFonts w:ascii="Arial" w:hAnsi="Arial" w:cs="Arial"/>
          <w:sz w:val="24"/>
          <w:szCs w:val="24"/>
        </w:rPr>
      </w:pPr>
      <w:r w:rsidRPr="00067A52">
        <w:rPr>
          <w:rFonts w:ascii="Arial" w:hAnsi="Arial" w:cs="Arial"/>
          <w:b/>
          <w:sz w:val="24"/>
          <w:szCs w:val="24"/>
        </w:rPr>
        <w:t>Nível</w:t>
      </w:r>
      <w:r w:rsidR="00D84587" w:rsidRPr="00067A52">
        <w:rPr>
          <w:rFonts w:ascii="Arial" w:hAnsi="Arial" w:cs="Arial"/>
          <w:b/>
          <w:sz w:val="24"/>
          <w:szCs w:val="24"/>
        </w:rPr>
        <w:t xml:space="preserve"> </w:t>
      </w:r>
      <w:r w:rsidR="00E1362D">
        <w:rPr>
          <w:rFonts w:ascii="Arial" w:hAnsi="Arial" w:cs="Arial"/>
          <w:sz w:val="24"/>
          <w:szCs w:val="24"/>
        </w:rPr>
        <w:t>–</w:t>
      </w:r>
      <w:r w:rsidR="003F25DC" w:rsidRPr="00846EE4">
        <w:rPr>
          <w:rFonts w:ascii="Arial" w:hAnsi="Arial" w:cs="Arial"/>
          <w:sz w:val="24"/>
          <w:szCs w:val="24"/>
        </w:rPr>
        <w:t xml:space="preserve"> </w:t>
      </w:r>
      <w:r w:rsidR="00E1362D">
        <w:rPr>
          <w:rFonts w:ascii="Arial" w:hAnsi="Arial" w:cs="Arial"/>
          <w:sz w:val="24"/>
          <w:szCs w:val="24"/>
        </w:rPr>
        <w:t>Doutorado</w:t>
      </w:r>
    </w:p>
    <w:p w:rsidR="00DA2023" w:rsidRDefault="00DA2023" w:rsidP="00DA2023">
      <w:pPr>
        <w:spacing w:after="0" w:line="240" w:lineRule="auto"/>
        <w:jc w:val="both"/>
        <w:rPr>
          <w:rFonts w:ascii="Arial" w:hAnsi="Arial" w:cs="Arial"/>
          <w:b/>
          <w:sz w:val="24"/>
          <w:szCs w:val="24"/>
        </w:rPr>
      </w:pPr>
    </w:p>
    <w:p w:rsidR="00B42240" w:rsidRPr="00D84587" w:rsidRDefault="002E4A39" w:rsidP="00DA2023">
      <w:pPr>
        <w:spacing w:after="0" w:line="240" w:lineRule="auto"/>
        <w:jc w:val="both"/>
        <w:rPr>
          <w:rFonts w:ascii="Arial" w:hAnsi="Arial" w:cs="Arial"/>
          <w:sz w:val="20"/>
          <w:szCs w:val="20"/>
        </w:rPr>
      </w:pPr>
      <w:r w:rsidRPr="00067A52">
        <w:rPr>
          <w:rFonts w:ascii="Arial" w:hAnsi="Arial" w:cs="Arial"/>
          <w:b/>
          <w:sz w:val="24"/>
          <w:szCs w:val="24"/>
        </w:rPr>
        <w:t>Data de Defesa</w:t>
      </w:r>
      <w:r w:rsidRPr="00846EE4">
        <w:rPr>
          <w:rFonts w:ascii="Arial" w:hAnsi="Arial" w:cs="Arial"/>
          <w:sz w:val="24"/>
          <w:szCs w:val="24"/>
        </w:rPr>
        <w:t xml:space="preserve"> </w:t>
      </w:r>
      <w:r w:rsidR="003F25DC" w:rsidRPr="00D84587">
        <w:rPr>
          <w:rFonts w:ascii="Arial" w:hAnsi="Arial" w:cs="Arial"/>
          <w:sz w:val="20"/>
          <w:szCs w:val="20"/>
        </w:rPr>
        <w:t xml:space="preserve">– </w:t>
      </w:r>
      <w:r w:rsidR="00D84587" w:rsidRPr="00067A52">
        <w:rPr>
          <w:rFonts w:ascii="SourceSansPro-Regular" w:hAnsi="SourceSansPro-Regular" w:cs="SourceSansPro-Regular"/>
          <w:sz w:val="24"/>
          <w:szCs w:val="20"/>
        </w:rPr>
        <w:t>24/05/2019</w:t>
      </w:r>
    </w:p>
    <w:p w:rsidR="00DA2023" w:rsidRDefault="00DA2023" w:rsidP="00DA2023">
      <w:pPr>
        <w:spacing w:after="0" w:line="240" w:lineRule="auto"/>
        <w:jc w:val="both"/>
        <w:rPr>
          <w:rFonts w:ascii="Arial" w:hAnsi="Arial" w:cs="Arial"/>
          <w:b/>
          <w:sz w:val="24"/>
          <w:szCs w:val="24"/>
        </w:rPr>
      </w:pPr>
    </w:p>
    <w:p w:rsidR="00B42240" w:rsidRPr="00067A52" w:rsidRDefault="002E4A39" w:rsidP="00DA2023">
      <w:pPr>
        <w:spacing w:after="0" w:line="240" w:lineRule="auto"/>
        <w:jc w:val="both"/>
        <w:rPr>
          <w:rFonts w:ascii="Arial" w:hAnsi="Arial" w:cs="Arial"/>
          <w:sz w:val="28"/>
          <w:szCs w:val="24"/>
        </w:rPr>
      </w:pPr>
      <w:r w:rsidRPr="00067A52">
        <w:rPr>
          <w:rFonts w:ascii="Arial" w:hAnsi="Arial" w:cs="Arial"/>
          <w:b/>
          <w:sz w:val="24"/>
          <w:szCs w:val="24"/>
        </w:rPr>
        <w:t>Área de Concentração</w:t>
      </w:r>
      <w:r w:rsidR="00B42240" w:rsidRPr="00846EE4">
        <w:rPr>
          <w:rFonts w:ascii="Arial" w:hAnsi="Arial" w:cs="Arial"/>
          <w:sz w:val="24"/>
          <w:szCs w:val="24"/>
        </w:rPr>
        <w:t xml:space="preserve"> </w:t>
      </w:r>
      <w:r>
        <w:rPr>
          <w:rFonts w:ascii="Arial" w:hAnsi="Arial" w:cs="Arial"/>
          <w:sz w:val="24"/>
          <w:szCs w:val="24"/>
        </w:rPr>
        <w:t>–</w:t>
      </w:r>
      <w:r w:rsidR="003F25DC" w:rsidRPr="00846EE4">
        <w:rPr>
          <w:rFonts w:ascii="Arial" w:hAnsi="Arial" w:cs="Arial"/>
          <w:sz w:val="24"/>
          <w:szCs w:val="24"/>
        </w:rPr>
        <w:t xml:space="preserve"> </w:t>
      </w:r>
      <w:r w:rsidR="00D84587" w:rsidRPr="00067A52">
        <w:rPr>
          <w:rFonts w:ascii="SourceSansPro-Regular" w:hAnsi="SourceSansPro-Regular" w:cs="SourceSansPro-Regular"/>
          <w:sz w:val="20"/>
          <w:szCs w:val="18"/>
        </w:rPr>
        <w:t xml:space="preserve">GEOLOGIA MARINHA, COSTEIRA E </w:t>
      </w:r>
      <w:proofErr w:type="gramStart"/>
      <w:r w:rsidR="00D84587" w:rsidRPr="00067A52">
        <w:rPr>
          <w:rFonts w:ascii="SourceSansPro-Regular" w:hAnsi="SourceSansPro-Regular" w:cs="SourceSansPro-Regular"/>
          <w:sz w:val="20"/>
          <w:szCs w:val="18"/>
        </w:rPr>
        <w:t>SEDIMENTAR</w:t>
      </w:r>
      <w:proofErr w:type="gramEnd"/>
    </w:p>
    <w:p w:rsidR="00DA2023" w:rsidRDefault="00DA2023" w:rsidP="00DA2023">
      <w:pPr>
        <w:spacing w:after="0" w:line="240" w:lineRule="auto"/>
        <w:jc w:val="both"/>
        <w:rPr>
          <w:rFonts w:ascii="Arial" w:hAnsi="Arial" w:cs="Arial"/>
          <w:b/>
          <w:sz w:val="24"/>
          <w:szCs w:val="24"/>
        </w:rPr>
      </w:pPr>
    </w:p>
    <w:p w:rsidR="00B42240" w:rsidRDefault="002E4A39" w:rsidP="00DA2023">
      <w:pPr>
        <w:spacing w:after="0" w:line="240" w:lineRule="auto"/>
        <w:jc w:val="both"/>
        <w:rPr>
          <w:rFonts w:ascii="Arial" w:hAnsi="Arial" w:cs="Arial"/>
          <w:sz w:val="24"/>
          <w:szCs w:val="24"/>
        </w:rPr>
      </w:pPr>
      <w:r w:rsidRPr="00067A52">
        <w:rPr>
          <w:rFonts w:ascii="Arial" w:hAnsi="Arial" w:cs="Arial"/>
          <w:b/>
          <w:sz w:val="24"/>
          <w:szCs w:val="24"/>
        </w:rPr>
        <w:t>Orientado</w:t>
      </w:r>
      <w:r w:rsidRPr="00846EE4">
        <w:rPr>
          <w:rFonts w:ascii="Arial" w:hAnsi="Arial" w:cs="Arial"/>
          <w:sz w:val="24"/>
          <w:szCs w:val="24"/>
        </w:rPr>
        <w:t>r</w:t>
      </w:r>
      <w:r w:rsidR="00B42240" w:rsidRPr="00846EE4">
        <w:rPr>
          <w:rFonts w:ascii="Arial" w:hAnsi="Arial" w:cs="Arial"/>
          <w:sz w:val="24"/>
          <w:szCs w:val="24"/>
        </w:rPr>
        <w:t xml:space="preserve"> </w:t>
      </w:r>
      <w:r w:rsidR="00A06D91" w:rsidRPr="00846EE4">
        <w:rPr>
          <w:rFonts w:ascii="Arial" w:hAnsi="Arial" w:cs="Arial"/>
          <w:sz w:val="24"/>
          <w:szCs w:val="24"/>
        </w:rPr>
        <w:t>-</w:t>
      </w:r>
      <w:r w:rsidR="003401F0">
        <w:rPr>
          <w:rFonts w:ascii="Arial" w:hAnsi="Arial" w:cs="Arial"/>
          <w:sz w:val="24"/>
          <w:szCs w:val="24"/>
        </w:rPr>
        <w:t xml:space="preserve"> </w:t>
      </w:r>
      <w:r w:rsidR="00DA2023">
        <w:rPr>
          <w:rFonts w:ascii="SourceSansPro-Regular" w:hAnsi="SourceSansPro-Regular" w:cs="SourceSansPro-Regular"/>
          <w:sz w:val="24"/>
          <w:szCs w:val="18"/>
        </w:rPr>
        <w:t xml:space="preserve">Ruy </w:t>
      </w:r>
      <w:proofErr w:type="spellStart"/>
      <w:r w:rsidR="00DA2023">
        <w:rPr>
          <w:rFonts w:ascii="SourceSansPro-Regular" w:hAnsi="SourceSansPro-Regular" w:cs="SourceSansPro-Regular"/>
          <w:sz w:val="24"/>
          <w:szCs w:val="18"/>
        </w:rPr>
        <w:t>Kenji</w:t>
      </w:r>
      <w:proofErr w:type="spellEnd"/>
      <w:r w:rsidR="00DA2023">
        <w:rPr>
          <w:rFonts w:ascii="SourceSansPro-Regular" w:hAnsi="SourceSansPro-Regular" w:cs="SourceSansPro-Regular"/>
          <w:sz w:val="24"/>
          <w:szCs w:val="18"/>
        </w:rPr>
        <w:t xml:space="preserve"> Papa d</w:t>
      </w:r>
      <w:r w:rsidR="00067A52" w:rsidRPr="00067A52">
        <w:rPr>
          <w:rFonts w:ascii="SourceSansPro-Regular" w:hAnsi="SourceSansPro-Regular" w:cs="SourceSansPro-Regular"/>
          <w:sz w:val="24"/>
          <w:szCs w:val="18"/>
        </w:rPr>
        <w:t xml:space="preserve">e </w:t>
      </w:r>
      <w:proofErr w:type="spellStart"/>
      <w:r w:rsidR="00067A52" w:rsidRPr="00067A52">
        <w:rPr>
          <w:rFonts w:ascii="SourceSansPro-Regular" w:hAnsi="SourceSansPro-Regular" w:cs="SourceSansPro-Regular"/>
          <w:sz w:val="24"/>
          <w:szCs w:val="18"/>
        </w:rPr>
        <w:t>Kikuchi</w:t>
      </w:r>
      <w:proofErr w:type="spellEnd"/>
    </w:p>
    <w:p w:rsidR="00D84587" w:rsidRDefault="00D84587" w:rsidP="00D84587">
      <w:pPr>
        <w:autoSpaceDE w:val="0"/>
        <w:autoSpaceDN w:val="0"/>
        <w:adjustRightInd w:val="0"/>
        <w:spacing w:after="0" w:line="240" w:lineRule="auto"/>
        <w:rPr>
          <w:rFonts w:ascii="Arial" w:hAnsi="Arial" w:cs="Arial"/>
          <w:sz w:val="24"/>
          <w:szCs w:val="24"/>
        </w:rPr>
      </w:pPr>
    </w:p>
    <w:p w:rsidR="002755CD" w:rsidRDefault="00DA2023" w:rsidP="00067A52">
      <w:pPr>
        <w:autoSpaceDE w:val="0"/>
        <w:autoSpaceDN w:val="0"/>
        <w:adjustRightInd w:val="0"/>
        <w:spacing w:after="0" w:line="240" w:lineRule="auto"/>
        <w:jc w:val="both"/>
        <w:rPr>
          <w:rFonts w:ascii="SourceSansPro-Regular" w:hAnsi="SourceSansPro-Regular" w:cs="SourceSansPro-Regular"/>
          <w:sz w:val="24"/>
          <w:szCs w:val="18"/>
        </w:rPr>
      </w:pPr>
      <w:r w:rsidRPr="00DA2023">
        <w:rPr>
          <w:rFonts w:ascii="Arial" w:hAnsi="Arial" w:cs="Arial"/>
          <w:b/>
          <w:sz w:val="24"/>
          <w:szCs w:val="24"/>
        </w:rPr>
        <w:t>RESUMO -</w:t>
      </w:r>
      <w:r w:rsidR="002755CD">
        <w:rPr>
          <w:rFonts w:ascii="Arial" w:hAnsi="Arial" w:cs="Arial"/>
          <w:sz w:val="24"/>
          <w:szCs w:val="24"/>
        </w:rPr>
        <w:t xml:space="preserve"> </w:t>
      </w:r>
      <w:r w:rsidR="00D84587" w:rsidRPr="00067A52">
        <w:rPr>
          <w:rFonts w:ascii="SourceSansPro-Regular" w:hAnsi="SourceSansPro-Regular" w:cs="SourceSansPro-Regular"/>
          <w:sz w:val="24"/>
          <w:szCs w:val="18"/>
        </w:rPr>
        <w:t xml:space="preserve">A proteção à linha de costa é um dos serviços ecossistêmicos mais relevantes fornecidos por recifes de coral. No entanto, o conhecimento sobre esse processo ainda se encontra fragmentado na literatura atual, com lacunas importantes para compreender como se dá o fornecimento desse serviço por esses ecossistemas diante de cenários de mudanças climáticas. O objetivo geral do presente projeto foi fornecer cenários de mudanças no nível de proteção à linha de costa pelos recifes de coral do Arquipélago de </w:t>
      </w:r>
      <w:proofErr w:type="spellStart"/>
      <w:r w:rsidR="00D84587" w:rsidRPr="00067A52">
        <w:rPr>
          <w:rFonts w:ascii="SourceSansPro-Regular" w:hAnsi="SourceSansPro-Regular" w:cs="SourceSansPro-Regular"/>
          <w:sz w:val="24"/>
          <w:szCs w:val="18"/>
        </w:rPr>
        <w:t>Tinharé</w:t>
      </w:r>
      <w:proofErr w:type="spellEnd"/>
      <w:r w:rsidR="00D84587" w:rsidRPr="00067A52">
        <w:rPr>
          <w:rFonts w:ascii="SourceSansPro-Regular" w:hAnsi="SourceSansPro-Regular" w:cs="SourceSansPro-Regular"/>
          <w:sz w:val="24"/>
          <w:szCs w:val="18"/>
        </w:rPr>
        <w:t xml:space="preserve">- Boipeba, BA, baseado em projeções de subida do nível do mar dentro </w:t>
      </w:r>
      <w:proofErr w:type="gramStart"/>
      <w:r w:rsidR="00D84587" w:rsidRPr="00067A52">
        <w:rPr>
          <w:rFonts w:ascii="SourceSansPro-Regular" w:hAnsi="SourceSansPro-Regular" w:cs="SourceSansPro-Regular"/>
          <w:sz w:val="24"/>
          <w:szCs w:val="18"/>
        </w:rPr>
        <w:t>do</w:t>
      </w:r>
      <w:proofErr w:type="gramEnd"/>
      <w:r w:rsidR="00D84587" w:rsidRPr="00067A52">
        <w:rPr>
          <w:rFonts w:ascii="SourceSansPro-Regular" w:hAnsi="SourceSansPro-Regular" w:cs="SourceSansPro-Regular"/>
          <w:sz w:val="24"/>
          <w:szCs w:val="18"/>
        </w:rPr>
        <w:t xml:space="preserve"> </w:t>
      </w:r>
      <w:proofErr w:type="gramStart"/>
      <w:r w:rsidR="00D84587" w:rsidRPr="00067A52">
        <w:rPr>
          <w:rFonts w:ascii="SourceSansPro-Regular" w:hAnsi="SourceSansPro-Regular" w:cs="SourceSansPro-Regular"/>
          <w:sz w:val="24"/>
          <w:szCs w:val="18"/>
        </w:rPr>
        <w:t>contexto</w:t>
      </w:r>
      <w:proofErr w:type="gramEnd"/>
      <w:r w:rsidR="00D84587" w:rsidRPr="00067A52">
        <w:rPr>
          <w:rFonts w:ascii="SourceSansPro-Regular" w:hAnsi="SourceSansPro-Regular" w:cs="SourceSansPro-Regular"/>
          <w:sz w:val="24"/>
          <w:szCs w:val="18"/>
        </w:rPr>
        <w:t xml:space="preserve"> das mudanças climáticas. Modelagens de dinâmica costeira atual foram realizadas usando o conjunto de ferramentas computacionais</w:t>
      </w:r>
      <w:r>
        <w:rPr>
          <w:rFonts w:ascii="SourceSansPro-Regular" w:hAnsi="SourceSansPro-Regular" w:cs="SourceSansPro-Regular"/>
          <w:sz w:val="24"/>
          <w:szCs w:val="18"/>
        </w:rPr>
        <w:t xml:space="preserve"> </w:t>
      </w:r>
      <w:r w:rsidR="00D84587" w:rsidRPr="00067A52">
        <w:rPr>
          <w:rFonts w:ascii="SourceSansPro-Regular" w:hAnsi="SourceSansPro-Regular" w:cs="SourceSansPro-Regular"/>
          <w:sz w:val="24"/>
          <w:szCs w:val="18"/>
        </w:rPr>
        <w:t>fornecido pelo sistema de modelagem costeira SMC-Brasil. Os recifes de coral em franja demonstraram alta</w:t>
      </w:r>
      <w:r>
        <w:rPr>
          <w:rFonts w:ascii="SourceSansPro-Regular" w:hAnsi="SourceSansPro-Regular" w:cs="SourceSansPro-Regular"/>
          <w:sz w:val="24"/>
          <w:szCs w:val="18"/>
        </w:rPr>
        <w:t xml:space="preserve"> </w:t>
      </w:r>
      <w:r w:rsidR="00D84587" w:rsidRPr="00067A52">
        <w:rPr>
          <w:rFonts w:ascii="SourceSansPro-Regular" w:hAnsi="SourceSansPro-Regular" w:cs="SourceSansPro-Regular"/>
          <w:sz w:val="24"/>
          <w:szCs w:val="18"/>
        </w:rPr>
        <w:t>eficiência em atenuar a energia das ondas incidentes mesmo em condições energéticas durante a maré altano cenário atual. O SMC-Brasil também foi utilizado para modelar taxas de subida do nível do mar para os</w:t>
      </w:r>
      <w:r>
        <w:rPr>
          <w:rFonts w:ascii="SourceSansPro-Regular" w:hAnsi="SourceSansPro-Regular" w:cs="SourceSansPro-Regular"/>
          <w:sz w:val="24"/>
          <w:szCs w:val="18"/>
        </w:rPr>
        <w:t xml:space="preserve"> </w:t>
      </w:r>
      <w:r w:rsidR="00D84587" w:rsidRPr="00067A52">
        <w:rPr>
          <w:rFonts w:ascii="SourceSansPro-Regular" w:hAnsi="SourceSansPro-Regular" w:cs="SourceSansPro-Regular"/>
          <w:sz w:val="24"/>
          <w:szCs w:val="18"/>
        </w:rPr>
        <w:t xml:space="preserve">anos-horizonte de 2070 e 2100. Estes valores ficaram em </w:t>
      </w:r>
      <w:proofErr w:type="gramStart"/>
      <w:r w:rsidR="00D84587" w:rsidRPr="00067A52">
        <w:rPr>
          <w:rFonts w:ascii="SourceSansPro-Regular" w:hAnsi="SourceSansPro-Regular" w:cs="SourceSansPro-Regular"/>
          <w:sz w:val="24"/>
          <w:szCs w:val="18"/>
        </w:rPr>
        <w:t>6</w:t>
      </w:r>
      <w:proofErr w:type="gramEnd"/>
      <w:r w:rsidR="00D84587" w:rsidRPr="00067A52">
        <w:rPr>
          <w:rFonts w:ascii="SourceSansPro-Regular" w:hAnsi="SourceSansPro-Regular" w:cs="SourceSansPro-Regular"/>
          <w:sz w:val="24"/>
          <w:szCs w:val="18"/>
        </w:rPr>
        <w:t xml:space="preserve"> mm/ano no cenário mais conservador e 8 mm/ano para o cenário mais pessimista. Estas taxas foram aplicadas ao modelo de vulnerabilidade costeira a erosão e inundação do software </w:t>
      </w:r>
      <w:proofErr w:type="spellStart"/>
      <w:r w:rsidR="00D84587" w:rsidRPr="00067A52">
        <w:rPr>
          <w:rFonts w:ascii="SourceSansPro-Regular" w:hAnsi="SourceSansPro-Regular" w:cs="SourceSansPro-Regular"/>
          <w:sz w:val="24"/>
          <w:szCs w:val="18"/>
        </w:rPr>
        <w:t>Integrated</w:t>
      </w:r>
      <w:proofErr w:type="spellEnd"/>
      <w:r w:rsidR="00D84587" w:rsidRPr="00067A52">
        <w:rPr>
          <w:rFonts w:ascii="SourceSansPro-Regular" w:hAnsi="SourceSansPro-Regular" w:cs="SourceSansPro-Regular"/>
          <w:sz w:val="24"/>
          <w:szCs w:val="18"/>
        </w:rPr>
        <w:t xml:space="preserve"> </w:t>
      </w:r>
      <w:proofErr w:type="spellStart"/>
      <w:r w:rsidR="00D84587" w:rsidRPr="00067A52">
        <w:rPr>
          <w:rFonts w:ascii="SourceSansPro-Regular" w:hAnsi="SourceSansPro-Regular" w:cs="SourceSansPro-Regular"/>
          <w:sz w:val="24"/>
          <w:szCs w:val="18"/>
        </w:rPr>
        <w:t>Valuation</w:t>
      </w:r>
      <w:proofErr w:type="spellEnd"/>
      <w:r w:rsidR="00D84587" w:rsidRPr="00067A52">
        <w:rPr>
          <w:rFonts w:ascii="SourceSansPro-Regular" w:hAnsi="SourceSansPro-Regular" w:cs="SourceSansPro-Regular"/>
          <w:sz w:val="24"/>
          <w:szCs w:val="18"/>
        </w:rPr>
        <w:t xml:space="preserve"> </w:t>
      </w:r>
      <w:proofErr w:type="spellStart"/>
      <w:r w:rsidR="00D84587" w:rsidRPr="00067A52">
        <w:rPr>
          <w:rFonts w:ascii="SourceSansPro-Regular" w:hAnsi="SourceSansPro-Regular" w:cs="SourceSansPro-Regular"/>
          <w:sz w:val="24"/>
          <w:szCs w:val="18"/>
        </w:rPr>
        <w:t>of</w:t>
      </w:r>
      <w:proofErr w:type="spellEnd"/>
      <w:r w:rsidR="00D84587" w:rsidRPr="00067A52">
        <w:rPr>
          <w:rFonts w:ascii="SourceSansPro-Regular" w:hAnsi="SourceSansPro-Regular" w:cs="SourceSansPro-Regular"/>
          <w:sz w:val="24"/>
          <w:szCs w:val="18"/>
        </w:rPr>
        <w:t xml:space="preserve"> </w:t>
      </w:r>
      <w:proofErr w:type="spellStart"/>
      <w:r w:rsidR="00D84587" w:rsidRPr="00067A52">
        <w:rPr>
          <w:rFonts w:ascii="SourceSansPro-Regular" w:hAnsi="SourceSansPro-Regular" w:cs="SourceSansPro-Regular"/>
          <w:sz w:val="24"/>
          <w:szCs w:val="18"/>
        </w:rPr>
        <w:t>Ecosystem</w:t>
      </w:r>
      <w:proofErr w:type="spellEnd"/>
      <w:r w:rsidR="00D84587" w:rsidRPr="00067A52">
        <w:rPr>
          <w:rFonts w:ascii="SourceSansPro-Regular" w:hAnsi="SourceSansPro-Regular" w:cs="SourceSansPro-Regular"/>
          <w:sz w:val="24"/>
          <w:szCs w:val="18"/>
        </w:rPr>
        <w:t xml:space="preserve"> Services </w:t>
      </w:r>
      <w:proofErr w:type="spellStart"/>
      <w:r w:rsidR="00D84587" w:rsidRPr="00067A52">
        <w:rPr>
          <w:rFonts w:ascii="SourceSansPro-Regular" w:hAnsi="SourceSansPro-Regular" w:cs="SourceSansPro-Regular"/>
          <w:sz w:val="24"/>
          <w:szCs w:val="18"/>
        </w:rPr>
        <w:t>and</w:t>
      </w:r>
      <w:proofErr w:type="spellEnd"/>
      <w:r w:rsidR="00D84587" w:rsidRPr="00067A52">
        <w:rPr>
          <w:rFonts w:ascii="SourceSansPro-Regular" w:hAnsi="SourceSansPro-Regular" w:cs="SourceSansPro-Regular"/>
          <w:sz w:val="24"/>
          <w:szCs w:val="18"/>
        </w:rPr>
        <w:t xml:space="preserve"> </w:t>
      </w:r>
      <w:proofErr w:type="spellStart"/>
      <w:r w:rsidR="00D84587" w:rsidRPr="00067A52">
        <w:rPr>
          <w:rFonts w:ascii="SourceSansPro-Regular" w:hAnsi="SourceSansPro-Regular" w:cs="SourceSansPro-Regular"/>
          <w:sz w:val="24"/>
          <w:szCs w:val="18"/>
        </w:rPr>
        <w:t>Tradeoffs</w:t>
      </w:r>
      <w:proofErr w:type="spellEnd"/>
      <w:r w:rsidR="00D84587" w:rsidRPr="00067A52">
        <w:rPr>
          <w:rFonts w:ascii="SourceSansPro-Regular" w:hAnsi="SourceSansPro-Regular" w:cs="SourceSansPro-Regular"/>
          <w:sz w:val="24"/>
          <w:szCs w:val="18"/>
        </w:rPr>
        <w:t xml:space="preserve"> (</w:t>
      </w:r>
      <w:proofErr w:type="spellStart"/>
      <w:proofErr w:type="gramStart"/>
      <w:r w:rsidR="00D84587" w:rsidRPr="00067A52">
        <w:rPr>
          <w:rFonts w:ascii="SourceSansPro-Regular" w:hAnsi="SourceSansPro-Regular" w:cs="SourceSansPro-Regular"/>
          <w:sz w:val="24"/>
          <w:szCs w:val="18"/>
        </w:rPr>
        <w:t>InVEST</w:t>
      </w:r>
      <w:proofErr w:type="spellEnd"/>
      <w:proofErr w:type="gramEnd"/>
      <w:r w:rsidR="00D84587" w:rsidRPr="00067A52">
        <w:rPr>
          <w:rFonts w:ascii="SourceSansPro-Regular" w:hAnsi="SourceSansPro-Regular" w:cs="SourceSansPro-Regular"/>
          <w:sz w:val="24"/>
          <w:szCs w:val="18"/>
        </w:rPr>
        <w:t>) em cenários com e sem recifes de coral, de modo a avaliar qualitativamente a contribuição desse ecossistema. O arquipélago foi classificado como tendo vulnerabilidade intermediária atualmente, com diversas áreas de importância socioeconômica se tornando altamente vulneráveis caso os recifes de coral não forneçam mais o serviço de proteção. Estratégias de gestão costeira devem buscar aumentar a resiliência dos recifes através da redução</w:t>
      </w:r>
      <w:r>
        <w:rPr>
          <w:rFonts w:ascii="SourceSansPro-Regular" w:hAnsi="SourceSansPro-Regular" w:cs="SourceSansPro-Regular"/>
          <w:sz w:val="24"/>
          <w:szCs w:val="18"/>
        </w:rPr>
        <w:t xml:space="preserve"> </w:t>
      </w:r>
      <w:bookmarkStart w:id="0" w:name="_GoBack"/>
      <w:bookmarkEnd w:id="0"/>
      <w:r w:rsidR="00D84587" w:rsidRPr="00067A52">
        <w:rPr>
          <w:rFonts w:ascii="SourceSansPro-Regular" w:hAnsi="SourceSansPro-Regular" w:cs="SourceSansPro-Regular"/>
          <w:sz w:val="24"/>
          <w:szCs w:val="18"/>
        </w:rPr>
        <w:t xml:space="preserve">dos </w:t>
      </w:r>
      <w:proofErr w:type="spellStart"/>
      <w:r w:rsidR="00D84587" w:rsidRPr="00067A52">
        <w:rPr>
          <w:rFonts w:ascii="SourceSansPro-Regular" w:hAnsi="SourceSansPro-Regular" w:cs="SourceSansPro-Regular"/>
          <w:sz w:val="24"/>
          <w:szCs w:val="18"/>
        </w:rPr>
        <w:t>imp</w:t>
      </w:r>
      <w:proofErr w:type="spellEnd"/>
      <w:r w:rsidR="00D84587" w:rsidRPr="00067A52">
        <w:rPr>
          <w:rFonts w:ascii="SourceSansPro-Regular" w:hAnsi="SourceSansPro-Regular" w:cs="SourceSansPro-Regular"/>
          <w:sz w:val="24"/>
          <w:szCs w:val="18"/>
        </w:rPr>
        <w:t xml:space="preserve"> para permitir tomadas de decisão baseadas em evidências. Por fim, sugere-se que protocolos de avaliação internacionais de recifes de coral devam incluir informações geomorfológicas além de dados biológicos. </w:t>
      </w:r>
      <w:proofErr w:type="spellStart"/>
      <w:proofErr w:type="gramStart"/>
      <w:r w:rsidR="00D84587" w:rsidRPr="00067A52">
        <w:rPr>
          <w:rFonts w:ascii="SourceSansPro-Regular" w:hAnsi="SourceSansPro-Regular" w:cs="SourceSansPro-Regular"/>
          <w:sz w:val="24"/>
          <w:szCs w:val="18"/>
        </w:rPr>
        <w:t>actos</w:t>
      </w:r>
      <w:proofErr w:type="spellEnd"/>
      <w:proofErr w:type="gramEnd"/>
      <w:r w:rsidR="00D84587" w:rsidRPr="00067A52">
        <w:rPr>
          <w:rFonts w:ascii="SourceSansPro-Regular" w:hAnsi="SourceSansPro-Regular" w:cs="SourceSansPro-Regular"/>
          <w:sz w:val="24"/>
          <w:szCs w:val="18"/>
        </w:rPr>
        <w:t xml:space="preserve"> locais. Além disso, dados ambientais e socioeconômicos devem ser </w:t>
      </w:r>
      <w:proofErr w:type="gramStart"/>
      <w:r w:rsidR="00D84587" w:rsidRPr="00067A52">
        <w:rPr>
          <w:rFonts w:ascii="SourceSansPro-Regular" w:hAnsi="SourceSansPro-Regular" w:cs="SourceSansPro-Regular"/>
          <w:sz w:val="24"/>
          <w:szCs w:val="18"/>
        </w:rPr>
        <w:t>melhor</w:t>
      </w:r>
      <w:proofErr w:type="gramEnd"/>
      <w:r w:rsidR="00D84587" w:rsidRPr="00067A52">
        <w:rPr>
          <w:rFonts w:ascii="SourceSansPro-Regular" w:hAnsi="SourceSansPro-Regular" w:cs="SourceSansPro-Regular"/>
          <w:sz w:val="24"/>
          <w:szCs w:val="18"/>
        </w:rPr>
        <w:t xml:space="preserve"> disponibilizados.</w:t>
      </w:r>
    </w:p>
    <w:p w:rsidR="008E0125" w:rsidRPr="00067A52" w:rsidRDefault="008E0125" w:rsidP="00067A52">
      <w:pPr>
        <w:autoSpaceDE w:val="0"/>
        <w:autoSpaceDN w:val="0"/>
        <w:adjustRightInd w:val="0"/>
        <w:spacing w:after="0" w:line="240" w:lineRule="auto"/>
        <w:jc w:val="both"/>
        <w:rPr>
          <w:sz w:val="32"/>
        </w:rPr>
      </w:pPr>
    </w:p>
    <w:p w:rsidR="008E0125" w:rsidRPr="00067A52" w:rsidRDefault="008E0125" w:rsidP="008E0125">
      <w:pPr>
        <w:autoSpaceDE w:val="0"/>
        <w:autoSpaceDN w:val="0"/>
        <w:adjustRightInd w:val="0"/>
        <w:spacing w:after="0" w:line="240" w:lineRule="auto"/>
        <w:jc w:val="both"/>
        <w:rPr>
          <w:rFonts w:ascii="Arial" w:hAnsi="Arial" w:cs="Arial"/>
          <w:sz w:val="40"/>
          <w:szCs w:val="24"/>
        </w:rPr>
      </w:pPr>
      <w:r w:rsidRPr="00067A52">
        <w:rPr>
          <w:rFonts w:ascii="Arial" w:hAnsi="Arial" w:cs="Arial"/>
          <w:b/>
          <w:sz w:val="24"/>
          <w:szCs w:val="24"/>
        </w:rPr>
        <w:t>Palavras Chaves</w:t>
      </w:r>
      <w:r w:rsidR="00DA2023">
        <w:rPr>
          <w:rFonts w:ascii="Arial" w:hAnsi="Arial" w:cs="Arial"/>
          <w:sz w:val="24"/>
          <w:szCs w:val="24"/>
        </w:rPr>
        <w:t>:</w:t>
      </w:r>
      <w:r>
        <w:rPr>
          <w:rFonts w:ascii="Arial" w:hAnsi="Arial" w:cs="Arial"/>
          <w:sz w:val="24"/>
          <w:szCs w:val="24"/>
        </w:rPr>
        <w:t xml:space="preserve"> </w:t>
      </w:r>
      <w:r w:rsidRPr="00067A52">
        <w:rPr>
          <w:rFonts w:ascii="SourceSansPro-Regular" w:hAnsi="SourceSansPro-Regular" w:cs="SourceSansPro-Regular"/>
          <w:sz w:val="26"/>
          <w:szCs w:val="18"/>
        </w:rPr>
        <w:t>modelagem costeira;</w:t>
      </w:r>
      <w:r>
        <w:rPr>
          <w:rFonts w:ascii="SourceSansPro-Regular" w:hAnsi="SourceSansPro-Regular" w:cs="SourceSansPro-Regular"/>
          <w:sz w:val="26"/>
          <w:szCs w:val="18"/>
        </w:rPr>
        <w:t xml:space="preserve"> </w:t>
      </w:r>
      <w:r w:rsidRPr="00067A52">
        <w:rPr>
          <w:rFonts w:ascii="SourceSansPro-Regular" w:hAnsi="SourceSansPro-Regular" w:cs="SourceSansPro-Regular"/>
          <w:sz w:val="26"/>
          <w:szCs w:val="18"/>
        </w:rPr>
        <w:t xml:space="preserve">serviços </w:t>
      </w:r>
      <w:proofErr w:type="spellStart"/>
      <w:r w:rsidRPr="00067A52">
        <w:rPr>
          <w:rFonts w:ascii="SourceSansPro-Regular" w:hAnsi="SourceSansPro-Regular" w:cs="SourceSansPro-Regular"/>
          <w:sz w:val="26"/>
          <w:szCs w:val="18"/>
        </w:rPr>
        <w:t>cossistêmicos</w:t>
      </w:r>
      <w:proofErr w:type="spellEnd"/>
      <w:r w:rsidRPr="00067A52">
        <w:rPr>
          <w:rFonts w:ascii="SourceSansPro-Regular" w:hAnsi="SourceSansPro-Regular" w:cs="SourceSansPro-Regular"/>
          <w:sz w:val="26"/>
          <w:szCs w:val="18"/>
        </w:rPr>
        <w:t>;</w:t>
      </w:r>
      <w:r>
        <w:rPr>
          <w:rFonts w:ascii="SourceSansPro-Regular" w:hAnsi="SourceSansPro-Regular" w:cs="SourceSansPro-Regular"/>
          <w:sz w:val="26"/>
          <w:szCs w:val="18"/>
        </w:rPr>
        <w:t xml:space="preserve"> </w:t>
      </w:r>
      <w:r w:rsidRPr="00067A52">
        <w:rPr>
          <w:rFonts w:ascii="SourceSansPro-Regular" w:hAnsi="SourceSansPro-Regular" w:cs="SourceSansPro-Regular"/>
          <w:sz w:val="26"/>
          <w:szCs w:val="18"/>
        </w:rPr>
        <w:t xml:space="preserve">gerenciamento </w:t>
      </w:r>
      <w:proofErr w:type="spellStart"/>
      <w:proofErr w:type="gramStart"/>
      <w:r w:rsidRPr="00067A52">
        <w:rPr>
          <w:rFonts w:ascii="SourceSansPro-Regular" w:hAnsi="SourceSansPro-Regular" w:cs="SourceSansPro-Regular"/>
          <w:sz w:val="26"/>
          <w:szCs w:val="18"/>
        </w:rPr>
        <w:t>costeiro;</w:t>
      </w:r>
      <w:proofErr w:type="gramEnd"/>
      <w:r w:rsidRPr="00067A52">
        <w:rPr>
          <w:rFonts w:ascii="SourceSansPro-Regular" w:hAnsi="SourceSansPro-Regular" w:cs="SourceSansPro-Regular"/>
          <w:sz w:val="26"/>
          <w:szCs w:val="18"/>
        </w:rPr>
        <w:t>subida</w:t>
      </w:r>
      <w:proofErr w:type="spellEnd"/>
      <w:r w:rsidRPr="00067A52">
        <w:rPr>
          <w:rFonts w:ascii="SourceSansPro-Regular" w:hAnsi="SourceSansPro-Regular" w:cs="SourceSansPro-Regular"/>
          <w:sz w:val="26"/>
          <w:szCs w:val="18"/>
        </w:rPr>
        <w:t xml:space="preserve"> do nível do mar;</w:t>
      </w:r>
      <w:r>
        <w:rPr>
          <w:rFonts w:ascii="SourceSansPro-Regular" w:hAnsi="SourceSansPro-Regular" w:cs="SourceSansPro-Regular"/>
          <w:sz w:val="26"/>
          <w:szCs w:val="18"/>
        </w:rPr>
        <w:t xml:space="preserve"> </w:t>
      </w:r>
      <w:r w:rsidRPr="00067A52">
        <w:rPr>
          <w:rFonts w:ascii="SourceSansPro-Regular" w:hAnsi="SourceSansPro-Regular" w:cs="SourceSansPro-Regular"/>
          <w:sz w:val="26"/>
          <w:szCs w:val="18"/>
        </w:rPr>
        <w:t>erosão.</w:t>
      </w:r>
    </w:p>
    <w:p w:rsidR="00D84587" w:rsidRPr="00067A52" w:rsidRDefault="00D84587" w:rsidP="00067A52">
      <w:pPr>
        <w:autoSpaceDE w:val="0"/>
        <w:autoSpaceDN w:val="0"/>
        <w:adjustRightInd w:val="0"/>
        <w:spacing w:after="0" w:line="240" w:lineRule="auto"/>
        <w:jc w:val="both"/>
        <w:rPr>
          <w:sz w:val="32"/>
        </w:rPr>
      </w:pPr>
    </w:p>
    <w:p w:rsidR="00D84587" w:rsidRPr="00067A52" w:rsidRDefault="002755CD" w:rsidP="00067A52">
      <w:pPr>
        <w:autoSpaceDE w:val="0"/>
        <w:autoSpaceDN w:val="0"/>
        <w:adjustRightInd w:val="0"/>
        <w:spacing w:after="0" w:line="240" w:lineRule="auto"/>
        <w:jc w:val="both"/>
        <w:rPr>
          <w:rFonts w:ascii="Arial" w:hAnsi="Arial" w:cs="Arial"/>
          <w:sz w:val="36"/>
          <w:szCs w:val="24"/>
          <w:lang w:val="en-US"/>
        </w:rPr>
      </w:pPr>
      <w:r w:rsidRPr="00DA2023">
        <w:rPr>
          <w:rFonts w:ascii="Arial" w:hAnsi="Arial" w:cs="Arial"/>
          <w:b/>
          <w:sz w:val="24"/>
          <w:szCs w:val="24"/>
          <w:lang w:val="en-US"/>
        </w:rPr>
        <w:lastRenderedPageBreak/>
        <w:t>ABSTRACT –</w:t>
      </w:r>
      <w:r>
        <w:rPr>
          <w:rFonts w:ascii="Arial" w:hAnsi="Arial" w:cs="Arial"/>
          <w:sz w:val="24"/>
          <w:szCs w:val="24"/>
          <w:lang w:val="en-US"/>
        </w:rPr>
        <w:t xml:space="preserve"> </w:t>
      </w:r>
      <w:r w:rsidR="00D84587" w:rsidRPr="00067A52">
        <w:rPr>
          <w:rFonts w:ascii="SourceSansPro-Regular" w:hAnsi="SourceSansPro-Regular" w:cs="SourceSansPro-Regular"/>
          <w:sz w:val="24"/>
          <w:szCs w:val="18"/>
          <w:lang w:val="en-US"/>
        </w:rPr>
        <w:t xml:space="preserve">Shoreline protection is one of the most relevant ecosystem services delivered by coral reefs. However, knowledge on this process is still quite fragmented in current literature, with important gaps regarding how this service is delivered by these ecosystems in the face of climate change scenarios. The overall objective of the present project was to generate scenarios of changes to shoreline protection by coral reefs in the Archipelago of </w:t>
      </w:r>
      <w:proofErr w:type="spellStart"/>
      <w:r w:rsidR="00D84587" w:rsidRPr="00067A52">
        <w:rPr>
          <w:rFonts w:ascii="SourceSansPro-Regular" w:hAnsi="SourceSansPro-Regular" w:cs="SourceSansPro-Regular"/>
          <w:sz w:val="24"/>
          <w:szCs w:val="18"/>
          <w:lang w:val="en-US"/>
        </w:rPr>
        <w:t>Tinharé-Boipeba</w:t>
      </w:r>
      <w:proofErr w:type="spellEnd"/>
      <w:r w:rsidR="00D84587" w:rsidRPr="00067A52">
        <w:rPr>
          <w:rFonts w:ascii="SourceSansPro-Regular" w:hAnsi="SourceSansPro-Regular" w:cs="SourceSansPro-Regular"/>
          <w:sz w:val="24"/>
          <w:szCs w:val="18"/>
          <w:lang w:val="en-US"/>
        </w:rPr>
        <w:t>, BA, based on sea-level rise projection due to climate change. Coastal dynamics modelling was conducted using the set of computational tools within the coastal</w:t>
      </w:r>
      <w:r w:rsidR="008E0125">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modelling system SMC-</w:t>
      </w:r>
      <w:proofErr w:type="spellStart"/>
      <w:r w:rsidR="00D84587" w:rsidRPr="00067A52">
        <w:rPr>
          <w:rFonts w:ascii="SourceSansPro-Regular" w:hAnsi="SourceSansPro-Regular" w:cs="SourceSansPro-Regular"/>
          <w:sz w:val="24"/>
          <w:szCs w:val="18"/>
          <w:lang w:val="en-US"/>
        </w:rPr>
        <w:t>Brasil</w:t>
      </w:r>
      <w:proofErr w:type="spellEnd"/>
      <w:r w:rsidR="00D84587" w:rsidRPr="00067A52">
        <w:rPr>
          <w:rFonts w:ascii="SourceSansPro-Regular" w:hAnsi="SourceSansPro-Regular" w:cs="SourceSansPro-Regular"/>
          <w:sz w:val="24"/>
          <w:szCs w:val="18"/>
          <w:lang w:val="en-US"/>
        </w:rPr>
        <w:t>. Fringing coral reefs showed high efficiency in attenuating wave energy even</w:t>
      </w:r>
      <w:r w:rsidR="008E0125">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under energetic conditions during high tides in the current scenario. SMC-</w:t>
      </w:r>
      <w:proofErr w:type="spellStart"/>
      <w:r w:rsidR="00D84587" w:rsidRPr="00067A52">
        <w:rPr>
          <w:rFonts w:ascii="SourceSansPro-Regular" w:hAnsi="SourceSansPro-Regular" w:cs="SourceSansPro-Regular"/>
          <w:sz w:val="24"/>
          <w:szCs w:val="18"/>
          <w:lang w:val="en-US"/>
        </w:rPr>
        <w:t>Brasil</w:t>
      </w:r>
      <w:proofErr w:type="spellEnd"/>
      <w:r w:rsidR="00D84587" w:rsidRPr="00067A52">
        <w:rPr>
          <w:rFonts w:ascii="SourceSansPro-Regular" w:hAnsi="SourceSansPro-Regular" w:cs="SourceSansPro-Regular"/>
          <w:sz w:val="24"/>
          <w:szCs w:val="18"/>
          <w:lang w:val="en-US"/>
        </w:rPr>
        <w:t xml:space="preserve"> was also used to model </w:t>
      </w:r>
      <w:proofErr w:type="spellStart"/>
      <w:r w:rsidR="00D84587" w:rsidRPr="00067A52">
        <w:rPr>
          <w:rFonts w:ascii="SourceSansPro-Regular" w:hAnsi="SourceSansPro-Regular" w:cs="SourceSansPro-Regular"/>
          <w:sz w:val="24"/>
          <w:szCs w:val="18"/>
          <w:lang w:val="en-US"/>
        </w:rPr>
        <w:t>sealevel</w:t>
      </w:r>
      <w:proofErr w:type="spellEnd"/>
      <w:r w:rsidR="00D84587" w:rsidRPr="00067A52">
        <w:rPr>
          <w:rFonts w:ascii="SourceSansPro-Regular" w:hAnsi="SourceSansPro-Regular" w:cs="SourceSansPro-Regular"/>
          <w:sz w:val="24"/>
          <w:szCs w:val="18"/>
          <w:lang w:val="en-US"/>
        </w:rPr>
        <w:t xml:space="preserve"> rise scenarios for the horizon years of 2070 and 2100. The values found were 6 mm/year in the</w:t>
      </w:r>
      <w:r w:rsidR="008E0125">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conservative scenario and 8 mm/year in the pessimistic scenario. These sea-level rise rates were used in the coastal erosion and flooding vulnerability model from the Integrated Valuation of Ecosystem Services and Tradeoffs (</w:t>
      </w:r>
      <w:proofErr w:type="spellStart"/>
      <w:r w:rsidR="00D84587" w:rsidRPr="00067A52">
        <w:rPr>
          <w:rFonts w:ascii="SourceSansPro-Regular" w:hAnsi="SourceSansPro-Regular" w:cs="SourceSansPro-Regular"/>
          <w:sz w:val="24"/>
          <w:szCs w:val="18"/>
          <w:lang w:val="en-US"/>
        </w:rPr>
        <w:t>InVEST</w:t>
      </w:r>
      <w:proofErr w:type="spellEnd"/>
      <w:r w:rsidR="00D84587" w:rsidRPr="00067A52">
        <w:rPr>
          <w:rFonts w:ascii="SourceSansPro-Regular" w:hAnsi="SourceSansPro-Regular" w:cs="SourceSansPro-Regular"/>
          <w:sz w:val="24"/>
          <w:szCs w:val="18"/>
          <w:lang w:val="en-US"/>
        </w:rPr>
        <w:t>) software in scenarios with and without coral reefs, so to qualitatively evaluate the</w:t>
      </w:r>
      <w:r w:rsidR="00067A52">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contribution of this ecosystem. The archipelago was classified as intermediately vulnerable currently, with</w:t>
      </w:r>
      <w:r w:rsidR="00067A52">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several socioeconomically important areas becoming highly vulnerable if coral reefs are unable to deliver</w:t>
      </w:r>
      <w:r w:rsidR="00067A52">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shoreline protection. Coastal management strategies should seek to increase coral reef resilience by</w:t>
      </w:r>
      <w:r w:rsidR="00067A52">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 xml:space="preserve">reducing local impacts. Moreover, environmental and socioeconomic data should be more available to </w:t>
      </w:r>
      <w:proofErr w:type="spellStart"/>
      <w:r w:rsidR="00D84587" w:rsidRPr="00067A52">
        <w:rPr>
          <w:rFonts w:ascii="SourceSansPro-Regular" w:hAnsi="SourceSansPro-Regular" w:cs="SourceSansPro-Regular"/>
          <w:sz w:val="24"/>
          <w:szCs w:val="18"/>
          <w:lang w:val="en-US"/>
        </w:rPr>
        <w:t>allowevidence</w:t>
      </w:r>
      <w:proofErr w:type="spellEnd"/>
      <w:r w:rsidR="00D84587" w:rsidRPr="00067A52">
        <w:rPr>
          <w:rFonts w:ascii="SourceSansPro-Regular" w:hAnsi="SourceSansPro-Regular" w:cs="SourceSansPro-Regular"/>
          <w:sz w:val="24"/>
          <w:szCs w:val="18"/>
          <w:lang w:val="en-US"/>
        </w:rPr>
        <w:t>-based decision-making. Finally, international coral reef monitoring protocols should include</w:t>
      </w:r>
      <w:r w:rsidR="00067A52">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geomorphological information in addition to biological data.</w:t>
      </w:r>
    </w:p>
    <w:p w:rsidR="002755CD" w:rsidRPr="00067A52" w:rsidRDefault="00DA2023" w:rsidP="00067A52">
      <w:pPr>
        <w:jc w:val="both"/>
        <w:rPr>
          <w:rFonts w:ascii="Arial" w:hAnsi="Arial" w:cs="Arial"/>
          <w:sz w:val="36"/>
          <w:szCs w:val="24"/>
          <w:lang w:val="en-US"/>
        </w:rPr>
      </w:pPr>
      <w:r>
        <w:rPr>
          <w:rFonts w:ascii="Arial" w:hAnsi="Arial" w:cs="Arial"/>
          <w:sz w:val="28"/>
          <w:szCs w:val="24"/>
          <w:lang w:val="en-US"/>
        </w:rPr>
        <w:t>Key words</w:t>
      </w:r>
      <w:r>
        <w:rPr>
          <w:rFonts w:ascii="Arial" w:hAnsi="Arial" w:cs="Arial"/>
          <w:sz w:val="36"/>
          <w:szCs w:val="24"/>
          <w:lang w:val="en-US"/>
        </w:rPr>
        <w:t>:</w:t>
      </w:r>
      <w:r w:rsidR="00D84587" w:rsidRPr="00067A52">
        <w:rPr>
          <w:rFonts w:ascii="Arial" w:hAnsi="Arial" w:cs="Arial"/>
          <w:sz w:val="36"/>
          <w:szCs w:val="24"/>
          <w:lang w:val="en-US"/>
        </w:rPr>
        <w:t xml:space="preserve"> </w:t>
      </w:r>
      <w:r w:rsidR="00D84587" w:rsidRPr="00067A52">
        <w:rPr>
          <w:rFonts w:ascii="SourceSansPro-Regular" w:hAnsi="SourceSansPro-Regular" w:cs="SourceSansPro-Regular"/>
          <w:sz w:val="24"/>
          <w:szCs w:val="18"/>
          <w:lang w:val="en-US"/>
        </w:rPr>
        <w:t>coastal modelling;</w:t>
      </w:r>
      <w:r w:rsidR="008E0125">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ecosystem services;</w:t>
      </w:r>
      <w:r w:rsidR="00BF3506">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coastal management;</w:t>
      </w:r>
      <w:r w:rsidR="008E0125">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sea-level rise;</w:t>
      </w:r>
      <w:r w:rsidR="008E0125">
        <w:rPr>
          <w:rFonts w:ascii="SourceSansPro-Regular" w:hAnsi="SourceSansPro-Regular" w:cs="SourceSansPro-Regular"/>
          <w:sz w:val="24"/>
          <w:szCs w:val="18"/>
          <w:lang w:val="en-US"/>
        </w:rPr>
        <w:t xml:space="preserve"> </w:t>
      </w:r>
      <w:r w:rsidR="00D84587" w:rsidRPr="00067A52">
        <w:rPr>
          <w:rFonts w:ascii="SourceSansPro-Regular" w:hAnsi="SourceSansPro-Regular" w:cs="SourceSansPro-Regular"/>
          <w:sz w:val="24"/>
          <w:szCs w:val="18"/>
          <w:lang w:val="en-US"/>
        </w:rPr>
        <w:t>erosion.</w:t>
      </w:r>
    </w:p>
    <w:p w:rsidR="00B42240" w:rsidRPr="00067A52" w:rsidRDefault="00B42240" w:rsidP="00067A52">
      <w:pPr>
        <w:jc w:val="both"/>
        <w:rPr>
          <w:rFonts w:ascii="Arial" w:hAnsi="Arial" w:cs="Arial"/>
          <w:sz w:val="36"/>
          <w:szCs w:val="24"/>
          <w:lang w:val="en-US"/>
        </w:rPr>
      </w:pPr>
    </w:p>
    <w:sectPr w:rsidR="00B42240" w:rsidRPr="00067A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 w:name="SourceSans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9"/>
    <w:rsid w:val="00067A52"/>
    <w:rsid w:val="00170B79"/>
    <w:rsid w:val="002755CD"/>
    <w:rsid w:val="002959C8"/>
    <w:rsid w:val="002E4A39"/>
    <w:rsid w:val="003401F0"/>
    <w:rsid w:val="003F25DC"/>
    <w:rsid w:val="004D53C6"/>
    <w:rsid w:val="00840F99"/>
    <w:rsid w:val="00846EE4"/>
    <w:rsid w:val="008C30D9"/>
    <w:rsid w:val="008E0125"/>
    <w:rsid w:val="00A06D91"/>
    <w:rsid w:val="00B27659"/>
    <w:rsid w:val="00B3604E"/>
    <w:rsid w:val="00B42240"/>
    <w:rsid w:val="00BF3506"/>
    <w:rsid w:val="00D84587"/>
    <w:rsid w:val="00DA2023"/>
    <w:rsid w:val="00E1362D"/>
    <w:rsid w:val="00E416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705</Words>
  <Characters>3810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Euterpe</cp:lastModifiedBy>
  <cp:revision>13</cp:revision>
  <dcterms:created xsi:type="dcterms:W3CDTF">2020-05-20T18:57:00Z</dcterms:created>
  <dcterms:modified xsi:type="dcterms:W3CDTF">2020-06-11T02:26:00Z</dcterms:modified>
</cp:coreProperties>
</file>