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7CD" w14:textId="77777777" w:rsidR="00AE3846" w:rsidRDefault="003855FF">
      <w:pPr>
        <w:spacing w:line="276" w:lineRule="auto"/>
        <w:ind w:right="2" w:hanging="2"/>
        <w:jc w:val="center"/>
        <w:rPr>
          <w:b/>
          <w:sz w:val="28"/>
          <w:szCs w:val="28"/>
        </w:rPr>
      </w:pPr>
      <w:r>
        <w:rPr>
          <w:noProof/>
        </w:rPr>
        <w:drawing>
          <wp:inline distT="0" distB="0" distL="0" distR="0" wp14:anchorId="12AB7DB6" wp14:editId="58026A29">
            <wp:extent cx="774700" cy="1193800"/>
            <wp:effectExtent l="0" t="0" r="0" b="0"/>
            <wp:docPr id="1989923598" name="image1.jpg" descr="Brasão UFBA | Universidade Federal da Bahia"/>
            <wp:cNvGraphicFramePr/>
            <a:graphic xmlns:a="http://schemas.openxmlformats.org/drawingml/2006/main">
              <a:graphicData uri="http://schemas.openxmlformats.org/drawingml/2006/picture">
                <pic:pic xmlns:pic="http://schemas.openxmlformats.org/drawingml/2006/picture">
                  <pic:nvPicPr>
                    <pic:cNvPr id="0" name="image1.jpg" descr="Brasão UFBA | Universidade Federal da Bahia"/>
                    <pic:cNvPicPr preferRelativeResize="0"/>
                  </pic:nvPicPr>
                  <pic:blipFill>
                    <a:blip r:embed="rId8"/>
                    <a:srcRect/>
                    <a:stretch>
                      <a:fillRect/>
                    </a:stretch>
                  </pic:blipFill>
                  <pic:spPr>
                    <a:xfrm>
                      <a:off x="0" y="0"/>
                      <a:ext cx="774700" cy="1193800"/>
                    </a:xfrm>
                    <a:prstGeom prst="rect">
                      <a:avLst/>
                    </a:prstGeom>
                    <a:ln/>
                  </pic:spPr>
                </pic:pic>
              </a:graphicData>
            </a:graphic>
          </wp:inline>
        </w:drawing>
      </w:r>
    </w:p>
    <w:p w14:paraId="459FE6CA" w14:textId="77777777" w:rsidR="00AE3846" w:rsidRDefault="003855FF">
      <w:pPr>
        <w:spacing w:line="276" w:lineRule="auto"/>
        <w:ind w:right="2" w:hanging="2"/>
        <w:jc w:val="center"/>
        <w:rPr>
          <w:sz w:val="28"/>
          <w:szCs w:val="28"/>
        </w:rPr>
      </w:pPr>
      <w:r>
        <w:rPr>
          <w:b/>
          <w:sz w:val="28"/>
          <w:szCs w:val="28"/>
        </w:rPr>
        <w:t>UNIVERSIDADE FEDERAL DA BAHIA</w:t>
      </w:r>
    </w:p>
    <w:p w14:paraId="22659BC4" w14:textId="77777777" w:rsidR="00AE3846" w:rsidRDefault="003855FF">
      <w:pPr>
        <w:spacing w:line="276" w:lineRule="auto"/>
        <w:ind w:right="2" w:hanging="2"/>
        <w:jc w:val="center"/>
        <w:rPr>
          <w:b/>
        </w:rPr>
      </w:pPr>
      <w:r>
        <w:rPr>
          <w:b/>
        </w:rPr>
        <w:t>FACULDADE DE ECONOMIA</w:t>
      </w:r>
    </w:p>
    <w:p w14:paraId="2F157383" w14:textId="77777777" w:rsidR="00AE3846" w:rsidRDefault="003855FF">
      <w:pPr>
        <w:spacing w:line="276" w:lineRule="auto"/>
        <w:ind w:right="2" w:hanging="2"/>
        <w:jc w:val="center"/>
        <w:rPr>
          <w:b/>
        </w:rPr>
      </w:pPr>
      <w:r>
        <w:rPr>
          <w:b/>
        </w:rPr>
        <w:t>PROGRAMA DE PÓS-GRADUAÇÃO EM ECONOMIA</w:t>
      </w:r>
    </w:p>
    <w:p w14:paraId="1E162D3D" w14:textId="10BD420D" w:rsidR="0014696E" w:rsidRDefault="0014696E">
      <w:pPr>
        <w:spacing w:line="276" w:lineRule="auto"/>
        <w:ind w:right="2" w:hanging="2"/>
        <w:jc w:val="center"/>
        <w:rPr>
          <w:b/>
        </w:rPr>
      </w:pPr>
      <w:r>
        <w:rPr>
          <w:b/>
        </w:rPr>
        <w:t>MESTRADO E DOUTORADO EM ECONOMIA</w:t>
      </w:r>
    </w:p>
    <w:p w14:paraId="64FD431A" w14:textId="77777777" w:rsidR="00AE3846" w:rsidRDefault="00AE3846">
      <w:pPr>
        <w:spacing w:line="276" w:lineRule="auto"/>
        <w:ind w:right="2" w:hanging="2"/>
        <w:jc w:val="center"/>
        <w:rPr>
          <w:b/>
        </w:rPr>
      </w:pPr>
    </w:p>
    <w:p w14:paraId="63042678" w14:textId="25795ADA" w:rsidR="00AE3846" w:rsidRDefault="00AE3846" w:rsidP="00635F9D">
      <w:pPr>
        <w:tabs>
          <w:tab w:val="left" w:pos="4020"/>
        </w:tabs>
        <w:spacing w:line="276" w:lineRule="auto"/>
        <w:ind w:right="2" w:hanging="2"/>
        <w:jc w:val="center"/>
        <w:rPr>
          <w:b/>
        </w:rPr>
      </w:pPr>
    </w:p>
    <w:p w14:paraId="3144A442" w14:textId="77777777" w:rsidR="00AE3846" w:rsidRDefault="00AE3846">
      <w:pPr>
        <w:spacing w:line="276" w:lineRule="auto"/>
        <w:ind w:right="2" w:hanging="2"/>
        <w:jc w:val="center"/>
        <w:rPr>
          <w:b/>
        </w:rPr>
      </w:pPr>
    </w:p>
    <w:p w14:paraId="315E4993" w14:textId="77777777" w:rsidR="00AE3846" w:rsidRDefault="00AE3846">
      <w:pPr>
        <w:spacing w:line="276" w:lineRule="auto"/>
        <w:ind w:right="2" w:hanging="2"/>
        <w:jc w:val="center"/>
        <w:rPr>
          <w:b/>
        </w:rPr>
      </w:pPr>
    </w:p>
    <w:p w14:paraId="09395ED4" w14:textId="77777777" w:rsidR="00AE3846" w:rsidRDefault="00AE3846">
      <w:pPr>
        <w:spacing w:line="276" w:lineRule="auto"/>
        <w:ind w:right="2" w:hanging="2"/>
        <w:jc w:val="center"/>
        <w:rPr>
          <w:b/>
        </w:rPr>
      </w:pPr>
    </w:p>
    <w:p w14:paraId="78F796FF" w14:textId="77777777" w:rsidR="00AE3846" w:rsidRDefault="00AE3846">
      <w:pPr>
        <w:spacing w:line="276" w:lineRule="auto"/>
        <w:ind w:right="2" w:hanging="2"/>
        <w:jc w:val="center"/>
        <w:rPr>
          <w:b/>
        </w:rPr>
      </w:pPr>
    </w:p>
    <w:p w14:paraId="4D68A661" w14:textId="77777777" w:rsidR="00AE3846" w:rsidRDefault="00AE3846">
      <w:pPr>
        <w:spacing w:line="276" w:lineRule="auto"/>
        <w:ind w:right="2" w:hanging="2"/>
        <w:jc w:val="center"/>
        <w:rPr>
          <w:b/>
        </w:rPr>
      </w:pPr>
    </w:p>
    <w:p w14:paraId="42C3A6E3" w14:textId="77777777" w:rsidR="00AE3846" w:rsidRDefault="003855FF">
      <w:pPr>
        <w:spacing w:line="276" w:lineRule="auto"/>
        <w:ind w:right="2" w:hanging="2"/>
        <w:jc w:val="center"/>
        <w:rPr>
          <w:b/>
        </w:rPr>
      </w:pPr>
      <w:r>
        <w:rPr>
          <w:b/>
        </w:rPr>
        <w:t>STEFANO ALVES BORGES DE SOUZA</w:t>
      </w:r>
    </w:p>
    <w:p w14:paraId="66E62F86" w14:textId="77777777" w:rsidR="00AE3846" w:rsidRDefault="00AE3846" w:rsidP="00470271">
      <w:pPr>
        <w:spacing w:line="360" w:lineRule="auto"/>
        <w:ind w:right="895" w:hanging="2"/>
      </w:pPr>
    </w:p>
    <w:p w14:paraId="27BA1873" w14:textId="77777777" w:rsidR="00AE3846" w:rsidRDefault="00AE3846">
      <w:pPr>
        <w:pBdr>
          <w:top w:val="nil"/>
          <w:left w:val="nil"/>
          <w:bottom w:val="nil"/>
          <w:right w:val="nil"/>
          <w:between w:val="nil"/>
        </w:pBdr>
        <w:spacing w:line="360" w:lineRule="auto"/>
        <w:ind w:hanging="2"/>
      </w:pPr>
    </w:p>
    <w:p w14:paraId="2948B56B" w14:textId="77777777" w:rsidR="00AE3846" w:rsidRDefault="00AE3846">
      <w:pPr>
        <w:pBdr>
          <w:top w:val="nil"/>
          <w:left w:val="nil"/>
          <w:bottom w:val="nil"/>
          <w:right w:val="nil"/>
          <w:between w:val="nil"/>
        </w:pBdr>
        <w:spacing w:line="360" w:lineRule="auto"/>
        <w:ind w:hanging="2"/>
      </w:pPr>
    </w:p>
    <w:p w14:paraId="656481D7" w14:textId="77777777" w:rsidR="00AE3846" w:rsidRDefault="00AE3846">
      <w:pPr>
        <w:pBdr>
          <w:top w:val="nil"/>
          <w:left w:val="nil"/>
          <w:bottom w:val="nil"/>
          <w:right w:val="nil"/>
          <w:between w:val="nil"/>
        </w:pBdr>
        <w:spacing w:line="360" w:lineRule="auto"/>
        <w:ind w:hanging="2"/>
      </w:pPr>
    </w:p>
    <w:p w14:paraId="5BD6093E" w14:textId="77777777" w:rsidR="00AE3846" w:rsidRDefault="00AE3846">
      <w:pPr>
        <w:pBdr>
          <w:top w:val="nil"/>
          <w:left w:val="nil"/>
          <w:bottom w:val="nil"/>
          <w:right w:val="nil"/>
          <w:between w:val="nil"/>
        </w:pBdr>
        <w:spacing w:line="360" w:lineRule="auto"/>
        <w:ind w:hanging="2"/>
      </w:pPr>
    </w:p>
    <w:p w14:paraId="3D2D7E31" w14:textId="77777777" w:rsidR="00AE3846" w:rsidRDefault="00AE3846">
      <w:pPr>
        <w:spacing w:line="360" w:lineRule="auto"/>
        <w:ind w:right="2" w:hanging="2"/>
      </w:pPr>
    </w:p>
    <w:p w14:paraId="154F0282" w14:textId="77777777" w:rsidR="00AE3846" w:rsidRDefault="003855FF">
      <w:pPr>
        <w:spacing w:line="276" w:lineRule="auto"/>
        <w:ind w:right="2" w:hanging="2"/>
        <w:jc w:val="center"/>
      </w:pPr>
      <w:r>
        <w:rPr>
          <w:b/>
        </w:rPr>
        <w:t>UMA ANÁLISE DA EFICIÊNCIA HOSPITALAR DO SUS NO TRATAMENTO DA COVID-19: UMA ABORDAGEM A PARTIR DA EFICIÊNCIA GERENCIAL, EFICIÊNCIA CLÍNICA, E DE MUDANÇAS NA FRONTEIRA DE EFICIÊNCIA AO LONGO DA PANDEMIA NO BRASIL</w:t>
      </w:r>
    </w:p>
    <w:p w14:paraId="131FED80" w14:textId="77777777" w:rsidR="00AE3846" w:rsidRDefault="00AE3846" w:rsidP="00470271">
      <w:pPr>
        <w:pBdr>
          <w:top w:val="nil"/>
          <w:left w:val="nil"/>
          <w:bottom w:val="nil"/>
          <w:right w:val="nil"/>
          <w:between w:val="nil"/>
        </w:pBdr>
        <w:spacing w:line="360" w:lineRule="auto"/>
        <w:ind w:hanging="2"/>
        <w:jc w:val="center"/>
      </w:pPr>
    </w:p>
    <w:p w14:paraId="4AE70AC9" w14:textId="77777777" w:rsidR="00AE3846" w:rsidRDefault="00AE3846">
      <w:pPr>
        <w:pBdr>
          <w:top w:val="nil"/>
          <w:left w:val="nil"/>
          <w:bottom w:val="nil"/>
          <w:right w:val="nil"/>
          <w:between w:val="nil"/>
        </w:pBdr>
        <w:spacing w:line="360" w:lineRule="auto"/>
        <w:ind w:hanging="2"/>
        <w:jc w:val="center"/>
      </w:pPr>
    </w:p>
    <w:p w14:paraId="1C959F35" w14:textId="77777777" w:rsidR="00AE3846" w:rsidRDefault="00AE3846">
      <w:pPr>
        <w:pBdr>
          <w:top w:val="nil"/>
          <w:left w:val="nil"/>
          <w:bottom w:val="nil"/>
          <w:right w:val="nil"/>
          <w:between w:val="nil"/>
        </w:pBdr>
        <w:spacing w:line="360" w:lineRule="auto"/>
        <w:ind w:hanging="2"/>
        <w:jc w:val="center"/>
      </w:pPr>
    </w:p>
    <w:p w14:paraId="33097418" w14:textId="77777777" w:rsidR="00AE3846" w:rsidRDefault="00AE3846">
      <w:pPr>
        <w:pBdr>
          <w:top w:val="nil"/>
          <w:left w:val="nil"/>
          <w:bottom w:val="nil"/>
          <w:right w:val="nil"/>
          <w:between w:val="nil"/>
        </w:pBdr>
        <w:spacing w:line="360" w:lineRule="auto"/>
        <w:ind w:hanging="2"/>
        <w:jc w:val="center"/>
      </w:pPr>
    </w:p>
    <w:p w14:paraId="0CB78D45" w14:textId="77777777" w:rsidR="00AE3846" w:rsidRDefault="00AE3846" w:rsidP="00470271">
      <w:pPr>
        <w:pBdr>
          <w:top w:val="nil"/>
          <w:left w:val="nil"/>
          <w:bottom w:val="nil"/>
          <w:right w:val="nil"/>
          <w:between w:val="nil"/>
        </w:pBdr>
        <w:spacing w:line="360" w:lineRule="auto"/>
        <w:ind w:hanging="2"/>
        <w:jc w:val="center"/>
      </w:pPr>
    </w:p>
    <w:p w14:paraId="78B34DA8" w14:textId="77777777" w:rsidR="00AE3846" w:rsidRDefault="00AE3846">
      <w:pPr>
        <w:pBdr>
          <w:top w:val="nil"/>
          <w:left w:val="nil"/>
          <w:bottom w:val="nil"/>
          <w:right w:val="nil"/>
          <w:between w:val="nil"/>
        </w:pBdr>
        <w:spacing w:line="360" w:lineRule="auto"/>
        <w:ind w:hanging="2"/>
        <w:jc w:val="center"/>
      </w:pPr>
    </w:p>
    <w:p w14:paraId="11B70BB6" w14:textId="77777777" w:rsidR="00236F6E" w:rsidRDefault="00236F6E" w:rsidP="00470271">
      <w:pPr>
        <w:pBdr>
          <w:top w:val="nil"/>
          <w:left w:val="nil"/>
          <w:bottom w:val="nil"/>
          <w:right w:val="nil"/>
          <w:between w:val="nil"/>
        </w:pBdr>
        <w:spacing w:line="360" w:lineRule="auto"/>
        <w:jc w:val="center"/>
      </w:pPr>
    </w:p>
    <w:p w14:paraId="36490B53" w14:textId="77777777" w:rsidR="00AE3846" w:rsidRDefault="00AE3846" w:rsidP="00470271">
      <w:pPr>
        <w:pBdr>
          <w:top w:val="nil"/>
          <w:left w:val="nil"/>
          <w:bottom w:val="nil"/>
          <w:right w:val="nil"/>
          <w:between w:val="nil"/>
        </w:pBdr>
        <w:spacing w:line="360" w:lineRule="auto"/>
        <w:jc w:val="center"/>
      </w:pPr>
    </w:p>
    <w:p w14:paraId="2B445090" w14:textId="77777777" w:rsidR="00BF593F" w:rsidRDefault="00BF593F" w:rsidP="00470271">
      <w:pPr>
        <w:pBdr>
          <w:top w:val="nil"/>
          <w:left w:val="nil"/>
          <w:bottom w:val="nil"/>
          <w:right w:val="nil"/>
          <w:between w:val="nil"/>
        </w:pBdr>
        <w:spacing w:line="360" w:lineRule="auto"/>
        <w:jc w:val="center"/>
      </w:pPr>
    </w:p>
    <w:p w14:paraId="76D35CE1" w14:textId="77777777" w:rsidR="00AE3846" w:rsidRDefault="003855FF">
      <w:pPr>
        <w:pBdr>
          <w:top w:val="nil"/>
          <w:left w:val="nil"/>
          <w:bottom w:val="nil"/>
          <w:right w:val="nil"/>
          <w:between w:val="nil"/>
        </w:pBdr>
        <w:spacing w:line="276" w:lineRule="auto"/>
        <w:ind w:hanging="2"/>
        <w:jc w:val="center"/>
      </w:pPr>
      <w:r>
        <w:rPr>
          <w:b/>
        </w:rPr>
        <w:t>SALVADOR</w:t>
      </w:r>
    </w:p>
    <w:p w14:paraId="259F2943" w14:textId="77777777" w:rsidR="00470271" w:rsidRDefault="003855FF" w:rsidP="00BF593F">
      <w:pPr>
        <w:pBdr>
          <w:top w:val="nil"/>
          <w:left w:val="nil"/>
          <w:bottom w:val="nil"/>
          <w:right w:val="nil"/>
          <w:between w:val="nil"/>
        </w:pBdr>
        <w:spacing w:line="276" w:lineRule="auto"/>
        <w:ind w:hanging="2"/>
        <w:jc w:val="center"/>
        <w:rPr>
          <w:b/>
        </w:rPr>
      </w:pPr>
      <w:r>
        <w:rPr>
          <w:b/>
        </w:rPr>
        <w:t>2023</w:t>
      </w:r>
      <w:r w:rsidR="00470271">
        <w:rPr>
          <w:b/>
        </w:rPr>
        <w:br w:type="page"/>
      </w:r>
    </w:p>
    <w:p w14:paraId="65FEBD30" w14:textId="77777777" w:rsidR="00AE3846" w:rsidRDefault="003855FF" w:rsidP="00470271">
      <w:pPr>
        <w:pBdr>
          <w:top w:val="nil"/>
          <w:left w:val="nil"/>
          <w:bottom w:val="nil"/>
          <w:right w:val="nil"/>
          <w:between w:val="nil"/>
        </w:pBdr>
        <w:spacing w:line="276" w:lineRule="auto"/>
        <w:ind w:hanging="2"/>
        <w:jc w:val="center"/>
        <w:rPr>
          <w:b/>
        </w:rPr>
      </w:pPr>
      <w:r>
        <w:rPr>
          <w:b/>
        </w:rPr>
        <w:lastRenderedPageBreak/>
        <w:t>STEFANO ALVES BORGES DE SOUZA</w:t>
      </w:r>
    </w:p>
    <w:p w14:paraId="78ACD012" w14:textId="77777777" w:rsidR="00AE3846" w:rsidRDefault="00AE3846">
      <w:pPr>
        <w:pBdr>
          <w:top w:val="nil"/>
          <w:left w:val="nil"/>
          <w:bottom w:val="nil"/>
          <w:right w:val="nil"/>
          <w:between w:val="nil"/>
        </w:pBdr>
        <w:spacing w:line="276" w:lineRule="auto"/>
        <w:ind w:hanging="2"/>
        <w:jc w:val="center"/>
        <w:rPr>
          <w:b/>
        </w:rPr>
      </w:pPr>
    </w:p>
    <w:p w14:paraId="18B7497D" w14:textId="77777777" w:rsidR="00AE3846" w:rsidRDefault="00AE3846">
      <w:pPr>
        <w:pBdr>
          <w:top w:val="nil"/>
          <w:left w:val="nil"/>
          <w:bottom w:val="nil"/>
          <w:right w:val="nil"/>
          <w:between w:val="nil"/>
        </w:pBdr>
        <w:spacing w:line="276" w:lineRule="auto"/>
        <w:ind w:hanging="2"/>
        <w:jc w:val="center"/>
        <w:rPr>
          <w:b/>
        </w:rPr>
      </w:pPr>
    </w:p>
    <w:p w14:paraId="4A8AF921" w14:textId="77777777" w:rsidR="00AE3846" w:rsidRDefault="00AE3846">
      <w:pPr>
        <w:pBdr>
          <w:top w:val="nil"/>
          <w:left w:val="nil"/>
          <w:bottom w:val="nil"/>
          <w:right w:val="nil"/>
          <w:between w:val="nil"/>
        </w:pBdr>
        <w:spacing w:line="276" w:lineRule="auto"/>
        <w:ind w:hanging="2"/>
        <w:jc w:val="center"/>
        <w:rPr>
          <w:b/>
        </w:rPr>
      </w:pPr>
    </w:p>
    <w:p w14:paraId="50845415" w14:textId="77777777" w:rsidR="00AE3846" w:rsidRDefault="00AE3846">
      <w:pPr>
        <w:pBdr>
          <w:top w:val="nil"/>
          <w:left w:val="nil"/>
          <w:bottom w:val="nil"/>
          <w:right w:val="nil"/>
          <w:between w:val="nil"/>
        </w:pBdr>
        <w:spacing w:line="276" w:lineRule="auto"/>
        <w:ind w:hanging="2"/>
        <w:jc w:val="center"/>
        <w:rPr>
          <w:b/>
        </w:rPr>
      </w:pPr>
    </w:p>
    <w:p w14:paraId="7F9A9572" w14:textId="77777777" w:rsidR="00AE3846" w:rsidRDefault="00AE3846">
      <w:pPr>
        <w:pBdr>
          <w:top w:val="nil"/>
          <w:left w:val="nil"/>
          <w:bottom w:val="nil"/>
          <w:right w:val="nil"/>
          <w:between w:val="nil"/>
        </w:pBdr>
        <w:spacing w:line="276" w:lineRule="auto"/>
        <w:ind w:hanging="2"/>
        <w:jc w:val="center"/>
        <w:rPr>
          <w:b/>
        </w:rPr>
      </w:pPr>
    </w:p>
    <w:p w14:paraId="6864453A" w14:textId="77777777" w:rsidR="00AE3846" w:rsidRDefault="00AE3846">
      <w:pPr>
        <w:pBdr>
          <w:top w:val="nil"/>
          <w:left w:val="nil"/>
          <w:bottom w:val="nil"/>
          <w:right w:val="nil"/>
          <w:between w:val="nil"/>
        </w:pBdr>
        <w:spacing w:line="276" w:lineRule="auto"/>
        <w:ind w:hanging="2"/>
        <w:jc w:val="center"/>
        <w:rPr>
          <w:b/>
        </w:rPr>
      </w:pPr>
    </w:p>
    <w:p w14:paraId="69C0A400" w14:textId="77777777" w:rsidR="00AE3846" w:rsidRDefault="00AE3846">
      <w:pPr>
        <w:pBdr>
          <w:top w:val="nil"/>
          <w:left w:val="nil"/>
          <w:bottom w:val="nil"/>
          <w:right w:val="nil"/>
          <w:between w:val="nil"/>
        </w:pBdr>
        <w:spacing w:line="276" w:lineRule="auto"/>
        <w:ind w:hanging="2"/>
        <w:jc w:val="center"/>
        <w:rPr>
          <w:b/>
        </w:rPr>
      </w:pPr>
    </w:p>
    <w:p w14:paraId="1E607D5A" w14:textId="77777777" w:rsidR="00AE3846" w:rsidRDefault="00AE3846">
      <w:pPr>
        <w:pBdr>
          <w:top w:val="nil"/>
          <w:left w:val="nil"/>
          <w:bottom w:val="nil"/>
          <w:right w:val="nil"/>
          <w:between w:val="nil"/>
        </w:pBdr>
        <w:spacing w:line="276" w:lineRule="auto"/>
        <w:ind w:hanging="2"/>
        <w:jc w:val="center"/>
        <w:rPr>
          <w:b/>
        </w:rPr>
      </w:pPr>
    </w:p>
    <w:p w14:paraId="76B5A801" w14:textId="77777777" w:rsidR="00AE3846" w:rsidRDefault="00AE3846">
      <w:pPr>
        <w:pBdr>
          <w:top w:val="nil"/>
          <w:left w:val="nil"/>
          <w:bottom w:val="nil"/>
          <w:right w:val="nil"/>
          <w:between w:val="nil"/>
        </w:pBdr>
        <w:spacing w:line="276" w:lineRule="auto"/>
        <w:ind w:hanging="2"/>
        <w:jc w:val="center"/>
        <w:rPr>
          <w:b/>
        </w:rPr>
      </w:pPr>
    </w:p>
    <w:p w14:paraId="31FB250D" w14:textId="77777777" w:rsidR="00AE3846" w:rsidRDefault="00AE3846">
      <w:pPr>
        <w:pBdr>
          <w:top w:val="nil"/>
          <w:left w:val="nil"/>
          <w:bottom w:val="nil"/>
          <w:right w:val="nil"/>
          <w:between w:val="nil"/>
        </w:pBdr>
        <w:spacing w:line="276" w:lineRule="auto"/>
        <w:ind w:hanging="2"/>
        <w:jc w:val="center"/>
        <w:rPr>
          <w:b/>
        </w:rPr>
      </w:pPr>
    </w:p>
    <w:p w14:paraId="0AC932C7" w14:textId="77777777" w:rsidR="00AE3846" w:rsidRDefault="003855FF">
      <w:pPr>
        <w:pBdr>
          <w:top w:val="nil"/>
          <w:left w:val="nil"/>
          <w:bottom w:val="nil"/>
          <w:right w:val="nil"/>
          <w:between w:val="nil"/>
        </w:pBdr>
        <w:spacing w:line="276" w:lineRule="auto"/>
        <w:ind w:hanging="2"/>
        <w:jc w:val="center"/>
        <w:rPr>
          <w:b/>
        </w:rPr>
      </w:pPr>
      <w:r>
        <w:rPr>
          <w:b/>
        </w:rPr>
        <w:t>UMA ANÁLISE DA EFICIÊNCIA HOSPITALAR DO SUS NO TRATAMENTO DA COVID-19: UMA ABORDAGEM A PARTIR DA EFICIÊNCIA GERENCIAL, EFICIÊNCIA CLÍNICA, E DE MUDANÇAS NA FRONTEIRA DE EFICIÊNCIA AO LONGO DA PANDEMIA NO BRASIL</w:t>
      </w:r>
    </w:p>
    <w:p w14:paraId="63ADA19B" w14:textId="77777777" w:rsidR="00AE3846" w:rsidRDefault="00AE3846">
      <w:pPr>
        <w:pBdr>
          <w:top w:val="nil"/>
          <w:left w:val="nil"/>
          <w:bottom w:val="nil"/>
          <w:right w:val="nil"/>
          <w:between w:val="nil"/>
        </w:pBdr>
        <w:spacing w:line="276" w:lineRule="auto"/>
        <w:ind w:hanging="2"/>
        <w:jc w:val="center"/>
        <w:rPr>
          <w:b/>
        </w:rPr>
      </w:pPr>
    </w:p>
    <w:p w14:paraId="171DA2AF" w14:textId="77777777" w:rsidR="00AE3846" w:rsidRDefault="00AE3846">
      <w:pPr>
        <w:pBdr>
          <w:top w:val="nil"/>
          <w:left w:val="nil"/>
          <w:bottom w:val="nil"/>
          <w:right w:val="nil"/>
          <w:between w:val="nil"/>
        </w:pBdr>
        <w:spacing w:line="276" w:lineRule="auto"/>
        <w:ind w:hanging="2"/>
        <w:jc w:val="center"/>
        <w:rPr>
          <w:b/>
        </w:rPr>
      </w:pPr>
    </w:p>
    <w:p w14:paraId="66F6D236" w14:textId="77777777" w:rsidR="00AE3846" w:rsidRDefault="00AE3846">
      <w:pPr>
        <w:pBdr>
          <w:top w:val="nil"/>
          <w:left w:val="nil"/>
          <w:bottom w:val="nil"/>
          <w:right w:val="nil"/>
          <w:between w:val="nil"/>
        </w:pBdr>
        <w:spacing w:line="276" w:lineRule="auto"/>
        <w:ind w:hanging="2"/>
        <w:jc w:val="center"/>
        <w:rPr>
          <w:b/>
        </w:rPr>
      </w:pPr>
    </w:p>
    <w:p w14:paraId="25EB5C20" w14:textId="77777777" w:rsidR="00AE3846" w:rsidRDefault="00AE3846">
      <w:pPr>
        <w:pBdr>
          <w:top w:val="nil"/>
          <w:left w:val="nil"/>
          <w:bottom w:val="nil"/>
          <w:right w:val="nil"/>
          <w:between w:val="nil"/>
        </w:pBdr>
        <w:spacing w:line="276" w:lineRule="auto"/>
        <w:ind w:hanging="2"/>
        <w:jc w:val="center"/>
        <w:rPr>
          <w:b/>
        </w:rPr>
      </w:pPr>
    </w:p>
    <w:p w14:paraId="513A10CA" w14:textId="77777777" w:rsidR="00470271" w:rsidRDefault="00470271">
      <w:pPr>
        <w:pBdr>
          <w:top w:val="nil"/>
          <w:left w:val="nil"/>
          <w:bottom w:val="nil"/>
          <w:right w:val="nil"/>
          <w:between w:val="nil"/>
        </w:pBdr>
        <w:spacing w:line="276" w:lineRule="auto"/>
        <w:ind w:hanging="2"/>
        <w:jc w:val="center"/>
        <w:rPr>
          <w:b/>
        </w:rPr>
      </w:pPr>
    </w:p>
    <w:p w14:paraId="3BA2F511" w14:textId="77777777" w:rsidR="00AE3846" w:rsidRDefault="003855FF">
      <w:pPr>
        <w:ind w:left="3969"/>
        <w:jc w:val="both"/>
      </w:pPr>
      <w:r>
        <w:t xml:space="preserve">Dissertação apresentada ao Programa de Pós-Graduação em Economia da Faculdade de Economia da Universidade Federal da Bahia como requisito parcial para a obtenção do grau de Mestre em Ciências Econômicas. </w:t>
      </w:r>
    </w:p>
    <w:p w14:paraId="75A0654A" w14:textId="77777777" w:rsidR="00AE3846" w:rsidRDefault="00AE3846">
      <w:pPr>
        <w:ind w:left="3969"/>
        <w:jc w:val="both"/>
      </w:pPr>
    </w:p>
    <w:p w14:paraId="023485DD" w14:textId="51065D3A" w:rsidR="006E4966" w:rsidRDefault="006E4966">
      <w:pPr>
        <w:ind w:left="3969"/>
        <w:jc w:val="both"/>
      </w:pPr>
      <w:r w:rsidRPr="002957B6">
        <w:t>Área de concentração:</w:t>
      </w:r>
      <w:r w:rsidR="00A30813">
        <w:t xml:space="preserve"> Economia </w:t>
      </w:r>
      <w:r w:rsidR="00EB21D9">
        <w:t>a</w:t>
      </w:r>
      <w:r w:rsidR="001F74D3">
        <w:t>plicada</w:t>
      </w:r>
      <w:r w:rsidR="00EB21D9">
        <w:t>.</w:t>
      </w:r>
    </w:p>
    <w:p w14:paraId="39C4F8C3" w14:textId="77777777" w:rsidR="00A30813" w:rsidRPr="002957B6" w:rsidRDefault="00A30813">
      <w:pPr>
        <w:ind w:left="3969"/>
        <w:jc w:val="both"/>
      </w:pPr>
    </w:p>
    <w:p w14:paraId="255AB91A" w14:textId="77777777" w:rsidR="00AE3846" w:rsidRDefault="003855FF">
      <w:pPr>
        <w:ind w:left="3969"/>
        <w:jc w:val="both"/>
      </w:pPr>
      <w:r>
        <w:t xml:space="preserve">Orientador: Prof. Dr. </w:t>
      </w:r>
      <w:proofErr w:type="spellStart"/>
      <w:r>
        <w:t>Julyan</w:t>
      </w:r>
      <w:proofErr w:type="spellEnd"/>
      <w:r>
        <w:t xml:space="preserve"> </w:t>
      </w:r>
      <w:proofErr w:type="spellStart"/>
      <w:r>
        <w:t>Gleyvison</w:t>
      </w:r>
      <w:proofErr w:type="spellEnd"/>
      <w:r>
        <w:t xml:space="preserve"> Machado Gouveia Lins.</w:t>
      </w:r>
    </w:p>
    <w:p w14:paraId="247BDF9B" w14:textId="77777777" w:rsidR="00AE3846" w:rsidRDefault="00AE3846">
      <w:pPr>
        <w:pBdr>
          <w:top w:val="nil"/>
          <w:left w:val="nil"/>
          <w:bottom w:val="nil"/>
          <w:right w:val="nil"/>
          <w:between w:val="nil"/>
        </w:pBdr>
        <w:spacing w:line="276" w:lineRule="auto"/>
        <w:ind w:hanging="2"/>
        <w:jc w:val="center"/>
        <w:rPr>
          <w:b/>
        </w:rPr>
      </w:pPr>
    </w:p>
    <w:p w14:paraId="3F3E09E3" w14:textId="77777777" w:rsidR="00AE3846" w:rsidRDefault="00AE3846">
      <w:pPr>
        <w:pBdr>
          <w:top w:val="nil"/>
          <w:left w:val="nil"/>
          <w:bottom w:val="nil"/>
          <w:right w:val="nil"/>
          <w:between w:val="nil"/>
        </w:pBdr>
        <w:spacing w:line="276" w:lineRule="auto"/>
        <w:ind w:hanging="2"/>
        <w:jc w:val="center"/>
        <w:rPr>
          <w:b/>
        </w:rPr>
      </w:pPr>
    </w:p>
    <w:p w14:paraId="4A0E155E" w14:textId="77777777" w:rsidR="00AE3846" w:rsidRDefault="00AE3846">
      <w:pPr>
        <w:pBdr>
          <w:top w:val="nil"/>
          <w:left w:val="nil"/>
          <w:bottom w:val="nil"/>
          <w:right w:val="nil"/>
          <w:between w:val="nil"/>
        </w:pBdr>
        <w:spacing w:line="276" w:lineRule="auto"/>
        <w:ind w:hanging="2"/>
        <w:jc w:val="center"/>
        <w:rPr>
          <w:b/>
        </w:rPr>
      </w:pPr>
    </w:p>
    <w:p w14:paraId="19569111" w14:textId="77777777" w:rsidR="00AE3846" w:rsidRDefault="00AE3846">
      <w:pPr>
        <w:pBdr>
          <w:top w:val="nil"/>
          <w:left w:val="nil"/>
          <w:bottom w:val="nil"/>
          <w:right w:val="nil"/>
          <w:between w:val="nil"/>
        </w:pBdr>
        <w:spacing w:line="276" w:lineRule="auto"/>
        <w:ind w:hanging="2"/>
        <w:jc w:val="center"/>
        <w:rPr>
          <w:b/>
        </w:rPr>
      </w:pPr>
    </w:p>
    <w:p w14:paraId="2907EB74" w14:textId="77777777" w:rsidR="00AE3846" w:rsidRDefault="00AE3846">
      <w:pPr>
        <w:pBdr>
          <w:top w:val="nil"/>
          <w:left w:val="nil"/>
          <w:bottom w:val="nil"/>
          <w:right w:val="nil"/>
          <w:between w:val="nil"/>
        </w:pBdr>
        <w:spacing w:line="276" w:lineRule="auto"/>
        <w:ind w:hanging="2"/>
        <w:jc w:val="center"/>
        <w:rPr>
          <w:b/>
        </w:rPr>
      </w:pPr>
    </w:p>
    <w:p w14:paraId="2FE09669" w14:textId="77777777" w:rsidR="00AE3846" w:rsidRDefault="00AE3846">
      <w:pPr>
        <w:pBdr>
          <w:top w:val="nil"/>
          <w:left w:val="nil"/>
          <w:bottom w:val="nil"/>
          <w:right w:val="nil"/>
          <w:between w:val="nil"/>
        </w:pBdr>
        <w:spacing w:line="276" w:lineRule="auto"/>
        <w:ind w:hanging="2"/>
        <w:jc w:val="center"/>
        <w:rPr>
          <w:b/>
        </w:rPr>
      </w:pPr>
    </w:p>
    <w:p w14:paraId="55F708BE" w14:textId="77777777" w:rsidR="00AE3846" w:rsidRDefault="00AE3846">
      <w:pPr>
        <w:pBdr>
          <w:top w:val="nil"/>
          <w:left w:val="nil"/>
          <w:bottom w:val="nil"/>
          <w:right w:val="nil"/>
          <w:between w:val="nil"/>
        </w:pBdr>
        <w:spacing w:line="276" w:lineRule="auto"/>
        <w:ind w:hanging="2"/>
        <w:jc w:val="center"/>
        <w:rPr>
          <w:b/>
        </w:rPr>
      </w:pPr>
    </w:p>
    <w:p w14:paraId="55D6D10D" w14:textId="77777777" w:rsidR="001F74D3" w:rsidRDefault="001F74D3">
      <w:pPr>
        <w:pBdr>
          <w:top w:val="nil"/>
          <w:left w:val="nil"/>
          <w:bottom w:val="nil"/>
          <w:right w:val="nil"/>
          <w:between w:val="nil"/>
        </w:pBdr>
        <w:spacing w:line="276" w:lineRule="auto"/>
        <w:ind w:hanging="2"/>
        <w:jc w:val="center"/>
        <w:rPr>
          <w:b/>
        </w:rPr>
      </w:pPr>
    </w:p>
    <w:p w14:paraId="01174F9F" w14:textId="77777777" w:rsidR="00AE3846" w:rsidRDefault="00AE3846">
      <w:pPr>
        <w:pBdr>
          <w:top w:val="nil"/>
          <w:left w:val="nil"/>
          <w:bottom w:val="nil"/>
          <w:right w:val="nil"/>
          <w:between w:val="nil"/>
        </w:pBdr>
        <w:spacing w:line="276" w:lineRule="auto"/>
        <w:ind w:hanging="2"/>
        <w:jc w:val="center"/>
        <w:rPr>
          <w:b/>
        </w:rPr>
      </w:pPr>
    </w:p>
    <w:p w14:paraId="7357DD9E" w14:textId="77777777" w:rsidR="00AE3846" w:rsidRDefault="00AE3846">
      <w:pPr>
        <w:pBdr>
          <w:top w:val="nil"/>
          <w:left w:val="nil"/>
          <w:bottom w:val="nil"/>
          <w:right w:val="nil"/>
          <w:between w:val="nil"/>
        </w:pBdr>
        <w:spacing w:line="276" w:lineRule="auto"/>
        <w:ind w:hanging="2"/>
        <w:jc w:val="center"/>
        <w:rPr>
          <w:b/>
        </w:rPr>
      </w:pPr>
    </w:p>
    <w:p w14:paraId="0CDDFD6C" w14:textId="77777777" w:rsidR="00BF593F" w:rsidRDefault="00BF593F">
      <w:pPr>
        <w:pBdr>
          <w:top w:val="nil"/>
          <w:left w:val="nil"/>
          <w:bottom w:val="nil"/>
          <w:right w:val="nil"/>
          <w:between w:val="nil"/>
        </w:pBdr>
        <w:spacing w:line="276" w:lineRule="auto"/>
        <w:ind w:hanging="2"/>
        <w:jc w:val="center"/>
        <w:rPr>
          <w:b/>
        </w:rPr>
      </w:pPr>
    </w:p>
    <w:p w14:paraId="3B4FD800" w14:textId="77777777" w:rsidR="00AE3846" w:rsidRDefault="00AE3846">
      <w:pPr>
        <w:pBdr>
          <w:top w:val="nil"/>
          <w:left w:val="nil"/>
          <w:bottom w:val="nil"/>
          <w:right w:val="nil"/>
          <w:between w:val="nil"/>
        </w:pBdr>
        <w:spacing w:line="276" w:lineRule="auto"/>
        <w:ind w:hanging="2"/>
        <w:jc w:val="center"/>
        <w:rPr>
          <w:b/>
        </w:rPr>
      </w:pPr>
    </w:p>
    <w:p w14:paraId="011E4195" w14:textId="77777777" w:rsidR="00AE3846" w:rsidRDefault="00AE3846">
      <w:pPr>
        <w:pBdr>
          <w:top w:val="nil"/>
          <w:left w:val="nil"/>
          <w:bottom w:val="nil"/>
          <w:right w:val="nil"/>
          <w:between w:val="nil"/>
        </w:pBdr>
        <w:spacing w:line="276" w:lineRule="auto"/>
        <w:ind w:hanging="2"/>
        <w:jc w:val="center"/>
        <w:rPr>
          <w:b/>
        </w:rPr>
      </w:pPr>
    </w:p>
    <w:p w14:paraId="00C6B2D8" w14:textId="77777777" w:rsidR="00AE3846" w:rsidRDefault="003855FF">
      <w:pPr>
        <w:pBdr>
          <w:top w:val="nil"/>
          <w:left w:val="nil"/>
          <w:bottom w:val="nil"/>
          <w:right w:val="nil"/>
          <w:between w:val="nil"/>
        </w:pBdr>
        <w:spacing w:line="276" w:lineRule="auto"/>
        <w:ind w:hanging="2"/>
        <w:jc w:val="center"/>
        <w:rPr>
          <w:b/>
        </w:rPr>
      </w:pPr>
      <w:r>
        <w:rPr>
          <w:b/>
        </w:rPr>
        <w:t>SALVADOR</w:t>
      </w:r>
    </w:p>
    <w:p w14:paraId="01544678" w14:textId="19201894" w:rsidR="0030346E" w:rsidRDefault="003855FF" w:rsidP="0030346E">
      <w:pPr>
        <w:pBdr>
          <w:top w:val="nil"/>
          <w:left w:val="nil"/>
          <w:bottom w:val="nil"/>
          <w:right w:val="nil"/>
          <w:between w:val="nil"/>
        </w:pBdr>
        <w:spacing w:line="276" w:lineRule="auto"/>
        <w:ind w:hanging="2"/>
        <w:jc w:val="center"/>
        <w:rPr>
          <w:b/>
        </w:rPr>
      </w:pPr>
      <w:r>
        <w:rPr>
          <w:b/>
        </w:rPr>
        <w:t>2023</w:t>
      </w:r>
      <w:r w:rsidR="0030346E">
        <w:rPr>
          <w:b/>
        </w:rPr>
        <w:br w:type="page"/>
      </w:r>
    </w:p>
    <w:p w14:paraId="467E2F11" w14:textId="77777777" w:rsidR="00A53B6E" w:rsidRDefault="00A53B6E" w:rsidP="00A53B6E">
      <w:pPr>
        <w:ind w:left="1416" w:right="-45" w:firstLine="24"/>
      </w:pPr>
    </w:p>
    <w:p w14:paraId="4AFCC6B8" w14:textId="77777777" w:rsidR="00A53B6E" w:rsidRDefault="00A53B6E" w:rsidP="00A53B6E">
      <w:pPr>
        <w:ind w:left="1416" w:right="-45" w:firstLine="24"/>
      </w:pPr>
    </w:p>
    <w:p w14:paraId="34359E35" w14:textId="77777777" w:rsidR="00A53B6E" w:rsidRDefault="00A53B6E" w:rsidP="00A53B6E">
      <w:pPr>
        <w:ind w:left="1416" w:right="-45" w:firstLine="24"/>
      </w:pPr>
    </w:p>
    <w:p w14:paraId="7EAFE9AE" w14:textId="77777777" w:rsidR="00A53B6E" w:rsidRDefault="00A53B6E" w:rsidP="00A53B6E">
      <w:pPr>
        <w:ind w:left="1416" w:right="-45" w:firstLine="24"/>
      </w:pPr>
    </w:p>
    <w:p w14:paraId="70F926A2" w14:textId="77777777" w:rsidR="00A53B6E" w:rsidRDefault="00A53B6E" w:rsidP="00A53B6E">
      <w:pPr>
        <w:ind w:left="1416" w:right="-45" w:firstLine="24"/>
      </w:pPr>
    </w:p>
    <w:p w14:paraId="7F4C2658" w14:textId="77777777" w:rsidR="00A53B6E" w:rsidRDefault="00A53B6E" w:rsidP="00A53B6E">
      <w:pPr>
        <w:ind w:left="1416" w:right="-45" w:firstLine="24"/>
      </w:pPr>
    </w:p>
    <w:p w14:paraId="5A04E186" w14:textId="77777777" w:rsidR="00A53B6E" w:rsidRDefault="00A53B6E" w:rsidP="00A53B6E">
      <w:pPr>
        <w:ind w:left="1416" w:right="-45" w:firstLine="24"/>
      </w:pPr>
    </w:p>
    <w:p w14:paraId="00C17A77" w14:textId="77777777" w:rsidR="00A53B6E" w:rsidRDefault="00A53B6E" w:rsidP="00A53B6E">
      <w:pPr>
        <w:ind w:left="1416" w:right="-45" w:firstLine="24"/>
      </w:pPr>
    </w:p>
    <w:p w14:paraId="73BA744B" w14:textId="77777777" w:rsidR="00A53B6E" w:rsidRDefault="00A53B6E" w:rsidP="00A53B6E">
      <w:pPr>
        <w:ind w:left="1416" w:right="-45" w:firstLine="24"/>
      </w:pPr>
    </w:p>
    <w:p w14:paraId="1B66CD0C" w14:textId="77777777" w:rsidR="00A53B6E" w:rsidRDefault="00A53B6E" w:rsidP="00A53B6E">
      <w:pPr>
        <w:ind w:left="1416" w:right="-45" w:firstLine="24"/>
      </w:pPr>
    </w:p>
    <w:p w14:paraId="75323AB1" w14:textId="77777777" w:rsidR="00A53B6E" w:rsidRDefault="00A53B6E" w:rsidP="00A53B6E">
      <w:pPr>
        <w:ind w:left="1416" w:right="-45" w:firstLine="24"/>
      </w:pPr>
    </w:p>
    <w:p w14:paraId="348A8B3B" w14:textId="77777777" w:rsidR="00A53B6E" w:rsidRDefault="00A53B6E" w:rsidP="00A53B6E">
      <w:pPr>
        <w:ind w:left="1416" w:right="-45" w:firstLine="24"/>
      </w:pPr>
    </w:p>
    <w:p w14:paraId="67546E3B" w14:textId="77777777" w:rsidR="00A53B6E" w:rsidRDefault="00A53B6E" w:rsidP="00A53B6E">
      <w:pPr>
        <w:ind w:left="1416" w:right="-45" w:firstLine="24"/>
      </w:pPr>
    </w:p>
    <w:p w14:paraId="35F2353F" w14:textId="77777777" w:rsidR="00A53B6E" w:rsidRDefault="00A53B6E" w:rsidP="00A53B6E">
      <w:pPr>
        <w:ind w:left="1416" w:right="-45" w:firstLine="24"/>
      </w:pPr>
    </w:p>
    <w:p w14:paraId="74EF79C1" w14:textId="77777777" w:rsidR="00A53B6E" w:rsidRDefault="00A53B6E" w:rsidP="00A53B6E">
      <w:pPr>
        <w:ind w:left="1416" w:right="-45" w:firstLine="24"/>
      </w:pPr>
    </w:p>
    <w:p w14:paraId="12ABB526" w14:textId="77777777" w:rsidR="00A53B6E" w:rsidRDefault="00A53B6E" w:rsidP="00A53B6E">
      <w:pPr>
        <w:ind w:left="1416" w:right="-45" w:firstLine="24"/>
      </w:pPr>
    </w:p>
    <w:p w14:paraId="24C9033C" w14:textId="77777777" w:rsidR="00A53B6E" w:rsidRDefault="00A53B6E" w:rsidP="00A53B6E">
      <w:pPr>
        <w:ind w:left="1416" w:right="-45" w:firstLine="24"/>
      </w:pPr>
    </w:p>
    <w:p w14:paraId="33373559" w14:textId="77777777" w:rsidR="00A53B6E" w:rsidRDefault="00A53B6E" w:rsidP="00A53B6E">
      <w:pPr>
        <w:ind w:left="1416" w:right="-45" w:firstLine="24"/>
      </w:pPr>
    </w:p>
    <w:p w14:paraId="59E899E3" w14:textId="77777777" w:rsidR="00A53B6E" w:rsidRDefault="00A53B6E" w:rsidP="00A53B6E">
      <w:pPr>
        <w:ind w:left="1416" w:right="-45" w:firstLine="24"/>
      </w:pPr>
    </w:p>
    <w:p w14:paraId="6B87FC63" w14:textId="77777777" w:rsidR="00A53B6E" w:rsidRDefault="00A53B6E" w:rsidP="00A53B6E">
      <w:pPr>
        <w:ind w:left="1416" w:right="-45" w:firstLine="24"/>
      </w:pPr>
    </w:p>
    <w:p w14:paraId="6C5A823A" w14:textId="77777777" w:rsidR="00A53B6E" w:rsidRDefault="00A53B6E" w:rsidP="00A53B6E">
      <w:pPr>
        <w:ind w:left="1416" w:right="-45" w:firstLine="24"/>
      </w:pPr>
    </w:p>
    <w:p w14:paraId="5634BCCB" w14:textId="77777777" w:rsidR="001A0CAA" w:rsidRDefault="001A0CAA" w:rsidP="00A53B6E">
      <w:pPr>
        <w:ind w:left="1416" w:right="-45" w:firstLine="24"/>
      </w:pPr>
    </w:p>
    <w:p w14:paraId="4BA592A0" w14:textId="77777777" w:rsidR="001A0CAA" w:rsidRDefault="001A0CAA" w:rsidP="00A53B6E">
      <w:pPr>
        <w:ind w:left="1416" w:right="-45" w:firstLine="24"/>
      </w:pPr>
    </w:p>
    <w:p w14:paraId="0DAA409B" w14:textId="547CE951" w:rsidR="001A0CAA" w:rsidRDefault="001A0CAA" w:rsidP="001A0CAA">
      <w:pPr>
        <w:ind w:right="-45"/>
      </w:pPr>
    </w:p>
    <w:p w14:paraId="061457F7" w14:textId="77777777" w:rsidR="001A0CAA" w:rsidRDefault="001A0CAA" w:rsidP="00A53B6E">
      <w:pPr>
        <w:ind w:left="1416" w:right="-45" w:firstLine="24"/>
      </w:pPr>
    </w:p>
    <w:p w14:paraId="0E1788BC" w14:textId="77777777" w:rsidR="001A0CAA" w:rsidRDefault="001A0CAA" w:rsidP="00A53B6E">
      <w:pPr>
        <w:ind w:left="1416" w:right="-45" w:firstLine="24"/>
      </w:pPr>
    </w:p>
    <w:p w14:paraId="727AE30A" w14:textId="77777777" w:rsidR="001A0CAA" w:rsidRDefault="001A0CAA" w:rsidP="00A53B6E">
      <w:pPr>
        <w:ind w:left="1416" w:right="-45" w:firstLine="24"/>
      </w:pPr>
    </w:p>
    <w:p w14:paraId="62275F4E" w14:textId="19A5C794" w:rsidR="00A53B6E" w:rsidRDefault="00A53B6E" w:rsidP="00A53B6E">
      <w:pPr>
        <w:ind w:left="1416" w:right="-45" w:firstLine="24"/>
      </w:pPr>
      <w:r>
        <w:t xml:space="preserve">Ficha catalográfica elaborada por Vânia Cristina </w:t>
      </w:r>
      <w:proofErr w:type="gramStart"/>
      <w:r>
        <w:t>Magalhães  CRB</w:t>
      </w:r>
      <w:proofErr w:type="gramEnd"/>
      <w:r>
        <w:t xml:space="preserve"> 5 - 960</w:t>
      </w:r>
    </w:p>
    <w:p w14:paraId="1B802E98" w14:textId="0828A099" w:rsidR="00A53B6E" w:rsidRDefault="00A53B6E" w:rsidP="00A53B6E">
      <w:pPr>
        <w:pBdr>
          <w:top w:val="single" w:sz="4" w:space="1" w:color="auto"/>
          <w:left w:val="single" w:sz="4" w:space="4" w:color="auto"/>
          <w:bottom w:val="single" w:sz="4" w:space="1" w:color="auto"/>
          <w:right w:val="single" w:sz="4" w:space="4" w:color="auto"/>
        </w:pBdr>
        <w:ind w:left="1440" w:right="-45"/>
      </w:pPr>
      <w:r>
        <w:t xml:space="preserve">        Souza, Stefano Borges de </w:t>
      </w:r>
    </w:p>
    <w:p w14:paraId="1F884F58" w14:textId="77777777" w:rsidR="00A53B6E" w:rsidRDefault="00A53B6E" w:rsidP="00A53B6E">
      <w:pPr>
        <w:pBdr>
          <w:top w:val="single" w:sz="4" w:space="1" w:color="auto"/>
          <w:left w:val="single" w:sz="4" w:space="4" w:color="auto"/>
          <w:bottom w:val="single" w:sz="4" w:space="1" w:color="auto"/>
          <w:right w:val="single" w:sz="4" w:space="4" w:color="auto"/>
        </w:pBdr>
        <w:tabs>
          <w:tab w:val="left" w:pos="2640"/>
        </w:tabs>
        <w:ind w:left="1985" w:right="-45" w:hanging="545"/>
      </w:pPr>
      <w:r>
        <w:t xml:space="preserve"> S729    Uma análise da eficiência hospitalar do SUS no tratamento da COVID-19: uma abordagem a partir da eficiência gerencial, eficiência clínica, e de mudança na fronteira de eficiência ao longo da pandemia no Brasil./ Stefano Borges de Souza. – Salvador, 2023.</w:t>
      </w:r>
    </w:p>
    <w:p w14:paraId="4B589971" w14:textId="77777777" w:rsidR="00A53B6E" w:rsidRPr="00DC674E" w:rsidRDefault="00A53B6E" w:rsidP="00A53B6E">
      <w:pPr>
        <w:pBdr>
          <w:top w:val="single" w:sz="4" w:space="1" w:color="auto"/>
          <w:left w:val="single" w:sz="4" w:space="4" w:color="auto"/>
          <w:bottom w:val="single" w:sz="4" w:space="1" w:color="auto"/>
          <w:right w:val="single" w:sz="4" w:space="4" w:color="auto"/>
        </w:pBdr>
        <w:tabs>
          <w:tab w:val="left" w:pos="1080"/>
          <w:tab w:val="left" w:pos="2280"/>
          <w:tab w:val="left" w:pos="2520"/>
        </w:tabs>
        <w:ind w:left="1440" w:right="-45"/>
      </w:pPr>
      <w:r>
        <w:tab/>
        <w:t xml:space="preserve">  74</w:t>
      </w:r>
      <w:r w:rsidRPr="00DC674E">
        <w:t xml:space="preserve">f. Il.; graf.; </w:t>
      </w:r>
      <w:proofErr w:type="spellStart"/>
      <w:r w:rsidRPr="00DC674E">
        <w:t>quad</w:t>
      </w:r>
      <w:proofErr w:type="spellEnd"/>
      <w:r w:rsidRPr="00DC674E">
        <w:t>.; fig.; tab.</w:t>
      </w:r>
    </w:p>
    <w:p w14:paraId="21035FEA" w14:textId="77777777" w:rsidR="00A53B6E" w:rsidRPr="00DC674E" w:rsidRDefault="00A53B6E" w:rsidP="00A53B6E">
      <w:pPr>
        <w:pBdr>
          <w:top w:val="single" w:sz="4" w:space="1" w:color="auto"/>
          <w:left w:val="single" w:sz="4" w:space="4" w:color="auto"/>
          <w:bottom w:val="single" w:sz="4" w:space="1" w:color="auto"/>
          <w:right w:val="single" w:sz="4" w:space="4" w:color="auto"/>
        </w:pBdr>
        <w:tabs>
          <w:tab w:val="left" w:pos="1080"/>
          <w:tab w:val="left" w:pos="2280"/>
          <w:tab w:val="left" w:pos="2520"/>
        </w:tabs>
        <w:ind w:left="1440" w:right="-45"/>
      </w:pPr>
    </w:p>
    <w:p w14:paraId="19836203" w14:textId="77777777" w:rsidR="00A53B6E" w:rsidRDefault="00A53B6E" w:rsidP="00A53B6E">
      <w:pPr>
        <w:pBdr>
          <w:top w:val="single" w:sz="4" w:space="1" w:color="auto"/>
          <w:left w:val="single" w:sz="4" w:space="4" w:color="auto"/>
          <w:bottom w:val="single" w:sz="4" w:space="1" w:color="auto"/>
          <w:right w:val="single" w:sz="4" w:space="4" w:color="auto"/>
        </w:pBdr>
        <w:tabs>
          <w:tab w:val="left" w:pos="1080"/>
          <w:tab w:val="left" w:pos="2520"/>
        </w:tabs>
        <w:ind w:left="1980" w:right="-45" w:hanging="540"/>
      </w:pPr>
      <w:r w:rsidRPr="00DC674E">
        <w:tab/>
        <w:t xml:space="preserve">       </w:t>
      </w:r>
      <w:r>
        <w:t>Dissertação (Mestrado) – Faculdade de Economia, Universidade Federal da Bahia, 2023.</w:t>
      </w:r>
    </w:p>
    <w:p w14:paraId="6053C3F0" w14:textId="77777777" w:rsidR="00A53B6E" w:rsidRDefault="00A53B6E" w:rsidP="00A53B6E">
      <w:pPr>
        <w:pBdr>
          <w:top w:val="single" w:sz="4" w:space="1" w:color="auto"/>
          <w:left w:val="single" w:sz="4" w:space="4" w:color="auto"/>
          <w:bottom w:val="single" w:sz="4" w:space="1" w:color="auto"/>
          <w:right w:val="single" w:sz="4" w:space="4" w:color="auto"/>
        </w:pBdr>
        <w:tabs>
          <w:tab w:val="left" w:pos="1080"/>
          <w:tab w:val="left" w:pos="2520"/>
          <w:tab w:val="left" w:pos="2640"/>
        </w:tabs>
        <w:ind w:left="1440" w:right="-45"/>
      </w:pPr>
    </w:p>
    <w:p w14:paraId="0890A688" w14:textId="77777777" w:rsidR="00A53B6E" w:rsidRPr="00294A4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340"/>
        </w:tabs>
        <w:ind w:left="1440" w:right="-45"/>
      </w:pPr>
      <w:r>
        <w:tab/>
        <w:t xml:space="preserve"> </w:t>
      </w:r>
      <w:r w:rsidRPr="00294A4E">
        <w:t xml:space="preserve">Orientador: Prof. Dr. </w:t>
      </w:r>
      <w:proofErr w:type="spellStart"/>
      <w:r w:rsidRPr="00294A4E">
        <w:t>Julyan</w:t>
      </w:r>
      <w:proofErr w:type="spellEnd"/>
      <w:r w:rsidRPr="00294A4E">
        <w:t xml:space="preserve"> </w:t>
      </w:r>
      <w:proofErr w:type="spellStart"/>
      <w:r w:rsidRPr="00294A4E">
        <w:t>Gleyvison</w:t>
      </w:r>
      <w:proofErr w:type="spellEnd"/>
      <w:r w:rsidRPr="00294A4E">
        <w:t xml:space="preserve"> Machado G. Lins.</w:t>
      </w:r>
    </w:p>
    <w:p w14:paraId="305168CD" w14:textId="77777777" w:rsidR="00A53B6E" w:rsidRPr="00294A4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520"/>
        </w:tabs>
        <w:ind w:left="1440" w:right="-45"/>
      </w:pPr>
      <w:r>
        <w:t xml:space="preserve"> </w:t>
      </w:r>
    </w:p>
    <w:p w14:paraId="3E2E5F8F" w14:textId="77777777" w:rsidR="00A53B6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520"/>
        </w:tabs>
        <w:ind w:left="1980" w:right="-45" w:hanging="540"/>
      </w:pPr>
      <w:r w:rsidRPr="00294A4E">
        <w:t xml:space="preserve">                </w:t>
      </w:r>
      <w:r>
        <w:t xml:space="preserve">1. Hospitais – Administração. 2. Sistema Único de Saúde – Pandemia – Covid 19. 3. Sistema Único de Saúde – Gestão – Eficiência. 4. Sistema Único de Saúde – Gastos públicos. 5. Economia da saúde.  I. Lins, </w:t>
      </w:r>
      <w:proofErr w:type="spellStart"/>
      <w:r>
        <w:t>Julyan</w:t>
      </w:r>
      <w:proofErr w:type="spellEnd"/>
      <w:r>
        <w:t xml:space="preserve"> </w:t>
      </w:r>
      <w:proofErr w:type="spellStart"/>
      <w:r>
        <w:t>Gleyvison</w:t>
      </w:r>
      <w:proofErr w:type="spellEnd"/>
      <w:r>
        <w:t xml:space="preserve"> Machado Gouveia. II. Título.  III. Universidade Federal da Bahia.</w:t>
      </w:r>
    </w:p>
    <w:p w14:paraId="0BF55DEB" w14:textId="77777777" w:rsidR="00A53B6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520"/>
        </w:tabs>
        <w:ind w:left="1980" w:right="-45" w:hanging="540"/>
      </w:pPr>
    </w:p>
    <w:p w14:paraId="1414B7AF" w14:textId="3875062D" w:rsidR="00A53B6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520"/>
        </w:tabs>
        <w:ind w:left="1440" w:right="-45"/>
      </w:pPr>
      <w:r>
        <w:t xml:space="preserve">                                                                                               CDD – 362.10981</w:t>
      </w:r>
    </w:p>
    <w:p w14:paraId="79D77A08" w14:textId="77777777" w:rsidR="00A53B6E" w:rsidRDefault="00A53B6E" w:rsidP="00A53B6E">
      <w:pPr>
        <w:pBdr>
          <w:top w:val="single" w:sz="4" w:space="1" w:color="auto"/>
          <w:left w:val="single" w:sz="4" w:space="4" w:color="auto"/>
          <w:bottom w:val="single" w:sz="4" w:space="1" w:color="auto"/>
          <w:right w:val="single" w:sz="4" w:space="4" w:color="auto"/>
        </w:pBdr>
        <w:tabs>
          <w:tab w:val="left" w:pos="600"/>
          <w:tab w:val="left" w:pos="1080"/>
          <w:tab w:val="left" w:pos="2520"/>
        </w:tabs>
        <w:ind w:left="1440" w:right="-45"/>
      </w:pPr>
      <w:r>
        <w:t xml:space="preserve">             </w:t>
      </w:r>
    </w:p>
    <w:p w14:paraId="61C7C768" w14:textId="1B6D004D" w:rsidR="00470271" w:rsidRDefault="00A53B6E" w:rsidP="00A53B6E">
      <w:pPr>
        <w:pBdr>
          <w:top w:val="nil"/>
          <w:left w:val="nil"/>
          <w:bottom w:val="nil"/>
          <w:right w:val="nil"/>
          <w:between w:val="nil"/>
        </w:pBdr>
        <w:rPr>
          <w:b/>
        </w:rPr>
      </w:pPr>
      <w:r>
        <w:t xml:space="preserve">                                                                            </w:t>
      </w:r>
      <w:r w:rsidR="00470271">
        <w:rPr>
          <w:b/>
        </w:rPr>
        <w:br w:type="page"/>
      </w:r>
    </w:p>
    <w:p w14:paraId="1E0200E6" w14:textId="2BF37185" w:rsidR="00221844" w:rsidRPr="00992C8B" w:rsidRDefault="001A0CAA" w:rsidP="006E6C19">
      <w:r w:rsidRPr="00992C8B">
        <w:rPr>
          <w:noProof/>
        </w:rPr>
        <w:lastRenderedPageBreak/>
        <mc:AlternateContent>
          <mc:Choice Requires="wpg">
            <w:drawing>
              <wp:anchor distT="0" distB="0" distL="114300" distR="114300" simplePos="0" relativeHeight="251676672" behindDoc="0" locked="0" layoutInCell="1" allowOverlap="1" wp14:anchorId="1141E79F" wp14:editId="2B708875">
                <wp:simplePos x="0" y="0"/>
                <wp:positionH relativeFrom="column">
                  <wp:posOffset>-3810</wp:posOffset>
                </wp:positionH>
                <wp:positionV relativeFrom="paragraph">
                  <wp:posOffset>-495935</wp:posOffset>
                </wp:positionV>
                <wp:extent cx="5742940" cy="913130"/>
                <wp:effectExtent l="0" t="0" r="10160" b="20320"/>
                <wp:wrapNone/>
                <wp:docPr id="1397964869"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913130"/>
                          <a:chOff x="-1" y="0"/>
                          <a:chExt cx="9045" cy="1438"/>
                        </a:xfrm>
                      </wpg:grpSpPr>
                      <wps:wsp>
                        <wps:cNvPr id="1710203359" name="Freeform 3"/>
                        <wps:cNvSpPr>
                          <a:spLocks/>
                        </wps:cNvSpPr>
                        <wps:spPr bwMode="auto">
                          <a:xfrm>
                            <a:off x="-1" y="1428"/>
                            <a:ext cx="9044" cy="10"/>
                          </a:xfrm>
                          <a:custGeom>
                            <a:avLst/>
                            <a:gdLst>
                              <a:gd name="T0" fmla="*/ 9043 w 9044"/>
                              <a:gd name="T1" fmla="+- 0 1428 1428"/>
                              <a:gd name="T2" fmla="*/ 1428 h 10"/>
                              <a:gd name="T3" fmla="*/ 1140 w 9044"/>
                              <a:gd name="T4" fmla="+- 0 1428 1428"/>
                              <a:gd name="T5" fmla="*/ 1428 h 10"/>
                              <a:gd name="T6" fmla="*/ 1135 w 9044"/>
                              <a:gd name="T7" fmla="+- 0 1428 1428"/>
                              <a:gd name="T8" fmla="*/ 1428 h 10"/>
                              <a:gd name="T9" fmla="*/ 0 w 9044"/>
                              <a:gd name="T10" fmla="+- 0 1428 1428"/>
                              <a:gd name="T11" fmla="*/ 1428 h 10"/>
                              <a:gd name="T12" fmla="*/ 0 w 9044"/>
                              <a:gd name="T13" fmla="+- 0 1438 1428"/>
                              <a:gd name="T14" fmla="*/ 1438 h 10"/>
                              <a:gd name="T15" fmla="*/ 1135 w 9044"/>
                              <a:gd name="T16" fmla="+- 0 1438 1428"/>
                              <a:gd name="T17" fmla="*/ 1438 h 10"/>
                              <a:gd name="T18" fmla="*/ 1140 w 9044"/>
                              <a:gd name="T19" fmla="+- 0 1438 1428"/>
                              <a:gd name="T20" fmla="*/ 1438 h 10"/>
                              <a:gd name="T21" fmla="*/ 9043 w 9044"/>
                              <a:gd name="T22" fmla="+- 0 1438 1428"/>
                              <a:gd name="T23" fmla="*/ 1438 h 10"/>
                              <a:gd name="T24" fmla="*/ 9043 w 9044"/>
                              <a:gd name="T25" fmla="+- 0 1428 1428"/>
                              <a:gd name="T26" fmla="*/ 1428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044" h="10">
                                <a:moveTo>
                                  <a:pt x="9043" y="0"/>
                                </a:moveTo>
                                <a:lnTo>
                                  <a:pt x="1140" y="0"/>
                                </a:lnTo>
                                <a:lnTo>
                                  <a:pt x="1135" y="0"/>
                                </a:lnTo>
                                <a:lnTo>
                                  <a:pt x="0" y="0"/>
                                </a:lnTo>
                                <a:lnTo>
                                  <a:pt x="0" y="10"/>
                                </a:lnTo>
                                <a:lnTo>
                                  <a:pt x="1135" y="10"/>
                                </a:lnTo>
                                <a:lnTo>
                                  <a:pt x="1140" y="10"/>
                                </a:lnTo>
                                <a:lnTo>
                                  <a:pt x="9043" y="10"/>
                                </a:lnTo>
                                <a:lnTo>
                                  <a:pt x="9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319385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 y="0"/>
                            <a:ext cx="941"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6617493" name="Text Box 5"/>
                        <wps:cNvSpPr txBox="1">
                          <a:spLocks noChangeArrowheads="1"/>
                        </wps:cNvSpPr>
                        <wps:spPr bwMode="auto">
                          <a:xfrm>
                            <a:off x="0" y="0"/>
                            <a:ext cx="9044"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23C6" w14:textId="77777777" w:rsidR="006E4966" w:rsidRPr="006E6C19" w:rsidRDefault="006E4966" w:rsidP="00221844">
                              <w:pPr>
                                <w:spacing w:before="68" w:line="322" w:lineRule="exact"/>
                                <w:ind w:left="1430"/>
                                <w:rPr>
                                  <w:b/>
                                  <w:sz w:val="28"/>
                                </w:rPr>
                              </w:pPr>
                              <w:r w:rsidRPr="006E6C19">
                                <w:rPr>
                                  <w:b/>
                                  <w:sz w:val="28"/>
                                </w:rPr>
                                <w:t>Universidade</w:t>
                              </w:r>
                              <w:r w:rsidRPr="006E6C19">
                                <w:rPr>
                                  <w:b/>
                                  <w:spacing w:val="-12"/>
                                  <w:sz w:val="28"/>
                                </w:rPr>
                                <w:t xml:space="preserve"> </w:t>
                              </w:r>
                              <w:r w:rsidRPr="006E6C19">
                                <w:rPr>
                                  <w:b/>
                                  <w:sz w:val="28"/>
                                </w:rPr>
                                <w:t>Federal</w:t>
                              </w:r>
                              <w:r w:rsidRPr="006E6C19">
                                <w:rPr>
                                  <w:b/>
                                  <w:spacing w:val="-12"/>
                                  <w:sz w:val="28"/>
                                </w:rPr>
                                <w:t xml:space="preserve"> </w:t>
                              </w:r>
                              <w:r w:rsidRPr="006E6C19">
                                <w:rPr>
                                  <w:b/>
                                  <w:sz w:val="28"/>
                                </w:rPr>
                                <w:t>da</w:t>
                              </w:r>
                              <w:r w:rsidRPr="006E6C19">
                                <w:rPr>
                                  <w:b/>
                                  <w:spacing w:val="-6"/>
                                  <w:sz w:val="28"/>
                                </w:rPr>
                                <w:t xml:space="preserve"> </w:t>
                              </w:r>
                              <w:r w:rsidRPr="006E6C19">
                                <w:rPr>
                                  <w:b/>
                                  <w:sz w:val="28"/>
                                </w:rPr>
                                <w:t>Bahia</w:t>
                              </w:r>
                            </w:p>
                            <w:p w14:paraId="51B31A87" w14:textId="77777777" w:rsidR="006E4966" w:rsidRPr="006E6C19" w:rsidRDefault="006E4966" w:rsidP="00221844">
                              <w:pPr>
                                <w:spacing w:line="320" w:lineRule="exact"/>
                                <w:ind w:left="1430"/>
                                <w:rPr>
                                  <w:sz w:val="28"/>
                                </w:rPr>
                              </w:pPr>
                              <w:r w:rsidRPr="006E6C19">
                                <w:rPr>
                                  <w:sz w:val="28"/>
                                </w:rPr>
                                <w:t>Faculdade</w:t>
                              </w:r>
                              <w:r w:rsidRPr="006E6C19">
                                <w:rPr>
                                  <w:spacing w:val="-11"/>
                                  <w:sz w:val="28"/>
                                </w:rPr>
                                <w:t xml:space="preserve"> </w:t>
                              </w:r>
                              <w:r w:rsidRPr="006E6C19">
                                <w:rPr>
                                  <w:sz w:val="28"/>
                                </w:rPr>
                                <w:t>de</w:t>
                              </w:r>
                              <w:r w:rsidRPr="006E6C19">
                                <w:rPr>
                                  <w:spacing w:val="-5"/>
                                  <w:sz w:val="28"/>
                                </w:rPr>
                                <w:t xml:space="preserve"> </w:t>
                              </w:r>
                              <w:r w:rsidRPr="006E6C19">
                                <w:rPr>
                                  <w:sz w:val="28"/>
                                </w:rPr>
                                <w:t>Economia</w:t>
                              </w:r>
                            </w:p>
                            <w:p w14:paraId="5F0D7E57" w14:textId="77777777" w:rsidR="006E4966" w:rsidRPr="006E6C19" w:rsidRDefault="006E4966" w:rsidP="00221844">
                              <w:pPr>
                                <w:ind w:left="1430" w:right="2184"/>
                                <w:rPr>
                                  <w:sz w:val="28"/>
                                </w:rPr>
                              </w:pPr>
                              <w:r w:rsidRPr="006E6C19">
                                <w:rPr>
                                  <w:sz w:val="28"/>
                                </w:rPr>
                                <w:t>Programa</w:t>
                              </w:r>
                              <w:r w:rsidRPr="006E6C19">
                                <w:rPr>
                                  <w:spacing w:val="-11"/>
                                  <w:sz w:val="28"/>
                                </w:rPr>
                                <w:t xml:space="preserve"> </w:t>
                              </w:r>
                              <w:r w:rsidRPr="006E6C19">
                                <w:rPr>
                                  <w:sz w:val="28"/>
                                </w:rPr>
                                <w:t>de</w:t>
                              </w:r>
                              <w:r w:rsidRPr="006E6C19">
                                <w:rPr>
                                  <w:spacing w:val="-9"/>
                                  <w:sz w:val="28"/>
                                </w:rPr>
                                <w:t xml:space="preserve"> </w:t>
                              </w:r>
                              <w:r w:rsidRPr="006E6C19">
                                <w:rPr>
                                  <w:sz w:val="28"/>
                                </w:rPr>
                                <w:t>Pós-Graduação</w:t>
                              </w:r>
                              <w:r w:rsidRPr="006E6C19">
                                <w:rPr>
                                  <w:spacing w:val="-11"/>
                                  <w:sz w:val="28"/>
                                </w:rPr>
                                <w:t xml:space="preserve"> </w:t>
                              </w:r>
                              <w:r w:rsidRPr="006E6C19">
                                <w:rPr>
                                  <w:sz w:val="28"/>
                                </w:rPr>
                                <w:t>em</w:t>
                              </w:r>
                              <w:r w:rsidRPr="006E6C19">
                                <w:rPr>
                                  <w:spacing w:val="-7"/>
                                  <w:sz w:val="28"/>
                                </w:rPr>
                                <w:t xml:space="preserve"> </w:t>
                              </w:r>
                              <w:r w:rsidRPr="006E6C19">
                                <w:rPr>
                                  <w:sz w:val="28"/>
                                </w:rPr>
                                <w:t>Economia</w:t>
                              </w:r>
                              <w:r w:rsidRPr="006E6C19">
                                <w:rPr>
                                  <w:spacing w:val="-75"/>
                                  <w:sz w:val="28"/>
                                </w:rPr>
                                <w:t xml:space="preserve"> </w:t>
                              </w:r>
                              <w:r w:rsidRPr="006E6C19">
                                <w:rPr>
                                  <w:sz w:val="28"/>
                                </w:rPr>
                                <w:t>Mestrado</w:t>
                              </w:r>
                              <w:r w:rsidRPr="006E6C19">
                                <w:rPr>
                                  <w:spacing w:val="-8"/>
                                  <w:sz w:val="28"/>
                                </w:rPr>
                                <w:t xml:space="preserve"> </w:t>
                              </w:r>
                              <w:r w:rsidRPr="006E6C19">
                                <w:rPr>
                                  <w:sz w:val="28"/>
                                </w:rPr>
                                <w:t>e</w:t>
                              </w:r>
                              <w:r w:rsidRPr="006E6C19">
                                <w:rPr>
                                  <w:spacing w:val="2"/>
                                  <w:sz w:val="28"/>
                                </w:rPr>
                                <w:t xml:space="preserve"> </w:t>
                              </w:r>
                              <w:r w:rsidRPr="006E6C19">
                                <w:rPr>
                                  <w:sz w:val="28"/>
                                </w:rPr>
                                <w:t>Doutorado</w:t>
                              </w:r>
                              <w:r w:rsidRPr="006E6C19">
                                <w:rPr>
                                  <w:spacing w:val="-1"/>
                                  <w:sz w:val="28"/>
                                </w:rPr>
                                <w:t xml:space="preserve"> </w:t>
                              </w:r>
                              <w:r w:rsidRPr="006E6C19">
                                <w:rPr>
                                  <w:sz w:val="28"/>
                                </w:rPr>
                                <w:t>em</w:t>
                              </w:r>
                              <w:r w:rsidRPr="006E6C19">
                                <w:rPr>
                                  <w:spacing w:val="-4"/>
                                  <w:sz w:val="28"/>
                                </w:rPr>
                                <w:t xml:space="preserve"> </w:t>
                              </w:r>
                              <w:r w:rsidRPr="006E6C19">
                                <w:rPr>
                                  <w:sz w:val="28"/>
                                </w:rPr>
                                <w:t>Economia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1E79F" id="Agrupar 3" o:spid="_x0000_s1026" style="position:absolute;margin-left:-.3pt;margin-top:-39.05pt;width:452.2pt;height:71.9pt;z-index:251676672" coordorigin="-1" coordsize="9045,1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">
                <v:shape id="Freeform 3" o:spid="_x0000_s1027" style="position:absolute;left:-1;top:1428;width:9044;height:10;visibility:visible;mso-wrap-style:square;v-text-anchor:top" coordsize="90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" path="m9043,l1140,r-5,l,,,10r1135,l1140,10r7903,l9043,xe" fillcolor="black" stroked="f">
                  <v:path arrowok="t" o:connecttype="custom" o:connectlocs="9043,1428;1140,1428;1135,1428;0,1428;0,1438;1135,1438;1140,1438;9043,1438;9043,142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width:941;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">
                  <v:imagedata r:id="rId10" o:title=""/>
                </v:shape>
                <v:shapetype id="_x0000_t202" coordsize="21600,21600" o:spt="202" path="m,l,21600r21600,l21600,xe">
                  <v:stroke joinstyle="miter"/>
                  <v:path gradientshapeok="t" o:connecttype="rect"/>
                </v:shapetype>
                <v:shape id="Text Box 5" o:spid="_x0000_s1029" type="#_x0000_t202" style="position:absolute;width:9044;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" filled="f" stroked="f">
                  <v:textbox inset="0,0,0,0">
                    <w:txbxContent>
                      <w:p w14:paraId="0DD223C6" w14:textId="77777777" w:rsidR="006E4966" w:rsidRPr="006E6C19" w:rsidRDefault="006E4966" w:rsidP="00221844">
                        <w:pPr>
                          <w:spacing w:before="68" w:line="322" w:lineRule="exact"/>
                          <w:ind w:left="1430"/>
                          <w:rPr>
                            <w:b/>
                            <w:sz w:val="28"/>
                          </w:rPr>
                        </w:pPr>
                        <w:r w:rsidRPr="006E6C19">
                          <w:rPr>
                            <w:b/>
                            <w:sz w:val="28"/>
                          </w:rPr>
                          <w:t>Universidade</w:t>
                        </w:r>
                        <w:r w:rsidRPr="006E6C19">
                          <w:rPr>
                            <w:b/>
                            <w:spacing w:val="-12"/>
                            <w:sz w:val="28"/>
                          </w:rPr>
                          <w:t xml:space="preserve"> </w:t>
                        </w:r>
                        <w:r w:rsidRPr="006E6C19">
                          <w:rPr>
                            <w:b/>
                            <w:sz w:val="28"/>
                          </w:rPr>
                          <w:t>Federal</w:t>
                        </w:r>
                        <w:r w:rsidRPr="006E6C19">
                          <w:rPr>
                            <w:b/>
                            <w:spacing w:val="-12"/>
                            <w:sz w:val="28"/>
                          </w:rPr>
                          <w:t xml:space="preserve"> </w:t>
                        </w:r>
                        <w:r w:rsidRPr="006E6C19">
                          <w:rPr>
                            <w:b/>
                            <w:sz w:val="28"/>
                          </w:rPr>
                          <w:t>da</w:t>
                        </w:r>
                        <w:r w:rsidRPr="006E6C19">
                          <w:rPr>
                            <w:b/>
                            <w:spacing w:val="-6"/>
                            <w:sz w:val="28"/>
                          </w:rPr>
                          <w:t xml:space="preserve"> </w:t>
                        </w:r>
                        <w:r w:rsidRPr="006E6C19">
                          <w:rPr>
                            <w:b/>
                            <w:sz w:val="28"/>
                          </w:rPr>
                          <w:t>Bahia</w:t>
                        </w:r>
                      </w:p>
                      <w:p w14:paraId="51B31A87" w14:textId="77777777" w:rsidR="006E4966" w:rsidRPr="006E6C19" w:rsidRDefault="006E4966" w:rsidP="00221844">
                        <w:pPr>
                          <w:spacing w:line="320" w:lineRule="exact"/>
                          <w:ind w:left="1430"/>
                          <w:rPr>
                            <w:sz w:val="28"/>
                          </w:rPr>
                        </w:pPr>
                        <w:r w:rsidRPr="006E6C19">
                          <w:rPr>
                            <w:sz w:val="28"/>
                          </w:rPr>
                          <w:t>Faculdade</w:t>
                        </w:r>
                        <w:r w:rsidRPr="006E6C19">
                          <w:rPr>
                            <w:spacing w:val="-11"/>
                            <w:sz w:val="28"/>
                          </w:rPr>
                          <w:t xml:space="preserve"> </w:t>
                        </w:r>
                        <w:r w:rsidRPr="006E6C19">
                          <w:rPr>
                            <w:sz w:val="28"/>
                          </w:rPr>
                          <w:t>de</w:t>
                        </w:r>
                        <w:r w:rsidRPr="006E6C19">
                          <w:rPr>
                            <w:spacing w:val="-5"/>
                            <w:sz w:val="28"/>
                          </w:rPr>
                          <w:t xml:space="preserve"> </w:t>
                        </w:r>
                        <w:r w:rsidRPr="006E6C19">
                          <w:rPr>
                            <w:sz w:val="28"/>
                          </w:rPr>
                          <w:t>Economia</w:t>
                        </w:r>
                      </w:p>
                      <w:p w14:paraId="5F0D7E57" w14:textId="77777777" w:rsidR="006E4966" w:rsidRPr="006E6C19" w:rsidRDefault="006E4966" w:rsidP="00221844">
                        <w:pPr>
                          <w:ind w:left="1430" w:right="2184"/>
                          <w:rPr>
                            <w:sz w:val="28"/>
                          </w:rPr>
                        </w:pPr>
                        <w:r w:rsidRPr="006E6C19">
                          <w:rPr>
                            <w:sz w:val="28"/>
                          </w:rPr>
                          <w:t>Programa</w:t>
                        </w:r>
                        <w:r w:rsidRPr="006E6C19">
                          <w:rPr>
                            <w:spacing w:val="-11"/>
                            <w:sz w:val="28"/>
                          </w:rPr>
                          <w:t xml:space="preserve"> </w:t>
                        </w:r>
                        <w:r w:rsidRPr="006E6C19">
                          <w:rPr>
                            <w:sz w:val="28"/>
                          </w:rPr>
                          <w:t>de</w:t>
                        </w:r>
                        <w:r w:rsidRPr="006E6C19">
                          <w:rPr>
                            <w:spacing w:val="-9"/>
                            <w:sz w:val="28"/>
                          </w:rPr>
                          <w:t xml:space="preserve"> </w:t>
                        </w:r>
                        <w:r w:rsidRPr="006E6C19">
                          <w:rPr>
                            <w:sz w:val="28"/>
                          </w:rPr>
                          <w:t>Pós-Graduação</w:t>
                        </w:r>
                        <w:r w:rsidRPr="006E6C19">
                          <w:rPr>
                            <w:spacing w:val="-11"/>
                            <w:sz w:val="28"/>
                          </w:rPr>
                          <w:t xml:space="preserve"> </w:t>
                        </w:r>
                        <w:r w:rsidRPr="006E6C19">
                          <w:rPr>
                            <w:sz w:val="28"/>
                          </w:rPr>
                          <w:t>em</w:t>
                        </w:r>
                        <w:r w:rsidRPr="006E6C19">
                          <w:rPr>
                            <w:spacing w:val="-7"/>
                            <w:sz w:val="28"/>
                          </w:rPr>
                          <w:t xml:space="preserve"> </w:t>
                        </w:r>
                        <w:r w:rsidRPr="006E6C19">
                          <w:rPr>
                            <w:sz w:val="28"/>
                          </w:rPr>
                          <w:t>Economia</w:t>
                        </w:r>
                        <w:r w:rsidRPr="006E6C19">
                          <w:rPr>
                            <w:spacing w:val="-75"/>
                            <w:sz w:val="28"/>
                          </w:rPr>
                          <w:t xml:space="preserve"> </w:t>
                        </w:r>
                        <w:r w:rsidRPr="006E6C19">
                          <w:rPr>
                            <w:sz w:val="28"/>
                          </w:rPr>
                          <w:t>Mestrado</w:t>
                        </w:r>
                        <w:r w:rsidRPr="006E6C19">
                          <w:rPr>
                            <w:spacing w:val="-8"/>
                            <w:sz w:val="28"/>
                          </w:rPr>
                          <w:t xml:space="preserve"> </w:t>
                        </w:r>
                        <w:r w:rsidRPr="006E6C19">
                          <w:rPr>
                            <w:sz w:val="28"/>
                          </w:rPr>
                          <w:t>e</w:t>
                        </w:r>
                        <w:r w:rsidRPr="006E6C19">
                          <w:rPr>
                            <w:spacing w:val="2"/>
                            <w:sz w:val="28"/>
                          </w:rPr>
                          <w:t xml:space="preserve"> </w:t>
                        </w:r>
                        <w:r w:rsidRPr="006E6C19">
                          <w:rPr>
                            <w:sz w:val="28"/>
                          </w:rPr>
                          <w:t>Doutorado</w:t>
                        </w:r>
                        <w:r w:rsidRPr="006E6C19">
                          <w:rPr>
                            <w:spacing w:val="-1"/>
                            <w:sz w:val="28"/>
                          </w:rPr>
                          <w:t xml:space="preserve"> </w:t>
                        </w:r>
                        <w:r w:rsidRPr="006E6C19">
                          <w:rPr>
                            <w:sz w:val="28"/>
                          </w:rPr>
                          <w:t>em</w:t>
                        </w:r>
                        <w:r w:rsidRPr="006E6C19">
                          <w:rPr>
                            <w:spacing w:val="-4"/>
                            <w:sz w:val="28"/>
                          </w:rPr>
                          <w:t xml:space="preserve"> </w:t>
                        </w:r>
                        <w:r w:rsidRPr="006E6C19">
                          <w:rPr>
                            <w:sz w:val="28"/>
                          </w:rPr>
                          <w:t>Economia</w:t>
                        </w:r>
                      </w:p>
                    </w:txbxContent>
                  </v:textbox>
                </v:shape>
              </v:group>
            </w:pict>
          </mc:Fallback>
        </mc:AlternateContent>
      </w:r>
    </w:p>
    <w:p w14:paraId="4DE942B5" w14:textId="69E87BBD" w:rsidR="00221844" w:rsidRDefault="00221844" w:rsidP="006E6C19"/>
    <w:p w14:paraId="1D436DD8" w14:textId="77777777" w:rsidR="006E6C19" w:rsidRDefault="006E6C19" w:rsidP="006E6C19">
      <w:pPr>
        <w:jc w:val="center"/>
        <w:rPr>
          <w:b/>
          <w:bCs/>
        </w:rPr>
      </w:pPr>
    </w:p>
    <w:p w14:paraId="4BED5EEF" w14:textId="77777777" w:rsidR="00E60846" w:rsidRDefault="00E60846" w:rsidP="006E6C19">
      <w:pPr>
        <w:jc w:val="center"/>
        <w:rPr>
          <w:b/>
          <w:bCs/>
        </w:rPr>
      </w:pPr>
    </w:p>
    <w:p w14:paraId="3CE5F813" w14:textId="491126F5" w:rsidR="006E6C19" w:rsidRPr="006E6C19" w:rsidRDefault="00221844" w:rsidP="006E6C19">
      <w:pPr>
        <w:jc w:val="center"/>
        <w:rPr>
          <w:b/>
          <w:bCs/>
          <w:spacing w:val="1"/>
        </w:rPr>
      </w:pPr>
      <w:r w:rsidRPr="006E6C19">
        <w:rPr>
          <w:b/>
          <w:bCs/>
        </w:rPr>
        <w:t>TERMO DE APROVAÇÃO</w:t>
      </w:r>
    </w:p>
    <w:p w14:paraId="66F6156A" w14:textId="7900BA2E" w:rsidR="006E6C19" w:rsidRPr="006E6C19" w:rsidRDefault="006E6C19" w:rsidP="00C85307">
      <w:pPr>
        <w:spacing w:line="360" w:lineRule="auto"/>
        <w:jc w:val="center"/>
        <w:rPr>
          <w:b/>
          <w:bCs/>
          <w:spacing w:val="1"/>
        </w:rPr>
      </w:pPr>
    </w:p>
    <w:p w14:paraId="6F2452D4" w14:textId="5D6AD83A" w:rsidR="00221844" w:rsidRPr="006E6C19" w:rsidRDefault="00221844" w:rsidP="00C85307">
      <w:pPr>
        <w:spacing w:line="360" w:lineRule="auto"/>
        <w:jc w:val="center"/>
        <w:rPr>
          <w:b/>
          <w:bCs/>
        </w:rPr>
      </w:pPr>
      <w:r w:rsidRPr="006E6C19">
        <w:rPr>
          <w:b/>
          <w:bCs/>
        </w:rPr>
        <w:t>STEFANO</w:t>
      </w:r>
      <w:r w:rsidRPr="006E6C19">
        <w:rPr>
          <w:b/>
          <w:bCs/>
          <w:spacing w:val="-8"/>
        </w:rPr>
        <w:t xml:space="preserve"> </w:t>
      </w:r>
      <w:r w:rsidRPr="006E6C19">
        <w:rPr>
          <w:b/>
          <w:bCs/>
        </w:rPr>
        <w:t>ALVES</w:t>
      </w:r>
      <w:r w:rsidRPr="006E6C19">
        <w:rPr>
          <w:b/>
          <w:bCs/>
          <w:spacing w:val="-12"/>
        </w:rPr>
        <w:t xml:space="preserve"> </w:t>
      </w:r>
      <w:r w:rsidRPr="006E6C19">
        <w:rPr>
          <w:b/>
          <w:bCs/>
        </w:rPr>
        <w:t>BORGES</w:t>
      </w:r>
      <w:r w:rsidRPr="006E6C19">
        <w:rPr>
          <w:b/>
          <w:bCs/>
          <w:spacing w:val="-6"/>
        </w:rPr>
        <w:t xml:space="preserve"> </w:t>
      </w:r>
      <w:r w:rsidRPr="006E6C19">
        <w:rPr>
          <w:b/>
          <w:bCs/>
        </w:rPr>
        <w:t>DE</w:t>
      </w:r>
      <w:r w:rsidRPr="006E6C19">
        <w:rPr>
          <w:b/>
          <w:bCs/>
          <w:spacing w:val="-11"/>
        </w:rPr>
        <w:t xml:space="preserve"> </w:t>
      </w:r>
      <w:r w:rsidRPr="006E6C19">
        <w:rPr>
          <w:b/>
          <w:bCs/>
        </w:rPr>
        <w:t>SOUZA</w:t>
      </w:r>
    </w:p>
    <w:p w14:paraId="7096F53E" w14:textId="77777777" w:rsidR="00992C8B" w:rsidRDefault="00992C8B" w:rsidP="00C85307">
      <w:pPr>
        <w:spacing w:line="360" w:lineRule="auto"/>
      </w:pPr>
    </w:p>
    <w:p w14:paraId="5F8A80D5" w14:textId="71E4C643" w:rsidR="00221844" w:rsidRPr="006E6C19" w:rsidRDefault="00221844" w:rsidP="00B47FD8">
      <w:pPr>
        <w:spacing w:line="360" w:lineRule="auto"/>
        <w:jc w:val="center"/>
        <w:rPr>
          <w:b/>
          <w:bCs/>
        </w:rPr>
      </w:pPr>
      <w:r w:rsidRPr="006E6C19">
        <w:rPr>
          <w:b/>
          <w:bCs/>
        </w:rPr>
        <w:t>“UMA ANÁLISE DA EFICIÊNCIA HOSPITALAR DO SUS NO TRATAMENTO DA COVID-19: UMA ABORDAGEM A PARTIR DA EFICIÊNCIA GERENCIAL, EFICIÊNCIA CLÍNICA, E DE MUDANÇAS NA FRONTEIRA DE EFICIÊNCIA AO LONGO DA PANDEMIA NO BRASIL”</w:t>
      </w:r>
    </w:p>
    <w:p w14:paraId="5F7D41EB" w14:textId="77777777" w:rsidR="00221844" w:rsidRPr="00A252A8" w:rsidRDefault="00221844" w:rsidP="00B47FD8">
      <w:pPr>
        <w:spacing w:line="360" w:lineRule="auto"/>
        <w:jc w:val="both"/>
        <w:rPr>
          <w:rFonts w:eastAsia="Arial"/>
        </w:rPr>
      </w:pPr>
    </w:p>
    <w:p w14:paraId="6356CCB4" w14:textId="3BC92CBF" w:rsidR="00221844" w:rsidRDefault="00221844" w:rsidP="006E6C19">
      <w:pPr>
        <w:spacing w:line="360" w:lineRule="auto"/>
        <w:jc w:val="both"/>
      </w:pPr>
      <w:r>
        <w:t>Dissertação de Mestrado aprovada como requisito parcial para obtenção do grau de</w:t>
      </w:r>
      <w:r>
        <w:rPr>
          <w:spacing w:val="1"/>
        </w:rPr>
        <w:t xml:space="preserve"> </w:t>
      </w:r>
      <w:r>
        <w:t>Mestre em Economia no Programa de Pós-Graduação em Economia da Faculdade</w:t>
      </w:r>
      <w:r>
        <w:rPr>
          <w:spacing w:val="1"/>
        </w:rPr>
        <w:t xml:space="preserve"> </w:t>
      </w:r>
      <w:r>
        <w:t>de</w:t>
      </w:r>
      <w:r>
        <w:rPr>
          <w:spacing w:val="-6"/>
        </w:rPr>
        <w:t xml:space="preserve"> </w:t>
      </w:r>
      <w:r>
        <w:t>Economia</w:t>
      </w:r>
      <w:r>
        <w:rPr>
          <w:spacing w:val="-12"/>
        </w:rPr>
        <w:t xml:space="preserve"> </w:t>
      </w:r>
      <w:r>
        <w:t>da</w:t>
      </w:r>
      <w:r>
        <w:rPr>
          <w:spacing w:val="-6"/>
        </w:rPr>
        <w:t xml:space="preserve"> </w:t>
      </w:r>
      <w:r>
        <w:t>Universidade</w:t>
      </w:r>
      <w:r>
        <w:rPr>
          <w:spacing w:val="-5"/>
        </w:rPr>
        <w:t xml:space="preserve"> </w:t>
      </w:r>
      <w:r>
        <w:t>Federal</w:t>
      </w:r>
      <w:r>
        <w:rPr>
          <w:spacing w:val="-3"/>
        </w:rPr>
        <w:t xml:space="preserve"> </w:t>
      </w:r>
      <w:r>
        <w:t>da</w:t>
      </w:r>
      <w:r>
        <w:rPr>
          <w:spacing w:val="-8"/>
        </w:rPr>
        <w:t xml:space="preserve"> </w:t>
      </w:r>
      <w:r>
        <w:t>Bahia,</w:t>
      </w:r>
      <w:r>
        <w:rPr>
          <w:spacing w:val="-3"/>
        </w:rPr>
        <w:t xml:space="preserve"> </w:t>
      </w:r>
      <w:r>
        <w:t>pela</w:t>
      </w:r>
      <w:r>
        <w:rPr>
          <w:spacing w:val="-6"/>
        </w:rPr>
        <w:t xml:space="preserve"> </w:t>
      </w:r>
      <w:r>
        <w:t>seguinte</w:t>
      </w:r>
      <w:r>
        <w:rPr>
          <w:spacing w:val="-5"/>
        </w:rPr>
        <w:t xml:space="preserve"> </w:t>
      </w:r>
      <w:r>
        <w:t>banca</w:t>
      </w:r>
      <w:r>
        <w:rPr>
          <w:spacing w:val="-8"/>
        </w:rPr>
        <w:t xml:space="preserve"> </w:t>
      </w:r>
      <w:r>
        <w:t>examinadora:</w:t>
      </w:r>
    </w:p>
    <w:p w14:paraId="2AD029A0" w14:textId="77777777" w:rsidR="00287272" w:rsidRDefault="00287272" w:rsidP="00287272">
      <w:pPr>
        <w:jc w:val="both"/>
      </w:pPr>
    </w:p>
    <w:p w14:paraId="7029E2AA" w14:textId="13C5C6B6" w:rsidR="00287272" w:rsidRDefault="00287272" w:rsidP="00287272">
      <w:pPr>
        <w:jc w:val="both"/>
      </w:pPr>
    </w:p>
    <w:p w14:paraId="13F80AA8" w14:textId="2564F203" w:rsidR="00221844" w:rsidRDefault="00F2385C" w:rsidP="00287272">
      <w:pPr>
        <w:jc w:val="both"/>
      </w:pPr>
      <w:r>
        <w:rPr>
          <w:noProof/>
        </w:rPr>
        <w:drawing>
          <wp:anchor distT="0" distB="0" distL="0" distR="0" simplePos="0" relativeHeight="251664381" behindDoc="1" locked="0" layoutInCell="1" allowOverlap="1" wp14:anchorId="02EF3F4E" wp14:editId="66B050B7">
            <wp:simplePos x="0" y="0"/>
            <wp:positionH relativeFrom="page">
              <wp:posOffset>2771775</wp:posOffset>
            </wp:positionH>
            <wp:positionV relativeFrom="paragraph">
              <wp:posOffset>21590</wp:posOffset>
            </wp:positionV>
            <wp:extent cx="2451100" cy="295275"/>
            <wp:effectExtent l="0" t="0" r="6350" b="9525"/>
            <wp:wrapNone/>
            <wp:docPr id="1" name="image2.jpeg"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Texto, Carta&#10;&#10;Descrição gerada automaticamente"/>
                    <pic:cNvPicPr/>
                  </pic:nvPicPr>
                  <pic:blipFill rotWithShape="1">
                    <a:blip r:embed="rId11" cstate="print"/>
                    <a:srcRect b="18421"/>
                    <a:stretch/>
                  </pic:blipFill>
                  <pic:spPr bwMode="auto">
                    <a:xfrm>
                      <a:off x="0" y="0"/>
                      <a:ext cx="245110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6B9F8A8" w14:textId="4636D286" w:rsidR="003447BA" w:rsidRDefault="003447BA" w:rsidP="00E55901">
      <w:pPr>
        <w:pBdr>
          <w:top w:val="nil"/>
          <w:left w:val="nil"/>
          <w:bottom w:val="nil"/>
          <w:right w:val="nil"/>
          <w:between w:val="nil"/>
        </w:pBdr>
        <w:ind w:hanging="2"/>
        <w:jc w:val="center"/>
        <w:rPr>
          <w:b/>
        </w:rPr>
      </w:pPr>
      <w:r>
        <w:rPr>
          <w:b/>
        </w:rPr>
        <w:t>_____________________________________________</w:t>
      </w:r>
    </w:p>
    <w:p w14:paraId="0785276A" w14:textId="37A3BDEE" w:rsidR="003447BA" w:rsidRDefault="003447BA" w:rsidP="002F2976">
      <w:pPr>
        <w:pBdr>
          <w:top w:val="nil"/>
          <w:left w:val="nil"/>
          <w:bottom w:val="nil"/>
          <w:right w:val="nil"/>
          <w:between w:val="nil"/>
        </w:pBdr>
        <w:ind w:hanging="2"/>
        <w:jc w:val="center"/>
      </w:pPr>
      <w:r>
        <w:t xml:space="preserve">Prof. Dr. </w:t>
      </w:r>
      <w:proofErr w:type="spellStart"/>
      <w:r>
        <w:t>Julyan</w:t>
      </w:r>
      <w:proofErr w:type="spellEnd"/>
      <w:r>
        <w:t xml:space="preserve"> </w:t>
      </w:r>
      <w:proofErr w:type="spellStart"/>
      <w:r>
        <w:t>Gleyvison</w:t>
      </w:r>
      <w:proofErr w:type="spellEnd"/>
      <w:r>
        <w:t xml:space="preserve"> Machado Gouveia Lins</w:t>
      </w:r>
    </w:p>
    <w:p w14:paraId="1A45D3F1" w14:textId="5E3EE3DF" w:rsidR="003447BA" w:rsidRDefault="002F2976" w:rsidP="002F2976">
      <w:pPr>
        <w:pBdr>
          <w:top w:val="nil"/>
          <w:left w:val="nil"/>
          <w:bottom w:val="nil"/>
          <w:right w:val="nil"/>
          <w:between w:val="nil"/>
        </w:pBdr>
        <w:ind w:hanging="2"/>
        <w:jc w:val="center"/>
      </w:pPr>
      <w:r>
        <w:t xml:space="preserve">(Orientador – </w:t>
      </w:r>
      <w:r w:rsidR="003447BA">
        <w:t>UFBA</w:t>
      </w:r>
      <w:r>
        <w:t>)</w:t>
      </w:r>
    </w:p>
    <w:p w14:paraId="03E09481" w14:textId="69263936" w:rsidR="003447BA" w:rsidRDefault="003447BA" w:rsidP="003447BA">
      <w:pPr>
        <w:pBdr>
          <w:top w:val="nil"/>
          <w:left w:val="nil"/>
          <w:bottom w:val="nil"/>
          <w:right w:val="nil"/>
          <w:between w:val="nil"/>
        </w:pBdr>
        <w:spacing w:line="360" w:lineRule="auto"/>
        <w:ind w:hanging="2"/>
        <w:jc w:val="center"/>
      </w:pPr>
    </w:p>
    <w:p w14:paraId="59ADC512" w14:textId="17370DED" w:rsidR="003447BA" w:rsidRDefault="002F2976" w:rsidP="003447BA">
      <w:pPr>
        <w:pBdr>
          <w:top w:val="nil"/>
          <w:left w:val="nil"/>
          <w:bottom w:val="nil"/>
          <w:right w:val="nil"/>
          <w:between w:val="nil"/>
        </w:pBdr>
        <w:spacing w:line="360" w:lineRule="auto"/>
        <w:ind w:hanging="2"/>
        <w:jc w:val="center"/>
      </w:pPr>
      <w:r>
        <w:rPr>
          <w:noProof/>
        </w:rPr>
        <w:drawing>
          <wp:anchor distT="0" distB="0" distL="0" distR="0" simplePos="0" relativeHeight="251665406" behindDoc="1" locked="0" layoutInCell="1" allowOverlap="1" wp14:anchorId="00C23A80" wp14:editId="6807D505">
            <wp:simplePos x="0" y="0"/>
            <wp:positionH relativeFrom="page">
              <wp:posOffset>2634615</wp:posOffset>
            </wp:positionH>
            <wp:positionV relativeFrom="paragraph">
              <wp:posOffset>123190</wp:posOffset>
            </wp:positionV>
            <wp:extent cx="2531110" cy="306709"/>
            <wp:effectExtent l="0" t="0" r="254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2531110" cy="306709"/>
                    </a:xfrm>
                    <a:prstGeom prst="rect">
                      <a:avLst/>
                    </a:prstGeom>
                  </pic:spPr>
                </pic:pic>
              </a:graphicData>
            </a:graphic>
            <wp14:sizeRelH relativeFrom="margin">
              <wp14:pctWidth>0</wp14:pctWidth>
            </wp14:sizeRelH>
            <wp14:sizeRelV relativeFrom="margin">
              <wp14:pctHeight>0</wp14:pctHeight>
            </wp14:sizeRelV>
          </wp:anchor>
        </w:drawing>
      </w:r>
    </w:p>
    <w:p w14:paraId="118DED94" w14:textId="77777777" w:rsidR="00B47FD8" w:rsidRDefault="00B47FD8" w:rsidP="002F2976">
      <w:pPr>
        <w:pBdr>
          <w:top w:val="nil"/>
          <w:left w:val="nil"/>
          <w:bottom w:val="nil"/>
          <w:right w:val="nil"/>
          <w:between w:val="nil"/>
        </w:pBdr>
        <w:ind w:hanging="2"/>
        <w:jc w:val="center"/>
        <w:rPr>
          <w:b/>
        </w:rPr>
      </w:pPr>
      <w:r>
        <w:rPr>
          <w:b/>
        </w:rPr>
        <w:t>____________________________________________</w:t>
      </w:r>
    </w:p>
    <w:p w14:paraId="6E6118C9" w14:textId="04E2F2EC" w:rsidR="003447BA" w:rsidRDefault="003447BA" w:rsidP="002F2976">
      <w:pPr>
        <w:pBdr>
          <w:top w:val="nil"/>
          <w:left w:val="nil"/>
          <w:bottom w:val="nil"/>
          <w:right w:val="nil"/>
          <w:between w:val="nil"/>
        </w:pBdr>
        <w:ind w:hanging="2"/>
        <w:jc w:val="center"/>
      </w:pPr>
      <w:r>
        <w:t>Prof. Dr. Stélio Coêlho Lombardi Filho</w:t>
      </w:r>
    </w:p>
    <w:p w14:paraId="1E00CDA2" w14:textId="180D9A36" w:rsidR="003447BA" w:rsidRDefault="000B2F97" w:rsidP="002F2976">
      <w:pPr>
        <w:pBdr>
          <w:top w:val="nil"/>
          <w:left w:val="nil"/>
          <w:bottom w:val="nil"/>
          <w:right w:val="nil"/>
          <w:between w:val="nil"/>
        </w:pBdr>
        <w:ind w:hanging="2"/>
        <w:jc w:val="center"/>
      </w:pPr>
      <w:r>
        <w:t>(</w:t>
      </w:r>
      <w:r w:rsidR="003447BA">
        <w:t>UFBA</w:t>
      </w:r>
      <w:r>
        <w:t>)</w:t>
      </w:r>
    </w:p>
    <w:p w14:paraId="67AC5660" w14:textId="77777777" w:rsidR="00867B94" w:rsidRDefault="00867B94" w:rsidP="00867B94">
      <w:pPr>
        <w:pBdr>
          <w:top w:val="nil"/>
          <w:left w:val="nil"/>
          <w:bottom w:val="nil"/>
          <w:right w:val="nil"/>
          <w:between w:val="nil"/>
        </w:pBdr>
        <w:ind w:hanging="2"/>
        <w:jc w:val="center"/>
        <w:rPr>
          <w:bCs/>
        </w:rPr>
      </w:pPr>
    </w:p>
    <w:p w14:paraId="1FDD8803" w14:textId="662E6A3E" w:rsidR="003447BA" w:rsidRPr="00CD6C3C" w:rsidRDefault="00F2385C" w:rsidP="00867B94">
      <w:pPr>
        <w:pBdr>
          <w:top w:val="nil"/>
          <w:left w:val="nil"/>
          <w:bottom w:val="nil"/>
          <w:right w:val="nil"/>
          <w:between w:val="nil"/>
        </w:pBdr>
        <w:ind w:hanging="2"/>
        <w:jc w:val="center"/>
        <w:rPr>
          <w:bCs/>
        </w:rPr>
      </w:pPr>
      <w:r>
        <w:rPr>
          <w:noProof/>
        </w:rPr>
        <w:drawing>
          <wp:anchor distT="0" distB="0" distL="0" distR="0" simplePos="0" relativeHeight="251666431" behindDoc="1" locked="0" layoutInCell="1" allowOverlap="1" wp14:anchorId="76029E08" wp14:editId="351D0B01">
            <wp:simplePos x="0" y="0"/>
            <wp:positionH relativeFrom="page">
              <wp:posOffset>3032125</wp:posOffset>
            </wp:positionH>
            <wp:positionV relativeFrom="paragraph">
              <wp:posOffset>157480</wp:posOffset>
            </wp:positionV>
            <wp:extent cx="2092325" cy="539750"/>
            <wp:effectExtent l="0" t="0" r="3175" b="0"/>
            <wp:wrapNone/>
            <wp:docPr id="5" name="image4.png" descr="Tela de celula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Tela de celular com texto preto sobre fundo branco&#10;&#10;Descrição gerada automaticamente com confiança média"/>
                    <pic:cNvPicPr/>
                  </pic:nvPicPr>
                  <pic:blipFill>
                    <a:blip r:embed="rId13" cstate="print"/>
                    <a:stretch>
                      <a:fillRect/>
                    </a:stretch>
                  </pic:blipFill>
                  <pic:spPr>
                    <a:xfrm>
                      <a:off x="0" y="0"/>
                      <a:ext cx="2092325" cy="539750"/>
                    </a:xfrm>
                    <a:prstGeom prst="rect">
                      <a:avLst/>
                    </a:prstGeom>
                  </pic:spPr>
                </pic:pic>
              </a:graphicData>
            </a:graphic>
          </wp:anchor>
        </w:drawing>
      </w:r>
    </w:p>
    <w:p w14:paraId="10B78B7F" w14:textId="4F21FE87" w:rsidR="003447BA" w:rsidRPr="00CD6C3C" w:rsidRDefault="003447BA" w:rsidP="003447BA">
      <w:pPr>
        <w:pBdr>
          <w:top w:val="nil"/>
          <w:left w:val="nil"/>
          <w:bottom w:val="nil"/>
          <w:right w:val="nil"/>
          <w:between w:val="nil"/>
        </w:pBdr>
        <w:spacing w:line="360" w:lineRule="auto"/>
        <w:ind w:hanging="2"/>
        <w:jc w:val="center"/>
        <w:rPr>
          <w:bCs/>
        </w:rPr>
      </w:pPr>
    </w:p>
    <w:p w14:paraId="7EF682D4" w14:textId="77777777" w:rsidR="00B47FD8" w:rsidRDefault="00B47FD8" w:rsidP="000B2F97">
      <w:pPr>
        <w:pBdr>
          <w:top w:val="nil"/>
          <w:left w:val="nil"/>
          <w:bottom w:val="nil"/>
          <w:right w:val="nil"/>
          <w:between w:val="nil"/>
        </w:pBdr>
        <w:ind w:hanging="2"/>
        <w:jc w:val="center"/>
        <w:rPr>
          <w:b/>
        </w:rPr>
      </w:pPr>
      <w:r>
        <w:rPr>
          <w:b/>
        </w:rPr>
        <w:t>____________________________________________</w:t>
      </w:r>
    </w:p>
    <w:p w14:paraId="041C9435" w14:textId="4919D468" w:rsidR="003447BA" w:rsidRDefault="003447BA" w:rsidP="000B2F97">
      <w:pPr>
        <w:pBdr>
          <w:top w:val="nil"/>
          <w:left w:val="nil"/>
          <w:bottom w:val="nil"/>
          <w:right w:val="nil"/>
          <w:between w:val="nil"/>
        </w:pBdr>
        <w:ind w:hanging="2"/>
        <w:jc w:val="center"/>
      </w:pPr>
      <w:r>
        <w:t>Profa. Dra. Tatiane Almeida de Menezes</w:t>
      </w:r>
    </w:p>
    <w:p w14:paraId="576E741E" w14:textId="5AD1057E" w:rsidR="003447BA" w:rsidRDefault="000B2F97" w:rsidP="000B2F97">
      <w:pPr>
        <w:pBdr>
          <w:top w:val="nil"/>
          <w:left w:val="nil"/>
          <w:bottom w:val="nil"/>
          <w:right w:val="nil"/>
          <w:between w:val="nil"/>
        </w:pBdr>
        <w:ind w:hanging="2"/>
        <w:jc w:val="center"/>
      </w:pPr>
      <w:r>
        <w:t>(</w:t>
      </w:r>
      <w:r w:rsidR="003447BA">
        <w:t>UFPE</w:t>
      </w:r>
      <w:r>
        <w:t>)</w:t>
      </w:r>
    </w:p>
    <w:p w14:paraId="5CD9E03B" w14:textId="77777777" w:rsidR="000B2F97" w:rsidRDefault="000B2F97" w:rsidP="003447BA"/>
    <w:p w14:paraId="5DA451B9" w14:textId="77777777" w:rsidR="000B2F97" w:rsidRDefault="000B2F97" w:rsidP="003447BA"/>
    <w:p w14:paraId="7EBDBAF9" w14:textId="77777777" w:rsidR="00E60846" w:rsidRDefault="00E60846" w:rsidP="003447BA"/>
    <w:p w14:paraId="4FC5B020" w14:textId="77777777" w:rsidR="00F2385C" w:rsidRPr="00644091" w:rsidRDefault="00F2385C" w:rsidP="003447BA"/>
    <w:p w14:paraId="5D963CB7" w14:textId="77777777" w:rsidR="00221844" w:rsidRDefault="00221844" w:rsidP="003447BA">
      <w:pPr>
        <w:jc w:val="center"/>
      </w:pPr>
      <w:r>
        <w:t>Aprovada</w:t>
      </w:r>
      <w:r>
        <w:rPr>
          <w:spacing w:val="-7"/>
        </w:rPr>
        <w:t xml:space="preserve"> </w:t>
      </w:r>
      <w:r>
        <w:t>em</w:t>
      </w:r>
      <w:r>
        <w:rPr>
          <w:spacing w:val="-5"/>
        </w:rPr>
        <w:t xml:space="preserve"> </w:t>
      </w:r>
      <w:r>
        <w:t>16</w:t>
      </w:r>
      <w:r>
        <w:rPr>
          <w:spacing w:val="-8"/>
        </w:rPr>
        <w:t xml:space="preserve"> </w:t>
      </w:r>
      <w:r>
        <w:t>de</w:t>
      </w:r>
      <w:r>
        <w:rPr>
          <w:spacing w:val="-6"/>
        </w:rPr>
        <w:t xml:space="preserve"> </w:t>
      </w:r>
      <w:r>
        <w:t>outubro</w:t>
      </w:r>
      <w:r>
        <w:rPr>
          <w:spacing w:val="-7"/>
        </w:rPr>
        <w:t xml:space="preserve"> </w:t>
      </w:r>
      <w:r>
        <w:t>de</w:t>
      </w:r>
      <w:r>
        <w:rPr>
          <w:spacing w:val="-6"/>
        </w:rPr>
        <w:t xml:space="preserve"> </w:t>
      </w:r>
      <w:r>
        <w:t>2023.</w:t>
      </w:r>
    </w:p>
    <w:p w14:paraId="5151587C" w14:textId="77777777" w:rsidR="00E55901" w:rsidRDefault="00E55901" w:rsidP="003447BA">
      <w:pPr>
        <w:jc w:val="center"/>
      </w:pPr>
    </w:p>
    <w:p w14:paraId="7651CF33" w14:textId="77777777" w:rsidR="00F2385C" w:rsidRDefault="00F2385C" w:rsidP="003447BA">
      <w:pPr>
        <w:jc w:val="center"/>
      </w:pPr>
    </w:p>
    <w:p w14:paraId="7431F92F" w14:textId="77777777" w:rsidR="00F2385C" w:rsidRDefault="00F2385C" w:rsidP="003447BA">
      <w:pPr>
        <w:jc w:val="center"/>
      </w:pPr>
    </w:p>
    <w:bookmarkStart w:id="0" w:name="_Toc153458094"/>
    <w:p w14:paraId="4E90439B" w14:textId="638AA4C5" w:rsidR="00221844" w:rsidRPr="000B2F97" w:rsidRDefault="00221844" w:rsidP="00E55901">
      <w:pPr>
        <w:pStyle w:val="Corpodetexto"/>
        <w:ind w:left="0" w:hanging="2"/>
        <w:jc w:val="center"/>
        <w:rPr>
          <w:sz w:val="20"/>
        </w:rPr>
      </w:pPr>
      <w:r>
        <w:rPr>
          <w:noProof/>
        </w:rPr>
        <mc:AlternateContent>
          <mc:Choice Requires="wps">
            <w:drawing>
              <wp:anchor distT="0" distB="0" distL="0" distR="0" simplePos="0" relativeHeight="251675648" behindDoc="1" locked="0" layoutInCell="1" allowOverlap="1" wp14:anchorId="72B9884B" wp14:editId="07B20192">
                <wp:simplePos x="0" y="0"/>
                <wp:positionH relativeFrom="page">
                  <wp:posOffset>1092835</wp:posOffset>
                </wp:positionH>
                <wp:positionV relativeFrom="paragraph">
                  <wp:posOffset>185420</wp:posOffset>
                </wp:positionV>
                <wp:extent cx="5734685" cy="6350"/>
                <wp:effectExtent l="0" t="0" r="1905" b="3810"/>
                <wp:wrapTopAndBottom/>
                <wp:docPr id="156582269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E28D" id="Retângulo 1" o:spid="_x0000_s1026" style="position:absolute;margin-left:86.05pt;margin-top:14.6pt;width:451.5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" fillcolor="black" stroked="f">
                <w10:wrap type="topAndBottom" anchorx="page"/>
              </v:rect>
            </w:pict>
          </mc:Fallback>
        </mc:AlternateContent>
      </w:r>
      <w:r w:rsidRPr="000B2F97">
        <w:rPr>
          <w:sz w:val="20"/>
        </w:rPr>
        <w:t>Praça</w:t>
      </w:r>
      <w:r w:rsidRPr="000B2F97">
        <w:rPr>
          <w:spacing w:val="-7"/>
          <w:sz w:val="20"/>
        </w:rPr>
        <w:t xml:space="preserve"> </w:t>
      </w:r>
      <w:r w:rsidRPr="000B2F97">
        <w:rPr>
          <w:sz w:val="20"/>
        </w:rPr>
        <w:t>Treze</w:t>
      </w:r>
      <w:r w:rsidRPr="000B2F97">
        <w:rPr>
          <w:spacing w:val="-3"/>
          <w:sz w:val="20"/>
        </w:rPr>
        <w:t xml:space="preserve"> </w:t>
      </w:r>
      <w:r w:rsidRPr="000B2F97">
        <w:rPr>
          <w:sz w:val="20"/>
        </w:rPr>
        <w:t>de</w:t>
      </w:r>
      <w:r w:rsidRPr="000B2F97">
        <w:rPr>
          <w:spacing w:val="-10"/>
          <w:sz w:val="20"/>
        </w:rPr>
        <w:t xml:space="preserve"> </w:t>
      </w:r>
      <w:proofErr w:type="gramStart"/>
      <w:r w:rsidRPr="000B2F97">
        <w:rPr>
          <w:sz w:val="20"/>
        </w:rPr>
        <w:t>Maio</w:t>
      </w:r>
      <w:proofErr w:type="gramEnd"/>
      <w:r w:rsidRPr="000B2F97">
        <w:rPr>
          <w:sz w:val="20"/>
        </w:rPr>
        <w:t>,</w:t>
      </w:r>
      <w:r w:rsidRPr="000B2F97">
        <w:rPr>
          <w:spacing w:val="-4"/>
          <w:sz w:val="20"/>
        </w:rPr>
        <w:t xml:space="preserve"> </w:t>
      </w:r>
      <w:r w:rsidRPr="000B2F97">
        <w:rPr>
          <w:sz w:val="20"/>
        </w:rPr>
        <w:t>nº</w:t>
      </w:r>
      <w:r w:rsidRPr="000B2F97">
        <w:rPr>
          <w:spacing w:val="-6"/>
          <w:sz w:val="20"/>
        </w:rPr>
        <w:t xml:space="preserve"> </w:t>
      </w:r>
      <w:r w:rsidRPr="000B2F97">
        <w:rPr>
          <w:sz w:val="20"/>
        </w:rPr>
        <w:t>6,</w:t>
      </w:r>
      <w:r w:rsidRPr="000B2F97">
        <w:rPr>
          <w:spacing w:val="-6"/>
          <w:sz w:val="20"/>
        </w:rPr>
        <w:t xml:space="preserve"> </w:t>
      </w:r>
      <w:r w:rsidRPr="000B2F97">
        <w:rPr>
          <w:sz w:val="20"/>
        </w:rPr>
        <w:t>5º</w:t>
      </w:r>
      <w:r w:rsidRPr="000B2F97">
        <w:rPr>
          <w:spacing w:val="-6"/>
          <w:sz w:val="20"/>
        </w:rPr>
        <w:t xml:space="preserve"> </w:t>
      </w:r>
      <w:r w:rsidRPr="000B2F97">
        <w:rPr>
          <w:sz w:val="20"/>
        </w:rPr>
        <w:t>Andar,</w:t>
      </w:r>
      <w:r w:rsidRPr="000B2F97">
        <w:rPr>
          <w:spacing w:val="-6"/>
          <w:sz w:val="20"/>
        </w:rPr>
        <w:t xml:space="preserve"> </w:t>
      </w:r>
      <w:r w:rsidRPr="000B2F97">
        <w:rPr>
          <w:sz w:val="20"/>
        </w:rPr>
        <w:t>Sala</w:t>
      </w:r>
      <w:r w:rsidRPr="000B2F97">
        <w:rPr>
          <w:spacing w:val="-8"/>
          <w:sz w:val="20"/>
        </w:rPr>
        <w:t xml:space="preserve"> </w:t>
      </w:r>
      <w:r w:rsidRPr="000B2F97">
        <w:rPr>
          <w:sz w:val="20"/>
        </w:rPr>
        <w:t>502</w:t>
      </w:r>
      <w:r w:rsidRPr="000B2F97">
        <w:rPr>
          <w:spacing w:val="-2"/>
          <w:sz w:val="20"/>
        </w:rPr>
        <w:t xml:space="preserve"> </w:t>
      </w:r>
      <w:r w:rsidRPr="000B2F97">
        <w:rPr>
          <w:sz w:val="20"/>
        </w:rPr>
        <w:t>–</w:t>
      </w:r>
      <w:r w:rsidRPr="000B2F97">
        <w:rPr>
          <w:spacing w:val="-3"/>
          <w:sz w:val="20"/>
        </w:rPr>
        <w:t xml:space="preserve"> </w:t>
      </w:r>
      <w:r w:rsidRPr="000B2F97">
        <w:rPr>
          <w:sz w:val="20"/>
        </w:rPr>
        <w:t>Centro</w:t>
      </w:r>
      <w:r w:rsidRPr="000B2F97">
        <w:rPr>
          <w:spacing w:val="-3"/>
          <w:sz w:val="20"/>
        </w:rPr>
        <w:t xml:space="preserve"> </w:t>
      </w:r>
      <w:r w:rsidRPr="000B2F97">
        <w:rPr>
          <w:sz w:val="20"/>
        </w:rPr>
        <w:t>–</w:t>
      </w:r>
      <w:r w:rsidRPr="000B2F97">
        <w:rPr>
          <w:spacing w:val="-2"/>
          <w:sz w:val="20"/>
        </w:rPr>
        <w:t xml:space="preserve"> </w:t>
      </w:r>
      <w:r w:rsidRPr="000B2F97">
        <w:rPr>
          <w:sz w:val="20"/>
        </w:rPr>
        <w:t>Salvador</w:t>
      </w:r>
      <w:r w:rsidRPr="000B2F97">
        <w:rPr>
          <w:spacing w:val="-2"/>
          <w:sz w:val="20"/>
        </w:rPr>
        <w:t xml:space="preserve"> </w:t>
      </w:r>
      <w:r w:rsidRPr="000B2F97">
        <w:rPr>
          <w:sz w:val="20"/>
        </w:rPr>
        <w:t>–</w:t>
      </w:r>
      <w:r w:rsidRPr="000B2F97">
        <w:rPr>
          <w:spacing w:val="-4"/>
          <w:sz w:val="20"/>
        </w:rPr>
        <w:t xml:space="preserve"> </w:t>
      </w:r>
      <w:r w:rsidRPr="000B2F97">
        <w:rPr>
          <w:sz w:val="20"/>
        </w:rPr>
        <w:t>Bahia</w:t>
      </w:r>
      <w:r w:rsidRPr="000B2F97">
        <w:rPr>
          <w:spacing w:val="-3"/>
          <w:sz w:val="20"/>
        </w:rPr>
        <w:t xml:space="preserve"> </w:t>
      </w:r>
      <w:r w:rsidRPr="000B2F97">
        <w:rPr>
          <w:sz w:val="20"/>
        </w:rPr>
        <w:t>–</w:t>
      </w:r>
      <w:r w:rsidRPr="000B2F97">
        <w:rPr>
          <w:spacing w:val="-8"/>
          <w:sz w:val="20"/>
        </w:rPr>
        <w:t xml:space="preserve"> </w:t>
      </w:r>
      <w:r w:rsidRPr="000B2F97">
        <w:rPr>
          <w:sz w:val="20"/>
        </w:rPr>
        <w:t>CEP:</w:t>
      </w:r>
      <w:r w:rsidRPr="000B2F97">
        <w:rPr>
          <w:spacing w:val="-1"/>
          <w:sz w:val="20"/>
        </w:rPr>
        <w:t xml:space="preserve"> </w:t>
      </w:r>
      <w:r w:rsidRPr="000B2F97">
        <w:rPr>
          <w:sz w:val="20"/>
        </w:rPr>
        <w:t>40.060-300</w:t>
      </w:r>
      <w:bookmarkEnd w:id="0"/>
    </w:p>
    <w:p w14:paraId="7C1C748D" w14:textId="2D7C2D72" w:rsidR="00221844" w:rsidRPr="00C37956" w:rsidRDefault="00221844" w:rsidP="00A027B1">
      <w:pPr>
        <w:spacing w:line="228" w:lineRule="exact"/>
        <w:jc w:val="center"/>
      </w:pPr>
      <w:r w:rsidRPr="00C37956">
        <w:rPr>
          <w:i/>
          <w:sz w:val="20"/>
        </w:rPr>
        <w:t>Website</w:t>
      </w:r>
      <w:r w:rsidRPr="00C37956">
        <w:rPr>
          <w:sz w:val="20"/>
        </w:rPr>
        <w:t>:</w:t>
      </w:r>
      <w:r w:rsidRPr="00C37956">
        <w:rPr>
          <w:spacing w:val="-10"/>
          <w:sz w:val="20"/>
        </w:rPr>
        <w:t xml:space="preserve"> </w:t>
      </w:r>
      <w:hyperlink r:id="rId14">
        <w:r w:rsidRPr="00C37956">
          <w:rPr>
            <w:color w:val="0000FF"/>
            <w:sz w:val="20"/>
            <w:u w:val="thick" w:color="0000FF"/>
          </w:rPr>
          <w:t>http://www.ppgeconomia.ufba.br</w:t>
        </w:r>
        <w:r w:rsidRPr="00C37956">
          <w:rPr>
            <w:color w:val="0000FF"/>
            <w:spacing w:val="-9"/>
            <w:sz w:val="20"/>
          </w:rPr>
          <w:t xml:space="preserve"> </w:t>
        </w:r>
      </w:hyperlink>
      <w:r w:rsidRPr="00C37956">
        <w:rPr>
          <w:sz w:val="20"/>
        </w:rPr>
        <w:t>–</w:t>
      </w:r>
      <w:r w:rsidRPr="00C37956">
        <w:rPr>
          <w:spacing w:val="-9"/>
          <w:sz w:val="20"/>
        </w:rPr>
        <w:t xml:space="preserve"> </w:t>
      </w:r>
      <w:r w:rsidRPr="00C37956">
        <w:rPr>
          <w:i/>
          <w:sz w:val="20"/>
        </w:rPr>
        <w:t>E-mail</w:t>
      </w:r>
      <w:r w:rsidRPr="00C37956">
        <w:rPr>
          <w:sz w:val="20"/>
        </w:rPr>
        <w:t>:</w:t>
      </w:r>
      <w:r w:rsidRPr="00C37956">
        <w:rPr>
          <w:spacing w:val="-10"/>
          <w:sz w:val="20"/>
        </w:rPr>
        <w:t xml:space="preserve"> </w:t>
      </w:r>
      <w:hyperlink r:id="rId15">
        <w:r w:rsidRPr="00C37956">
          <w:rPr>
            <w:color w:val="0000FF"/>
            <w:sz w:val="20"/>
            <w:u w:val="thick" w:color="0000FF"/>
          </w:rPr>
          <w:t>ppge@ufba.br</w:t>
        </w:r>
        <w:r w:rsidRPr="00C37956">
          <w:rPr>
            <w:color w:val="0000FF"/>
            <w:spacing w:val="-8"/>
            <w:sz w:val="20"/>
          </w:rPr>
          <w:t xml:space="preserve"> </w:t>
        </w:r>
      </w:hyperlink>
      <w:r w:rsidRPr="00C37956">
        <w:rPr>
          <w:sz w:val="20"/>
        </w:rPr>
        <w:t>–</w:t>
      </w:r>
      <w:r w:rsidRPr="00C37956">
        <w:rPr>
          <w:spacing w:val="-9"/>
          <w:sz w:val="20"/>
        </w:rPr>
        <w:t xml:space="preserve"> </w:t>
      </w:r>
      <w:r w:rsidRPr="00C37956">
        <w:rPr>
          <w:sz w:val="20"/>
        </w:rPr>
        <w:t>(71)</w:t>
      </w:r>
      <w:r w:rsidRPr="00C37956">
        <w:rPr>
          <w:spacing w:val="-9"/>
          <w:sz w:val="20"/>
        </w:rPr>
        <w:t xml:space="preserve"> </w:t>
      </w:r>
      <w:r w:rsidRPr="00C37956">
        <w:rPr>
          <w:sz w:val="20"/>
        </w:rPr>
        <w:t>3283–7542</w:t>
      </w:r>
      <w:r w:rsidRPr="00C37956">
        <w:rPr>
          <w:spacing w:val="-11"/>
          <w:sz w:val="20"/>
        </w:rPr>
        <w:t xml:space="preserve"> </w:t>
      </w:r>
      <w:r w:rsidRPr="00C37956">
        <w:rPr>
          <w:sz w:val="20"/>
        </w:rPr>
        <w:t>/</w:t>
      </w:r>
      <w:r w:rsidRPr="00C37956">
        <w:rPr>
          <w:spacing w:val="-12"/>
          <w:sz w:val="20"/>
        </w:rPr>
        <w:t xml:space="preserve"> </w:t>
      </w:r>
      <w:r w:rsidRPr="00C37956">
        <w:rPr>
          <w:sz w:val="20"/>
        </w:rPr>
        <w:t>7543</w:t>
      </w:r>
      <w:r w:rsidRPr="00C37956">
        <w:br w:type="page"/>
      </w:r>
    </w:p>
    <w:p w14:paraId="21C6F62D" w14:textId="77777777" w:rsidR="00AE3846" w:rsidRDefault="003855FF">
      <w:pPr>
        <w:pBdr>
          <w:top w:val="nil"/>
          <w:left w:val="nil"/>
          <w:bottom w:val="nil"/>
          <w:right w:val="nil"/>
          <w:between w:val="nil"/>
        </w:pBdr>
        <w:spacing w:line="276" w:lineRule="auto"/>
        <w:ind w:hanging="2"/>
        <w:jc w:val="center"/>
        <w:rPr>
          <w:b/>
        </w:rPr>
      </w:pPr>
      <w:r>
        <w:rPr>
          <w:b/>
        </w:rPr>
        <w:lastRenderedPageBreak/>
        <w:t>RESUMO</w:t>
      </w:r>
    </w:p>
    <w:p w14:paraId="68DEEF97" w14:textId="77777777" w:rsidR="00AE3846" w:rsidRDefault="00AE3846">
      <w:pPr>
        <w:pBdr>
          <w:top w:val="nil"/>
          <w:left w:val="nil"/>
          <w:bottom w:val="nil"/>
          <w:right w:val="nil"/>
          <w:between w:val="nil"/>
        </w:pBdr>
        <w:spacing w:line="276" w:lineRule="auto"/>
        <w:ind w:hanging="2"/>
        <w:jc w:val="center"/>
        <w:rPr>
          <w:b/>
        </w:rPr>
      </w:pPr>
    </w:p>
    <w:p w14:paraId="4B9A6C7D" w14:textId="2C6069C7" w:rsidR="00AE3846" w:rsidRDefault="003855FF">
      <w:pPr>
        <w:pBdr>
          <w:top w:val="nil"/>
          <w:left w:val="nil"/>
          <w:bottom w:val="nil"/>
          <w:right w:val="nil"/>
          <w:between w:val="nil"/>
        </w:pBdr>
        <w:ind w:right="215"/>
        <w:jc w:val="both"/>
      </w:pPr>
      <w:r>
        <w:t xml:space="preserve">Este estudo busca analisar a eficiência hospitalar do Sistema Único de Saúde (SUS) no tratamento da COVID-19, entre 2020 e 2022. Para isso, usa a Análise Envoltória de Dados com Folgas (DEA-SBM) e o índice de </w:t>
      </w:r>
      <w:proofErr w:type="spellStart"/>
      <w:r>
        <w:t>Malmquist</w:t>
      </w:r>
      <w:proofErr w:type="spellEnd"/>
      <w:r>
        <w:t>, com os Estados brasileiros e o Distrito Federal sendo as unidades de análise. Além de medir a eficiência, a pesquisa examina as mudanças desta, decorrentes do possível aprendizado na gestão da alocação de recursos públicos ao longo do tempo e das diferentes fases de pico da pandemia. A análise abrange tanto a eficiência gerencial quanto a eficiência clínica, e os resultados indicam uma melhoria ao longo do tempo, embora desafios persistentes, como variações regionais significativas, destaquem a heterogeneidade de resultados no tratamento da doença.</w:t>
      </w:r>
    </w:p>
    <w:p w14:paraId="7E40E22E" w14:textId="77777777" w:rsidR="00AE3846" w:rsidRDefault="00AE3846">
      <w:pPr>
        <w:rPr>
          <w:b/>
        </w:rPr>
      </w:pPr>
    </w:p>
    <w:p w14:paraId="65673124" w14:textId="77777777" w:rsidR="001A0CAA" w:rsidRDefault="001A0CAA">
      <w:pPr>
        <w:rPr>
          <w:b/>
        </w:rPr>
      </w:pPr>
    </w:p>
    <w:p w14:paraId="1A31F8B2" w14:textId="3886740D" w:rsidR="00AE3846" w:rsidRPr="00635F9D" w:rsidRDefault="003855FF" w:rsidP="00EB21D9">
      <w:pPr>
        <w:ind w:left="1701" w:hanging="1701"/>
        <w:jc w:val="both"/>
      </w:pPr>
      <w:r w:rsidRPr="00124B44">
        <w:rPr>
          <w:bCs/>
        </w:rPr>
        <w:t>Palavras-chave: COVID-19;</w:t>
      </w:r>
      <w:r w:rsidR="001C338C">
        <w:rPr>
          <w:bCs/>
        </w:rPr>
        <w:t xml:space="preserve"> A</w:t>
      </w:r>
      <w:r w:rsidRPr="00124B44">
        <w:rPr>
          <w:bCs/>
        </w:rPr>
        <w:t xml:space="preserve">nálise </w:t>
      </w:r>
      <w:r w:rsidR="00D61BD0" w:rsidRPr="00124B44">
        <w:rPr>
          <w:bCs/>
        </w:rPr>
        <w:t>E</w:t>
      </w:r>
      <w:r w:rsidRPr="00124B44">
        <w:rPr>
          <w:bCs/>
        </w:rPr>
        <w:t xml:space="preserve">nvoltória de </w:t>
      </w:r>
      <w:r w:rsidR="00D61BD0" w:rsidRPr="00124B44">
        <w:rPr>
          <w:bCs/>
        </w:rPr>
        <w:t>D</w:t>
      </w:r>
      <w:r w:rsidRPr="00124B44">
        <w:rPr>
          <w:bCs/>
        </w:rPr>
        <w:t xml:space="preserve">ados (DEA); </w:t>
      </w:r>
      <w:r w:rsidR="00D61BD0" w:rsidRPr="00124B44">
        <w:rPr>
          <w:bCs/>
        </w:rPr>
        <w:t>í</w:t>
      </w:r>
      <w:r w:rsidRPr="00124B44">
        <w:rPr>
          <w:bCs/>
        </w:rPr>
        <w:t xml:space="preserve">ndice de </w:t>
      </w:r>
      <w:proofErr w:type="spellStart"/>
      <w:r w:rsidRPr="00124B44">
        <w:rPr>
          <w:bCs/>
        </w:rPr>
        <w:t>Malmquist</w:t>
      </w:r>
      <w:proofErr w:type="spellEnd"/>
      <w:r w:rsidR="00D61BD0" w:rsidRPr="00124B44">
        <w:rPr>
          <w:bCs/>
        </w:rPr>
        <w:t>;</w:t>
      </w:r>
      <w:r w:rsidRPr="00124B44">
        <w:t xml:space="preserve"> </w:t>
      </w:r>
      <w:r w:rsidR="00D61BD0" w:rsidRPr="00635F9D">
        <w:t>e</w:t>
      </w:r>
      <w:r w:rsidRPr="00635F9D">
        <w:t>ficiência.</w:t>
      </w:r>
    </w:p>
    <w:p w14:paraId="0A1E936B" w14:textId="77777777" w:rsidR="00470271" w:rsidRPr="00373444" w:rsidRDefault="00470271">
      <w:pPr>
        <w:rPr>
          <w:b/>
        </w:rPr>
      </w:pPr>
      <w:r w:rsidRPr="00373444">
        <w:rPr>
          <w:b/>
        </w:rPr>
        <w:br w:type="page"/>
      </w:r>
    </w:p>
    <w:p w14:paraId="520A1FAD" w14:textId="77777777" w:rsidR="00AE3846" w:rsidRPr="00470271" w:rsidRDefault="003855FF">
      <w:pPr>
        <w:pBdr>
          <w:top w:val="nil"/>
          <w:left w:val="nil"/>
          <w:bottom w:val="nil"/>
          <w:right w:val="nil"/>
          <w:between w:val="nil"/>
        </w:pBdr>
        <w:spacing w:line="276" w:lineRule="auto"/>
        <w:ind w:hanging="2"/>
        <w:jc w:val="center"/>
        <w:rPr>
          <w:b/>
          <w:lang w:val="en-US"/>
        </w:rPr>
      </w:pPr>
      <w:r w:rsidRPr="00470271">
        <w:rPr>
          <w:b/>
          <w:lang w:val="en-US"/>
        </w:rPr>
        <w:lastRenderedPageBreak/>
        <w:t>ABSTRACT</w:t>
      </w:r>
    </w:p>
    <w:p w14:paraId="696E0557" w14:textId="77777777" w:rsidR="00AE3846" w:rsidRPr="00470271" w:rsidRDefault="00AE3846">
      <w:pPr>
        <w:pBdr>
          <w:top w:val="nil"/>
          <w:left w:val="nil"/>
          <w:bottom w:val="nil"/>
          <w:right w:val="nil"/>
          <w:between w:val="nil"/>
        </w:pBdr>
        <w:ind w:right="215"/>
        <w:jc w:val="both"/>
        <w:rPr>
          <w:u w:val="single"/>
          <w:lang w:val="en-US"/>
        </w:rPr>
      </w:pPr>
    </w:p>
    <w:p w14:paraId="3CCFBE1C" w14:textId="77777777" w:rsidR="00AE3846" w:rsidRPr="00470271" w:rsidRDefault="00385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en-US"/>
        </w:rPr>
      </w:pPr>
      <w:r w:rsidRPr="00470271">
        <w:rPr>
          <w:color w:val="000000"/>
          <w:lang w:val="en-US"/>
        </w:rPr>
        <w:t>This study seeks to analyze the hospital efficiency of the Unified Health System (SUS) in treating COVID-19, between 2020 and 2022. To do this, it uses the Data Envelopment Analysis with Slack (DEA-SBM) and the Malmquist index, with the Brazilian States and the Federal District being the units of analysis. In addition to measuring efficiency, the research examines changes in efficiency, resulting from possible learning in managing the allocation of public resources over time and the different peak phases of the pandemic. The analysis covers both managerial efficiency and clinical efficiency, and the results indicate improvement over time, although persistent challenges, such as significant regional variations, highlight the heterogeneity of disease treatment outcomes.</w:t>
      </w:r>
    </w:p>
    <w:p w14:paraId="08BD1A68" w14:textId="77777777" w:rsidR="00AE3846" w:rsidRDefault="00AE3846">
      <w:pPr>
        <w:pBdr>
          <w:top w:val="nil"/>
          <w:left w:val="nil"/>
          <w:bottom w:val="nil"/>
          <w:right w:val="nil"/>
          <w:between w:val="nil"/>
        </w:pBdr>
        <w:ind w:right="215"/>
        <w:jc w:val="both"/>
        <w:rPr>
          <w:lang w:val="en-US"/>
        </w:rPr>
      </w:pPr>
    </w:p>
    <w:p w14:paraId="11ECED0B" w14:textId="77777777" w:rsidR="001A0CAA" w:rsidRPr="00470271" w:rsidRDefault="001A0CAA">
      <w:pPr>
        <w:pBdr>
          <w:top w:val="nil"/>
          <w:left w:val="nil"/>
          <w:bottom w:val="nil"/>
          <w:right w:val="nil"/>
          <w:between w:val="nil"/>
        </w:pBdr>
        <w:ind w:right="215"/>
        <w:jc w:val="both"/>
        <w:rPr>
          <w:lang w:val="en-US"/>
        </w:rPr>
      </w:pPr>
    </w:p>
    <w:p w14:paraId="59AAC047" w14:textId="1D77140F" w:rsidR="00AE3846" w:rsidRPr="00124B44" w:rsidRDefault="003855FF">
      <w:pPr>
        <w:jc w:val="both"/>
        <w:rPr>
          <w:bCs/>
          <w:lang w:val="en-US"/>
        </w:rPr>
      </w:pPr>
      <w:r w:rsidRPr="00124B44">
        <w:rPr>
          <w:bCs/>
          <w:lang w:val="en-US"/>
        </w:rPr>
        <w:t xml:space="preserve">Keywords: COVID-19; Data Envelopment Analysis (DEA); </w:t>
      </w:r>
      <w:r w:rsidR="00CC0E5B" w:rsidRPr="00124B44">
        <w:rPr>
          <w:bCs/>
          <w:lang w:val="en-US"/>
        </w:rPr>
        <w:t>M</w:t>
      </w:r>
      <w:r w:rsidRPr="00124B44">
        <w:rPr>
          <w:bCs/>
          <w:lang w:val="en-US"/>
        </w:rPr>
        <w:t xml:space="preserve">almquist </w:t>
      </w:r>
      <w:r w:rsidR="00CC0E5B" w:rsidRPr="00124B44">
        <w:rPr>
          <w:bCs/>
          <w:lang w:val="en-US"/>
        </w:rPr>
        <w:t>i</w:t>
      </w:r>
      <w:r w:rsidRPr="00124B44">
        <w:rPr>
          <w:bCs/>
          <w:lang w:val="en-US"/>
        </w:rPr>
        <w:t xml:space="preserve">ndex; </w:t>
      </w:r>
      <w:r w:rsidR="00CC0E5B" w:rsidRPr="00124B44">
        <w:rPr>
          <w:bCs/>
          <w:lang w:val="en-US"/>
        </w:rPr>
        <w:t>e</w:t>
      </w:r>
      <w:r w:rsidRPr="00124B44">
        <w:rPr>
          <w:bCs/>
          <w:lang w:val="en-US"/>
        </w:rPr>
        <w:t>fficiency.</w:t>
      </w:r>
    </w:p>
    <w:p w14:paraId="25CD045F" w14:textId="2F671B35" w:rsidR="00470271" w:rsidRPr="001C338C" w:rsidRDefault="00470271">
      <w:pPr>
        <w:rPr>
          <w:b/>
          <w:lang w:val="en-US"/>
        </w:rPr>
      </w:pPr>
      <w:r w:rsidRPr="001C338C">
        <w:rPr>
          <w:b/>
          <w:lang w:val="en-US"/>
        </w:rPr>
        <w:br w:type="page"/>
      </w:r>
    </w:p>
    <w:p w14:paraId="452D7179" w14:textId="77777777" w:rsidR="00AE3846" w:rsidRDefault="003855FF">
      <w:pPr>
        <w:pBdr>
          <w:top w:val="nil"/>
          <w:left w:val="nil"/>
          <w:bottom w:val="nil"/>
          <w:right w:val="nil"/>
          <w:between w:val="nil"/>
        </w:pBdr>
        <w:spacing w:line="276" w:lineRule="auto"/>
        <w:ind w:hanging="2"/>
        <w:jc w:val="center"/>
        <w:rPr>
          <w:b/>
        </w:rPr>
      </w:pPr>
      <w:r>
        <w:rPr>
          <w:b/>
        </w:rPr>
        <w:lastRenderedPageBreak/>
        <w:t xml:space="preserve">LISTA DE </w:t>
      </w:r>
      <w:r w:rsidR="00BF59A1">
        <w:rPr>
          <w:b/>
        </w:rPr>
        <w:t>ILUSTRAÇÕES</w:t>
      </w:r>
    </w:p>
    <w:p w14:paraId="2F3B25CD" w14:textId="77777777" w:rsidR="007A687A" w:rsidRPr="007A687A" w:rsidRDefault="007A687A" w:rsidP="007A687A">
      <w:pPr>
        <w:pStyle w:val="ndicedeilustraes"/>
        <w:tabs>
          <w:tab w:val="right" w:leader="dot" w:pos="9065"/>
        </w:tabs>
        <w:rPr>
          <w:rStyle w:val="Hyperlink"/>
          <w:noProof/>
          <w:color w:val="auto"/>
          <w:u w:val="none"/>
        </w:rPr>
      </w:pPr>
    </w:p>
    <w:p w14:paraId="05451442" w14:textId="74991157" w:rsidR="007A687A" w:rsidRPr="007A687A" w:rsidRDefault="00000000" w:rsidP="007A687A">
      <w:pPr>
        <w:pStyle w:val="ndicedeilustraes"/>
        <w:tabs>
          <w:tab w:val="right" w:leader="dot" w:pos="9065"/>
        </w:tabs>
        <w:rPr>
          <w:rStyle w:val="Hyperlink"/>
          <w:noProof/>
          <w:color w:val="auto"/>
          <w:u w:val="none"/>
        </w:rPr>
      </w:pPr>
      <w:hyperlink w:anchor="_Toc154602801" w:history="1">
        <w:r w:rsidR="007A687A" w:rsidRPr="007A687A">
          <w:rPr>
            <w:rStyle w:val="Hyperlink"/>
            <w:noProof/>
            <w:color w:val="auto"/>
            <w:u w:val="none"/>
          </w:rPr>
          <w:t>Quadro 1 - Gastos em bilhões dos blocos de Custeio e Investimento entre os anos de 2018 e 2021</w:t>
        </w:r>
        <w:r w:rsidR="007A687A" w:rsidRPr="007A687A">
          <w:rPr>
            <w:noProof/>
            <w:webHidden/>
          </w:rPr>
          <w:tab/>
        </w:r>
        <w:r w:rsidR="007A687A" w:rsidRPr="007A687A">
          <w:rPr>
            <w:noProof/>
            <w:webHidden/>
          </w:rPr>
          <w:fldChar w:fldCharType="begin"/>
        </w:r>
        <w:r w:rsidR="007A687A" w:rsidRPr="007A687A">
          <w:rPr>
            <w:noProof/>
            <w:webHidden/>
          </w:rPr>
          <w:instrText xml:space="preserve"> PAGEREF _Toc154602801 \h </w:instrText>
        </w:r>
        <w:r w:rsidR="007A687A" w:rsidRPr="007A687A">
          <w:rPr>
            <w:noProof/>
            <w:webHidden/>
          </w:rPr>
        </w:r>
        <w:r w:rsidR="007A687A" w:rsidRPr="007A687A">
          <w:rPr>
            <w:noProof/>
            <w:webHidden/>
          </w:rPr>
          <w:fldChar w:fldCharType="separate"/>
        </w:r>
        <w:r w:rsidR="007A687A" w:rsidRPr="007A687A">
          <w:rPr>
            <w:noProof/>
            <w:webHidden/>
          </w:rPr>
          <w:t>14</w:t>
        </w:r>
        <w:r w:rsidR="007A687A" w:rsidRPr="007A687A">
          <w:rPr>
            <w:noProof/>
            <w:webHidden/>
          </w:rPr>
          <w:fldChar w:fldCharType="end"/>
        </w:r>
      </w:hyperlink>
    </w:p>
    <w:p w14:paraId="4626C952" w14:textId="77777777" w:rsidR="007A687A" w:rsidRPr="007A687A" w:rsidRDefault="007A687A" w:rsidP="007A687A">
      <w:pPr>
        <w:rPr>
          <w:rFonts w:eastAsiaTheme="minorEastAsia"/>
        </w:rPr>
      </w:pPr>
    </w:p>
    <w:p w14:paraId="5906221C" w14:textId="77777777" w:rsidR="007A687A" w:rsidRPr="007A687A" w:rsidRDefault="00000000" w:rsidP="007A687A">
      <w:pPr>
        <w:pStyle w:val="ndicedeilustraes"/>
        <w:tabs>
          <w:tab w:val="right" w:leader="dot" w:pos="9065"/>
        </w:tabs>
        <w:rPr>
          <w:rStyle w:val="Hyperlink"/>
          <w:noProof/>
          <w:color w:val="auto"/>
          <w:u w:val="none"/>
        </w:rPr>
      </w:pPr>
      <w:hyperlink w:anchor="_Toc154602802" w:history="1">
        <w:r w:rsidR="007A687A" w:rsidRPr="007A687A">
          <w:rPr>
            <w:rStyle w:val="Hyperlink"/>
            <w:noProof/>
            <w:color w:val="auto"/>
            <w:u w:val="none"/>
          </w:rPr>
          <w:t>Quadro 2 - Projeção da população e caracterização do sistema hospitalar nas regiões do Brasil por tipo de estabelecimento, número de leitos e especialidade, 2022</w:t>
        </w:r>
        <w:r w:rsidR="007A687A" w:rsidRPr="007A687A">
          <w:rPr>
            <w:noProof/>
            <w:webHidden/>
          </w:rPr>
          <w:tab/>
        </w:r>
        <w:r w:rsidR="007A687A" w:rsidRPr="007A687A">
          <w:rPr>
            <w:noProof/>
            <w:webHidden/>
          </w:rPr>
          <w:fldChar w:fldCharType="begin"/>
        </w:r>
        <w:r w:rsidR="007A687A" w:rsidRPr="007A687A">
          <w:rPr>
            <w:noProof/>
            <w:webHidden/>
          </w:rPr>
          <w:instrText xml:space="preserve"> PAGEREF _Toc154602802 \h </w:instrText>
        </w:r>
        <w:r w:rsidR="007A687A" w:rsidRPr="007A687A">
          <w:rPr>
            <w:noProof/>
            <w:webHidden/>
          </w:rPr>
        </w:r>
        <w:r w:rsidR="007A687A" w:rsidRPr="007A687A">
          <w:rPr>
            <w:noProof/>
            <w:webHidden/>
          </w:rPr>
          <w:fldChar w:fldCharType="separate"/>
        </w:r>
        <w:r w:rsidR="007A687A" w:rsidRPr="007A687A">
          <w:rPr>
            <w:noProof/>
            <w:webHidden/>
          </w:rPr>
          <w:t>17</w:t>
        </w:r>
        <w:r w:rsidR="007A687A" w:rsidRPr="007A687A">
          <w:rPr>
            <w:noProof/>
            <w:webHidden/>
          </w:rPr>
          <w:fldChar w:fldCharType="end"/>
        </w:r>
      </w:hyperlink>
    </w:p>
    <w:p w14:paraId="5B576569" w14:textId="77777777" w:rsidR="007A687A" w:rsidRPr="007A687A" w:rsidRDefault="007A687A" w:rsidP="007A687A">
      <w:pPr>
        <w:rPr>
          <w:rFonts w:eastAsiaTheme="minorEastAsia"/>
        </w:rPr>
      </w:pPr>
    </w:p>
    <w:p w14:paraId="42DA53CC" w14:textId="77777777" w:rsidR="007A687A" w:rsidRPr="007A687A" w:rsidRDefault="00000000" w:rsidP="007A687A">
      <w:pPr>
        <w:pStyle w:val="ndicedeilustraes"/>
        <w:tabs>
          <w:tab w:val="right" w:leader="dot" w:pos="9065"/>
        </w:tabs>
        <w:rPr>
          <w:rStyle w:val="Hyperlink"/>
          <w:noProof/>
          <w:color w:val="auto"/>
          <w:u w:val="none"/>
        </w:rPr>
      </w:pPr>
      <w:hyperlink w:anchor="_Toc154602803" w:history="1">
        <w:r w:rsidR="007A687A" w:rsidRPr="007A687A">
          <w:rPr>
            <w:rStyle w:val="Hyperlink"/>
            <w:noProof/>
            <w:color w:val="auto"/>
            <w:u w:val="none"/>
          </w:rPr>
          <w:t>Quadro 3 - Caracterização do sistema hospitalar nas regiões do Brasil por esfera jurídica, 2022</w:t>
        </w:r>
        <w:r w:rsidR="007A687A" w:rsidRPr="007A687A">
          <w:rPr>
            <w:noProof/>
            <w:webHidden/>
          </w:rPr>
          <w:tab/>
        </w:r>
        <w:r w:rsidR="007A687A" w:rsidRPr="007A687A">
          <w:rPr>
            <w:noProof/>
            <w:webHidden/>
          </w:rPr>
          <w:fldChar w:fldCharType="begin"/>
        </w:r>
        <w:r w:rsidR="007A687A" w:rsidRPr="007A687A">
          <w:rPr>
            <w:noProof/>
            <w:webHidden/>
          </w:rPr>
          <w:instrText xml:space="preserve"> PAGEREF _Toc154602803 \h </w:instrText>
        </w:r>
        <w:r w:rsidR="007A687A" w:rsidRPr="007A687A">
          <w:rPr>
            <w:noProof/>
            <w:webHidden/>
          </w:rPr>
        </w:r>
        <w:r w:rsidR="007A687A" w:rsidRPr="007A687A">
          <w:rPr>
            <w:noProof/>
            <w:webHidden/>
          </w:rPr>
          <w:fldChar w:fldCharType="separate"/>
        </w:r>
        <w:r w:rsidR="007A687A" w:rsidRPr="007A687A">
          <w:rPr>
            <w:noProof/>
            <w:webHidden/>
          </w:rPr>
          <w:t>18</w:t>
        </w:r>
        <w:r w:rsidR="007A687A" w:rsidRPr="007A687A">
          <w:rPr>
            <w:noProof/>
            <w:webHidden/>
          </w:rPr>
          <w:fldChar w:fldCharType="end"/>
        </w:r>
      </w:hyperlink>
    </w:p>
    <w:p w14:paraId="4CCD8D1B" w14:textId="77777777" w:rsidR="007A687A" w:rsidRPr="007A687A" w:rsidRDefault="007A687A" w:rsidP="007A687A">
      <w:pPr>
        <w:rPr>
          <w:rFonts w:eastAsiaTheme="minorEastAsia"/>
        </w:rPr>
      </w:pPr>
    </w:p>
    <w:p w14:paraId="04AB100A" w14:textId="77777777" w:rsidR="007A687A" w:rsidRPr="007A687A" w:rsidRDefault="00000000" w:rsidP="007A687A">
      <w:pPr>
        <w:pStyle w:val="ndicedeilustraes"/>
        <w:tabs>
          <w:tab w:val="right" w:leader="dot" w:pos="9065"/>
        </w:tabs>
        <w:rPr>
          <w:rStyle w:val="Hyperlink"/>
          <w:noProof/>
          <w:color w:val="auto"/>
          <w:u w:val="none"/>
        </w:rPr>
      </w:pPr>
      <w:hyperlink w:anchor="_Toc154602804" w:history="1">
        <w:r w:rsidR="007A687A" w:rsidRPr="007A687A">
          <w:rPr>
            <w:rStyle w:val="Hyperlink"/>
            <w:noProof/>
            <w:color w:val="auto"/>
            <w:u w:val="none"/>
          </w:rPr>
          <w:t>Quadro 4 - Caracterização do sistema hospitalar nas regiões do Brasil por esfera jurídica, 2022</w:t>
        </w:r>
        <w:r w:rsidR="007A687A" w:rsidRPr="007A687A">
          <w:rPr>
            <w:noProof/>
            <w:webHidden/>
          </w:rPr>
          <w:tab/>
        </w:r>
        <w:r w:rsidR="007A687A" w:rsidRPr="007A687A">
          <w:rPr>
            <w:noProof/>
            <w:webHidden/>
          </w:rPr>
          <w:fldChar w:fldCharType="begin"/>
        </w:r>
        <w:r w:rsidR="007A687A" w:rsidRPr="007A687A">
          <w:rPr>
            <w:noProof/>
            <w:webHidden/>
          </w:rPr>
          <w:instrText xml:space="preserve"> PAGEREF _Toc154602804 \h </w:instrText>
        </w:r>
        <w:r w:rsidR="007A687A" w:rsidRPr="007A687A">
          <w:rPr>
            <w:noProof/>
            <w:webHidden/>
          </w:rPr>
        </w:r>
        <w:r w:rsidR="007A687A" w:rsidRPr="007A687A">
          <w:rPr>
            <w:noProof/>
            <w:webHidden/>
          </w:rPr>
          <w:fldChar w:fldCharType="separate"/>
        </w:r>
        <w:r w:rsidR="007A687A" w:rsidRPr="007A687A">
          <w:rPr>
            <w:noProof/>
            <w:webHidden/>
          </w:rPr>
          <w:t>19</w:t>
        </w:r>
        <w:r w:rsidR="007A687A" w:rsidRPr="007A687A">
          <w:rPr>
            <w:noProof/>
            <w:webHidden/>
          </w:rPr>
          <w:fldChar w:fldCharType="end"/>
        </w:r>
      </w:hyperlink>
    </w:p>
    <w:p w14:paraId="31931132" w14:textId="77777777" w:rsidR="007A687A" w:rsidRPr="007A687A" w:rsidRDefault="007A687A" w:rsidP="007A687A">
      <w:pPr>
        <w:rPr>
          <w:rFonts w:eastAsiaTheme="minorEastAsia"/>
        </w:rPr>
      </w:pPr>
    </w:p>
    <w:p w14:paraId="72078287" w14:textId="77777777" w:rsidR="007A687A" w:rsidRPr="007A687A" w:rsidRDefault="00000000" w:rsidP="007A687A">
      <w:pPr>
        <w:pStyle w:val="ndicedeilustraes"/>
        <w:tabs>
          <w:tab w:val="right" w:leader="dot" w:pos="9065"/>
        </w:tabs>
        <w:rPr>
          <w:rStyle w:val="Hyperlink"/>
          <w:noProof/>
          <w:color w:val="auto"/>
          <w:u w:val="none"/>
        </w:rPr>
      </w:pPr>
      <w:hyperlink w:anchor="_Toc154602805" w:history="1">
        <w:r w:rsidR="007A687A" w:rsidRPr="007A687A">
          <w:rPr>
            <w:rStyle w:val="Hyperlink"/>
            <w:noProof/>
            <w:color w:val="auto"/>
            <w:u w:val="none"/>
          </w:rPr>
          <w:t>Quadro 5 - Distribuição da taxa de leito hospitalar (leitos por 1.000 habitantes), 2022</w:t>
        </w:r>
        <w:r w:rsidR="007A687A" w:rsidRPr="007A687A">
          <w:rPr>
            <w:noProof/>
            <w:webHidden/>
          </w:rPr>
          <w:tab/>
        </w:r>
        <w:r w:rsidR="007A687A" w:rsidRPr="007A687A">
          <w:rPr>
            <w:noProof/>
            <w:webHidden/>
          </w:rPr>
          <w:fldChar w:fldCharType="begin"/>
        </w:r>
        <w:r w:rsidR="007A687A" w:rsidRPr="007A687A">
          <w:rPr>
            <w:noProof/>
            <w:webHidden/>
          </w:rPr>
          <w:instrText xml:space="preserve"> PAGEREF _Toc154602805 \h </w:instrText>
        </w:r>
        <w:r w:rsidR="007A687A" w:rsidRPr="007A687A">
          <w:rPr>
            <w:noProof/>
            <w:webHidden/>
          </w:rPr>
        </w:r>
        <w:r w:rsidR="007A687A" w:rsidRPr="007A687A">
          <w:rPr>
            <w:noProof/>
            <w:webHidden/>
          </w:rPr>
          <w:fldChar w:fldCharType="separate"/>
        </w:r>
        <w:r w:rsidR="007A687A" w:rsidRPr="007A687A">
          <w:rPr>
            <w:noProof/>
            <w:webHidden/>
          </w:rPr>
          <w:t>20</w:t>
        </w:r>
        <w:r w:rsidR="007A687A" w:rsidRPr="007A687A">
          <w:rPr>
            <w:noProof/>
            <w:webHidden/>
          </w:rPr>
          <w:fldChar w:fldCharType="end"/>
        </w:r>
      </w:hyperlink>
    </w:p>
    <w:p w14:paraId="3D8F4BD7" w14:textId="1C391FC0" w:rsidR="00BF59A1" w:rsidRPr="007A687A" w:rsidRDefault="00BF59A1" w:rsidP="007A687A">
      <w:pPr>
        <w:pBdr>
          <w:top w:val="nil"/>
          <w:left w:val="nil"/>
          <w:bottom w:val="nil"/>
          <w:right w:val="nil"/>
          <w:between w:val="nil"/>
        </w:pBdr>
        <w:spacing w:line="276" w:lineRule="auto"/>
        <w:rPr>
          <w:bCs/>
          <w:noProof/>
        </w:rPr>
      </w:pPr>
      <w:r w:rsidRPr="007A687A">
        <w:rPr>
          <w:bCs/>
        </w:rPr>
        <w:fldChar w:fldCharType="begin"/>
      </w:r>
      <w:r w:rsidRPr="007A687A">
        <w:rPr>
          <w:bCs/>
        </w:rPr>
        <w:instrText xml:space="preserve"> TOC \h \z \c "Gráfico" </w:instrText>
      </w:r>
      <w:r w:rsidRPr="007A687A">
        <w:rPr>
          <w:bCs/>
        </w:rPr>
        <w:fldChar w:fldCharType="separate"/>
      </w:r>
    </w:p>
    <w:p w14:paraId="3D5D3C1D" w14:textId="2ED4A4A4" w:rsidR="00BF59A1" w:rsidRPr="007A687A" w:rsidRDefault="00000000" w:rsidP="007A687A">
      <w:pPr>
        <w:pStyle w:val="ndicedeilustraes"/>
        <w:tabs>
          <w:tab w:val="right" w:leader="dot" w:pos="9065"/>
        </w:tabs>
        <w:rPr>
          <w:rStyle w:val="Hyperlink"/>
          <w:bCs/>
          <w:noProof/>
          <w:color w:val="auto"/>
          <w:u w:val="none"/>
        </w:rPr>
      </w:pPr>
      <w:hyperlink w:anchor="_Toc147174499" w:history="1">
        <w:r w:rsidR="00BF59A1" w:rsidRPr="007A687A">
          <w:rPr>
            <w:rStyle w:val="Hyperlink"/>
            <w:bCs/>
            <w:noProof/>
            <w:color w:val="auto"/>
            <w:u w:val="none"/>
          </w:rPr>
          <w:t>Gráfico 1 - Quantidade de Novos Casos de COVID-19 (Brasil, 2020-2022)</w:t>
        </w:r>
        <w:r w:rsidR="00BF59A1" w:rsidRPr="007A687A">
          <w:rPr>
            <w:bCs/>
            <w:noProof/>
            <w:webHidden/>
          </w:rPr>
          <w:tab/>
        </w:r>
        <w:r w:rsidR="00BF59A1" w:rsidRPr="007A687A">
          <w:rPr>
            <w:bCs/>
            <w:noProof/>
            <w:webHidden/>
          </w:rPr>
          <w:fldChar w:fldCharType="begin"/>
        </w:r>
        <w:r w:rsidR="00BF59A1" w:rsidRPr="007A687A">
          <w:rPr>
            <w:bCs/>
            <w:noProof/>
            <w:webHidden/>
          </w:rPr>
          <w:instrText xml:space="preserve"> PAGEREF _Toc147174499 \h </w:instrText>
        </w:r>
        <w:r w:rsidR="00BF59A1" w:rsidRPr="007A687A">
          <w:rPr>
            <w:bCs/>
            <w:noProof/>
            <w:webHidden/>
          </w:rPr>
        </w:r>
        <w:r w:rsidR="00BF59A1" w:rsidRPr="007A687A">
          <w:rPr>
            <w:bCs/>
            <w:noProof/>
            <w:webHidden/>
          </w:rPr>
          <w:fldChar w:fldCharType="separate"/>
        </w:r>
        <w:r w:rsidR="00D5225E">
          <w:rPr>
            <w:bCs/>
            <w:noProof/>
            <w:webHidden/>
          </w:rPr>
          <w:t>32</w:t>
        </w:r>
        <w:r w:rsidR="00BF59A1" w:rsidRPr="007A687A">
          <w:rPr>
            <w:bCs/>
            <w:noProof/>
            <w:webHidden/>
          </w:rPr>
          <w:fldChar w:fldCharType="end"/>
        </w:r>
      </w:hyperlink>
    </w:p>
    <w:p w14:paraId="4357ED30" w14:textId="77777777" w:rsidR="00CB53B3" w:rsidRDefault="00CB53B3" w:rsidP="00CB53B3">
      <w:pPr>
        <w:pBdr>
          <w:top w:val="nil"/>
          <w:left w:val="nil"/>
          <w:bottom w:val="nil"/>
          <w:right w:val="nil"/>
          <w:between w:val="nil"/>
        </w:pBdr>
        <w:spacing w:line="276" w:lineRule="auto"/>
        <w:ind w:hanging="2"/>
        <w:rPr>
          <w:noProof/>
        </w:rPr>
      </w:pPr>
      <w:r>
        <w:rPr>
          <w:bCs/>
          <w:noProof/>
        </w:rPr>
        <w:fldChar w:fldCharType="begin"/>
      </w:r>
      <w:r>
        <w:rPr>
          <w:bCs/>
          <w:noProof/>
        </w:rPr>
        <w:instrText xml:space="preserve"> TOC \h \z \c "Quadro" </w:instrText>
      </w:r>
      <w:r>
        <w:rPr>
          <w:bCs/>
          <w:noProof/>
        </w:rPr>
        <w:fldChar w:fldCharType="separate"/>
      </w:r>
    </w:p>
    <w:p w14:paraId="1F3311D9" w14:textId="237EFC76" w:rsidR="00CB53B3" w:rsidRDefault="00000000" w:rsidP="00CB53B3">
      <w:pPr>
        <w:pStyle w:val="ndicedeilustraes"/>
        <w:tabs>
          <w:tab w:val="right" w:leader="dot" w:pos="9065"/>
        </w:tabs>
        <w:rPr>
          <w:rStyle w:val="Hyperlink"/>
          <w:noProof/>
        </w:rPr>
      </w:pPr>
      <w:hyperlink w:anchor="_Toc154602806" w:history="1">
        <w:r w:rsidR="00CB53B3" w:rsidRPr="009E2E51">
          <w:rPr>
            <w:rStyle w:val="Hyperlink"/>
            <w:noProof/>
          </w:rPr>
          <w:t>Quadro 6 - Fonte de dados utilizados</w:t>
        </w:r>
        <w:r w:rsidR="00CB53B3">
          <w:rPr>
            <w:noProof/>
            <w:webHidden/>
          </w:rPr>
          <w:tab/>
        </w:r>
        <w:r w:rsidR="00CB53B3">
          <w:rPr>
            <w:noProof/>
            <w:webHidden/>
          </w:rPr>
          <w:fldChar w:fldCharType="begin"/>
        </w:r>
        <w:r w:rsidR="00CB53B3">
          <w:rPr>
            <w:noProof/>
            <w:webHidden/>
          </w:rPr>
          <w:instrText xml:space="preserve"> PAGEREF _Toc154602806 \h </w:instrText>
        </w:r>
        <w:r w:rsidR="00CB53B3">
          <w:rPr>
            <w:noProof/>
            <w:webHidden/>
          </w:rPr>
        </w:r>
        <w:r w:rsidR="00CB53B3">
          <w:rPr>
            <w:noProof/>
            <w:webHidden/>
          </w:rPr>
          <w:fldChar w:fldCharType="separate"/>
        </w:r>
        <w:r w:rsidR="00D5225E">
          <w:rPr>
            <w:noProof/>
            <w:webHidden/>
          </w:rPr>
          <w:t>33</w:t>
        </w:r>
        <w:r w:rsidR="00CB53B3">
          <w:rPr>
            <w:noProof/>
            <w:webHidden/>
          </w:rPr>
          <w:fldChar w:fldCharType="end"/>
        </w:r>
      </w:hyperlink>
    </w:p>
    <w:p w14:paraId="05406948" w14:textId="77777777" w:rsidR="00CB53B3" w:rsidRPr="00CB53B3" w:rsidRDefault="00CB53B3" w:rsidP="00CB53B3">
      <w:pPr>
        <w:rPr>
          <w:rFonts w:eastAsiaTheme="minorEastAsia"/>
          <w:noProof/>
        </w:rPr>
      </w:pPr>
    </w:p>
    <w:p w14:paraId="1313B285" w14:textId="1AD6F2FD" w:rsidR="00CB53B3" w:rsidRDefault="00000000" w:rsidP="00CB53B3">
      <w:pPr>
        <w:pStyle w:val="ndicedeilustraes"/>
        <w:tabs>
          <w:tab w:val="right" w:leader="dot" w:pos="9065"/>
        </w:tabs>
        <w:rPr>
          <w:rStyle w:val="Hyperlink"/>
          <w:noProof/>
        </w:rPr>
      </w:pPr>
      <w:hyperlink w:anchor="_Toc154602807" w:history="1">
        <w:r w:rsidR="00CB53B3" w:rsidRPr="009E2E51">
          <w:rPr>
            <w:rStyle w:val="Hyperlink"/>
            <w:noProof/>
          </w:rPr>
          <w:t>Quadro 7 - Variáveis de input e output – Eficiência Gerencial</w:t>
        </w:r>
        <w:r w:rsidR="00CB53B3">
          <w:rPr>
            <w:noProof/>
            <w:webHidden/>
          </w:rPr>
          <w:tab/>
        </w:r>
        <w:r w:rsidR="00CB53B3">
          <w:rPr>
            <w:noProof/>
            <w:webHidden/>
          </w:rPr>
          <w:fldChar w:fldCharType="begin"/>
        </w:r>
        <w:r w:rsidR="00CB53B3">
          <w:rPr>
            <w:noProof/>
            <w:webHidden/>
          </w:rPr>
          <w:instrText xml:space="preserve"> PAGEREF _Toc154602807 \h </w:instrText>
        </w:r>
        <w:r w:rsidR="00CB53B3">
          <w:rPr>
            <w:noProof/>
            <w:webHidden/>
          </w:rPr>
        </w:r>
        <w:r w:rsidR="00CB53B3">
          <w:rPr>
            <w:noProof/>
            <w:webHidden/>
          </w:rPr>
          <w:fldChar w:fldCharType="separate"/>
        </w:r>
        <w:r w:rsidR="00D5225E">
          <w:rPr>
            <w:noProof/>
            <w:webHidden/>
          </w:rPr>
          <w:t>34</w:t>
        </w:r>
        <w:r w:rsidR="00CB53B3">
          <w:rPr>
            <w:noProof/>
            <w:webHidden/>
          </w:rPr>
          <w:fldChar w:fldCharType="end"/>
        </w:r>
      </w:hyperlink>
    </w:p>
    <w:p w14:paraId="75B4571A" w14:textId="1B32F552" w:rsidR="00CB53B3" w:rsidRPr="00CB53B3" w:rsidRDefault="001C338C" w:rsidP="001C338C">
      <w:pPr>
        <w:tabs>
          <w:tab w:val="left" w:pos="5448"/>
        </w:tabs>
        <w:rPr>
          <w:rFonts w:eastAsiaTheme="minorEastAsia"/>
          <w:noProof/>
        </w:rPr>
      </w:pPr>
      <w:r>
        <w:rPr>
          <w:rFonts w:eastAsiaTheme="minorEastAsia"/>
          <w:noProof/>
        </w:rPr>
        <w:tab/>
      </w:r>
    </w:p>
    <w:p w14:paraId="227E88E4" w14:textId="51ECEA9E" w:rsidR="00CB53B3" w:rsidRDefault="00000000" w:rsidP="00CB53B3">
      <w:pPr>
        <w:pStyle w:val="ndicedeilustraes"/>
        <w:tabs>
          <w:tab w:val="right" w:leader="dot" w:pos="9065"/>
        </w:tabs>
        <w:rPr>
          <w:rStyle w:val="Hyperlink"/>
          <w:noProof/>
        </w:rPr>
      </w:pPr>
      <w:hyperlink w:anchor="_Toc154602808" w:history="1">
        <w:r w:rsidR="00CB53B3" w:rsidRPr="009E2E51">
          <w:rPr>
            <w:rStyle w:val="Hyperlink"/>
            <w:noProof/>
          </w:rPr>
          <w:t>Quadro 8 - Variáveis de input e output – Eficiência Clínica</w:t>
        </w:r>
        <w:r w:rsidR="00CB53B3">
          <w:rPr>
            <w:noProof/>
            <w:webHidden/>
          </w:rPr>
          <w:tab/>
        </w:r>
        <w:r w:rsidR="00CB53B3">
          <w:rPr>
            <w:noProof/>
            <w:webHidden/>
          </w:rPr>
          <w:fldChar w:fldCharType="begin"/>
        </w:r>
        <w:r w:rsidR="00CB53B3">
          <w:rPr>
            <w:noProof/>
            <w:webHidden/>
          </w:rPr>
          <w:instrText xml:space="preserve"> PAGEREF _Toc154602808 \h </w:instrText>
        </w:r>
        <w:r w:rsidR="00CB53B3">
          <w:rPr>
            <w:noProof/>
            <w:webHidden/>
          </w:rPr>
        </w:r>
        <w:r w:rsidR="00CB53B3">
          <w:rPr>
            <w:noProof/>
            <w:webHidden/>
          </w:rPr>
          <w:fldChar w:fldCharType="separate"/>
        </w:r>
        <w:r w:rsidR="00D5225E">
          <w:rPr>
            <w:noProof/>
            <w:webHidden/>
          </w:rPr>
          <w:t>35</w:t>
        </w:r>
        <w:r w:rsidR="00CB53B3">
          <w:rPr>
            <w:noProof/>
            <w:webHidden/>
          </w:rPr>
          <w:fldChar w:fldCharType="end"/>
        </w:r>
      </w:hyperlink>
    </w:p>
    <w:p w14:paraId="6B5663D3" w14:textId="77777777" w:rsidR="00CB53B3" w:rsidRDefault="00CB53B3" w:rsidP="00CB53B3">
      <w:pPr>
        <w:rPr>
          <w:rFonts w:eastAsiaTheme="minorEastAsia"/>
          <w:noProof/>
        </w:rPr>
      </w:pPr>
    </w:p>
    <w:p w14:paraId="6283987F" w14:textId="77777777" w:rsidR="00D5225E" w:rsidRPr="007A687A" w:rsidRDefault="00D5225E" w:rsidP="00D5225E">
      <w:pPr>
        <w:pStyle w:val="ndicedeilustraes"/>
        <w:tabs>
          <w:tab w:val="right" w:leader="dot" w:pos="9065"/>
        </w:tabs>
        <w:rPr>
          <w:rFonts w:asciiTheme="minorHAnsi" w:eastAsiaTheme="minorEastAsia" w:hAnsiTheme="minorHAnsi" w:cstheme="minorBidi"/>
          <w:bCs/>
          <w:noProof/>
          <w:kern w:val="2"/>
          <w14:ligatures w14:val="standardContextual"/>
        </w:rPr>
      </w:pPr>
      <w:r w:rsidRPr="007A687A">
        <w:rPr>
          <w:bCs/>
          <w:noProof/>
        </w:rPr>
        <w:fldChar w:fldCharType="begin"/>
      </w:r>
      <w:r w:rsidRPr="007A687A">
        <w:rPr>
          <w:bCs/>
          <w:noProof/>
        </w:rPr>
        <w:instrText xml:space="preserve"> TOC \h \z \c "Figura" </w:instrText>
      </w:r>
      <w:r w:rsidRPr="007A687A">
        <w:rPr>
          <w:bCs/>
          <w:noProof/>
        </w:rPr>
        <w:fldChar w:fldCharType="separate"/>
      </w:r>
      <w:hyperlink w:anchor="_Toc147242041" w:history="1">
        <w:r w:rsidRPr="007A687A">
          <w:rPr>
            <w:rStyle w:val="Hyperlink"/>
            <w:bCs/>
            <w:noProof/>
            <w:color w:val="auto"/>
            <w:u w:val="none"/>
          </w:rPr>
          <w:t>Figura 1 - Matriz de avaliação das eficiências</w:t>
        </w:r>
        <w:r w:rsidRPr="007A687A">
          <w:rPr>
            <w:bCs/>
            <w:noProof/>
            <w:webHidden/>
          </w:rPr>
          <w:tab/>
        </w:r>
        <w:r w:rsidRPr="007A687A">
          <w:rPr>
            <w:bCs/>
            <w:noProof/>
            <w:webHidden/>
          </w:rPr>
          <w:fldChar w:fldCharType="begin"/>
        </w:r>
        <w:r w:rsidRPr="007A687A">
          <w:rPr>
            <w:bCs/>
            <w:noProof/>
            <w:webHidden/>
          </w:rPr>
          <w:instrText xml:space="preserve"> PAGEREF _Toc147242041 \h </w:instrText>
        </w:r>
        <w:r w:rsidRPr="007A687A">
          <w:rPr>
            <w:bCs/>
            <w:noProof/>
            <w:webHidden/>
          </w:rPr>
        </w:r>
        <w:r w:rsidRPr="007A687A">
          <w:rPr>
            <w:bCs/>
            <w:noProof/>
            <w:webHidden/>
          </w:rPr>
          <w:fldChar w:fldCharType="separate"/>
        </w:r>
        <w:r>
          <w:rPr>
            <w:bCs/>
            <w:noProof/>
            <w:webHidden/>
          </w:rPr>
          <w:t>35</w:t>
        </w:r>
        <w:r w:rsidRPr="007A687A">
          <w:rPr>
            <w:bCs/>
            <w:noProof/>
            <w:webHidden/>
          </w:rPr>
          <w:fldChar w:fldCharType="end"/>
        </w:r>
      </w:hyperlink>
    </w:p>
    <w:p w14:paraId="21F8D802" w14:textId="6D7E1CD2" w:rsidR="00D5225E" w:rsidRPr="00CB53B3" w:rsidRDefault="00D5225E" w:rsidP="00D5225E">
      <w:pPr>
        <w:rPr>
          <w:rFonts w:eastAsiaTheme="minorEastAsia"/>
          <w:noProof/>
        </w:rPr>
      </w:pPr>
      <w:r w:rsidRPr="007A687A">
        <w:rPr>
          <w:bCs/>
          <w:noProof/>
        </w:rPr>
        <w:fldChar w:fldCharType="end"/>
      </w:r>
    </w:p>
    <w:p w14:paraId="6C407D0D" w14:textId="370DA51B" w:rsidR="00CB53B3" w:rsidRDefault="00000000" w:rsidP="00CB53B3">
      <w:pPr>
        <w:pStyle w:val="ndicedeilustraes"/>
        <w:tabs>
          <w:tab w:val="right" w:leader="dot" w:pos="9065"/>
        </w:tabs>
        <w:rPr>
          <w:rStyle w:val="Hyperlink"/>
          <w:noProof/>
        </w:rPr>
      </w:pPr>
      <w:hyperlink w:anchor="_Toc154602809" w:history="1">
        <w:r w:rsidR="00CB53B3" w:rsidRPr="009E2E51">
          <w:rPr>
            <w:rStyle w:val="Hyperlink"/>
            <w:noProof/>
          </w:rPr>
          <w:t>Quadro 9 - Óbitos e casos da Covid-19</w:t>
        </w:r>
        <w:r w:rsidR="00CB53B3">
          <w:rPr>
            <w:noProof/>
            <w:webHidden/>
          </w:rPr>
          <w:tab/>
        </w:r>
        <w:r w:rsidR="00CB53B3">
          <w:rPr>
            <w:noProof/>
            <w:webHidden/>
          </w:rPr>
          <w:fldChar w:fldCharType="begin"/>
        </w:r>
        <w:r w:rsidR="00CB53B3">
          <w:rPr>
            <w:noProof/>
            <w:webHidden/>
          </w:rPr>
          <w:instrText xml:space="preserve"> PAGEREF _Toc154602809 \h </w:instrText>
        </w:r>
        <w:r w:rsidR="00CB53B3">
          <w:rPr>
            <w:noProof/>
            <w:webHidden/>
          </w:rPr>
        </w:r>
        <w:r w:rsidR="00CB53B3">
          <w:rPr>
            <w:noProof/>
            <w:webHidden/>
          </w:rPr>
          <w:fldChar w:fldCharType="separate"/>
        </w:r>
        <w:r w:rsidR="00D5225E">
          <w:rPr>
            <w:noProof/>
            <w:webHidden/>
          </w:rPr>
          <w:t>39</w:t>
        </w:r>
        <w:r w:rsidR="00CB53B3">
          <w:rPr>
            <w:noProof/>
            <w:webHidden/>
          </w:rPr>
          <w:fldChar w:fldCharType="end"/>
        </w:r>
      </w:hyperlink>
    </w:p>
    <w:p w14:paraId="010A4F0B" w14:textId="77777777" w:rsidR="00CB53B3" w:rsidRPr="00CB53B3" w:rsidRDefault="00CB53B3" w:rsidP="00CB53B3">
      <w:pPr>
        <w:rPr>
          <w:rFonts w:eastAsiaTheme="minorEastAsia"/>
          <w:noProof/>
        </w:rPr>
      </w:pPr>
    </w:p>
    <w:p w14:paraId="0386FB18" w14:textId="597833DB" w:rsidR="00CB53B3" w:rsidRDefault="00000000" w:rsidP="00CB53B3">
      <w:pPr>
        <w:pStyle w:val="ndicedeilustraes"/>
        <w:tabs>
          <w:tab w:val="right" w:leader="dot" w:pos="9065"/>
        </w:tabs>
        <w:rPr>
          <w:rStyle w:val="Hyperlink"/>
          <w:noProof/>
        </w:rPr>
      </w:pPr>
      <w:hyperlink w:anchor="_Toc154602810" w:history="1">
        <w:r w:rsidR="00CB53B3" w:rsidRPr="009E2E51">
          <w:rPr>
            <w:rStyle w:val="Hyperlink"/>
            <w:noProof/>
          </w:rPr>
          <w:t>Quadro 10 - Relação das variáveis de insumo e produtos para o período de 2020</w:t>
        </w:r>
        <w:r w:rsidR="00CB53B3">
          <w:rPr>
            <w:noProof/>
            <w:webHidden/>
          </w:rPr>
          <w:tab/>
        </w:r>
        <w:r w:rsidR="00CB53B3">
          <w:rPr>
            <w:noProof/>
            <w:webHidden/>
          </w:rPr>
          <w:fldChar w:fldCharType="begin"/>
        </w:r>
        <w:r w:rsidR="00CB53B3">
          <w:rPr>
            <w:noProof/>
            <w:webHidden/>
          </w:rPr>
          <w:instrText xml:space="preserve"> PAGEREF _Toc154602810 \h </w:instrText>
        </w:r>
        <w:r w:rsidR="00CB53B3">
          <w:rPr>
            <w:noProof/>
            <w:webHidden/>
          </w:rPr>
        </w:r>
        <w:r w:rsidR="00CB53B3">
          <w:rPr>
            <w:noProof/>
            <w:webHidden/>
          </w:rPr>
          <w:fldChar w:fldCharType="separate"/>
        </w:r>
        <w:r w:rsidR="00D5225E">
          <w:rPr>
            <w:noProof/>
            <w:webHidden/>
          </w:rPr>
          <w:t>41</w:t>
        </w:r>
        <w:r w:rsidR="00CB53B3">
          <w:rPr>
            <w:noProof/>
            <w:webHidden/>
          </w:rPr>
          <w:fldChar w:fldCharType="end"/>
        </w:r>
      </w:hyperlink>
    </w:p>
    <w:p w14:paraId="6C5B6DA2" w14:textId="77777777" w:rsidR="00CB53B3" w:rsidRPr="00CB53B3" w:rsidRDefault="00CB53B3" w:rsidP="00CB53B3">
      <w:pPr>
        <w:rPr>
          <w:rFonts w:eastAsiaTheme="minorEastAsia"/>
          <w:noProof/>
        </w:rPr>
      </w:pPr>
    </w:p>
    <w:p w14:paraId="0A89C1BF" w14:textId="4D52B6C2" w:rsidR="00CB53B3" w:rsidRDefault="00000000" w:rsidP="00CB53B3">
      <w:pPr>
        <w:pStyle w:val="ndicedeilustraes"/>
        <w:tabs>
          <w:tab w:val="right" w:leader="dot" w:pos="9065"/>
        </w:tabs>
        <w:rPr>
          <w:rStyle w:val="Hyperlink"/>
          <w:noProof/>
        </w:rPr>
      </w:pPr>
      <w:hyperlink w:anchor="_Toc154602811" w:history="1">
        <w:r w:rsidR="00CB53B3" w:rsidRPr="009E2E51">
          <w:rPr>
            <w:rStyle w:val="Hyperlink"/>
            <w:noProof/>
          </w:rPr>
          <w:t>Quadro 11 - Relação das variáveis de insumo e produtos para o período de 2021</w:t>
        </w:r>
        <w:r w:rsidR="00CB53B3">
          <w:rPr>
            <w:noProof/>
            <w:webHidden/>
          </w:rPr>
          <w:tab/>
        </w:r>
        <w:r w:rsidR="00CB53B3">
          <w:rPr>
            <w:noProof/>
            <w:webHidden/>
          </w:rPr>
          <w:fldChar w:fldCharType="begin"/>
        </w:r>
        <w:r w:rsidR="00CB53B3">
          <w:rPr>
            <w:noProof/>
            <w:webHidden/>
          </w:rPr>
          <w:instrText xml:space="preserve"> PAGEREF _Toc154602811 \h </w:instrText>
        </w:r>
        <w:r w:rsidR="00CB53B3">
          <w:rPr>
            <w:noProof/>
            <w:webHidden/>
          </w:rPr>
        </w:r>
        <w:r w:rsidR="00CB53B3">
          <w:rPr>
            <w:noProof/>
            <w:webHidden/>
          </w:rPr>
          <w:fldChar w:fldCharType="separate"/>
        </w:r>
        <w:r w:rsidR="00D5225E">
          <w:rPr>
            <w:noProof/>
            <w:webHidden/>
          </w:rPr>
          <w:t>42</w:t>
        </w:r>
        <w:r w:rsidR="00CB53B3">
          <w:rPr>
            <w:noProof/>
            <w:webHidden/>
          </w:rPr>
          <w:fldChar w:fldCharType="end"/>
        </w:r>
      </w:hyperlink>
    </w:p>
    <w:p w14:paraId="61DA612D" w14:textId="77777777" w:rsidR="00CB53B3" w:rsidRPr="00CB53B3" w:rsidRDefault="00CB53B3" w:rsidP="00CB53B3">
      <w:pPr>
        <w:rPr>
          <w:rFonts w:eastAsiaTheme="minorEastAsia"/>
          <w:noProof/>
        </w:rPr>
      </w:pPr>
    </w:p>
    <w:p w14:paraId="11CEDC4F" w14:textId="44E97D3C" w:rsidR="00CB53B3" w:rsidRDefault="00000000" w:rsidP="00CB53B3">
      <w:pPr>
        <w:pStyle w:val="ndicedeilustraes"/>
        <w:tabs>
          <w:tab w:val="right" w:leader="dot" w:pos="9065"/>
        </w:tabs>
        <w:rPr>
          <w:rFonts w:asciiTheme="minorHAnsi" w:eastAsiaTheme="minorEastAsia" w:hAnsiTheme="minorHAnsi" w:cstheme="minorBidi"/>
          <w:noProof/>
          <w:kern w:val="2"/>
          <w:sz w:val="22"/>
          <w:szCs w:val="22"/>
          <w14:ligatures w14:val="standardContextual"/>
        </w:rPr>
      </w:pPr>
      <w:hyperlink w:anchor="_Toc154602812" w:history="1">
        <w:r w:rsidR="00CB53B3" w:rsidRPr="009E2E51">
          <w:rPr>
            <w:rStyle w:val="Hyperlink"/>
            <w:noProof/>
          </w:rPr>
          <w:t>Quadro 12 - Relação das variáveis de insumo e produtos para o período de 2022</w:t>
        </w:r>
        <w:r w:rsidR="00CB53B3">
          <w:rPr>
            <w:noProof/>
            <w:webHidden/>
          </w:rPr>
          <w:tab/>
        </w:r>
        <w:r w:rsidR="00CB53B3">
          <w:rPr>
            <w:noProof/>
            <w:webHidden/>
          </w:rPr>
          <w:fldChar w:fldCharType="begin"/>
        </w:r>
        <w:r w:rsidR="00CB53B3">
          <w:rPr>
            <w:noProof/>
            <w:webHidden/>
          </w:rPr>
          <w:instrText xml:space="preserve"> PAGEREF _Toc154602812 \h </w:instrText>
        </w:r>
        <w:r w:rsidR="00CB53B3">
          <w:rPr>
            <w:noProof/>
            <w:webHidden/>
          </w:rPr>
        </w:r>
        <w:r w:rsidR="00CB53B3">
          <w:rPr>
            <w:noProof/>
            <w:webHidden/>
          </w:rPr>
          <w:fldChar w:fldCharType="separate"/>
        </w:r>
        <w:r w:rsidR="00D5225E">
          <w:rPr>
            <w:noProof/>
            <w:webHidden/>
          </w:rPr>
          <w:t>43</w:t>
        </w:r>
        <w:r w:rsidR="00CB53B3">
          <w:rPr>
            <w:noProof/>
            <w:webHidden/>
          </w:rPr>
          <w:fldChar w:fldCharType="end"/>
        </w:r>
      </w:hyperlink>
    </w:p>
    <w:p w14:paraId="5BAB6A36" w14:textId="08FE3C03" w:rsidR="00CB53B3" w:rsidRPr="007A687A" w:rsidRDefault="00CB53B3" w:rsidP="007A687A">
      <w:pPr>
        <w:rPr>
          <w:rFonts w:eastAsiaTheme="minorEastAsia"/>
          <w:bCs/>
          <w:noProof/>
        </w:rPr>
      </w:pPr>
      <w:r>
        <w:rPr>
          <w:bCs/>
          <w:noProof/>
        </w:rPr>
        <w:fldChar w:fldCharType="end"/>
      </w:r>
    </w:p>
    <w:p w14:paraId="59AAE1B0" w14:textId="2D4866AD" w:rsidR="00BF59A1" w:rsidRPr="007A687A" w:rsidRDefault="00000000" w:rsidP="007A687A">
      <w:pPr>
        <w:pStyle w:val="ndicedeilustraes"/>
        <w:tabs>
          <w:tab w:val="right" w:leader="dot" w:pos="9065"/>
        </w:tabs>
        <w:rPr>
          <w:rStyle w:val="Hyperlink"/>
          <w:bCs/>
          <w:noProof/>
          <w:color w:val="auto"/>
          <w:u w:val="none"/>
        </w:rPr>
      </w:pPr>
      <w:hyperlink w:anchor="_Toc147174500" w:history="1">
        <w:r w:rsidR="00BF59A1" w:rsidRPr="007A687A">
          <w:rPr>
            <w:rStyle w:val="Hyperlink"/>
            <w:bCs/>
            <w:noProof/>
            <w:color w:val="auto"/>
            <w:u w:val="none"/>
          </w:rPr>
          <w:t>Gráfico 2 - Matriz de avaliação da eficiência (2020)</w:t>
        </w:r>
        <w:r w:rsidR="00BF59A1" w:rsidRPr="007A687A">
          <w:rPr>
            <w:bCs/>
            <w:noProof/>
            <w:webHidden/>
          </w:rPr>
          <w:tab/>
        </w:r>
        <w:r w:rsidR="00BF59A1" w:rsidRPr="007A687A">
          <w:rPr>
            <w:bCs/>
            <w:noProof/>
            <w:webHidden/>
          </w:rPr>
          <w:fldChar w:fldCharType="begin"/>
        </w:r>
        <w:r w:rsidR="00BF59A1" w:rsidRPr="007A687A">
          <w:rPr>
            <w:bCs/>
            <w:noProof/>
            <w:webHidden/>
          </w:rPr>
          <w:instrText xml:space="preserve"> PAGEREF _Toc147174500 \h </w:instrText>
        </w:r>
        <w:r w:rsidR="00BF59A1" w:rsidRPr="007A687A">
          <w:rPr>
            <w:bCs/>
            <w:noProof/>
            <w:webHidden/>
          </w:rPr>
        </w:r>
        <w:r w:rsidR="00BF59A1" w:rsidRPr="007A687A">
          <w:rPr>
            <w:bCs/>
            <w:noProof/>
            <w:webHidden/>
          </w:rPr>
          <w:fldChar w:fldCharType="separate"/>
        </w:r>
        <w:r w:rsidR="00D5225E">
          <w:rPr>
            <w:bCs/>
            <w:noProof/>
            <w:webHidden/>
          </w:rPr>
          <w:t>61</w:t>
        </w:r>
        <w:r w:rsidR="00BF59A1" w:rsidRPr="007A687A">
          <w:rPr>
            <w:bCs/>
            <w:noProof/>
            <w:webHidden/>
          </w:rPr>
          <w:fldChar w:fldCharType="end"/>
        </w:r>
      </w:hyperlink>
    </w:p>
    <w:p w14:paraId="0BA0F522" w14:textId="77777777" w:rsidR="00BF59A1" w:rsidRPr="007A687A" w:rsidRDefault="00BF59A1" w:rsidP="007A687A">
      <w:pPr>
        <w:rPr>
          <w:rFonts w:eastAsiaTheme="minorEastAsia"/>
          <w:bCs/>
          <w:noProof/>
        </w:rPr>
      </w:pPr>
    </w:p>
    <w:p w14:paraId="38E8C4D0" w14:textId="0E2D9C7F" w:rsidR="00BF59A1" w:rsidRPr="007A687A" w:rsidRDefault="00000000" w:rsidP="007A687A">
      <w:pPr>
        <w:pStyle w:val="ndicedeilustraes"/>
        <w:tabs>
          <w:tab w:val="right" w:leader="dot" w:pos="9065"/>
        </w:tabs>
        <w:rPr>
          <w:rStyle w:val="Hyperlink"/>
          <w:bCs/>
          <w:noProof/>
          <w:color w:val="auto"/>
          <w:u w:val="none"/>
        </w:rPr>
      </w:pPr>
      <w:hyperlink w:anchor="_Toc147174501" w:history="1">
        <w:r w:rsidR="00BF59A1" w:rsidRPr="007A687A">
          <w:rPr>
            <w:rStyle w:val="Hyperlink"/>
            <w:bCs/>
            <w:noProof/>
            <w:color w:val="auto"/>
            <w:u w:val="none"/>
          </w:rPr>
          <w:t>Gráfico 3 - Matriz de avaliação da eficiência (2021)</w:t>
        </w:r>
        <w:r w:rsidR="00BF59A1" w:rsidRPr="007A687A">
          <w:rPr>
            <w:bCs/>
            <w:noProof/>
            <w:webHidden/>
          </w:rPr>
          <w:tab/>
        </w:r>
        <w:r w:rsidR="00BF59A1" w:rsidRPr="007A687A">
          <w:rPr>
            <w:bCs/>
            <w:noProof/>
            <w:webHidden/>
          </w:rPr>
          <w:fldChar w:fldCharType="begin"/>
        </w:r>
        <w:r w:rsidR="00BF59A1" w:rsidRPr="007A687A">
          <w:rPr>
            <w:bCs/>
            <w:noProof/>
            <w:webHidden/>
          </w:rPr>
          <w:instrText xml:space="preserve"> PAGEREF _Toc147174501 \h </w:instrText>
        </w:r>
        <w:r w:rsidR="00BF59A1" w:rsidRPr="007A687A">
          <w:rPr>
            <w:bCs/>
            <w:noProof/>
            <w:webHidden/>
          </w:rPr>
        </w:r>
        <w:r w:rsidR="00BF59A1" w:rsidRPr="007A687A">
          <w:rPr>
            <w:bCs/>
            <w:noProof/>
            <w:webHidden/>
          </w:rPr>
          <w:fldChar w:fldCharType="separate"/>
        </w:r>
        <w:r w:rsidR="00D5225E">
          <w:rPr>
            <w:bCs/>
            <w:noProof/>
            <w:webHidden/>
          </w:rPr>
          <w:t>62</w:t>
        </w:r>
        <w:r w:rsidR="00BF59A1" w:rsidRPr="007A687A">
          <w:rPr>
            <w:bCs/>
            <w:noProof/>
            <w:webHidden/>
          </w:rPr>
          <w:fldChar w:fldCharType="end"/>
        </w:r>
      </w:hyperlink>
    </w:p>
    <w:p w14:paraId="54D32086" w14:textId="77777777" w:rsidR="00BF59A1" w:rsidRPr="007A687A" w:rsidRDefault="00BF59A1" w:rsidP="007A687A">
      <w:pPr>
        <w:rPr>
          <w:rFonts w:eastAsiaTheme="minorEastAsia"/>
          <w:bCs/>
          <w:noProof/>
        </w:rPr>
      </w:pPr>
    </w:p>
    <w:p w14:paraId="4293A107" w14:textId="3A8E3B87" w:rsidR="00BF59A1" w:rsidRPr="007A687A" w:rsidRDefault="00000000" w:rsidP="007A687A">
      <w:pPr>
        <w:pStyle w:val="ndicedeilustraes"/>
        <w:tabs>
          <w:tab w:val="right" w:leader="dot" w:pos="9065"/>
        </w:tabs>
        <w:rPr>
          <w:rFonts w:asciiTheme="minorHAnsi" w:eastAsiaTheme="minorEastAsia" w:hAnsiTheme="minorHAnsi" w:cstheme="minorBidi"/>
          <w:bCs/>
          <w:noProof/>
          <w:kern w:val="2"/>
          <w:sz w:val="22"/>
          <w:szCs w:val="22"/>
          <w14:ligatures w14:val="standardContextual"/>
        </w:rPr>
      </w:pPr>
      <w:hyperlink w:anchor="_Toc147174502" w:history="1">
        <w:r w:rsidR="00BF59A1" w:rsidRPr="007A687A">
          <w:rPr>
            <w:rStyle w:val="Hyperlink"/>
            <w:bCs/>
            <w:noProof/>
            <w:color w:val="auto"/>
            <w:u w:val="none"/>
          </w:rPr>
          <w:t>Gráfico 4 - Matriz de avaliação da eficiência (2022)</w:t>
        </w:r>
        <w:r w:rsidR="00BF59A1" w:rsidRPr="007A687A">
          <w:rPr>
            <w:bCs/>
            <w:noProof/>
            <w:webHidden/>
          </w:rPr>
          <w:tab/>
        </w:r>
        <w:r w:rsidR="00BF59A1" w:rsidRPr="007A687A">
          <w:rPr>
            <w:bCs/>
            <w:noProof/>
            <w:webHidden/>
          </w:rPr>
          <w:fldChar w:fldCharType="begin"/>
        </w:r>
        <w:r w:rsidR="00BF59A1" w:rsidRPr="007A687A">
          <w:rPr>
            <w:bCs/>
            <w:noProof/>
            <w:webHidden/>
          </w:rPr>
          <w:instrText xml:space="preserve"> PAGEREF _Toc147174502 \h </w:instrText>
        </w:r>
        <w:r w:rsidR="00BF59A1" w:rsidRPr="007A687A">
          <w:rPr>
            <w:bCs/>
            <w:noProof/>
            <w:webHidden/>
          </w:rPr>
        </w:r>
        <w:r w:rsidR="00BF59A1" w:rsidRPr="007A687A">
          <w:rPr>
            <w:bCs/>
            <w:noProof/>
            <w:webHidden/>
          </w:rPr>
          <w:fldChar w:fldCharType="separate"/>
        </w:r>
        <w:r w:rsidR="00D5225E">
          <w:rPr>
            <w:bCs/>
            <w:noProof/>
            <w:webHidden/>
          </w:rPr>
          <w:t>63</w:t>
        </w:r>
        <w:r w:rsidR="00BF59A1" w:rsidRPr="007A687A">
          <w:rPr>
            <w:bCs/>
            <w:noProof/>
            <w:webHidden/>
          </w:rPr>
          <w:fldChar w:fldCharType="end"/>
        </w:r>
      </w:hyperlink>
    </w:p>
    <w:p w14:paraId="19EB15E5" w14:textId="0F8DC6AF" w:rsidR="00CB53B3" w:rsidRDefault="00BF59A1" w:rsidP="00CB53B3">
      <w:pPr>
        <w:pBdr>
          <w:top w:val="nil"/>
          <w:left w:val="nil"/>
          <w:bottom w:val="nil"/>
          <w:right w:val="nil"/>
          <w:between w:val="nil"/>
        </w:pBdr>
        <w:spacing w:line="276" w:lineRule="auto"/>
        <w:ind w:hanging="2"/>
        <w:rPr>
          <w:b/>
        </w:rPr>
      </w:pPr>
      <w:r w:rsidRPr="007A687A">
        <w:rPr>
          <w:bCs/>
        </w:rPr>
        <w:fldChar w:fldCharType="end"/>
      </w:r>
    </w:p>
    <w:p w14:paraId="3495560C" w14:textId="12A51CC0" w:rsidR="00BF59A1" w:rsidRDefault="00BF59A1">
      <w:pPr>
        <w:pBdr>
          <w:top w:val="nil"/>
          <w:left w:val="nil"/>
          <w:bottom w:val="nil"/>
          <w:right w:val="nil"/>
          <w:between w:val="nil"/>
        </w:pBdr>
        <w:spacing w:line="276" w:lineRule="auto"/>
        <w:ind w:hanging="2"/>
        <w:jc w:val="both"/>
        <w:rPr>
          <w:b/>
        </w:rPr>
      </w:pPr>
    </w:p>
    <w:p w14:paraId="6012CF4B" w14:textId="77777777" w:rsidR="00470271" w:rsidRDefault="00470271">
      <w:pPr>
        <w:rPr>
          <w:b/>
        </w:rPr>
      </w:pPr>
      <w:r>
        <w:rPr>
          <w:b/>
        </w:rPr>
        <w:br w:type="page"/>
      </w:r>
    </w:p>
    <w:p w14:paraId="4CA74E48" w14:textId="77777777" w:rsidR="00AE3846" w:rsidRDefault="00BF59A1">
      <w:pPr>
        <w:pBdr>
          <w:top w:val="nil"/>
          <w:left w:val="nil"/>
          <w:bottom w:val="nil"/>
          <w:right w:val="nil"/>
          <w:between w:val="nil"/>
        </w:pBdr>
        <w:spacing w:line="276" w:lineRule="auto"/>
        <w:ind w:hanging="2"/>
        <w:jc w:val="center"/>
        <w:rPr>
          <w:b/>
        </w:rPr>
      </w:pPr>
      <w:r>
        <w:rPr>
          <w:b/>
        </w:rPr>
        <w:lastRenderedPageBreak/>
        <w:t>LISTA DE TABELAS</w:t>
      </w:r>
    </w:p>
    <w:p w14:paraId="4972F86C" w14:textId="77777777" w:rsidR="00AE3846" w:rsidRDefault="00AE3846">
      <w:pPr>
        <w:pBdr>
          <w:top w:val="nil"/>
          <w:left w:val="nil"/>
          <w:bottom w:val="nil"/>
          <w:right w:val="nil"/>
          <w:between w:val="nil"/>
        </w:pBdr>
        <w:spacing w:line="276" w:lineRule="auto"/>
        <w:ind w:hanging="2"/>
        <w:jc w:val="both"/>
      </w:pPr>
    </w:p>
    <w:p w14:paraId="3A78D2E8" w14:textId="47FCEC7C" w:rsidR="00915FBC" w:rsidRDefault="00053A4B">
      <w:pPr>
        <w:pStyle w:val="ndicedeilustraes"/>
        <w:tabs>
          <w:tab w:val="right" w:leader="dot" w:pos="9065"/>
        </w:tabs>
        <w:rPr>
          <w:rStyle w:val="Hyperlink"/>
          <w:noProof/>
        </w:rPr>
      </w:pPr>
      <w:r w:rsidRPr="000D35BD">
        <w:fldChar w:fldCharType="begin"/>
      </w:r>
      <w:r w:rsidRPr="000D35BD">
        <w:instrText xml:space="preserve"> TOC \h \z \c "Tabela" </w:instrText>
      </w:r>
      <w:r w:rsidRPr="000D35BD">
        <w:fldChar w:fldCharType="separate"/>
      </w:r>
      <w:hyperlink w:anchor="_Toc154603108" w:history="1">
        <w:r w:rsidR="00915FBC" w:rsidRPr="00CE6F17">
          <w:rPr>
            <w:rStyle w:val="Hyperlink"/>
            <w:noProof/>
          </w:rPr>
          <w:t>Tabela 1 - Estatística descritiva das variáveis</w:t>
        </w:r>
        <w:r w:rsidR="00915FBC">
          <w:rPr>
            <w:noProof/>
            <w:webHidden/>
          </w:rPr>
          <w:tab/>
        </w:r>
        <w:r w:rsidR="00915FBC">
          <w:rPr>
            <w:noProof/>
            <w:webHidden/>
          </w:rPr>
          <w:fldChar w:fldCharType="begin"/>
        </w:r>
        <w:r w:rsidR="00915FBC">
          <w:rPr>
            <w:noProof/>
            <w:webHidden/>
          </w:rPr>
          <w:instrText xml:space="preserve"> PAGEREF _Toc154603108 \h </w:instrText>
        </w:r>
        <w:r w:rsidR="00915FBC">
          <w:rPr>
            <w:noProof/>
            <w:webHidden/>
          </w:rPr>
        </w:r>
        <w:r w:rsidR="00915FBC">
          <w:rPr>
            <w:noProof/>
            <w:webHidden/>
          </w:rPr>
          <w:fldChar w:fldCharType="separate"/>
        </w:r>
        <w:r w:rsidR="00915FBC">
          <w:rPr>
            <w:noProof/>
            <w:webHidden/>
          </w:rPr>
          <w:t>46</w:t>
        </w:r>
        <w:r w:rsidR="00915FBC">
          <w:rPr>
            <w:noProof/>
            <w:webHidden/>
          </w:rPr>
          <w:fldChar w:fldCharType="end"/>
        </w:r>
      </w:hyperlink>
    </w:p>
    <w:p w14:paraId="25A4DD9A" w14:textId="77777777" w:rsidR="00915FBC" w:rsidRPr="00915FBC" w:rsidRDefault="00915FBC" w:rsidP="00915FBC">
      <w:pPr>
        <w:rPr>
          <w:rFonts w:eastAsiaTheme="minorEastAsia"/>
        </w:rPr>
      </w:pPr>
    </w:p>
    <w:p w14:paraId="483FD889" w14:textId="7F3A06CD" w:rsidR="00915FBC" w:rsidRDefault="00000000">
      <w:pPr>
        <w:pStyle w:val="ndicedeilustraes"/>
        <w:tabs>
          <w:tab w:val="right" w:leader="dot" w:pos="9065"/>
        </w:tabs>
        <w:rPr>
          <w:rStyle w:val="Hyperlink"/>
          <w:noProof/>
        </w:rPr>
      </w:pPr>
      <w:hyperlink w:anchor="_Toc154603109" w:history="1">
        <w:r w:rsidR="00915FBC" w:rsidRPr="00CE6F17">
          <w:rPr>
            <w:rStyle w:val="Hyperlink"/>
            <w:noProof/>
          </w:rPr>
          <w:t>Tabela 2 - Eficiência dos estados (primeiro estágio)</w:t>
        </w:r>
        <w:r w:rsidR="00915FBC">
          <w:rPr>
            <w:noProof/>
            <w:webHidden/>
          </w:rPr>
          <w:tab/>
        </w:r>
        <w:r w:rsidR="00915FBC">
          <w:rPr>
            <w:noProof/>
            <w:webHidden/>
          </w:rPr>
          <w:fldChar w:fldCharType="begin"/>
        </w:r>
        <w:r w:rsidR="00915FBC">
          <w:rPr>
            <w:noProof/>
            <w:webHidden/>
          </w:rPr>
          <w:instrText xml:space="preserve"> PAGEREF _Toc154603109 \h </w:instrText>
        </w:r>
        <w:r w:rsidR="00915FBC">
          <w:rPr>
            <w:noProof/>
            <w:webHidden/>
          </w:rPr>
        </w:r>
        <w:r w:rsidR="00915FBC">
          <w:rPr>
            <w:noProof/>
            <w:webHidden/>
          </w:rPr>
          <w:fldChar w:fldCharType="separate"/>
        </w:r>
        <w:r w:rsidR="00915FBC">
          <w:rPr>
            <w:noProof/>
            <w:webHidden/>
          </w:rPr>
          <w:t>47</w:t>
        </w:r>
        <w:r w:rsidR="00915FBC">
          <w:rPr>
            <w:noProof/>
            <w:webHidden/>
          </w:rPr>
          <w:fldChar w:fldCharType="end"/>
        </w:r>
      </w:hyperlink>
    </w:p>
    <w:p w14:paraId="711DFB6F" w14:textId="77777777" w:rsidR="00915FBC" w:rsidRPr="00915FBC" w:rsidRDefault="00915FBC" w:rsidP="00915FBC">
      <w:pPr>
        <w:rPr>
          <w:rFonts w:eastAsiaTheme="minorEastAsia"/>
        </w:rPr>
      </w:pPr>
    </w:p>
    <w:p w14:paraId="5462D9D5" w14:textId="6703D3E8" w:rsidR="00915FBC" w:rsidRDefault="00000000">
      <w:pPr>
        <w:pStyle w:val="ndicedeilustraes"/>
        <w:tabs>
          <w:tab w:val="right" w:leader="dot" w:pos="9065"/>
        </w:tabs>
        <w:rPr>
          <w:rStyle w:val="Hyperlink"/>
          <w:noProof/>
        </w:rPr>
      </w:pPr>
      <w:hyperlink w:anchor="_Toc154603110" w:history="1">
        <w:r w:rsidR="00915FBC" w:rsidRPr="00CE6F17">
          <w:rPr>
            <w:rStyle w:val="Hyperlink"/>
            <w:noProof/>
          </w:rPr>
          <w:t>Tabela 3 - Folgas no primeiro estágio (2020)</w:t>
        </w:r>
        <w:r w:rsidR="00915FBC">
          <w:rPr>
            <w:noProof/>
            <w:webHidden/>
          </w:rPr>
          <w:tab/>
        </w:r>
        <w:r w:rsidR="00915FBC">
          <w:rPr>
            <w:noProof/>
            <w:webHidden/>
          </w:rPr>
          <w:fldChar w:fldCharType="begin"/>
        </w:r>
        <w:r w:rsidR="00915FBC">
          <w:rPr>
            <w:noProof/>
            <w:webHidden/>
          </w:rPr>
          <w:instrText xml:space="preserve"> PAGEREF _Toc154603110 \h </w:instrText>
        </w:r>
        <w:r w:rsidR="00915FBC">
          <w:rPr>
            <w:noProof/>
            <w:webHidden/>
          </w:rPr>
        </w:r>
        <w:r w:rsidR="00915FBC">
          <w:rPr>
            <w:noProof/>
            <w:webHidden/>
          </w:rPr>
          <w:fldChar w:fldCharType="separate"/>
        </w:r>
        <w:r w:rsidR="00915FBC">
          <w:rPr>
            <w:noProof/>
            <w:webHidden/>
          </w:rPr>
          <w:t>48</w:t>
        </w:r>
        <w:r w:rsidR="00915FBC">
          <w:rPr>
            <w:noProof/>
            <w:webHidden/>
          </w:rPr>
          <w:fldChar w:fldCharType="end"/>
        </w:r>
      </w:hyperlink>
    </w:p>
    <w:p w14:paraId="13AFEF72" w14:textId="77777777" w:rsidR="00915FBC" w:rsidRPr="00915FBC" w:rsidRDefault="00915FBC" w:rsidP="00915FBC">
      <w:pPr>
        <w:rPr>
          <w:rFonts w:eastAsiaTheme="minorEastAsia"/>
        </w:rPr>
      </w:pPr>
    </w:p>
    <w:p w14:paraId="6F4BA6F4" w14:textId="06085945" w:rsidR="00915FBC" w:rsidRDefault="00000000">
      <w:pPr>
        <w:pStyle w:val="ndicedeilustraes"/>
        <w:tabs>
          <w:tab w:val="right" w:leader="dot" w:pos="9065"/>
        </w:tabs>
        <w:rPr>
          <w:rStyle w:val="Hyperlink"/>
          <w:noProof/>
        </w:rPr>
      </w:pPr>
      <w:hyperlink w:anchor="_Toc154603111" w:history="1">
        <w:r w:rsidR="00915FBC" w:rsidRPr="00CE6F17">
          <w:rPr>
            <w:rStyle w:val="Hyperlink"/>
            <w:noProof/>
          </w:rPr>
          <w:t>Tabela 4 - Folgas no primeiro estágio (2021)</w:t>
        </w:r>
        <w:r w:rsidR="00915FBC">
          <w:rPr>
            <w:noProof/>
            <w:webHidden/>
          </w:rPr>
          <w:tab/>
        </w:r>
        <w:r w:rsidR="00915FBC">
          <w:rPr>
            <w:noProof/>
            <w:webHidden/>
          </w:rPr>
          <w:fldChar w:fldCharType="begin"/>
        </w:r>
        <w:r w:rsidR="00915FBC">
          <w:rPr>
            <w:noProof/>
            <w:webHidden/>
          </w:rPr>
          <w:instrText xml:space="preserve"> PAGEREF _Toc154603111 \h </w:instrText>
        </w:r>
        <w:r w:rsidR="00915FBC">
          <w:rPr>
            <w:noProof/>
            <w:webHidden/>
          </w:rPr>
        </w:r>
        <w:r w:rsidR="00915FBC">
          <w:rPr>
            <w:noProof/>
            <w:webHidden/>
          </w:rPr>
          <w:fldChar w:fldCharType="separate"/>
        </w:r>
        <w:r w:rsidR="00915FBC">
          <w:rPr>
            <w:noProof/>
            <w:webHidden/>
          </w:rPr>
          <w:t>49</w:t>
        </w:r>
        <w:r w:rsidR="00915FBC">
          <w:rPr>
            <w:noProof/>
            <w:webHidden/>
          </w:rPr>
          <w:fldChar w:fldCharType="end"/>
        </w:r>
      </w:hyperlink>
    </w:p>
    <w:p w14:paraId="0D96455A" w14:textId="77777777" w:rsidR="00915FBC" w:rsidRPr="00915FBC" w:rsidRDefault="00915FBC" w:rsidP="00915FBC">
      <w:pPr>
        <w:rPr>
          <w:rFonts w:eastAsiaTheme="minorEastAsia"/>
        </w:rPr>
      </w:pPr>
    </w:p>
    <w:p w14:paraId="4450D208" w14:textId="5ECB7F30" w:rsidR="00915FBC" w:rsidRDefault="00000000">
      <w:pPr>
        <w:pStyle w:val="ndicedeilustraes"/>
        <w:tabs>
          <w:tab w:val="right" w:leader="dot" w:pos="9065"/>
        </w:tabs>
        <w:rPr>
          <w:rStyle w:val="Hyperlink"/>
          <w:noProof/>
        </w:rPr>
      </w:pPr>
      <w:hyperlink w:anchor="_Toc154603112" w:history="1">
        <w:r w:rsidR="00915FBC" w:rsidRPr="00CE6F17">
          <w:rPr>
            <w:rStyle w:val="Hyperlink"/>
            <w:noProof/>
          </w:rPr>
          <w:t>Tabela 5 - Folgas no primeiro estágio (2022)</w:t>
        </w:r>
        <w:r w:rsidR="00915FBC">
          <w:rPr>
            <w:noProof/>
            <w:webHidden/>
          </w:rPr>
          <w:tab/>
        </w:r>
        <w:r w:rsidR="00915FBC">
          <w:rPr>
            <w:noProof/>
            <w:webHidden/>
          </w:rPr>
          <w:fldChar w:fldCharType="begin"/>
        </w:r>
        <w:r w:rsidR="00915FBC">
          <w:rPr>
            <w:noProof/>
            <w:webHidden/>
          </w:rPr>
          <w:instrText xml:space="preserve"> PAGEREF _Toc154603112 \h </w:instrText>
        </w:r>
        <w:r w:rsidR="00915FBC">
          <w:rPr>
            <w:noProof/>
            <w:webHidden/>
          </w:rPr>
        </w:r>
        <w:r w:rsidR="00915FBC">
          <w:rPr>
            <w:noProof/>
            <w:webHidden/>
          </w:rPr>
          <w:fldChar w:fldCharType="separate"/>
        </w:r>
        <w:r w:rsidR="00915FBC">
          <w:rPr>
            <w:noProof/>
            <w:webHidden/>
          </w:rPr>
          <w:t>50</w:t>
        </w:r>
        <w:r w:rsidR="00915FBC">
          <w:rPr>
            <w:noProof/>
            <w:webHidden/>
          </w:rPr>
          <w:fldChar w:fldCharType="end"/>
        </w:r>
      </w:hyperlink>
    </w:p>
    <w:p w14:paraId="6F5BD2DE" w14:textId="77777777" w:rsidR="00915FBC" w:rsidRPr="00915FBC" w:rsidRDefault="00915FBC" w:rsidP="00915FBC">
      <w:pPr>
        <w:rPr>
          <w:rFonts w:eastAsiaTheme="minorEastAsia"/>
        </w:rPr>
      </w:pPr>
    </w:p>
    <w:p w14:paraId="6B964C41" w14:textId="7A5A1485" w:rsidR="00915FBC" w:rsidRDefault="00000000">
      <w:pPr>
        <w:pStyle w:val="ndicedeilustraes"/>
        <w:tabs>
          <w:tab w:val="right" w:leader="dot" w:pos="9065"/>
        </w:tabs>
        <w:rPr>
          <w:rStyle w:val="Hyperlink"/>
          <w:noProof/>
        </w:rPr>
      </w:pPr>
      <w:hyperlink w:anchor="_Toc154603113" w:history="1">
        <w:r w:rsidR="00915FBC" w:rsidRPr="00CE6F17">
          <w:rPr>
            <w:rStyle w:val="Hyperlink"/>
            <w:noProof/>
          </w:rPr>
          <w:t>Tabela 6 - Índice de Malmquist (primeiro estágio)</w:t>
        </w:r>
        <w:r w:rsidR="00915FBC">
          <w:rPr>
            <w:noProof/>
            <w:webHidden/>
          </w:rPr>
          <w:tab/>
        </w:r>
        <w:r w:rsidR="00915FBC">
          <w:rPr>
            <w:noProof/>
            <w:webHidden/>
          </w:rPr>
          <w:fldChar w:fldCharType="begin"/>
        </w:r>
        <w:r w:rsidR="00915FBC">
          <w:rPr>
            <w:noProof/>
            <w:webHidden/>
          </w:rPr>
          <w:instrText xml:space="preserve"> PAGEREF _Toc154603113 \h </w:instrText>
        </w:r>
        <w:r w:rsidR="00915FBC">
          <w:rPr>
            <w:noProof/>
            <w:webHidden/>
          </w:rPr>
        </w:r>
        <w:r w:rsidR="00915FBC">
          <w:rPr>
            <w:noProof/>
            <w:webHidden/>
          </w:rPr>
          <w:fldChar w:fldCharType="separate"/>
        </w:r>
        <w:r w:rsidR="00915FBC">
          <w:rPr>
            <w:noProof/>
            <w:webHidden/>
          </w:rPr>
          <w:t>52</w:t>
        </w:r>
        <w:r w:rsidR="00915FBC">
          <w:rPr>
            <w:noProof/>
            <w:webHidden/>
          </w:rPr>
          <w:fldChar w:fldCharType="end"/>
        </w:r>
      </w:hyperlink>
    </w:p>
    <w:p w14:paraId="3DA3D0A2" w14:textId="77777777" w:rsidR="00915FBC" w:rsidRPr="00915FBC" w:rsidRDefault="00915FBC" w:rsidP="00915FBC">
      <w:pPr>
        <w:rPr>
          <w:rFonts w:eastAsiaTheme="minorEastAsia"/>
        </w:rPr>
      </w:pPr>
    </w:p>
    <w:p w14:paraId="7FF84129" w14:textId="34C0B5A6" w:rsidR="00915FBC" w:rsidRDefault="00000000">
      <w:pPr>
        <w:pStyle w:val="ndicedeilustraes"/>
        <w:tabs>
          <w:tab w:val="right" w:leader="dot" w:pos="9065"/>
        </w:tabs>
        <w:rPr>
          <w:rStyle w:val="Hyperlink"/>
          <w:noProof/>
        </w:rPr>
      </w:pPr>
      <w:hyperlink w:anchor="_Toc154603114" w:history="1">
        <w:r w:rsidR="00915FBC" w:rsidRPr="00CE6F17">
          <w:rPr>
            <w:rStyle w:val="Hyperlink"/>
            <w:noProof/>
          </w:rPr>
          <w:t>Tabela 7 - Eficiência dos estados (segundo estágio)</w:t>
        </w:r>
        <w:r w:rsidR="00915FBC">
          <w:rPr>
            <w:noProof/>
            <w:webHidden/>
          </w:rPr>
          <w:tab/>
        </w:r>
        <w:r w:rsidR="00915FBC">
          <w:rPr>
            <w:noProof/>
            <w:webHidden/>
          </w:rPr>
          <w:fldChar w:fldCharType="begin"/>
        </w:r>
        <w:r w:rsidR="00915FBC">
          <w:rPr>
            <w:noProof/>
            <w:webHidden/>
          </w:rPr>
          <w:instrText xml:space="preserve"> PAGEREF _Toc154603114 \h </w:instrText>
        </w:r>
        <w:r w:rsidR="00915FBC">
          <w:rPr>
            <w:noProof/>
            <w:webHidden/>
          </w:rPr>
        </w:r>
        <w:r w:rsidR="00915FBC">
          <w:rPr>
            <w:noProof/>
            <w:webHidden/>
          </w:rPr>
          <w:fldChar w:fldCharType="separate"/>
        </w:r>
        <w:r w:rsidR="00915FBC">
          <w:rPr>
            <w:noProof/>
            <w:webHidden/>
          </w:rPr>
          <w:t>53</w:t>
        </w:r>
        <w:r w:rsidR="00915FBC">
          <w:rPr>
            <w:noProof/>
            <w:webHidden/>
          </w:rPr>
          <w:fldChar w:fldCharType="end"/>
        </w:r>
      </w:hyperlink>
    </w:p>
    <w:p w14:paraId="004A6B36" w14:textId="77777777" w:rsidR="00915FBC" w:rsidRPr="00915FBC" w:rsidRDefault="00915FBC" w:rsidP="00915FBC">
      <w:pPr>
        <w:rPr>
          <w:rFonts w:eastAsiaTheme="minorEastAsia"/>
        </w:rPr>
      </w:pPr>
    </w:p>
    <w:p w14:paraId="71E8C34B" w14:textId="4C0713C0" w:rsidR="00915FBC" w:rsidRDefault="00000000">
      <w:pPr>
        <w:pStyle w:val="ndicedeilustraes"/>
        <w:tabs>
          <w:tab w:val="right" w:leader="dot" w:pos="9065"/>
        </w:tabs>
        <w:rPr>
          <w:rStyle w:val="Hyperlink"/>
          <w:noProof/>
        </w:rPr>
      </w:pPr>
      <w:hyperlink w:anchor="_Toc154603115" w:history="1">
        <w:r w:rsidR="00915FBC" w:rsidRPr="00CE6F17">
          <w:rPr>
            <w:rStyle w:val="Hyperlink"/>
            <w:noProof/>
          </w:rPr>
          <w:t>Tabela 8 - Folgas no segundo estágio (2020)</w:t>
        </w:r>
        <w:r w:rsidR="00915FBC">
          <w:rPr>
            <w:noProof/>
            <w:webHidden/>
          </w:rPr>
          <w:tab/>
        </w:r>
        <w:r w:rsidR="00915FBC">
          <w:rPr>
            <w:noProof/>
            <w:webHidden/>
          </w:rPr>
          <w:fldChar w:fldCharType="begin"/>
        </w:r>
        <w:r w:rsidR="00915FBC">
          <w:rPr>
            <w:noProof/>
            <w:webHidden/>
          </w:rPr>
          <w:instrText xml:space="preserve"> PAGEREF _Toc154603115 \h </w:instrText>
        </w:r>
        <w:r w:rsidR="00915FBC">
          <w:rPr>
            <w:noProof/>
            <w:webHidden/>
          </w:rPr>
        </w:r>
        <w:r w:rsidR="00915FBC">
          <w:rPr>
            <w:noProof/>
            <w:webHidden/>
          </w:rPr>
          <w:fldChar w:fldCharType="separate"/>
        </w:r>
        <w:r w:rsidR="00915FBC">
          <w:rPr>
            <w:noProof/>
            <w:webHidden/>
          </w:rPr>
          <w:t>54</w:t>
        </w:r>
        <w:r w:rsidR="00915FBC">
          <w:rPr>
            <w:noProof/>
            <w:webHidden/>
          </w:rPr>
          <w:fldChar w:fldCharType="end"/>
        </w:r>
      </w:hyperlink>
    </w:p>
    <w:p w14:paraId="064D21FE" w14:textId="77777777" w:rsidR="00915FBC" w:rsidRPr="00915FBC" w:rsidRDefault="00915FBC" w:rsidP="00915FBC">
      <w:pPr>
        <w:rPr>
          <w:rFonts w:eastAsiaTheme="minorEastAsia"/>
        </w:rPr>
      </w:pPr>
    </w:p>
    <w:p w14:paraId="099908C3" w14:textId="7B08FC88" w:rsidR="00915FBC" w:rsidRDefault="00000000">
      <w:pPr>
        <w:pStyle w:val="ndicedeilustraes"/>
        <w:tabs>
          <w:tab w:val="right" w:leader="dot" w:pos="9065"/>
        </w:tabs>
        <w:rPr>
          <w:rStyle w:val="Hyperlink"/>
          <w:noProof/>
        </w:rPr>
      </w:pPr>
      <w:hyperlink w:anchor="_Toc154603116" w:history="1">
        <w:r w:rsidR="00915FBC" w:rsidRPr="00CE6F17">
          <w:rPr>
            <w:rStyle w:val="Hyperlink"/>
            <w:noProof/>
          </w:rPr>
          <w:t>Tabela 9 - Folgas no segundo estágio (2021)</w:t>
        </w:r>
        <w:r w:rsidR="00915FBC">
          <w:rPr>
            <w:noProof/>
            <w:webHidden/>
          </w:rPr>
          <w:tab/>
        </w:r>
        <w:r w:rsidR="00915FBC">
          <w:rPr>
            <w:noProof/>
            <w:webHidden/>
          </w:rPr>
          <w:fldChar w:fldCharType="begin"/>
        </w:r>
        <w:r w:rsidR="00915FBC">
          <w:rPr>
            <w:noProof/>
            <w:webHidden/>
          </w:rPr>
          <w:instrText xml:space="preserve"> PAGEREF _Toc154603116 \h </w:instrText>
        </w:r>
        <w:r w:rsidR="00915FBC">
          <w:rPr>
            <w:noProof/>
            <w:webHidden/>
          </w:rPr>
        </w:r>
        <w:r w:rsidR="00915FBC">
          <w:rPr>
            <w:noProof/>
            <w:webHidden/>
          </w:rPr>
          <w:fldChar w:fldCharType="separate"/>
        </w:r>
        <w:r w:rsidR="00915FBC">
          <w:rPr>
            <w:noProof/>
            <w:webHidden/>
          </w:rPr>
          <w:t>56</w:t>
        </w:r>
        <w:r w:rsidR="00915FBC">
          <w:rPr>
            <w:noProof/>
            <w:webHidden/>
          </w:rPr>
          <w:fldChar w:fldCharType="end"/>
        </w:r>
      </w:hyperlink>
    </w:p>
    <w:p w14:paraId="2ACC8EC8" w14:textId="77777777" w:rsidR="00915FBC" w:rsidRPr="00915FBC" w:rsidRDefault="00915FBC" w:rsidP="00915FBC">
      <w:pPr>
        <w:rPr>
          <w:rFonts w:eastAsiaTheme="minorEastAsia"/>
        </w:rPr>
      </w:pPr>
    </w:p>
    <w:p w14:paraId="4EF1E5B3" w14:textId="6793C382" w:rsidR="00915FBC" w:rsidRDefault="00000000">
      <w:pPr>
        <w:pStyle w:val="ndicedeilustraes"/>
        <w:tabs>
          <w:tab w:val="right" w:leader="dot" w:pos="9065"/>
        </w:tabs>
        <w:rPr>
          <w:rStyle w:val="Hyperlink"/>
          <w:noProof/>
        </w:rPr>
      </w:pPr>
      <w:hyperlink w:anchor="_Toc154603117" w:history="1">
        <w:r w:rsidR="00915FBC" w:rsidRPr="00CE6F17">
          <w:rPr>
            <w:rStyle w:val="Hyperlink"/>
            <w:noProof/>
          </w:rPr>
          <w:t>Tabela 10 - Folgas no segundo estágio (2022)</w:t>
        </w:r>
        <w:r w:rsidR="00915FBC">
          <w:rPr>
            <w:noProof/>
            <w:webHidden/>
          </w:rPr>
          <w:tab/>
        </w:r>
        <w:r w:rsidR="00915FBC">
          <w:rPr>
            <w:noProof/>
            <w:webHidden/>
          </w:rPr>
          <w:fldChar w:fldCharType="begin"/>
        </w:r>
        <w:r w:rsidR="00915FBC">
          <w:rPr>
            <w:noProof/>
            <w:webHidden/>
          </w:rPr>
          <w:instrText xml:space="preserve"> PAGEREF _Toc154603117 \h </w:instrText>
        </w:r>
        <w:r w:rsidR="00915FBC">
          <w:rPr>
            <w:noProof/>
            <w:webHidden/>
          </w:rPr>
        </w:r>
        <w:r w:rsidR="00915FBC">
          <w:rPr>
            <w:noProof/>
            <w:webHidden/>
          </w:rPr>
          <w:fldChar w:fldCharType="separate"/>
        </w:r>
        <w:r w:rsidR="00915FBC">
          <w:rPr>
            <w:noProof/>
            <w:webHidden/>
          </w:rPr>
          <w:t>57</w:t>
        </w:r>
        <w:r w:rsidR="00915FBC">
          <w:rPr>
            <w:noProof/>
            <w:webHidden/>
          </w:rPr>
          <w:fldChar w:fldCharType="end"/>
        </w:r>
      </w:hyperlink>
    </w:p>
    <w:p w14:paraId="0A35E361" w14:textId="77777777" w:rsidR="00915FBC" w:rsidRPr="00915FBC" w:rsidRDefault="00915FBC" w:rsidP="00915FBC">
      <w:pPr>
        <w:rPr>
          <w:rFonts w:eastAsiaTheme="minorEastAsia"/>
        </w:rPr>
      </w:pPr>
    </w:p>
    <w:p w14:paraId="3105DB18" w14:textId="2967DF55" w:rsidR="00915FBC" w:rsidRDefault="00000000">
      <w:pPr>
        <w:pStyle w:val="ndicedeilustraes"/>
        <w:tabs>
          <w:tab w:val="right" w:leader="dot" w:pos="9065"/>
        </w:tabs>
        <w:rPr>
          <w:rStyle w:val="Hyperlink"/>
          <w:noProof/>
        </w:rPr>
      </w:pPr>
      <w:hyperlink w:anchor="_Toc154603118" w:history="1">
        <w:r w:rsidR="00915FBC" w:rsidRPr="00CE6F17">
          <w:rPr>
            <w:rStyle w:val="Hyperlink"/>
            <w:noProof/>
          </w:rPr>
          <w:t>Tabela 11 - Índice de Malmquist (segundo estágio)</w:t>
        </w:r>
        <w:r w:rsidR="00915FBC">
          <w:rPr>
            <w:noProof/>
            <w:webHidden/>
          </w:rPr>
          <w:tab/>
        </w:r>
        <w:r w:rsidR="00915FBC">
          <w:rPr>
            <w:noProof/>
            <w:webHidden/>
          </w:rPr>
          <w:fldChar w:fldCharType="begin"/>
        </w:r>
        <w:r w:rsidR="00915FBC">
          <w:rPr>
            <w:noProof/>
            <w:webHidden/>
          </w:rPr>
          <w:instrText xml:space="preserve"> PAGEREF _Toc154603118 \h </w:instrText>
        </w:r>
        <w:r w:rsidR="00915FBC">
          <w:rPr>
            <w:noProof/>
            <w:webHidden/>
          </w:rPr>
        </w:r>
        <w:r w:rsidR="00915FBC">
          <w:rPr>
            <w:noProof/>
            <w:webHidden/>
          </w:rPr>
          <w:fldChar w:fldCharType="separate"/>
        </w:r>
        <w:r w:rsidR="00915FBC">
          <w:rPr>
            <w:noProof/>
            <w:webHidden/>
          </w:rPr>
          <w:t>58</w:t>
        </w:r>
        <w:r w:rsidR="00915FBC">
          <w:rPr>
            <w:noProof/>
            <w:webHidden/>
          </w:rPr>
          <w:fldChar w:fldCharType="end"/>
        </w:r>
      </w:hyperlink>
    </w:p>
    <w:p w14:paraId="62DEE940" w14:textId="77777777" w:rsidR="00915FBC" w:rsidRPr="00915FBC" w:rsidRDefault="00915FBC" w:rsidP="00915FBC">
      <w:pPr>
        <w:rPr>
          <w:rFonts w:eastAsiaTheme="minorEastAsia"/>
        </w:rPr>
      </w:pPr>
    </w:p>
    <w:p w14:paraId="48B3041B" w14:textId="3525B5C4" w:rsidR="00915FBC" w:rsidRDefault="00000000">
      <w:pPr>
        <w:pStyle w:val="ndicedeilustraes"/>
        <w:tabs>
          <w:tab w:val="right" w:leader="dot" w:pos="9065"/>
        </w:tabs>
        <w:rPr>
          <w:rStyle w:val="Hyperlink"/>
          <w:noProof/>
        </w:rPr>
      </w:pPr>
      <w:hyperlink w:anchor="_Toc154603119" w:history="1">
        <w:r w:rsidR="00915FBC" w:rsidRPr="00CE6F17">
          <w:rPr>
            <w:rStyle w:val="Hyperlink"/>
            <w:noProof/>
          </w:rPr>
          <w:t>Tabela 12 - Eficiência gerencial e clínica dos estados</w:t>
        </w:r>
        <w:r w:rsidR="00915FBC">
          <w:rPr>
            <w:noProof/>
            <w:webHidden/>
          </w:rPr>
          <w:tab/>
        </w:r>
        <w:r w:rsidR="00915FBC">
          <w:rPr>
            <w:noProof/>
            <w:webHidden/>
          </w:rPr>
          <w:fldChar w:fldCharType="begin"/>
        </w:r>
        <w:r w:rsidR="00915FBC">
          <w:rPr>
            <w:noProof/>
            <w:webHidden/>
          </w:rPr>
          <w:instrText xml:space="preserve"> PAGEREF _Toc154603119 \h </w:instrText>
        </w:r>
        <w:r w:rsidR="00915FBC">
          <w:rPr>
            <w:noProof/>
            <w:webHidden/>
          </w:rPr>
        </w:r>
        <w:r w:rsidR="00915FBC">
          <w:rPr>
            <w:noProof/>
            <w:webHidden/>
          </w:rPr>
          <w:fldChar w:fldCharType="separate"/>
        </w:r>
        <w:r w:rsidR="00915FBC">
          <w:rPr>
            <w:noProof/>
            <w:webHidden/>
          </w:rPr>
          <w:t>59</w:t>
        </w:r>
        <w:r w:rsidR="00915FBC">
          <w:rPr>
            <w:noProof/>
            <w:webHidden/>
          </w:rPr>
          <w:fldChar w:fldCharType="end"/>
        </w:r>
      </w:hyperlink>
    </w:p>
    <w:p w14:paraId="5559F03C" w14:textId="77777777" w:rsidR="00915FBC" w:rsidRPr="00915FBC" w:rsidRDefault="00915FBC" w:rsidP="00915FBC">
      <w:pPr>
        <w:rPr>
          <w:rFonts w:eastAsiaTheme="minorEastAsia"/>
        </w:rPr>
      </w:pPr>
    </w:p>
    <w:p w14:paraId="16B1583A" w14:textId="05EEFE92" w:rsidR="00915FBC" w:rsidRDefault="00000000">
      <w:pPr>
        <w:pStyle w:val="ndicedeilustraes"/>
        <w:tabs>
          <w:tab w:val="right" w:leader="dot" w:pos="9065"/>
        </w:tabs>
        <w:rPr>
          <w:rStyle w:val="Hyperlink"/>
          <w:noProof/>
        </w:rPr>
      </w:pPr>
      <w:hyperlink w:anchor="_Toc154603120" w:history="1">
        <w:r w:rsidR="00915FBC" w:rsidRPr="00CE6F17">
          <w:rPr>
            <w:rStyle w:val="Hyperlink"/>
            <w:noProof/>
          </w:rPr>
          <w:t>Tabela 13 - Eficiência gerencial e clínica (2020)</w:t>
        </w:r>
        <w:r w:rsidR="00915FBC">
          <w:rPr>
            <w:noProof/>
            <w:webHidden/>
          </w:rPr>
          <w:tab/>
        </w:r>
        <w:r w:rsidR="00915FBC">
          <w:rPr>
            <w:noProof/>
            <w:webHidden/>
          </w:rPr>
          <w:fldChar w:fldCharType="begin"/>
        </w:r>
        <w:r w:rsidR="00915FBC">
          <w:rPr>
            <w:noProof/>
            <w:webHidden/>
          </w:rPr>
          <w:instrText xml:space="preserve"> PAGEREF _Toc154603120 \h </w:instrText>
        </w:r>
        <w:r w:rsidR="00915FBC">
          <w:rPr>
            <w:noProof/>
            <w:webHidden/>
          </w:rPr>
        </w:r>
        <w:r w:rsidR="00915FBC">
          <w:rPr>
            <w:noProof/>
            <w:webHidden/>
          </w:rPr>
          <w:fldChar w:fldCharType="separate"/>
        </w:r>
        <w:r w:rsidR="00915FBC">
          <w:rPr>
            <w:noProof/>
            <w:webHidden/>
          </w:rPr>
          <w:t>61</w:t>
        </w:r>
        <w:r w:rsidR="00915FBC">
          <w:rPr>
            <w:noProof/>
            <w:webHidden/>
          </w:rPr>
          <w:fldChar w:fldCharType="end"/>
        </w:r>
      </w:hyperlink>
    </w:p>
    <w:p w14:paraId="2D6C401E" w14:textId="77777777" w:rsidR="00915FBC" w:rsidRPr="00915FBC" w:rsidRDefault="00915FBC" w:rsidP="00915FBC">
      <w:pPr>
        <w:rPr>
          <w:rFonts w:eastAsiaTheme="minorEastAsia"/>
        </w:rPr>
      </w:pPr>
    </w:p>
    <w:p w14:paraId="2C92696F" w14:textId="791F0234" w:rsidR="00915FBC" w:rsidRDefault="00000000">
      <w:pPr>
        <w:pStyle w:val="ndicedeilustraes"/>
        <w:tabs>
          <w:tab w:val="right" w:leader="dot" w:pos="9065"/>
        </w:tabs>
        <w:rPr>
          <w:rStyle w:val="Hyperlink"/>
          <w:noProof/>
        </w:rPr>
      </w:pPr>
      <w:hyperlink w:anchor="_Toc154603121" w:history="1">
        <w:r w:rsidR="00915FBC" w:rsidRPr="00CE6F17">
          <w:rPr>
            <w:rStyle w:val="Hyperlink"/>
            <w:noProof/>
          </w:rPr>
          <w:t>Tabela 14 - Eficiência gerencial e clínica (2021)</w:t>
        </w:r>
        <w:r w:rsidR="00915FBC">
          <w:rPr>
            <w:noProof/>
            <w:webHidden/>
          </w:rPr>
          <w:tab/>
        </w:r>
        <w:r w:rsidR="00915FBC">
          <w:rPr>
            <w:noProof/>
            <w:webHidden/>
          </w:rPr>
          <w:fldChar w:fldCharType="begin"/>
        </w:r>
        <w:r w:rsidR="00915FBC">
          <w:rPr>
            <w:noProof/>
            <w:webHidden/>
          </w:rPr>
          <w:instrText xml:space="preserve"> PAGEREF _Toc154603121 \h </w:instrText>
        </w:r>
        <w:r w:rsidR="00915FBC">
          <w:rPr>
            <w:noProof/>
            <w:webHidden/>
          </w:rPr>
        </w:r>
        <w:r w:rsidR="00915FBC">
          <w:rPr>
            <w:noProof/>
            <w:webHidden/>
          </w:rPr>
          <w:fldChar w:fldCharType="separate"/>
        </w:r>
        <w:r w:rsidR="00915FBC">
          <w:rPr>
            <w:noProof/>
            <w:webHidden/>
          </w:rPr>
          <w:t>62</w:t>
        </w:r>
        <w:r w:rsidR="00915FBC">
          <w:rPr>
            <w:noProof/>
            <w:webHidden/>
          </w:rPr>
          <w:fldChar w:fldCharType="end"/>
        </w:r>
      </w:hyperlink>
    </w:p>
    <w:p w14:paraId="54B3CB26" w14:textId="77777777" w:rsidR="00915FBC" w:rsidRPr="00915FBC" w:rsidRDefault="00915FBC" w:rsidP="00915FBC">
      <w:pPr>
        <w:rPr>
          <w:rFonts w:eastAsiaTheme="minorEastAsia"/>
        </w:rPr>
      </w:pPr>
    </w:p>
    <w:p w14:paraId="07E3A24A" w14:textId="0E3B0E1A" w:rsidR="00915FBC" w:rsidRDefault="00000000">
      <w:pPr>
        <w:pStyle w:val="ndicedeilustraes"/>
        <w:tabs>
          <w:tab w:val="right" w:leader="dot" w:pos="9065"/>
        </w:tabs>
        <w:rPr>
          <w:rStyle w:val="Hyperlink"/>
          <w:noProof/>
        </w:rPr>
      </w:pPr>
      <w:hyperlink w:anchor="_Toc154603122" w:history="1">
        <w:r w:rsidR="00915FBC" w:rsidRPr="00CE6F17">
          <w:rPr>
            <w:rStyle w:val="Hyperlink"/>
            <w:noProof/>
          </w:rPr>
          <w:t>Tabela 15 - Eficiência gerencial e clínica (2022)</w:t>
        </w:r>
        <w:r w:rsidR="00915FBC">
          <w:rPr>
            <w:noProof/>
            <w:webHidden/>
          </w:rPr>
          <w:tab/>
        </w:r>
        <w:r w:rsidR="00915FBC">
          <w:rPr>
            <w:noProof/>
            <w:webHidden/>
          </w:rPr>
          <w:fldChar w:fldCharType="begin"/>
        </w:r>
        <w:r w:rsidR="00915FBC">
          <w:rPr>
            <w:noProof/>
            <w:webHidden/>
          </w:rPr>
          <w:instrText xml:space="preserve"> PAGEREF _Toc154603122 \h </w:instrText>
        </w:r>
        <w:r w:rsidR="00915FBC">
          <w:rPr>
            <w:noProof/>
            <w:webHidden/>
          </w:rPr>
        </w:r>
        <w:r w:rsidR="00915FBC">
          <w:rPr>
            <w:noProof/>
            <w:webHidden/>
          </w:rPr>
          <w:fldChar w:fldCharType="separate"/>
        </w:r>
        <w:r w:rsidR="00915FBC">
          <w:rPr>
            <w:noProof/>
            <w:webHidden/>
          </w:rPr>
          <w:t>63</w:t>
        </w:r>
        <w:r w:rsidR="00915FBC">
          <w:rPr>
            <w:noProof/>
            <w:webHidden/>
          </w:rPr>
          <w:fldChar w:fldCharType="end"/>
        </w:r>
      </w:hyperlink>
    </w:p>
    <w:p w14:paraId="63D575E3" w14:textId="77777777" w:rsidR="00915FBC" w:rsidRPr="00915FBC" w:rsidRDefault="00915FBC" w:rsidP="00915FBC">
      <w:pPr>
        <w:rPr>
          <w:rFonts w:eastAsiaTheme="minorEastAsia"/>
        </w:rPr>
      </w:pPr>
    </w:p>
    <w:p w14:paraId="42D5B7FD" w14:textId="3E3AF947" w:rsidR="00915FBC" w:rsidRDefault="00000000">
      <w:pPr>
        <w:pStyle w:val="ndicedeilustraes"/>
        <w:tabs>
          <w:tab w:val="right" w:leader="dot" w:pos="9065"/>
        </w:tabs>
        <w:rPr>
          <w:rFonts w:asciiTheme="minorHAnsi" w:eastAsiaTheme="minorEastAsia" w:hAnsiTheme="minorHAnsi" w:cstheme="minorBidi"/>
          <w:noProof/>
          <w:kern w:val="2"/>
          <w:sz w:val="22"/>
          <w:szCs w:val="22"/>
          <w14:ligatures w14:val="standardContextual"/>
        </w:rPr>
      </w:pPr>
      <w:hyperlink w:anchor="_Toc154603123" w:history="1">
        <w:r w:rsidR="00915FBC" w:rsidRPr="00CE6F17">
          <w:rPr>
            <w:rStyle w:val="Hyperlink"/>
            <w:noProof/>
          </w:rPr>
          <w:t>Tabela 16 - Comparativo da eficiência gerencial e clínica</w:t>
        </w:r>
        <w:r w:rsidR="00915FBC">
          <w:rPr>
            <w:noProof/>
            <w:webHidden/>
          </w:rPr>
          <w:tab/>
        </w:r>
        <w:r w:rsidR="00915FBC">
          <w:rPr>
            <w:noProof/>
            <w:webHidden/>
          </w:rPr>
          <w:fldChar w:fldCharType="begin"/>
        </w:r>
        <w:r w:rsidR="00915FBC">
          <w:rPr>
            <w:noProof/>
            <w:webHidden/>
          </w:rPr>
          <w:instrText xml:space="preserve"> PAGEREF _Toc154603123 \h </w:instrText>
        </w:r>
        <w:r w:rsidR="00915FBC">
          <w:rPr>
            <w:noProof/>
            <w:webHidden/>
          </w:rPr>
        </w:r>
        <w:r w:rsidR="00915FBC">
          <w:rPr>
            <w:noProof/>
            <w:webHidden/>
          </w:rPr>
          <w:fldChar w:fldCharType="separate"/>
        </w:r>
        <w:r w:rsidR="00915FBC">
          <w:rPr>
            <w:noProof/>
            <w:webHidden/>
          </w:rPr>
          <w:t>65</w:t>
        </w:r>
        <w:r w:rsidR="00915FBC">
          <w:rPr>
            <w:noProof/>
            <w:webHidden/>
          </w:rPr>
          <w:fldChar w:fldCharType="end"/>
        </w:r>
      </w:hyperlink>
    </w:p>
    <w:p w14:paraId="4780865A" w14:textId="1C004D36" w:rsidR="00AE3846" w:rsidRPr="006E4966" w:rsidRDefault="00053A4B" w:rsidP="006E4966">
      <w:pPr>
        <w:pBdr>
          <w:top w:val="nil"/>
          <w:left w:val="nil"/>
          <w:bottom w:val="nil"/>
          <w:right w:val="nil"/>
          <w:between w:val="nil"/>
        </w:pBdr>
        <w:spacing w:line="360" w:lineRule="auto"/>
        <w:ind w:hanging="2"/>
        <w:jc w:val="center"/>
      </w:pPr>
      <w:r w:rsidRPr="000D35BD">
        <w:fldChar w:fldCharType="end"/>
      </w:r>
      <w:r w:rsidR="00571AF3">
        <w:br w:type="page"/>
      </w:r>
      <w:r w:rsidR="003855FF" w:rsidRPr="001536A0">
        <w:rPr>
          <w:b/>
        </w:rPr>
        <w:lastRenderedPageBreak/>
        <w:t>SUMÁRIO</w:t>
      </w:r>
    </w:p>
    <w:p w14:paraId="2328BDC5" w14:textId="4A86CCCD" w:rsidR="00AE3846" w:rsidRDefault="00AE3846" w:rsidP="00AA3C4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7560"/>
        <w:gridCol w:w="843"/>
      </w:tblGrid>
      <w:tr w:rsidR="00BD4866" w14:paraId="5DF1A848" w14:textId="77777777" w:rsidTr="008853D9">
        <w:tc>
          <w:tcPr>
            <w:tcW w:w="675" w:type="dxa"/>
          </w:tcPr>
          <w:p w14:paraId="39ED7B1C" w14:textId="15F7C67E" w:rsidR="00BD4866" w:rsidRPr="00C9727E" w:rsidRDefault="00BD4866" w:rsidP="0007624C">
            <w:pPr>
              <w:spacing w:line="276" w:lineRule="auto"/>
              <w:ind w:left="0" w:hanging="2"/>
              <w:rPr>
                <w:b/>
                <w:bCs/>
              </w:rPr>
            </w:pPr>
            <w:r w:rsidRPr="00C9727E">
              <w:rPr>
                <w:b/>
                <w:bCs/>
              </w:rPr>
              <w:t>1</w:t>
            </w:r>
          </w:p>
        </w:tc>
        <w:tc>
          <w:tcPr>
            <w:tcW w:w="7655" w:type="dxa"/>
          </w:tcPr>
          <w:p w14:paraId="61E13155" w14:textId="6D2C97C4" w:rsidR="00BD4866" w:rsidRPr="00C9727E" w:rsidRDefault="00BD4866" w:rsidP="0007624C">
            <w:pPr>
              <w:spacing w:line="276" w:lineRule="auto"/>
              <w:ind w:left="0" w:hanging="2"/>
              <w:rPr>
                <w:b/>
                <w:bCs/>
              </w:rPr>
            </w:pPr>
            <w:r w:rsidRPr="00C9727E">
              <w:rPr>
                <w:b/>
                <w:bCs/>
              </w:rPr>
              <w:t>INTRODUÇÃO</w:t>
            </w:r>
          </w:p>
          <w:p w14:paraId="070D020C" w14:textId="12E83EE6" w:rsidR="00BD4866" w:rsidRPr="00C9727E" w:rsidRDefault="00BD4866" w:rsidP="0007624C">
            <w:pPr>
              <w:spacing w:line="276" w:lineRule="auto"/>
              <w:ind w:left="0" w:hanging="2"/>
              <w:rPr>
                <w:b/>
                <w:bCs/>
              </w:rPr>
            </w:pPr>
          </w:p>
        </w:tc>
        <w:tc>
          <w:tcPr>
            <w:tcW w:w="850" w:type="dxa"/>
          </w:tcPr>
          <w:p w14:paraId="36EA84B3" w14:textId="1F525470" w:rsidR="00BD4866" w:rsidRDefault="001A53B6" w:rsidP="0007624C">
            <w:pPr>
              <w:spacing w:line="276" w:lineRule="auto"/>
              <w:ind w:left="0" w:hanging="2"/>
              <w:jc w:val="right"/>
            </w:pPr>
            <w:r>
              <w:t>8</w:t>
            </w:r>
          </w:p>
        </w:tc>
      </w:tr>
      <w:tr w:rsidR="00BD4866" w14:paraId="75453F8B" w14:textId="77777777" w:rsidTr="008853D9">
        <w:tc>
          <w:tcPr>
            <w:tcW w:w="675" w:type="dxa"/>
          </w:tcPr>
          <w:p w14:paraId="09FB0E68" w14:textId="5D868BB7" w:rsidR="00BD4866" w:rsidRPr="00C9727E" w:rsidRDefault="00BD4866" w:rsidP="0007624C">
            <w:pPr>
              <w:spacing w:line="276" w:lineRule="auto"/>
              <w:ind w:left="0" w:hanging="2"/>
              <w:rPr>
                <w:b/>
                <w:bCs/>
              </w:rPr>
            </w:pPr>
            <w:r w:rsidRPr="00C9727E">
              <w:rPr>
                <w:b/>
                <w:bCs/>
              </w:rPr>
              <w:t>2</w:t>
            </w:r>
          </w:p>
        </w:tc>
        <w:tc>
          <w:tcPr>
            <w:tcW w:w="7655" w:type="dxa"/>
          </w:tcPr>
          <w:p w14:paraId="6A0D7781" w14:textId="0EF346B9" w:rsidR="00BD4866" w:rsidRPr="00C9727E" w:rsidRDefault="00BD4866" w:rsidP="008853D9">
            <w:pPr>
              <w:spacing w:line="276" w:lineRule="auto"/>
              <w:ind w:left="0" w:hanging="2"/>
              <w:jc w:val="both"/>
              <w:rPr>
                <w:b/>
                <w:bCs/>
              </w:rPr>
            </w:pPr>
            <w:r w:rsidRPr="00C9727E">
              <w:rPr>
                <w:b/>
                <w:bCs/>
              </w:rPr>
              <w:t>O SISTEMA DE SAÚDE BRASILEIRO, O SISTEMA ÚNICO DE SAÚDE (SUS) E A REDE HOSPITALAR DO BRASIL</w:t>
            </w:r>
          </w:p>
          <w:p w14:paraId="1AD1C985" w14:textId="30B87C71" w:rsidR="00BD4866" w:rsidRPr="00C9727E" w:rsidRDefault="00BD4866" w:rsidP="0007624C">
            <w:pPr>
              <w:spacing w:line="276" w:lineRule="auto"/>
              <w:ind w:left="0" w:hanging="2"/>
              <w:rPr>
                <w:b/>
                <w:bCs/>
              </w:rPr>
            </w:pPr>
          </w:p>
        </w:tc>
        <w:tc>
          <w:tcPr>
            <w:tcW w:w="850" w:type="dxa"/>
          </w:tcPr>
          <w:p w14:paraId="370FD403" w14:textId="61D331AD" w:rsidR="00BD4866" w:rsidRDefault="00BD4866" w:rsidP="0007624C">
            <w:pPr>
              <w:spacing w:line="276" w:lineRule="auto"/>
              <w:ind w:left="0" w:hanging="2"/>
              <w:jc w:val="right"/>
            </w:pPr>
            <w:r>
              <w:t>1</w:t>
            </w:r>
            <w:r w:rsidR="001A53B6">
              <w:t>1</w:t>
            </w:r>
          </w:p>
        </w:tc>
      </w:tr>
      <w:tr w:rsidR="00BD4866" w14:paraId="0107A90D" w14:textId="77777777" w:rsidTr="008853D9">
        <w:tc>
          <w:tcPr>
            <w:tcW w:w="675" w:type="dxa"/>
          </w:tcPr>
          <w:p w14:paraId="4953B0E3" w14:textId="0DB1562C" w:rsidR="00BD4866" w:rsidRPr="00C9727E" w:rsidRDefault="00BD4866" w:rsidP="0007624C">
            <w:pPr>
              <w:spacing w:line="276" w:lineRule="auto"/>
              <w:ind w:left="0" w:hanging="2"/>
              <w:rPr>
                <w:b/>
                <w:bCs/>
              </w:rPr>
            </w:pPr>
            <w:r w:rsidRPr="00C9727E">
              <w:rPr>
                <w:b/>
                <w:bCs/>
              </w:rPr>
              <w:t>3</w:t>
            </w:r>
          </w:p>
        </w:tc>
        <w:tc>
          <w:tcPr>
            <w:tcW w:w="7655" w:type="dxa"/>
          </w:tcPr>
          <w:p w14:paraId="3EE2A47B" w14:textId="0B4914D8" w:rsidR="00BD4866" w:rsidRPr="00C9727E" w:rsidRDefault="00BD4866" w:rsidP="008853D9">
            <w:pPr>
              <w:spacing w:line="276" w:lineRule="auto"/>
              <w:ind w:left="0" w:hanging="2"/>
              <w:jc w:val="both"/>
              <w:rPr>
                <w:b/>
                <w:bCs/>
              </w:rPr>
            </w:pPr>
            <w:r w:rsidRPr="00C9727E">
              <w:rPr>
                <w:b/>
                <w:bCs/>
              </w:rPr>
              <w:t>A EFICIÊNCIA NO SISTEMA HOSPITALAR DO SUS</w:t>
            </w:r>
          </w:p>
          <w:p w14:paraId="7CA3AA22" w14:textId="21A9574B" w:rsidR="00BD4866" w:rsidRPr="00C9727E" w:rsidRDefault="00BD4866" w:rsidP="0007624C">
            <w:pPr>
              <w:spacing w:line="276" w:lineRule="auto"/>
              <w:ind w:left="0" w:hanging="2"/>
              <w:rPr>
                <w:b/>
                <w:bCs/>
              </w:rPr>
            </w:pPr>
          </w:p>
        </w:tc>
        <w:tc>
          <w:tcPr>
            <w:tcW w:w="850" w:type="dxa"/>
          </w:tcPr>
          <w:p w14:paraId="26C8D106" w14:textId="5C41C365" w:rsidR="00BD4866" w:rsidRDefault="00BD4866" w:rsidP="0007624C">
            <w:pPr>
              <w:spacing w:line="276" w:lineRule="auto"/>
              <w:ind w:left="0" w:hanging="2"/>
              <w:jc w:val="right"/>
            </w:pPr>
            <w:r>
              <w:t>2</w:t>
            </w:r>
            <w:r w:rsidR="007F380D">
              <w:t>1</w:t>
            </w:r>
          </w:p>
        </w:tc>
      </w:tr>
      <w:tr w:rsidR="00BD4866" w14:paraId="4BC2385F" w14:textId="77777777" w:rsidTr="008853D9">
        <w:tc>
          <w:tcPr>
            <w:tcW w:w="675" w:type="dxa"/>
          </w:tcPr>
          <w:p w14:paraId="1EDD33CD" w14:textId="67439632" w:rsidR="00BD4866" w:rsidRPr="00C9727E" w:rsidRDefault="00BD4866" w:rsidP="0007624C">
            <w:pPr>
              <w:spacing w:line="276" w:lineRule="auto"/>
              <w:ind w:left="0" w:hanging="2"/>
              <w:rPr>
                <w:b/>
                <w:bCs/>
              </w:rPr>
            </w:pPr>
            <w:r w:rsidRPr="00C9727E">
              <w:rPr>
                <w:b/>
                <w:bCs/>
              </w:rPr>
              <w:t>4</w:t>
            </w:r>
          </w:p>
        </w:tc>
        <w:tc>
          <w:tcPr>
            <w:tcW w:w="7655" w:type="dxa"/>
          </w:tcPr>
          <w:p w14:paraId="27FB8073" w14:textId="5E23E9EF" w:rsidR="00BD4866" w:rsidRPr="00C9727E" w:rsidRDefault="00BD4866" w:rsidP="008853D9">
            <w:pPr>
              <w:spacing w:line="276" w:lineRule="auto"/>
              <w:ind w:left="0" w:hanging="2"/>
              <w:jc w:val="both"/>
              <w:rPr>
                <w:b/>
                <w:bCs/>
              </w:rPr>
            </w:pPr>
            <w:r w:rsidRPr="00C9727E">
              <w:rPr>
                <w:b/>
                <w:bCs/>
              </w:rPr>
              <w:t>O SISTEMA HOSPITALAR DO SUS NA PANDEMIA DA COVID-19</w:t>
            </w:r>
          </w:p>
          <w:p w14:paraId="1DED1158" w14:textId="495BDC65" w:rsidR="00BD4866" w:rsidRPr="00C9727E" w:rsidRDefault="00BD4866" w:rsidP="0007624C">
            <w:pPr>
              <w:spacing w:line="276" w:lineRule="auto"/>
              <w:ind w:left="0" w:hanging="2"/>
              <w:rPr>
                <w:b/>
                <w:bCs/>
              </w:rPr>
            </w:pPr>
          </w:p>
        </w:tc>
        <w:tc>
          <w:tcPr>
            <w:tcW w:w="850" w:type="dxa"/>
          </w:tcPr>
          <w:p w14:paraId="02D1F575" w14:textId="1586577F" w:rsidR="00BD4866" w:rsidRDefault="00BD4866" w:rsidP="0007624C">
            <w:pPr>
              <w:spacing w:line="276" w:lineRule="auto"/>
              <w:ind w:left="0" w:hanging="2"/>
              <w:jc w:val="right"/>
            </w:pPr>
            <w:r>
              <w:t>2</w:t>
            </w:r>
            <w:r w:rsidR="007F380D">
              <w:t>5</w:t>
            </w:r>
          </w:p>
        </w:tc>
      </w:tr>
      <w:tr w:rsidR="00BD4866" w14:paraId="3500DEA7" w14:textId="77777777" w:rsidTr="008853D9">
        <w:tc>
          <w:tcPr>
            <w:tcW w:w="675" w:type="dxa"/>
          </w:tcPr>
          <w:p w14:paraId="02A8EBE7" w14:textId="07F14D58" w:rsidR="00BD4866" w:rsidRPr="00C9727E" w:rsidRDefault="00BD4866" w:rsidP="0007624C">
            <w:pPr>
              <w:spacing w:line="276" w:lineRule="auto"/>
              <w:ind w:left="0" w:hanging="2"/>
              <w:rPr>
                <w:b/>
                <w:bCs/>
              </w:rPr>
            </w:pPr>
            <w:r w:rsidRPr="00C9727E">
              <w:rPr>
                <w:b/>
                <w:bCs/>
              </w:rPr>
              <w:t>5</w:t>
            </w:r>
          </w:p>
        </w:tc>
        <w:tc>
          <w:tcPr>
            <w:tcW w:w="7655" w:type="dxa"/>
          </w:tcPr>
          <w:p w14:paraId="74F972CF" w14:textId="7B5506C2" w:rsidR="00BD4866" w:rsidRPr="00C9727E" w:rsidRDefault="00BD4866" w:rsidP="0007624C">
            <w:pPr>
              <w:spacing w:line="276" w:lineRule="auto"/>
              <w:ind w:left="0" w:hanging="2"/>
              <w:rPr>
                <w:b/>
                <w:bCs/>
              </w:rPr>
            </w:pPr>
            <w:r w:rsidRPr="00C9727E">
              <w:rPr>
                <w:b/>
                <w:bCs/>
              </w:rPr>
              <w:t>METODOLOGIA</w:t>
            </w:r>
          </w:p>
        </w:tc>
        <w:tc>
          <w:tcPr>
            <w:tcW w:w="850" w:type="dxa"/>
          </w:tcPr>
          <w:p w14:paraId="1019488C" w14:textId="2836E150" w:rsidR="00BD4866" w:rsidRDefault="00BD4866" w:rsidP="0007624C">
            <w:pPr>
              <w:spacing w:line="276" w:lineRule="auto"/>
              <w:ind w:left="0" w:hanging="2"/>
              <w:jc w:val="right"/>
            </w:pPr>
            <w:r>
              <w:t>3</w:t>
            </w:r>
            <w:r w:rsidR="007F380D">
              <w:t>0</w:t>
            </w:r>
          </w:p>
        </w:tc>
      </w:tr>
      <w:tr w:rsidR="00BD4866" w14:paraId="21BD46F2" w14:textId="77777777" w:rsidTr="008853D9">
        <w:tc>
          <w:tcPr>
            <w:tcW w:w="675" w:type="dxa"/>
          </w:tcPr>
          <w:p w14:paraId="220A6906" w14:textId="1D366145" w:rsidR="00BD4866" w:rsidRDefault="00BD4866" w:rsidP="0007624C">
            <w:pPr>
              <w:spacing w:line="276" w:lineRule="auto"/>
              <w:ind w:left="0" w:hanging="2"/>
            </w:pPr>
            <w:r>
              <w:t>5.1</w:t>
            </w:r>
          </w:p>
        </w:tc>
        <w:tc>
          <w:tcPr>
            <w:tcW w:w="7655" w:type="dxa"/>
          </w:tcPr>
          <w:p w14:paraId="7D6A848E" w14:textId="388ED5B0" w:rsidR="00BD4866" w:rsidRDefault="00BD4866" w:rsidP="0007624C">
            <w:pPr>
              <w:spacing w:line="276" w:lineRule="auto"/>
              <w:ind w:left="0" w:hanging="2"/>
            </w:pPr>
            <w:r w:rsidRPr="00D449D7">
              <w:t>EFICIÊNCIA GERENCIAL</w:t>
            </w:r>
          </w:p>
        </w:tc>
        <w:tc>
          <w:tcPr>
            <w:tcW w:w="850" w:type="dxa"/>
          </w:tcPr>
          <w:p w14:paraId="259D61CA" w14:textId="1801E40B" w:rsidR="00BD4866" w:rsidRDefault="00BD4866" w:rsidP="0007624C">
            <w:pPr>
              <w:spacing w:line="276" w:lineRule="auto"/>
              <w:ind w:left="0" w:hanging="2"/>
              <w:jc w:val="right"/>
            </w:pPr>
            <w:r>
              <w:t>3</w:t>
            </w:r>
            <w:r w:rsidR="007F380D">
              <w:t>4</w:t>
            </w:r>
          </w:p>
        </w:tc>
      </w:tr>
      <w:tr w:rsidR="00BD4866" w14:paraId="7D3B7B4E" w14:textId="77777777" w:rsidTr="008853D9">
        <w:tc>
          <w:tcPr>
            <w:tcW w:w="675" w:type="dxa"/>
          </w:tcPr>
          <w:p w14:paraId="371BC692" w14:textId="7A089356" w:rsidR="00BD4866" w:rsidRDefault="00BD4866" w:rsidP="0007624C">
            <w:pPr>
              <w:spacing w:line="276" w:lineRule="auto"/>
              <w:ind w:left="0" w:hanging="2"/>
            </w:pPr>
            <w:r>
              <w:t>5.2</w:t>
            </w:r>
          </w:p>
        </w:tc>
        <w:tc>
          <w:tcPr>
            <w:tcW w:w="7655" w:type="dxa"/>
          </w:tcPr>
          <w:p w14:paraId="75576D1B" w14:textId="64A89437" w:rsidR="00BD4866" w:rsidRDefault="00BD4866" w:rsidP="0007624C">
            <w:pPr>
              <w:spacing w:line="276" w:lineRule="auto"/>
              <w:ind w:leftChars="0" w:left="0" w:firstLineChars="0" w:firstLine="0"/>
            </w:pPr>
            <w:r w:rsidRPr="00D449D7">
              <w:t>EFICIÊNCIA</w:t>
            </w:r>
            <w:r>
              <w:t xml:space="preserve"> CLÍNICA</w:t>
            </w:r>
          </w:p>
        </w:tc>
        <w:tc>
          <w:tcPr>
            <w:tcW w:w="850" w:type="dxa"/>
          </w:tcPr>
          <w:p w14:paraId="753E9733" w14:textId="6C470206" w:rsidR="00BD4866" w:rsidRDefault="00BD4866" w:rsidP="0007624C">
            <w:pPr>
              <w:spacing w:line="276" w:lineRule="auto"/>
              <w:ind w:left="0" w:hanging="2"/>
              <w:jc w:val="right"/>
            </w:pPr>
            <w:r>
              <w:t>3</w:t>
            </w:r>
            <w:r w:rsidR="007F380D">
              <w:t>4</w:t>
            </w:r>
          </w:p>
        </w:tc>
      </w:tr>
      <w:tr w:rsidR="00BD4866" w14:paraId="12637A5C" w14:textId="77777777" w:rsidTr="008853D9">
        <w:tc>
          <w:tcPr>
            <w:tcW w:w="675" w:type="dxa"/>
          </w:tcPr>
          <w:p w14:paraId="1E283421" w14:textId="016915DB" w:rsidR="00BD4866" w:rsidRDefault="00BD4866" w:rsidP="0007624C">
            <w:pPr>
              <w:spacing w:line="276" w:lineRule="auto"/>
              <w:ind w:left="0" w:hanging="2"/>
            </w:pPr>
            <w:r>
              <w:t>5.3</w:t>
            </w:r>
          </w:p>
        </w:tc>
        <w:tc>
          <w:tcPr>
            <w:tcW w:w="7655" w:type="dxa"/>
          </w:tcPr>
          <w:p w14:paraId="6DF6623C" w14:textId="7470B8CD" w:rsidR="00BD4866" w:rsidRDefault="00BD4866" w:rsidP="0007624C">
            <w:pPr>
              <w:spacing w:line="276" w:lineRule="auto"/>
              <w:ind w:leftChars="0" w:left="0" w:firstLineChars="0" w:firstLine="0"/>
            </w:pPr>
            <w:r>
              <w:t>DEA-SBM</w:t>
            </w:r>
          </w:p>
        </w:tc>
        <w:tc>
          <w:tcPr>
            <w:tcW w:w="850" w:type="dxa"/>
          </w:tcPr>
          <w:p w14:paraId="0CAE363D" w14:textId="68CF57AA" w:rsidR="00BD4866" w:rsidRDefault="00BD4866" w:rsidP="0007624C">
            <w:pPr>
              <w:spacing w:line="276" w:lineRule="auto"/>
              <w:ind w:left="0" w:hanging="2"/>
              <w:jc w:val="right"/>
            </w:pPr>
            <w:r>
              <w:t>3</w:t>
            </w:r>
            <w:r w:rsidR="007F380D">
              <w:t>5</w:t>
            </w:r>
          </w:p>
        </w:tc>
      </w:tr>
      <w:tr w:rsidR="00BD4866" w14:paraId="078BACE7" w14:textId="77777777" w:rsidTr="008853D9">
        <w:tc>
          <w:tcPr>
            <w:tcW w:w="675" w:type="dxa"/>
          </w:tcPr>
          <w:p w14:paraId="3861BBBD" w14:textId="34A9AF58" w:rsidR="00BD4866" w:rsidRDefault="00BD4866" w:rsidP="0007624C">
            <w:pPr>
              <w:spacing w:line="276" w:lineRule="auto"/>
              <w:ind w:left="0" w:hanging="2"/>
            </w:pPr>
            <w:r>
              <w:t>5.4</w:t>
            </w:r>
          </w:p>
        </w:tc>
        <w:tc>
          <w:tcPr>
            <w:tcW w:w="7655" w:type="dxa"/>
          </w:tcPr>
          <w:p w14:paraId="3720DE70" w14:textId="6A834F64" w:rsidR="00BD4866" w:rsidRDefault="00BD4866" w:rsidP="0007624C">
            <w:pPr>
              <w:spacing w:line="276" w:lineRule="auto"/>
              <w:ind w:leftChars="0" w:left="0" w:firstLineChars="0" w:firstLine="0"/>
            </w:pPr>
            <w:r>
              <w:t>ÍNDICE DE MALMQUIST</w:t>
            </w:r>
          </w:p>
        </w:tc>
        <w:tc>
          <w:tcPr>
            <w:tcW w:w="850" w:type="dxa"/>
          </w:tcPr>
          <w:p w14:paraId="03023A85" w14:textId="7111A21C" w:rsidR="00BD4866" w:rsidRDefault="00BD4866" w:rsidP="0007624C">
            <w:pPr>
              <w:spacing w:line="276" w:lineRule="auto"/>
              <w:ind w:left="0" w:hanging="2"/>
              <w:jc w:val="right"/>
            </w:pPr>
            <w:r>
              <w:t>3</w:t>
            </w:r>
            <w:r w:rsidR="007F380D">
              <w:t>7</w:t>
            </w:r>
          </w:p>
        </w:tc>
      </w:tr>
      <w:tr w:rsidR="00BD4866" w14:paraId="5DD67212" w14:textId="77777777" w:rsidTr="008853D9">
        <w:tc>
          <w:tcPr>
            <w:tcW w:w="675" w:type="dxa"/>
          </w:tcPr>
          <w:p w14:paraId="03E10C46" w14:textId="7A6F07BD" w:rsidR="00BD4866" w:rsidRDefault="00BD4866" w:rsidP="0007624C">
            <w:pPr>
              <w:spacing w:line="276" w:lineRule="auto"/>
              <w:ind w:left="0" w:hanging="2"/>
            </w:pPr>
            <w:r>
              <w:t>5.5</w:t>
            </w:r>
          </w:p>
        </w:tc>
        <w:tc>
          <w:tcPr>
            <w:tcW w:w="7655" w:type="dxa"/>
          </w:tcPr>
          <w:p w14:paraId="0FE33555" w14:textId="77777777" w:rsidR="00BD4866" w:rsidRDefault="00BD4866" w:rsidP="0007624C">
            <w:pPr>
              <w:spacing w:line="276" w:lineRule="auto"/>
              <w:ind w:leftChars="0" w:left="0" w:firstLineChars="0" w:firstLine="0"/>
            </w:pPr>
            <w:r>
              <w:t>FONTE DE DADOS</w:t>
            </w:r>
          </w:p>
          <w:p w14:paraId="28B4A03C" w14:textId="6C643975" w:rsidR="0007624C" w:rsidRDefault="0007624C" w:rsidP="0007624C">
            <w:pPr>
              <w:spacing w:line="276" w:lineRule="auto"/>
              <w:ind w:leftChars="0" w:left="0" w:firstLineChars="0" w:firstLine="0"/>
            </w:pPr>
          </w:p>
        </w:tc>
        <w:tc>
          <w:tcPr>
            <w:tcW w:w="850" w:type="dxa"/>
          </w:tcPr>
          <w:p w14:paraId="3473E9A0" w14:textId="0626ED1A" w:rsidR="00BD4866" w:rsidRDefault="007F380D" w:rsidP="0007624C">
            <w:pPr>
              <w:spacing w:line="276" w:lineRule="auto"/>
              <w:ind w:left="0" w:hanging="2"/>
              <w:jc w:val="right"/>
            </w:pPr>
            <w:r>
              <w:t>38</w:t>
            </w:r>
          </w:p>
        </w:tc>
      </w:tr>
      <w:tr w:rsidR="00BD4866" w14:paraId="27E14A48" w14:textId="77777777" w:rsidTr="008853D9">
        <w:tc>
          <w:tcPr>
            <w:tcW w:w="675" w:type="dxa"/>
          </w:tcPr>
          <w:p w14:paraId="0A33477B" w14:textId="1088CAE9" w:rsidR="00BD4866" w:rsidRPr="0007624C" w:rsidRDefault="00BD4866" w:rsidP="0007624C">
            <w:pPr>
              <w:spacing w:line="276" w:lineRule="auto"/>
              <w:ind w:left="0" w:hanging="2"/>
              <w:rPr>
                <w:b/>
                <w:bCs/>
              </w:rPr>
            </w:pPr>
            <w:r w:rsidRPr="0007624C">
              <w:rPr>
                <w:b/>
                <w:bCs/>
              </w:rPr>
              <w:t>6</w:t>
            </w:r>
          </w:p>
        </w:tc>
        <w:tc>
          <w:tcPr>
            <w:tcW w:w="7655" w:type="dxa"/>
          </w:tcPr>
          <w:p w14:paraId="67F7896B" w14:textId="77777777" w:rsidR="00BD4866" w:rsidRPr="0007624C" w:rsidRDefault="00BD4866" w:rsidP="0007624C">
            <w:pPr>
              <w:spacing w:line="276" w:lineRule="auto"/>
              <w:ind w:leftChars="0" w:left="0" w:firstLineChars="0" w:firstLine="0"/>
              <w:rPr>
                <w:b/>
                <w:bCs/>
              </w:rPr>
            </w:pPr>
            <w:r w:rsidRPr="0007624C">
              <w:rPr>
                <w:b/>
                <w:bCs/>
              </w:rPr>
              <w:t>ANÁLISE DOS RESULTADOS</w:t>
            </w:r>
          </w:p>
          <w:p w14:paraId="5206BDC5" w14:textId="57C73F6D" w:rsidR="00080164" w:rsidRPr="0007624C" w:rsidRDefault="00080164" w:rsidP="0007624C">
            <w:pPr>
              <w:spacing w:line="276" w:lineRule="auto"/>
              <w:ind w:leftChars="0" w:left="0" w:firstLineChars="0" w:firstLine="0"/>
              <w:rPr>
                <w:b/>
                <w:bCs/>
              </w:rPr>
            </w:pPr>
          </w:p>
        </w:tc>
        <w:tc>
          <w:tcPr>
            <w:tcW w:w="850" w:type="dxa"/>
          </w:tcPr>
          <w:p w14:paraId="67AB0B67" w14:textId="548D9ED1" w:rsidR="00BD4866" w:rsidRDefault="00BD4866" w:rsidP="0007624C">
            <w:pPr>
              <w:spacing w:line="276" w:lineRule="auto"/>
              <w:ind w:left="0" w:hanging="2"/>
              <w:jc w:val="right"/>
            </w:pPr>
            <w:r>
              <w:t>4</w:t>
            </w:r>
            <w:r w:rsidR="007F380D">
              <w:t>4</w:t>
            </w:r>
          </w:p>
        </w:tc>
      </w:tr>
      <w:tr w:rsidR="00BD4866" w14:paraId="3BA16095" w14:textId="77777777" w:rsidTr="008853D9">
        <w:tc>
          <w:tcPr>
            <w:tcW w:w="675" w:type="dxa"/>
          </w:tcPr>
          <w:p w14:paraId="6CC57C6C" w14:textId="6ADD079C" w:rsidR="00BD4866" w:rsidRPr="0007624C" w:rsidRDefault="00BD4866" w:rsidP="0007624C">
            <w:pPr>
              <w:spacing w:line="276" w:lineRule="auto"/>
              <w:ind w:left="0" w:hanging="2"/>
              <w:rPr>
                <w:b/>
                <w:bCs/>
              </w:rPr>
            </w:pPr>
            <w:r w:rsidRPr="0007624C">
              <w:rPr>
                <w:b/>
                <w:bCs/>
              </w:rPr>
              <w:t>7</w:t>
            </w:r>
          </w:p>
        </w:tc>
        <w:tc>
          <w:tcPr>
            <w:tcW w:w="7655" w:type="dxa"/>
          </w:tcPr>
          <w:p w14:paraId="1CDB07F5" w14:textId="77777777" w:rsidR="00BD4866" w:rsidRPr="0007624C" w:rsidRDefault="00BD4866" w:rsidP="0007624C">
            <w:pPr>
              <w:spacing w:line="276" w:lineRule="auto"/>
              <w:ind w:left="0" w:hanging="2"/>
              <w:rPr>
                <w:b/>
                <w:bCs/>
              </w:rPr>
            </w:pPr>
            <w:r w:rsidRPr="0007624C">
              <w:rPr>
                <w:b/>
                <w:bCs/>
              </w:rPr>
              <w:t>CONSIDERAÇÕES FINAIS</w:t>
            </w:r>
          </w:p>
          <w:p w14:paraId="1D79AA5E" w14:textId="4B76387C" w:rsidR="00C9727E" w:rsidRPr="0007624C" w:rsidRDefault="00C9727E" w:rsidP="0007624C">
            <w:pPr>
              <w:spacing w:line="276" w:lineRule="auto"/>
              <w:ind w:left="0" w:hanging="2"/>
              <w:rPr>
                <w:b/>
                <w:bCs/>
              </w:rPr>
            </w:pPr>
          </w:p>
        </w:tc>
        <w:tc>
          <w:tcPr>
            <w:tcW w:w="850" w:type="dxa"/>
          </w:tcPr>
          <w:p w14:paraId="5F89918B" w14:textId="4CAF2CA1" w:rsidR="00BD4866" w:rsidRDefault="00BD4866" w:rsidP="0007624C">
            <w:pPr>
              <w:spacing w:line="276" w:lineRule="auto"/>
              <w:ind w:left="0" w:hanging="2"/>
              <w:jc w:val="right"/>
            </w:pPr>
            <w:r>
              <w:t>6</w:t>
            </w:r>
            <w:r w:rsidR="007F380D">
              <w:t>7</w:t>
            </w:r>
          </w:p>
        </w:tc>
      </w:tr>
      <w:tr w:rsidR="00BD4866" w14:paraId="7F6E98BC" w14:textId="77777777" w:rsidTr="008853D9">
        <w:tc>
          <w:tcPr>
            <w:tcW w:w="675" w:type="dxa"/>
          </w:tcPr>
          <w:p w14:paraId="01D6033B" w14:textId="77777777" w:rsidR="00BD4866" w:rsidRDefault="00BD4866" w:rsidP="0007624C">
            <w:pPr>
              <w:spacing w:line="276" w:lineRule="auto"/>
              <w:ind w:left="0" w:hanging="2"/>
            </w:pPr>
          </w:p>
        </w:tc>
        <w:tc>
          <w:tcPr>
            <w:tcW w:w="7655" w:type="dxa"/>
          </w:tcPr>
          <w:p w14:paraId="16A20FE2" w14:textId="6F433F08" w:rsidR="00BD4866" w:rsidRPr="0007624C" w:rsidRDefault="00BD4866" w:rsidP="0007624C">
            <w:pPr>
              <w:spacing w:line="276" w:lineRule="auto"/>
              <w:ind w:left="0" w:hanging="2"/>
              <w:rPr>
                <w:b/>
                <w:bCs/>
              </w:rPr>
            </w:pPr>
            <w:r w:rsidRPr="0007624C">
              <w:rPr>
                <w:b/>
                <w:bCs/>
              </w:rPr>
              <w:t>REFERÊNCIAS</w:t>
            </w:r>
          </w:p>
        </w:tc>
        <w:tc>
          <w:tcPr>
            <w:tcW w:w="850" w:type="dxa"/>
          </w:tcPr>
          <w:p w14:paraId="62480181" w14:textId="2B0F83B3" w:rsidR="00BD4866" w:rsidRDefault="00F4658F" w:rsidP="0007624C">
            <w:pPr>
              <w:spacing w:line="276" w:lineRule="auto"/>
              <w:ind w:left="0" w:hanging="2"/>
              <w:jc w:val="right"/>
            </w:pPr>
            <w:r>
              <w:t>6</w:t>
            </w:r>
            <w:r w:rsidR="007F380D">
              <w:t>9</w:t>
            </w:r>
          </w:p>
        </w:tc>
      </w:tr>
    </w:tbl>
    <w:p w14:paraId="74BF93B2" w14:textId="77777777" w:rsidR="00F61FC6" w:rsidRDefault="00F61FC6" w:rsidP="00AA3C49"/>
    <w:p w14:paraId="7B1AFB6B" w14:textId="6224317F" w:rsidR="001351BF" w:rsidRDefault="001351BF"/>
    <w:p w14:paraId="2C516AD6" w14:textId="77777777" w:rsidR="001F7D6D" w:rsidRDefault="001F7D6D" w:rsidP="00AA3C49"/>
    <w:p w14:paraId="6D04ECD4" w14:textId="77777777" w:rsidR="001536A0" w:rsidRDefault="00E523AD">
      <w:pPr>
        <w:rPr>
          <w:sz w:val="26"/>
          <w:szCs w:val="26"/>
        </w:rPr>
        <w:sectPr w:rsidR="001536A0" w:rsidSect="00137D52">
          <w:headerReference w:type="even" r:id="rId16"/>
          <w:headerReference w:type="default" r:id="rId17"/>
          <w:footerReference w:type="even" r:id="rId18"/>
          <w:footerReference w:type="default" r:id="rId19"/>
          <w:headerReference w:type="first" r:id="rId20"/>
          <w:footerReference w:type="first" r:id="rId21"/>
          <w:pgSz w:w="11910" w:h="16840"/>
          <w:pgMar w:top="1701" w:right="1134" w:bottom="1134" w:left="1701" w:header="720" w:footer="720" w:gutter="0"/>
          <w:cols w:space="720"/>
        </w:sectPr>
      </w:pPr>
      <w:r>
        <w:rPr>
          <w:sz w:val="26"/>
          <w:szCs w:val="26"/>
        </w:rPr>
        <w:br w:type="page"/>
      </w:r>
    </w:p>
    <w:p w14:paraId="70FE7F0B" w14:textId="3EE58372" w:rsidR="00AE3846" w:rsidRPr="00D855C9" w:rsidRDefault="003855FF" w:rsidP="00E523AD">
      <w:pPr>
        <w:pStyle w:val="Ttulo1"/>
      </w:pPr>
      <w:bookmarkStart w:id="1" w:name="_Toc147160146"/>
      <w:bookmarkStart w:id="2" w:name="_Toc153458095"/>
      <w:r w:rsidRPr="00D855C9">
        <w:lastRenderedPageBreak/>
        <w:t>1 INTRODUÇÃO</w:t>
      </w:r>
      <w:bookmarkEnd w:id="1"/>
      <w:bookmarkEnd w:id="2"/>
      <w:r w:rsidR="006E4966" w:rsidRPr="00D855C9">
        <w:t xml:space="preserve"> </w:t>
      </w:r>
    </w:p>
    <w:p w14:paraId="6E5CB6EA" w14:textId="77777777" w:rsidR="00C345F4" w:rsidRDefault="00C345F4" w:rsidP="00E523AD">
      <w:pPr>
        <w:spacing w:line="360" w:lineRule="auto"/>
        <w:ind w:firstLine="709"/>
        <w:jc w:val="both"/>
      </w:pPr>
    </w:p>
    <w:p w14:paraId="75E21AD4" w14:textId="77777777" w:rsidR="00AE3846" w:rsidRDefault="003855FF" w:rsidP="00E523AD">
      <w:pPr>
        <w:spacing w:line="360" w:lineRule="auto"/>
        <w:ind w:firstLine="709"/>
        <w:jc w:val="both"/>
      </w:pPr>
      <w:r>
        <w:t>O Sistema Único de Saúde (SUS) é o único sistema de saúde público universal do mundo que atende mais de 190 milhões de pessoas, sendo que 80% destas dependem exclusivamente dele para qualquer atendimento de saúde. Em decorrência da capilaridade do SUS, as unidades hospitalares públicas são, preferencialmente, a única opção para que grande parte da população seja tratada das diferentes enfermidades existentes. Dessa forma, a operacionalização do serviço deve ser realizada com a maior eficiência possível. Entretanto, grande parte dos hospitais públicos brasileiros apresentam superlotação, e isto posto, garantir que os atendimentos sejam realizados de forma satisfatória, e, no tempo ideal, é um grande desafio para as instituições de saúde (Costa, 2020).</w:t>
      </w:r>
    </w:p>
    <w:p w14:paraId="7E2C1F8A" w14:textId="77777777" w:rsidR="00AE3846" w:rsidRDefault="003855FF" w:rsidP="00E523AD">
      <w:pPr>
        <w:spacing w:line="360" w:lineRule="auto"/>
        <w:ind w:firstLine="709"/>
        <w:jc w:val="both"/>
      </w:pPr>
      <w:r>
        <w:t xml:space="preserve">Segundo Bittencourt </w:t>
      </w:r>
      <w:r w:rsidRPr="002024F5">
        <w:rPr>
          <w:i/>
          <w:iCs/>
        </w:rPr>
        <w:t>et al.</w:t>
      </w:r>
      <w:r>
        <w:t xml:space="preserve"> (2010), a falta de mão de obra e de recursos materiais são os principais fatores citados para a superlotação das unidades hospitalares públicas de saúde. O autor aponta ainda que essas reclamações estão diretamente relacionadas com o nível de eficiência dos serviços, visto que os fatores como diagnóstico de doenças, dias de internação, realização de consultas e procedimentos são elementos de extrema importância na determinação dos recursos necessários para as unidades prestadoras de serviços.</w:t>
      </w:r>
    </w:p>
    <w:p w14:paraId="7DC2D9F4" w14:textId="77777777" w:rsidR="00AE3846" w:rsidRDefault="003855FF" w:rsidP="00E523AD">
      <w:pPr>
        <w:spacing w:line="360" w:lineRule="auto"/>
        <w:ind w:firstLine="709"/>
        <w:jc w:val="both"/>
      </w:pPr>
      <w:r>
        <w:t>Em 2020, com a chegada da pandemia da doença COVID-19, os hospitais brasileiros enfrentaram um novo problema com o aumento do número de internações. Esses números são ainda mais alarmantes nos períodos denominados de “pico”, visto que o número de contaminados/enfermos/internados é alto e a propagação da doença ocorre de forma extremamente acelerada. Indicadores antes desconhecidos para a grande parte da população, como o número de mortos e a taxa de ocupação dos leitos clínicos e de unidades de terapia intensiva nos hospitais, tornaram-se uma preocupação diária, sendo veiculadas nos principais meios de comunicação, dia a dia. Tais indicadores, de uma maneira simples, são uma forma de medir o quão eficazes o país, os estados e os municípios estão no controle da pandemia.</w:t>
      </w:r>
    </w:p>
    <w:p w14:paraId="37306A57" w14:textId="77777777" w:rsidR="00AE3846" w:rsidRDefault="003855FF" w:rsidP="00E523AD">
      <w:pPr>
        <w:spacing w:line="360" w:lineRule="auto"/>
        <w:ind w:firstLine="709"/>
        <w:jc w:val="both"/>
      </w:pPr>
      <w:r>
        <w:t xml:space="preserve">Segundo </w:t>
      </w:r>
      <w:proofErr w:type="spellStart"/>
      <w:r>
        <w:t>Ocké</w:t>
      </w:r>
      <w:proofErr w:type="spellEnd"/>
      <w:r w:rsidR="00855A48">
        <w:t>-Reis</w:t>
      </w:r>
      <w:r>
        <w:t xml:space="preserve"> (2021), a Organização Mundial da Saúde (OMS) elevou a COVID-19, infecção respiratória aguda provocada pelo novo Coronavírus, à categoria de pandemia no dia 11 de março de 2020, e o Brasil teve seu primeiro caso registrado no dia 26 de fevereiro deste mesmo ano.  A disseminação da doença afetou profundamente a vida social e econômica dos países em escala global. Apesar da insegurança sobre a magnitude e a duração desta pandemia, um conjunto de países adotou medidas para fortalecer suas economias, suas redes de proteção social e seus sistemas de saúde.</w:t>
      </w:r>
    </w:p>
    <w:p w14:paraId="576C5974" w14:textId="2EF9673C" w:rsidR="00AE3846" w:rsidRDefault="003855FF" w:rsidP="00E523AD">
      <w:pPr>
        <w:spacing w:line="360" w:lineRule="auto"/>
        <w:ind w:firstLine="709"/>
        <w:jc w:val="both"/>
      </w:pPr>
      <w:r>
        <w:lastRenderedPageBreak/>
        <w:t xml:space="preserve">A COVID-19 compõe o grupo das Infecções Respiratórias Agudas (IRA), as síndromes clínicas cujos agentes infecciosos mais comuns são os vírus respiratórios. De acordo com a Organização Mundial de Saúde, as IRA estão entre as doenças infecciosas com os maiores índices de morbimortalidade em todo o mundo. Dados apontam que essas infecções são responsáveis por mais de 4 milhões de mortes por ano, representando uma das principais causas de óbito nos países em desenvolvimento. No Brasil, antes da pandemia, tais infecções chegaram a ser responsáveis por aproximadamente 20% das internações hospitalares do SUS </w:t>
      </w:r>
      <w:r w:rsidR="001A4DF8">
        <w:t>(</w:t>
      </w:r>
      <w:r>
        <w:t>Santos</w:t>
      </w:r>
      <w:r w:rsidR="001A4DF8">
        <w:t>,</w:t>
      </w:r>
      <w:r>
        <w:t xml:space="preserve"> 2021). Com a chegada do Sars-Cov-2, o vírus que origina o quadro clínico da COVID-19, a não existência de imunidade prévia na população e vacinas, fez com que o SUS enfrentasse um desafio nunca visto antes em seus mais de 30 anos de existência.</w:t>
      </w:r>
    </w:p>
    <w:p w14:paraId="72B0ACC6" w14:textId="77777777" w:rsidR="00AE3846" w:rsidRDefault="003855FF" w:rsidP="00E523AD">
      <w:pPr>
        <w:spacing w:line="360" w:lineRule="auto"/>
        <w:ind w:firstLine="709"/>
        <w:jc w:val="both"/>
      </w:pPr>
      <w:r>
        <w:t xml:space="preserve">Diante dos primeiros casos da COVID-19, muitos gestores públicos iniciaram uma corrida para a construção de novas unidades hospitalares, a aquisição de equipamentos e o aumento de mão de obra para melhorar a capacidade de atendimento dos “já superlotados” serviços hospitalares. Segundo Rache </w:t>
      </w:r>
      <w:r w:rsidRPr="002024F5">
        <w:rPr>
          <w:i/>
          <w:iCs/>
        </w:rPr>
        <w:t>et al.</w:t>
      </w:r>
      <w:r>
        <w:t xml:space="preserve"> (2020), esse incremento nas contratações seria o elemento capaz de elevar a eficiência na prestação dos serviços hospitalares em condições </w:t>
      </w:r>
      <w:proofErr w:type="spellStart"/>
      <w:r>
        <w:t>pré</w:t>
      </w:r>
      <w:proofErr w:type="spellEnd"/>
      <w:r>
        <w:t xml:space="preserve">-pandemia, mas parece não haver tido factibilidade no cenário pandêmico. </w:t>
      </w:r>
    </w:p>
    <w:p w14:paraId="7EE12EDF" w14:textId="77777777" w:rsidR="00AE3846" w:rsidRDefault="003855FF" w:rsidP="00E523AD">
      <w:pPr>
        <w:spacing w:line="360" w:lineRule="auto"/>
        <w:ind w:firstLine="709"/>
        <w:jc w:val="both"/>
      </w:pPr>
      <w:r>
        <w:t>Costa (2020), por exemplo, reforça o argumento anteriormente apresentado. Este trabalho mostra que houve uma grande variabilidade na eficiência hospitalar no tratamento da COVID-19 em diferentes capitais do Brasil. Por exemplo, enquanto Brasília apresentou um índice de eficiência superior a 90%, no extremo oposto, as capitais das regiões norte e nordeste apresentaram os menores índices, com destaque para as cidades de Belém e Aracaju, onde os maiores escores de eficiência não atingiram 60%. Assim, parece haver uma relevante heterogeneidade na eficiência, o que do ponto de vista da gestão pública é algo pertinente para investigação.</w:t>
      </w:r>
    </w:p>
    <w:p w14:paraId="1FD02676" w14:textId="3732D98D" w:rsidR="00AE3846" w:rsidRDefault="003855FF" w:rsidP="00E523AD">
      <w:pPr>
        <w:spacing w:line="360" w:lineRule="auto"/>
        <w:ind w:firstLine="709"/>
        <w:jc w:val="both"/>
      </w:pPr>
      <w:r>
        <w:t xml:space="preserve">Dado o exposto, o objetivo do presente estudo será avaliar a eficiência hospitalar do SUS no tratamento da COVID-19, durante períodos dos anos de 2020, 2021 e 2022. Para isso, o trabalho usará a técnica de </w:t>
      </w:r>
      <w:r w:rsidR="00BF39A2">
        <w:t>A</w:t>
      </w:r>
      <w:r>
        <w:t xml:space="preserve">nálise </w:t>
      </w:r>
      <w:r w:rsidR="00BF39A2">
        <w:t>E</w:t>
      </w:r>
      <w:r>
        <w:t xml:space="preserve">nvoltória de </w:t>
      </w:r>
      <w:r w:rsidR="00BF39A2">
        <w:t>D</w:t>
      </w:r>
      <w:r>
        <w:t xml:space="preserve">ados com </w:t>
      </w:r>
      <w:r w:rsidR="00BF39A2">
        <w:t>F</w:t>
      </w:r>
      <w:r>
        <w:t xml:space="preserve">olgas (DEA-SBM), cujas unidades de referência serão os </w:t>
      </w:r>
      <w:r w:rsidR="00C8786D">
        <w:t>E</w:t>
      </w:r>
      <w:r>
        <w:t>stados brasileiros</w:t>
      </w:r>
      <w:r w:rsidR="00C8786D">
        <w:t xml:space="preserve"> e o Distrito Federal</w:t>
      </w:r>
      <w:r>
        <w:t>. O presente trabalho avança na literatura pois, além da avaliação de eficiência, se utiliza de índices de produtividade com o objetivo de medir se, entre estes três anos consecutivos, houve uma mudança positiva na eficiência do sistema hospitalar decorrente de um possível processo de aprendizagem de gestão no enfrentamento da pandemia (</w:t>
      </w:r>
      <w:proofErr w:type="spellStart"/>
      <w:r>
        <w:rPr>
          <w:i/>
        </w:rPr>
        <w:t>learning</w:t>
      </w:r>
      <w:proofErr w:type="spellEnd"/>
      <w:r>
        <w:rPr>
          <w:i/>
        </w:rPr>
        <w:t xml:space="preserve"> </w:t>
      </w:r>
      <w:proofErr w:type="spellStart"/>
      <w:r>
        <w:rPr>
          <w:i/>
        </w:rPr>
        <w:t>by</w:t>
      </w:r>
      <w:proofErr w:type="spellEnd"/>
      <w:r>
        <w:rPr>
          <w:i/>
        </w:rPr>
        <w:t xml:space="preserve"> </w:t>
      </w:r>
      <w:proofErr w:type="spellStart"/>
      <w:r>
        <w:rPr>
          <w:i/>
        </w:rPr>
        <w:t>doing</w:t>
      </w:r>
      <w:proofErr w:type="spellEnd"/>
      <w:r>
        <w:t xml:space="preserve">). Para isso, o trabalho também decompõe a análise da eficiência em dois níveis: a eficiência hospitalar gerencial e a eficiência hospitalar clínica. Este ponto é importante pois a gestão da pandemia envolve um esforço hospitalar tanto </w:t>
      </w:r>
      <w:r>
        <w:lastRenderedPageBreak/>
        <w:t>do ponto de vista da administração de recursos, orçamentos e processos burocráticos, quanto na gestão da clínica médica, que diz respeito a como se administra, do ponto de vista terapêutico, os casos de internação.</w:t>
      </w:r>
    </w:p>
    <w:p w14:paraId="53C75747" w14:textId="10241CDE" w:rsidR="00975FE1" w:rsidRPr="0028306F" w:rsidRDefault="00975FE1" w:rsidP="00975FE1">
      <w:pPr>
        <w:spacing w:line="360" w:lineRule="auto"/>
        <w:ind w:firstLine="709"/>
        <w:jc w:val="both"/>
      </w:pPr>
      <w:r w:rsidRPr="0028306F">
        <w:t xml:space="preserve">A justificativa para este trabalho reside na abordagem única dedicada à análise da hospitalização por COVID-19, com foco específico nas eficiências dos estados da federação. Neste contexto, a literatura econômica nacional ainda carece de estudos amplos que explorem os desafios gerenciais relacionados à alocação de recursos públicos durante a pandemia. Ao examinar as particularidades estaduais, este estudo visa preencher essa lacuna oferecendo uma perspectiva singular: i) análise de eficiência com folgas; </w:t>
      </w:r>
      <w:proofErr w:type="spellStart"/>
      <w:r w:rsidRPr="0028306F">
        <w:t>ii</w:t>
      </w:r>
      <w:proofErr w:type="spellEnd"/>
      <w:r w:rsidRPr="0028306F">
        <w:t xml:space="preserve">) análise da eficiência gerencial e clínica; </w:t>
      </w:r>
      <w:proofErr w:type="spellStart"/>
      <w:r w:rsidRPr="0028306F">
        <w:t>iii</w:t>
      </w:r>
      <w:proofErr w:type="spellEnd"/>
      <w:r w:rsidRPr="0028306F">
        <w:t xml:space="preserve">) dinâmica de eficiência ao longo da pandemia. A análise da eficiência não apenas contribui para o entendimento da gestão do Sistema Único de Saúde durante a pandemia, como também fornece </w:t>
      </w:r>
      <w:r w:rsidRPr="0028306F">
        <w:rPr>
          <w:i/>
          <w:iCs/>
        </w:rPr>
        <w:t>insights</w:t>
      </w:r>
      <w:r w:rsidRPr="0028306F">
        <w:t xml:space="preserve"> valiosos para a formulação de políticas públicas mais eficazes e direcionadas, fundamentadas em dados. Assim, este estudo representa uma contribuição significativa para o entendimento e aprimoramento das respostas regionais à COVID-19 no Brasil e da melhoria da gestão no SUS.</w:t>
      </w:r>
    </w:p>
    <w:p w14:paraId="7B111045" w14:textId="67CF19F1" w:rsidR="00AE3846" w:rsidRDefault="003855FF" w:rsidP="00E523AD">
      <w:pPr>
        <w:spacing w:line="360" w:lineRule="auto"/>
        <w:ind w:firstLine="709"/>
        <w:jc w:val="both"/>
      </w:pPr>
      <w:r>
        <w:t>Este trabalho é estruturado a partir de</w:t>
      </w:r>
      <w:r w:rsidR="00213309">
        <w:t>sta Introdução e de</w:t>
      </w:r>
      <w:r>
        <w:t xml:space="preserve"> mais seis capítulos. No </w:t>
      </w:r>
      <w:r w:rsidR="00213309">
        <w:t>C</w:t>
      </w:r>
      <w:r>
        <w:t xml:space="preserve">apítulo 2 é apresentada a estrutura do sistema hospitalar brasileiro e do SUS. No </w:t>
      </w:r>
      <w:r w:rsidR="00213309">
        <w:t>C</w:t>
      </w:r>
      <w:r>
        <w:t xml:space="preserve">apítulo 3 é feita uma discussão sobre a eficiência e os gastos públicos no sistema hospitalar do SUS. Em seguida, </w:t>
      </w:r>
      <w:r w:rsidR="00213309">
        <w:t xml:space="preserve">no Capítulo 4, </w:t>
      </w:r>
      <w:r>
        <w:t xml:space="preserve">têm-se a discussão anterior do contexto da COVID-19 no Brasil. No </w:t>
      </w:r>
      <w:r w:rsidR="00213309">
        <w:t>C</w:t>
      </w:r>
      <w:r>
        <w:t xml:space="preserve">apítulo 5 é apresentada a metodologia e o banco de dados utilizado no trabalho. No </w:t>
      </w:r>
      <w:r w:rsidR="00213309">
        <w:t>C</w:t>
      </w:r>
      <w:r>
        <w:t>apítulo 6</w:t>
      </w:r>
      <w:r w:rsidR="005B530D">
        <w:t xml:space="preserve"> têm-se</w:t>
      </w:r>
      <w:r>
        <w:t xml:space="preserve"> a análise dos resultados. E, por fim, no </w:t>
      </w:r>
      <w:r w:rsidR="005B530D">
        <w:t xml:space="preserve">Capítulo </w:t>
      </w:r>
      <w:r>
        <w:t xml:space="preserve">7, as </w:t>
      </w:r>
      <w:r w:rsidR="005B530D">
        <w:t>C</w:t>
      </w:r>
      <w:r>
        <w:t xml:space="preserve">onsiderações </w:t>
      </w:r>
      <w:r w:rsidR="00A4503A">
        <w:t>f</w:t>
      </w:r>
      <w:r>
        <w:t>inais.</w:t>
      </w:r>
    </w:p>
    <w:p w14:paraId="58AA31C2" w14:textId="77777777" w:rsidR="00AE3846" w:rsidRDefault="003855FF" w:rsidP="00E523AD">
      <w:pPr>
        <w:spacing w:line="360" w:lineRule="auto"/>
        <w:ind w:firstLine="709"/>
        <w:jc w:val="both"/>
      </w:pPr>
      <w:r>
        <w:br w:type="page"/>
      </w:r>
    </w:p>
    <w:p w14:paraId="1443C1B6" w14:textId="32F0F50B" w:rsidR="00AE3846" w:rsidRDefault="003855FF" w:rsidP="00B7621E">
      <w:pPr>
        <w:pStyle w:val="Ttulo1"/>
        <w:ind w:left="284" w:hanging="284"/>
      </w:pPr>
      <w:bookmarkStart w:id="3" w:name="_Toc147160147"/>
      <w:bookmarkStart w:id="4" w:name="_Toc153458096"/>
      <w:r>
        <w:lastRenderedPageBreak/>
        <w:t>2 O SISTEMA DE SAÚDE BRASILEIRO, O SISTEMA ÚNICO DE SAÚDE (SUS) E A REDE HOSPITALAR DO BRASIL</w:t>
      </w:r>
      <w:bookmarkEnd w:id="3"/>
      <w:bookmarkEnd w:id="4"/>
    </w:p>
    <w:p w14:paraId="066B1B9E" w14:textId="77777777" w:rsidR="001A7585" w:rsidRDefault="001A7585" w:rsidP="007B5D6A">
      <w:pPr>
        <w:spacing w:line="360" w:lineRule="auto"/>
        <w:ind w:firstLine="709"/>
        <w:jc w:val="both"/>
      </w:pPr>
    </w:p>
    <w:p w14:paraId="560F2E3A" w14:textId="2D3FAEF3" w:rsidR="00AE3846" w:rsidRDefault="003855FF" w:rsidP="007B5D6A">
      <w:pPr>
        <w:spacing w:line="360" w:lineRule="auto"/>
        <w:ind w:firstLine="709"/>
        <w:jc w:val="both"/>
      </w:pPr>
      <w:r>
        <w:t xml:space="preserve">O sistema de saúde brasileiro é considerado misto: composto por um subsistema público e um subsistema privado. O subsistema público, que é denominado Sistema Único de Saúde (SUS), é gratuito e formado por dois segmentos: um de acesso universal (todos os cidadãos têm direito), e outro de acesso restrito a certos grupos profissionais (como os hospitais de polícia militar, hospitais de servidores dos </w:t>
      </w:r>
      <w:r w:rsidR="007B5D6A">
        <w:t>estados etc.</w:t>
      </w:r>
      <w:r>
        <w:t xml:space="preserve">), e ambos são financiados com recursos públicos. O subsetor privado compreende o sistema de saúde suplementar (baseado em operadoras e seguros de saúde) e o sistema de reembolso direto, que nada mais é do que a aquisição do serviço mediante pagamento direto ao prestador sem intermediação de operadoras ou seguros de saúde. Os participantes do sistema privado podem utilizar o sistema público para realização dos atendimentos mais simples aos mais complexos (Lins; Menezes; </w:t>
      </w:r>
      <w:r w:rsidR="001B4DF2">
        <w:t>Ciríaco</w:t>
      </w:r>
      <w:r>
        <w:t xml:space="preserve">, 2020). </w:t>
      </w:r>
    </w:p>
    <w:p w14:paraId="1F6D38E5" w14:textId="77777777" w:rsidR="00AE3846" w:rsidRDefault="003855FF" w:rsidP="007B5D6A">
      <w:pPr>
        <w:pBdr>
          <w:top w:val="nil"/>
          <w:left w:val="nil"/>
          <w:bottom w:val="nil"/>
          <w:right w:val="nil"/>
          <w:between w:val="nil"/>
        </w:pBdr>
        <w:spacing w:line="360" w:lineRule="auto"/>
        <w:ind w:firstLine="709"/>
        <w:jc w:val="both"/>
      </w:pPr>
      <w:r>
        <w:t xml:space="preserve">No que diz respeito ao subsistema público, os princípios legais do SUS são estruturados em doutrinários e organizativos. </w:t>
      </w:r>
      <w:r w:rsidR="005B530D">
        <w:t>O</w:t>
      </w:r>
      <w:r>
        <w:t>s princípios doutrinários, ou seja, os valores que norteiam o SUS são: universalidade, integralidade e equidade</w:t>
      </w:r>
      <w:r w:rsidR="005B530D">
        <w:t xml:space="preserve"> (B</w:t>
      </w:r>
      <w:r w:rsidR="00AC4B8C">
        <w:t>rasil</w:t>
      </w:r>
      <w:r w:rsidR="005B530D">
        <w:t>, 1990)</w:t>
      </w:r>
      <w:r>
        <w:t>. O primeiro assegura o direito à saúde para todos os cidadãos. O segundo considera os indivíduos e as coletividades em suas dimensões biológica, psicológica e social; envolvendo ações de promoção, proteção e reabilitação da saúde; além de ações intersetoriais. Por fim, a equidade admite tratar desigualmente os desiguais, favorecendo os mais necessitados.</w:t>
      </w:r>
    </w:p>
    <w:p w14:paraId="3C2C6A28" w14:textId="77777777" w:rsidR="00AE3846" w:rsidRDefault="003855FF" w:rsidP="007B5D6A">
      <w:pPr>
        <w:spacing w:line="360" w:lineRule="auto"/>
        <w:ind w:firstLine="709"/>
        <w:jc w:val="both"/>
      </w:pPr>
      <w:r>
        <w:t>Por sua vez, os princípios organizativos são: descentralização, com comando único em cada esfera de governo; integralidade do atendimento, através de serviços organizados em níveis de complexidade, critérios epidemiológicos e localização geográfica; e participação da comunidade através dos conselhos. Este último princípio inclui na discussão das políticas públicas o Conselho Nacional de Saúde, o Conselho Estadual de Saúde e o Conselho Municipal de Saúde, compostos de forma paritária por representantes do governo, profissionais de saúde, prestadores de serviços (50%) e dos usuários (50%), além das conferências de saúde Reis (2020), o que garante participação popular.</w:t>
      </w:r>
    </w:p>
    <w:p w14:paraId="0EF14685" w14:textId="06616291" w:rsidR="00AE3846" w:rsidRDefault="003855FF" w:rsidP="007B5D6A">
      <w:pPr>
        <w:spacing w:line="360" w:lineRule="auto"/>
        <w:ind w:firstLine="709"/>
        <w:jc w:val="both"/>
      </w:pPr>
      <w:r>
        <w:t xml:space="preserve">A estrutura organizacional do SUS é descentralizada, sendo composto pelo Ministério da Saúde, além das secretarias dos Estados e Municípios, que devem apresentar condições gerenciais, técnicas, administrativas e financeiras para exercer esta função. Para que valha o princípio da descentralização, existe a concepção constitucional do mando único, onde cada esfera de governo é autônoma e soberana nas suas decisões e atividades, respeitando os princípios gerais e a participação da sociedade. A definição de responsabilidades de cada nível </w:t>
      </w:r>
      <w:r>
        <w:lastRenderedPageBreak/>
        <w:t>de governo em relação ao SUS está estabelecida na legislação infraconstitucional e cabem aos municípios a execução das ações e dos serviços de saúde, principalmente no nível básico no âmbito do seu território (Brasil, 1990</w:t>
      </w:r>
      <w:r w:rsidR="00B7621E">
        <w:t>, 2003,</w:t>
      </w:r>
      <w:r w:rsidR="00D6088C">
        <w:t xml:space="preserve"> 2007</w:t>
      </w:r>
      <w:r>
        <w:t>).</w:t>
      </w:r>
    </w:p>
    <w:p w14:paraId="592B0274" w14:textId="77777777" w:rsidR="00AE3846" w:rsidRDefault="003855FF" w:rsidP="007B5D6A">
      <w:pPr>
        <w:widowControl w:val="0"/>
        <w:spacing w:line="360" w:lineRule="auto"/>
        <w:ind w:firstLine="709"/>
        <w:jc w:val="both"/>
      </w:pPr>
      <w:r>
        <w:t xml:space="preserve">Em um país super heterogêneo (em múltiplas dimensões), e com uma das maiores populações e área territorial do planeta, o princípio da regionalização é crucial para o planejamento e a operacionalização do SUS. A regionalização é um processo técnico-político relacionado à definição de recortes espaciais para fins de planejamento, organização e gestão de redes de ações e serviços de saúde, permitindo a observação dos determinantes sociais de saúde e como se expressam nas regiões, estabelecendo portas de entrada e hierarquia tecnológica com base em parâmetros de necessidade e utilização dos recursos disponíveis, incentivando o compartilhamento de responsabilidades entre os governos e a participação da sociedade nesse processo (Lima </w:t>
      </w:r>
      <w:r w:rsidRPr="002024F5">
        <w:rPr>
          <w:i/>
          <w:iCs/>
        </w:rPr>
        <w:t>et al.</w:t>
      </w:r>
      <w:r>
        <w:rPr>
          <w:i/>
        </w:rPr>
        <w:t>,</w:t>
      </w:r>
      <w:r>
        <w:t xml:space="preserve"> 2012).</w:t>
      </w:r>
    </w:p>
    <w:p w14:paraId="620A0770" w14:textId="77777777" w:rsidR="00AE3846" w:rsidRDefault="003855FF" w:rsidP="007B5D6A">
      <w:pPr>
        <w:widowControl w:val="0"/>
        <w:spacing w:line="360" w:lineRule="auto"/>
        <w:ind w:firstLine="709"/>
        <w:jc w:val="both"/>
      </w:pPr>
      <w:r>
        <w:t>No que diz respeito ao financiamento, o SUS é sustentado essencialmente com os impostos e as contribuições sociais dos cidadãos, ou seja, com os recursos próprios da União, Estados e Municípios, e tem como princípio organizativo a descentralização e o comando único que rege que: “a responsabilidade pela saúde deve ser descentralizada até o município, ou seja, devem ser fornecidas ao município condições gerenciais, técnicas, administrativas e financeiras para exercer esta função. Para que valha o princípio da descentralização, existe a concepção constitucional do mando único, onde cada esfera de governo é autônoma e soberana nas suas decisões e atividades, respeitando os princípios gerais e a participação da sociedade” (Paim, 2009). Dado isto, como destacam Lins, Menezes e Ciríaco (2020), é comum mecanismos de transferências intergovernamentais e descentralização fiscal entre o ente nacional (união) e os entes subnacionais (estados e municípios) para a adequada sustentação financeira dos serviços.</w:t>
      </w:r>
    </w:p>
    <w:p w14:paraId="35CC31B9" w14:textId="77777777" w:rsidR="00AE3846" w:rsidRDefault="003855FF" w:rsidP="007B5D6A">
      <w:pPr>
        <w:spacing w:line="360" w:lineRule="auto"/>
        <w:ind w:firstLine="709"/>
        <w:jc w:val="both"/>
      </w:pPr>
      <w:r>
        <w:t>De acordo com dados da Organização Mundial da Saúde (OMS), o gasto total (público e privado) em saúde no Brasil, em 2010, foi de 9,0% do Produto Interno Bruto (PIB). Esse é um valor baixo se comparado a outros países como Estados Unidos (17,6%) e outros países participantes da Organização para Cooperação e Desenvolvimento Econômico (OCDE) como Canadá (11,4%), Dinamarca (11,1%) e Espanha (9,6%), que também utilizam sistemas universais de saúde (Teles, 2017).</w:t>
      </w:r>
    </w:p>
    <w:p w14:paraId="09FF47B2" w14:textId="080C80A9" w:rsidR="00975FE1" w:rsidRPr="00AB4112" w:rsidRDefault="00975FE1" w:rsidP="00975FE1">
      <w:pPr>
        <w:spacing w:line="360" w:lineRule="auto"/>
        <w:ind w:firstLine="709"/>
        <w:jc w:val="both"/>
      </w:pPr>
      <w:r w:rsidRPr="00AB4112">
        <w:t xml:space="preserve">Embora o Brasil conte com um sistema público de saúde universal, os gastos com saúde privada têm consistentemente ultrapassado os </w:t>
      </w:r>
      <w:r w:rsidR="00FA744E" w:rsidRPr="00AB4112">
        <w:t xml:space="preserve">gastos </w:t>
      </w:r>
      <w:r w:rsidRPr="00AB4112">
        <w:t>públicos</w:t>
      </w:r>
      <w:r w:rsidR="009074AB" w:rsidRPr="00AB4112">
        <w:t>. É</w:t>
      </w:r>
      <w:r w:rsidRPr="00AB4112">
        <w:t xml:space="preserve"> preciso destacar</w:t>
      </w:r>
      <w:r w:rsidR="009074AB" w:rsidRPr="00AB4112">
        <w:t>, no entanto,</w:t>
      </w:r>
      <w:r w:rsidRPr="00AB4112">
        <w:t xml:space="preserve"> que parte dos gastos privados no país </w:t>
      </w:r>
      <w:r w:rsidR="009074AB" w:rsidRPr="00AB4112">
        <w:t>é</w:t>
      </w:r>
      <w:r w:rsidRPr="00AB4112">
        <w:t xml:space="preserve"> financiado indiretamente pelo setor público</w:t>
      </w:r>
      <w:r w:rsidR="009074AB" w:rsidRPr="00AB4112">
        <w:t>, seja</w:t>
      </w:r>
      <w:r w:rsidRPr="00AB4112">
        <w:t xml:space="preserve"> através de deduções no imposto de renda ou </w:t>
      </w:r>
      <w:r w:rsidR="009074AB" w:rsidRPr="00AB4112">
        <w:t xml:space="preserve">de </w:t>
      </w:r>
      <w:r w:rsidRPr="00AB4112">
        <w:t xml:space="preserve">isenções tributárias. Neste sentido, em 2014, o país alocou 3,9% do PIB no SUS, em comparação com a média de 8% em outras nações com </w:t>
      </w:r>
      <w:r w:rsidRPr="00AB4112">
        <w:lastRenderedPageBreak/>
        <w:t>sistemas públicos de saúde. Países desenvolvidos</w:t>
      </w:r>
      <w:r w:rsidR="00C94BFF" w:rsidRPr="00AB4112">
        <w:t>,</w:t>
      </w:r>
      <w:r w:rsidRPr="00AB4112">
        <w:t xml:space="preserve"> como França e Reino Unido, por exemplo, aplicaram 9% e 7,5% do PIB, respectivamente. Embora haja uma </w:t>
      </w:r>
      <w:r w:rsidR="00C94BFF" w:rsidRPr="00AB4112">
        <w:t xml:space="preserve">grande </w:t>
      </w:r>
      <w:r w:rsidRPr="00AB4112">
        <w:t>dificuldade em comparar sistemas nacionais de saúde mundo afora, o gasto per capita em saúde no Brasil atingiu, no ano de 2014, o valor de US$ 947, enquanto na França foi de US$ 4.959 e no Reino Unido, US$ 3.934. O Brasil</w:t>
      </w:r>
      <w:r w:rsidR="00C94BFF" w:rsidRPr="00AB4112">
        <w:t>,</w:t>
      </w:r>
      <w:r w:rsidRPr="00AB4112">
        <w:t xml:space="preserve"> além das discrepâncias percentuais, tem uma população consideravelmente maior em relação aos países comparados (Figueiredo </w:t>
      </w:r>
      <w:r w:rsidRPr="00AB4112">
        <w:rPr>
          <w:i/>
          <w:iCs/>
        </w:rPr>
        <w:t>et al.</w:t>
      </w:r>
      <w:r w:rsidRPr="00AB4112">
        <w:t>, 2018).</w:t>
      </w:r>
    </w:p>
    <w:p w14:paraId="0AE120C0" w14:textId="1DB89821" w:rsidR="00AE3846" w:rsidRDefault="003855FF" w:rsidP="007B5D6A">
      <w:pPr>
        <w:spacing w:line="360" w:lineRule="auto"/>
        <w:ind w:firstLine="709"/>
        <w:jc w:val="both"/>
      </w:pPr>
      <w:r>
        <w:t xml:space="preserve">Entre os anos de 2007 e 2015, Santos e Luiz (2016) apontaram um aumento aproximado de 101% nas transferências fundo a fundo </w:t>
      </w:r>
      <w:r w:rsidRPr="00AB4112">
        <w:t>em saúde</w:t>
      </w:r>
      <w:r w:rsidR="00975FE1" w:rsidRPr="00AB4112">
        <w:rPr>
          <w:rStyle w:val="Refdenotaderodap"/>
        </w:rPr>
        <w:footnoteReference w:id="1"/>
      </w:r>
      <w:r w:rsidRPr="00AB4112">
        <w:t>: o valor</w:t>
      </w:r>
      <w:r>
        <w:t xml:space="preserve"> saltou de R$ 31,32 bilhões para R$ 63,00 bilhões no último ano; já nas transferências por bloco, o da Atenção Básica, Média e Alta Complexidade, e Vigilância em Saúde cresceram 123,52%, 102,08% e 98,86%, respectivamente. Um estudo semelhante ao dos autores citados anteriormente, realizado por Paiva, Gonzale</w:t>
      </w:r>
      <w:r w:rsidR="00FE0E01">
        <w:t>z</w:t>
      </w:r>
      <w:r>
        <w:t xml:space="preserve"> e Benevides (2020), apontou um crescimento real de R$ 23,00 bilhões, em 2000 para R$ 70,50 bilhões, em 2017, nos repasses do Fundo Nacional de Saúde (FNS) por bloco de financiamento, sendo os blocos da Atenção Básica (24%) e Média e Alta Complexidade (66%) com os maiores percentuais dos valores recebidos.</w:t>
      </w:r>
    </w:p>
    <w:p w14:paraId="79B222AA" w14:textId="7235F0CF" w:rsidR="00AE3846" w:rsidRDefault="003855FF" w:rsidP="007B5D6A">
      <w:pPr>
        <w:spacing w:line="360" w:lineRule="auto"/>
        <w:ind w:firstLine="709"/>
        <w:jc w:val="both"/>
      </w:pPr>
      <w:r>
        <w:t>A partir do ano de 2018, com as mudanças impostas pela portaria do governo federal de n° 3.992/2017, os repasses começaram a ser realizados para os Blocos de Custeio e o Bloco de Investimento. De acordo com os dados do site do Fundo Nacional de Saúde/Ministério da Saúde</w:t>
      </w:r>
      <w:r>
        <w:rPr>
          <w:vertAlign w:val="superscript"/>
        </w:rPr>
        <w:footnoteReference w:id="2"/>
      </w:r>
      <w:r>
        <w:t>, expostos n</w:t>
      </w:r>
      <w:r w:rsidR="003C211E">
        <w:t>o Quadro</w:t>
      </w:r>
      <w:r>
        <w:t xml:space="preserve"> 1, o total de recursos (em valores nominais) cresceu aproximadamente 3% do ano de 2018 para 2019, mas também apresentou aumento significativo no ano de 2020 por conta do coronavírus. Nesta contabilidade, a COVID-19 consumiu R$ 32,23 bilhões, valor superior aos gastos com atenção primária para o mesmo ano. Por conta dessa despesa adicional, o total de repasse subiu de R$ 84,59 bilhões em 2019 para R$ 112,23 bilhões no ano seguinte.</w:t>
      </w:r>
    </w:p>
    <w:p w14:paraId="52153DB8" w14:textId="176850F6" w:rsidR="00841FEC" w:rsidRDefault="003855FF" w:rsidP="00975FE1">
      <w:pPr>
        <w:spacing w:line="360" w:lineRule="auto"/>
        <w:ind w:firstLine="709"/>
        <w:jc w:val="both"/>
      </w:pPr>
      <w:r>
        <w:t>Os altos valores envolvidos na utilização dos serviços hospitalares indicam a importância do aperfeiçoamento da regulação hospitalar no SUS, observando em que especialidades e em que tipo de procedimentos os gastos estão aumentando, procurando simultaneamente reduzir as internações evitáveis (Brasil, 2011).</w:t>
      </w:r>
    </w:p>
    <w:p w14:paraId="318B7214" w14:textId="77777777" w:rsidR="00841FEC" w:rsidRDefault="00841FEC" w:rsidP="007B5D6A">
      <w:pPr>
        <w:spacing w:line="360" w:lineRule="auto"/>
        <w:jc w:val="both"/>
      </w:pPr>
    </w:p>
    <w:p w14:paraId="23F2EBDF" w14:textId="0464B17F" w:rsidR="00C16230" w:rsidRDefault="00C16230" w:rsidP="00C16230">
      <w:pPr>
        <w:pStyle w:val="Legenda"/>
        <w:keepNext/>
        <w:jc w:val="center"/>
      </w:pPr>
      <w:bookmarkStart w:id="5" w:name="_Toc154602801"/>
      <w:r>
        <w:t xml:space="preserve">Quadro </w:t>
      </w:r>
      <w:fldSimple w:instr=" SEQ Quadro \* ARABIC ">
        <w:r w:rsidR="00446CEE">
          <w:rPr>
            <w:noProof/>
          </w:rPr>
          <w:t>1</w:t>
        </w:r>
      </w:fldSimple>
      <w:r>
        <w:t xml:space="preserve"> - </w:t>
      </w:r>
      <w:r w:rsidRPr="003E5AED">
        <w:t>Gastos em bilhões dos blocos de Custeio e Investimento entre os anos de 2018 e 2021</w:t>
      </w:r>
      <w:bookmarkEnd w:id="5"/>
    </w:p>
    <w:tbl>
      <w:tblPr>
        <w:tblStyle w:val="a2"/>
        <w:tblW w:w="915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004"/>
        <w:gridCol w:w="1191"/>
        <w:gridCol w:w="167"/>
        <w:gridCol w:w="2126"/>
        <w:gridCol w:w="1542"/>
        <w:gridCol w:w="1281"/>
      </w:tblGrid>
      <w:tr w:rsidR="00AE3846" w14:paraId="58BDC34E" w14:textId="77777777" w:rsidTr="003D32F8">
        <w:trPr>
          <w:trHeight w:val="294"/>
          <w:tblHeader/>
          <w:jc w:val="center"/>
        </w:trPr>
        <w:tc>
          <w:tcPr>
            <w:tcW w:w="2846" w:type="dxa"/>
            <w:gridSpan w:val="2"/>
            <w:shd w:val="clear" w:color="auto" w:fill="auto"/>
          </w:tcPr>
          <w:p w14:paraId="1A4B3D8C" w14:textId="77777777" w:rsidR="00AE3846" w:rsidRDefault="003855FF">
            <w:pPr>
              <w:ind w:hanging="2"/>
              <w:jc w:val="both"/>
              <w:rPr>
                <w:sz w:val="20"/>
                <w:szCs w:val="20"/>
              </w:rPr>
            </w:pPr>
            <w:r>
              <w:rPr>
                <w:sz w:val="20"/>
                <w:szCs w:val="20"/>
              </w:rPr>
              <w:t> </w:t>
            </w:r>
          </w:p>
        </w:tc>
        <w:tc>
          <w:tcPr>
            <w:tcW w:w="1191" w:type="dxa"/>
            <w:tcBorders>
              <w:right w:val="nil"/>
            </w:tcBorders>
            <w:shd w:val="clear" w:color="auto" w:fill="auto"/>
          </w:tcPr>
          <w:p w14:paraId="5384D5FC" w14:textId="77777777" w:rsidR="00AE3846" w:rsidRDefault="003855FF">
            <w:pPr>
              <w:ind w:hanging="2"/>
              <w:jc w:val="center"/>
              <w:rPr>
                <w:sz w:val="20"/>
                <w:szCs w:val="20"/>
              </w:rPr>
            </w:pPr>
            <w:r>
              <w:rPr>
                <w:b/>
                <w:sz w:val="20"/>
                <w:szCs w:val="20"/>
              </w:rPr>
              <w:t>2018</w:t>
            </w:r>
          </w:p>
        </w:tc>
        <w:tc>
          <w:tcPr>
            <w:tcW w:w="167" w:type="dxa"/>
            <w:tcBorders>
              <w:left w:val="nil"/>
            </w:tcBorders>
          </w:tcPr>
          <w:p w14:paraId="2A12123E" w14:textId="77777777" w:rsidR="00AE3846" w:rsidRDefault="00AE3846">
            <w:pPr>
              <w:ind w:hanging="2"/>
              <w:jc w:val="center"/>
              <w:rPr>
                <w:b/>
                <w:sz w:val="20"/>
                <w:szCs w:val="20"/>
              </w:rPr>
            </w:pPr>
          </w:p>
        </w:tc>
        <w:tc>
          <w:tcPr>
            <w:tcW w:w="2126" w:type="dxa"/>
            <w:shd w:val="clear" w:color="auto" w:fill="auto"/>
          </w:tcPr>
          <w:p w14:paraId="1252AB5E" w14:textId="77777777" w:rsidR="00AE3846" w:rsidRDefault="003855FF">
            <w:pPr>
              <w:ind w:hanging="2"/>
              <w:jc w:val="center"/>
              <w:rPr>
                <w:sz w:val="20"/>
                <w:szCs w:val="20"/>
              </w:rPr>
            </w:pPr>
            <w:r>
              <w:rPr>
                <w:b/>
                <w:sz w:val="20"/>
                <w:szCs w:val="20"/>
              </w:rPr>
              <w:t>2019</w:t>
            </w:r>
          </w:p>
        </w:tc>
        <w:tc>
          <w:tcPr>
            <w:tcW w:w="1542" w:type="dxa"/>
            <w:shd w:val="clear" w:color="auto" w:fill="auto"/>
          </w:tcPr>
          <w:p w14:paraId="0884FCA2" w14:textId="77777777" w:rsidR="00AE3846" w:rsidRDefault="003855FF">
            <w:pPr>
              <w:ind w:hanging="2"/>
              <w:jc w:val="center"/>
              <w:rPr>
                <w:sz w:val="20"/>
                <w:szCs w:val="20"/>
              </w:rPr>
            </w:pPr>
            <w:r>
              <w:rPr>
                <w:b/>
                <w:sz w:val="20"/>
                <w:szCs w:val="20"/>
              </w:rPr>
              <w:t>2020</w:t>
            </w:r>
          </w:p>
        </w:tc>
        <w:tc>
          <w:tcPr>
            <w:tcW w:w="1281" w:type="dxa"/>
            <w:shd w:val="clear" w:color="auto" w:fill="auto"/>
          </w:tcPr>
          <w:p w14:paraId="70DC9144" w14:textId="77777777" w:rsidR="00AE3846" w:rsidRDefault="003855FF">
            <w:pPr>
              <w:ind w:hanging="2"/>
              <w:jc w:val="center"/>
              <w:rPr>
                <w:sz w:val="20"/>
                <w:szCs w:val="20"/>
              </w:rPr>
            </w:pPr>
            <w:r>
              <w:rPr>
                <w:b/>
                <w:sz w:val="20"/>
                <w:szCs w:val="20"/>
              </w:rPr>
              <w:t>2021</w:t>
            </w:r>
          </w:p>
        </w:tc>
      </w:tr>
      <w:tr w:rsidR="00AE3846" w14:paraId="1AA49927" w14:textId="77777777" w:rsidTr="003D32F8">
        <w:trPr>
          <w:trHeight w:val="516"/>
          <w:tblHeader/>
          <w:jc w:val="center"/>
        </w:trPr>
        <w:tc>
          <w:tcPr>
            <w:tcW w:w="842" w:type="dxa"/>
            <w:tcBorders>
              <w:right w:val="nil"/>
            </w:tcBorders>
          </w:tcPr>
          <w:p w14:paraId="02FA6CDE" w14:textId="77777777" w:rsidR="00AE3846" w:rsidRDefault="00AE3846" w:rsidP="000F35B1">
            <w:pPr>
              <w:ind w:hanging="2"/>
              <w:rPr>
                <w:b/>
                <w:sz w:val="20"/>
                <w:szCs w:val="20"/>
              </w:rPr>
            </w:pPr>
          </w:p>
        </w:tc>
        <w:tc>
          <w:tcPr>
            <w:tcW w:w="8311" w:type="dxa"/>
            <w:gridSpan w:val="6"/>
            <w:tcBorders>
              <w:left w:val="nil"/>
            </w:tcBorders>
            <w:shd w:val="clear" w:color="auto" w:fill="auto"/>
          </w:tcPr>
          <w:p w14:paraId="5C2F38D8" w14:textId="77777777" w:rsidR="00AE3846" w:rsidRDefault="003855FF">
            <w:pPr>
              <w:ind w:hanging="2"/>
              <w:jc w:val="center"/>
              <w:rPr>
                <w:sz w:val="20"/>
                <w:szCs w:val="20"/>
              </w:rPr>
            </w:pPr>
            <w:r>
              <w:rPr>
                <w:b/>
                <w:sz w:val="20"/>
                <w:szCs w:val="20"/>
              </w:rPr>
              <w:t>Manutenção das Ações e Serviços Públicos de Saúde (Custeio)</w:t>
            </w:r>
          </w:p>
        </w:tc>
      </w:tr>
      <w:tr w:rsidR="00AE3846" w14:paraId="5394893B" w14:textId="77777777" w:rsidTr="003D32F8">
        <w:trPr>
          <w:trHeight w:val="552"/>
          <w:jc w:val="center"/>
        </w:trPr>
        <w:tc>
          <w:tcPr>
            <w:tcW w:w="2846" w:type="dxa"/>
            <w:gridSpan w:val="2"/>
            <w:shd w:val="clear" w:color="auto" w:fill="auto"/>
          </w:tcPr>
          <w:p w14:paraId="3794401D" w14:textId="77777777" w:rsidR="00AE3846" w:rsidRDefault="003855FF">
            <w:pPr>
              <w:ind w:hanging="2"/>
              <w:jc w:val="center"/>
              <w:rPr>
                <w:b/>
                <w:sz w:val="20"/>
                <w:szCs w:val="20"/>
              </w:rPr>
            </w:pPr>
            <w:r>
              <w:rPr>
                <w:b/>
                <w:sz w:val="20"/>
                <w:szCs w:val="20"/>
              </w:rPr>
              <w:t>Atenção de Média e Alta complexidade Hospitalar</w:t>
            </w:r>
          </w:p>
        </w:tc>
        <w:tc>
          <w:tcPr>
            <w:tcW w:w="1191" w:type="dxa"/>
            <w:tcBorders>
              <w:right w:val="nil"/>
            </w:tcBorders>
            <w:shd w:val="clear" w:color="auto" w:fill="auto"/>
          </w:tcPr>
          <w:p w14:paraId="4D6C754C" w14:textId="77777777" w:rsidR="00AE3846" w:rsidRDefault="003855FF">
            <w:pPr>
              <w:ind w:hanging="2"/>
              <w:jc w:val="center"/>
              <w:rPr>
                <w:sz w:val="20"/>
                <w:szCs w:val="20"/>
              </w:rPr>
            </w:pPr>
            <w:r>
              <w:rPr>
                <w:sz w:val="20"/>
                <w:szCs w:val="20"/>
              </w:rPr>
              <w:t>R$ 50,83578</w:t>
            </w:r>
          </w:p>
        </w:tc>
        <w:tc>
          <w:tcPr>
            <w:tcW w:w="167" w:type="dxa"/>
            <w:tcBorders>
              <w:left w:val="nil"/>
            </w:tcBorders>
          </w:tcPr>
          <w:p w14:paraId="54DCB981" w14:textId="77777777" w:rsidR="00AE3846" w:rsidRDefault="00AE3846">
            <w:pPr>
              <w:ind w:hanging="2"/>
              <w:jc w:val="center"/>
              <w:rPr>
                <w:sz w:val="20"/>
                <w:szCs w:val="20"/>
              </w:rPr>
            </w:pPr>
          </w:p>
        </w:tc>
        <w:tc>
          <w:tcPr>
            <w:tcW w:w="2126" w:type="dxa"/>
            <w:shd w:val="clear" w:color="auto" w:fill="auto"/>
          </w:tcPr>
          <w:p w14:paraId="32C55BFC" w14:textId="77777777" w:rsidR="00AE3846" w:rsidRDefault="003855FF">
            <w:pPr>
              <w:ind w:hanging="2"/>
              <w:jc w:val="center"/>
              <w:rPr>
                <w:sz w:val="20"/>
                <w:szCs w:val="20"/>
              </w:rPr>
            </w:pPr>
            <w:r>
              <w:rPr>
                <w:sz w:val="20"/>
                <w:szCs w:val="20"/>
              </w:rPr>
              <w:t>R$ 54,92737</w:t>
            </w:r>
          </w:p>
        </w:tc>
        <w:tc>
          <w:tcPr>
            <w:tcW w:w="1542" w:type="dxa"/>
            <w:shd w:val="clear" w:color="auto" w:fill="auto"/>
          </w:tcPr>
          <w:p w14:paraId="5866AF62" w14:textId="77777777" w:rsidR="00AE3846" w:rsidRDefault="003855FF">
            <w:pPr>
              <w:ind w:hanging="2"/>
              <w:jc w:val="center"/>
              <w:rPr>
                <w:sz w:val="20"/>
                <w:szCs w:val="20"/>
              </w:rPr>
            </w:pPr>
            <w:r>
              <w:rPr>
                <w:sz w:val="20"/>
                <w:szCs w:val="20"/>
              </w:rPr>
              <w:t>R$ 52,74401</w:t>
            </w:r>
          </w:p>
        </w:tc>
        <w:tc>
          <w:tcPr>
            <w:tcW w:w="1281" w:type="dxa"/>
            <w:shd w:val="clear" w:color="auto" w:fill="auto"/>
          </w:tcPr>
          <w:p w14:paraId="76631E76" w14:textId="77777777" w:rsidR="00AE3846" w:rsidRDefault="003855FF">
            <w:pPr>
              <w:ind w:hanging="2"/>
              <w:jc w:val="center"/>
              <w:rPr>
                <w:sz w:val="20"/>
                <w:szCs w:val="20"/>
              </w:rPr>
            </w:pPr>
            <w:r>
              <w:rPr>
                <w:sz w:val="20"/>
                <w:szCs w:val="20"/>
              </w:rPr>
              <w:t>R$ 67,71162</w:t>
            </w:r>
          </w:p>
        </w:tc>
      </w:tr>
      <w:tr w:rsidR="00AE3846" w14:paraId="218BDC0F" w14:textId="77777777" w:rsidTr="003D32F8">
        <w:trPr>
          <w:trHeight w:val="552"/>
          <w:jc w:val="center"/>
        </w:trPr>
        <w:tc>
          <w:tcPr>
            <w:tcW w:w="2846" w:type="dxa"/>
            <w:gridSpan w:val="2"/>
            <w:shd w:val="clear" w:color="auto" w:fill="auto"/>
          </w:tcPr>
          <w:p w14:paraId="046179B9" w14:textId="77777777" w:rsidR="00AE3846" w:rsidRDefault="003855FF">
            <w:pPr>
              <w:ind w:hanging="2"/>
              <w:jc w:val="center"/>
              <w:rPr>
                <w:b/>
                <w:sz w:val="20"/>
                <w:szCs w:val="20"/>
              </w:rPr>
            </w:pPr>
            <w:r>
              <w:rPr>
                <w:b/>
                <w:sz w:val="20"/>
                <w:szCs w:val="20"/>
              </w:rPr>
              <w:t>Atenção Primária</w:t>
            </w:r>
          </w:p>
        </w:tc>
        <w:tc>
          <w:tcPr>
            <w:tcW w:w="1191" w:type="dxa"/>
            <w:tcBorders>
              <w:right w:val="nil"/>
            </w:tcBorders>
            <w:shd w:val="clear" w:color="auto" w:fill="auto"/>
          </w:tcPr>
          <w:p w14:paraId="2A876727" w14:textId="77777777" w:rsidR="00AE3846" w:rsidRDefault="003855FF">
            <w:pPr>
              <w:ind w:hanging="2"/>
              <w:jc w:val="center"/>
              <w:rPr>
                <w:sz w:val="20"/>
                <w:szCs w:val="20"/>
              </w:rPr>
            </w:pPr>
            <w:r>
              <w:rPr>
                <w:sz w:val="20"/>
                <w:szCs w:val="20"/>
              </w:rPr>
              <w:t>R$ 21,34163</w:t>
            </w:r>
          </w:p>
        </w:tc>
        <w:tc>
          <w:tcPr>
            <w:tcW w:w="167" w:type="dxa"/>
            <w:tcBorders>
              <w:left w:val="nil"/>
            </w:tcBorders>
          </w:tcPr>
          <w:p w14:paraId="278D1ECF" w14:textId="77777777" w:rsidR="00AE3846" w:rsidRDefault="00AE3846">
            <w:pPr>
              <w:ind w:hanging="2"/>
              <w:jc w:val="center"/>
              <w:rPr>
                <w:sz w:val="20"/>
                <w:szCs w:val="20"/>
              </w:rPr>
            </w:pPr>
          </w:p>
        </w:tc>
        <w:tc>
          <w:tcPr>
            <w:tcW w:w="2126" w:type="dxa"/>
            <w:shd w:val="clear" w:color="auto" w:fill="auto"/>
          </w:tcPr>
          <w:p w14:paraId="6BE3A44B" w14:textId="77777777" w:rsidR="00AE3846" w:rsidRDefault="003855FF">
            <w:pPr>
              <w:ind w:hanging="2"/>
              <w:jc w:val="center"/>
              <w:rPr>
                <w:sz w:val="20"/>
                <w:szCs w:val="20"/>
              </w:rPr>
            </w:pPr>
            <w:r>
              <w:rPr>
                <w:sz w:val="20"/>
                <w:szCs w:val="20"/>
              </w:rPr>
              <w:t>R$ 23,57081</w:t>
            </w:r>
          </w:p>
        </w:tc>
        <w:tc>
          <w:tcPr>
            <w:tcW w:w="1542" w:type="dxa"/>
            <w:shd w:val="clear" w:color="auto" w:fill="auto"/>
          </w:tcPr>
          <w:p w14:paraId="1722BAD3" w14:textId="77777777" w:rsidR="00AE3846" w:rsidRDefault="003855FF">
            <w:pPr>
              <w:ind w:hanging="2"/>
              <w:jc w:val="center"/>
              <w:rPr>
                <w:sz w:val="20"/>
                <w:szCs w:val="20"/>
              </w:rPr>
            </w:pPr>
            <w:r>
              <w:rPr>
                <w:sz w:val="20"/>
                <w:szCs w:val="20"/>
              </w:rPr>
              <w:t>R$ 24,10103</w:t>
            </w:r>
          </w:p>
        </w:tc>
        <w:tc>
          <w:tcPr>
            <w:tcW w:w="1281" w:type="dxa"/>
            <w:shd w:val="clear" w:color="auto" w:fill="auto"/>
          </w:tcPr>
          <w:p w14:paraId="2A65E195" w14:textId="77777777" w:rsidR="00AE3846" w:rsidRDefault="003855FF">
            <w:pPr>
              <w:ind w:hanging="2"/>
              <w:jc w:val="center"/>
              <w:rPr>
                <w:sz w:val="20"/>
                <w:szCs w:val="20"/>
              </w:rPr>
            </w:pPr>
            <w:r>
              <w:rPr>
                <w:sz w:val="20"/>
                <w:szCs w:val="20"/>
              </w:rPr>
              <w:t>R$ 29,86803</w:t>
            </w:r>
          </w:p>
        </w:tc>
      </w:tr>
      <w:tr w:rsidR="00AE3846" w14:paraId="22BD900E" w14:textId="77777777" w:rsidTr="003D32F8">
        <w:trPr>
          <w:trHeight w:val="552"/>
          <w:jc w:val="center"/>
        </w:trPr>
        <w:tc>
          <w:tcPr>
            <w:tcW w:w="2846" w:type="dxa"/>
            <w:gridSpan w:val="2"/>
            <w:shd w:val="clear" w:color="auto" w:fill="auto"/>
          </w:tcPr>
          <w:p w14:paraId="0D85F781" w14:textId="77777777" w:rsidR="00AE3846" w:rsidRDefault="003855FF">
            <w:pPr>
              <w:ind w:hanging="2"/>
              <w:jc w:val="center"/>
              <w:rPr>
                <w:b/>
                <w:sz w:val="20"/>
                <w:szCs w:val="20"/>
              </w:rPr>
            </w:pPr>
            <w:r>
              <w:rPr>
                <w:b/>
                <w:sz w:val="20"/>
                <w:szCs w:val="20"/>
              </w:rPr>
              <w:t>Vigilância em Saúde</w:t>
            </w:r>
          </w:p>
        </w:tc>
        <w:tc>
          <w:tcPr>
            <w:tcW w:w="1191" w:type="dxa"/>
            <w:tcBorders>
              <w:right w:val="nil"/>
            </w:tcBorders>
            <w:shd w:val="clear" w:color="auto" w:fill="auto"/>
          </w:tcPr>
          <w:p w14:paraId="6774D159" w14:textId="77777777" w:rsidR="00AE3846" w:rsidRDefault="003855FF">
            <w:pPr>
              <w:ind w:hanging="2"/>
              <w:jc w:val="center"/>
              <w:rPr>
                <w:sz w:val="20"/>
                <w:szCs w:val="20"/>
              </w:rPr>
            </w:pPr>
            <w:r>
              <w:rPr>
                <w:sz w:val="20"/>
                <w:szCs w:val="20"/>
              </w:rPr>
              <w:t>R$ 2,66454</w:t>
            </w:r>
          </w:p>
        </w:tc>
        <w:tc>
          <w:tcPr>
            <w:tcW w:w="167" w:type="dxa"/>
            <w:tcBorders>
              <w:left w:val="nil"/>
            </w:tcBorders>
          </w:tcPr>
          <w:p w14:paraId="07903A19" w14:textId="77777777" w:rsidR="00AE3846" w:rsidRDefault="00AE3846">
            <w:pPr>
              <w:ind w:hanging="2"/>
              <w:jc w:val="center"/>
              <w:rPr>
                <w:sz w:val="20"/>
                <w:szCs w:val="20"/>
              </w:rPr>
            </w:pPr>
          </w:p>
        </w:tc>
        <w:tc>
          <w:tcPr>
            <w:tcW w:w="2126" w:type="dxa"/>
            <w:shd w:val="clear" w:color="auto" w:fill="auto"/>
          </w:tcPr>
          <w:p w14:paraId="431180BD" w14:textId="77777777" w:rsidR="00AE3846" w:rsidRDefault="003855FF">
            <w:pPr>
              <w:ind w:hanging="2"/>
              <w:jc w:val="center"/>
              <w:rPr>
                <w:sz w:val="20"/>
                <w:szCs w:val="20"/>
              </w:rPr>
            </w:pPr>
            <w:r>
              <w:rPr>
                <w:sz w:val="20"/>
                <w:szCs w:val="20"/>
              </w:rPr>
              <w:t>R$ 2,70045</w:t>
            </w:r>
          </w:p>
        </w:tc>
        <w:tc>
          <w:tcPr>
            <w:tcW w:w="1542" w:type="dxa"/>
            <w:shd w:val="clear" w:color="auto" w:fill="auto"/>
          </w:tcPr>
          <w:p w14:paraId="11849A38" w14:textId="77777777" w:rsidR="00AE3846" w:rsidRDefault="003855FF">
            <w:pPr>
              <w:ind w:hanging="2"/>
              <w:jc w:val="center"/>
              <w:rPr>
                <w:sz w:val="20"/>
                <w:szCs w:val="20"/>
              </w:rPr>
            </w:pPr>
            <w:r>
              <w:rPr>
                <w:sz w:val="20"/>
                <w:szCs w:val="20"/>
              </w:rPr>
              <w:t>R$ 2,72164</w:t>
            </w:r>
          </w:p>
        </w:tc>
        <w:tc>
          <w:tcPr>
            <w:tcW w:w="1281" w:type="dxa"/>
            <w:shd w:val="clear" w:color="auto" w:fill="auto"/>
          </w:tcPr>
          <w:p w14:paraId="271D1BBB" w14:textId="77777777" w:rsidR="00AE3846" w:rsidRDefault="003855FF">
            <w:pPr>
              <w:ind w:hanging="2"/>
              <w:jc w:val="center"/>
              <w:rPr>
                <w:sz w:val="20"/>
                <w:szCs w:val="20"/>
              </w:rPr>
            </w:pPr>
            <w:r>
              <w:rPr>
                <w:sz w:val="20"/>
                <w:szCs w:val="20"/>
              </w:rPr>
              <w:t>R$ 2,92752</w:t>
            </w:r>
          </w:p>
        </w:tc>
      </w:tr>
      <w:tr w:rsidR="00AE3846" w14:paraId="1E53AB41" w14:textId="77777777" w:rsidTr="003D32F8">
        <w:trPr>
          <w:trHeight w:val="552"/>
          <w:jc w:val="center"/>
        </w:trPr>
        <w:tc>
          <w:tcPr>
            <w:tcW w:w="2846" w:type="dxa"/>
            <w:gridSpan w:val="2"/>
            <w:shd w:val="clear" w:color="auto" w:fill="auto"/>
          </w:tcPr>
          <w:p w14:paraId="5D4C28A0" w14:textId="77777777" w:rsidR="00AE3846" w:rsidRDefault="003855FF">
            <w:pPr>
              <w:ind w:hanging="2"/>
              <w:jc w:val="center"/>
              <w:rPr>
                <w:b/>
                <w:sz w:val="20"/>
                <w:szCs w:val="20"/>
              </w:rPr>
            </w:pPr>
            <w:r>
              <w:rPr>
                <w:b/>
                <w:sz w:val="20"/>
                <w:szCs w:val="20"/>
              </w:rPr>
              <w:t>Assistência Farmacêutica</w:t>
            </w:r>
          </w:p>
        </w:tc>
        <w:tc>
          <w:tcPr>
            <w:tcW w:w="1191" w:type="dxa"/>
            <w:tcBorders>
              <w:right w:val="nil"/>
            </w:tcBorders>
            <w:shd w:val="clear" w:color="auto" w:fill="auto"/>
          </w:tcPr>
          <w:p w14:paraId="4DBF5D2A" w14:textId="77777777" w:rsidR="00AE3846" w:rsidRDefault="003855FF">
            <w:pPr>
              <w:ind w:hanging="2"/>
              <w:jc w:val="center"/>
              <w:rPr>
                <w:sz w:val="20"/>
                <w:szCs w:val="20"/>
              </w:rPr>
            </w:pPr>
            <w:r>
              <w:rPr>
                <w:sz w:val="20"/>
                <w:szCs w:val="20"/>
              </w:rPr>
              <w:t>R$ 1,91037</w:t>
            </w:r>
          </w:p>
        </w:tc>
        <w:tc>
          <w:tcPr>
            <w:tcW w:w="167" w:type="dxa"/>
            <w:tcBorders>
              <w:left w:val="nil"/>
            </w:tcBorders>
          </w:tcPr>
          <w:p w14:paraId="4165E255" w14:textId="77777777" w:rsidR="00AE3846" w:rsidRDefault="00AE3846">
            <w:pPr>
              <w:ind w:hanging="2"/>
              <w:jc w:val="center"/>
              <w:rPr>
                <w:sz w:val="20"/>
                <w:szCs w:val="20"/>
              </w:rPr>
            </w:pPr>
          </w:p>
        </w:tc>
        <w:tc>
          <w:tcPr>
            <w:tcW w:w="2126" w:type="dxa"/>
            <w:shd w:val="clear" w:color="auto" w:fill="auto"/>
          </w:tcPr>
          <w:p w14:paraId="7CA8BB0E" w14:textId="77777777" w:rsidR="00AE3846" w:rsidRDefault="003855FF">
            <w:pPr>
              <w:ind w:hanging="2"/>
              <w:jc w:val="center"/>
              <w:rPr>
                <w:sz w:val="20"/>
                <w:szCs w:val="20"/>
              </w:rPr>
            </w:pPr>
            <w:r>
              <w:rPr>
                <w:sz w:val="20"/>
                <w:szCs w:val="20"/>
              </w:rPr>
              <w:t>R$ 1,80068</w:t>
            </w:r>
          </w:p>
        </w:tc>
        <w:tc>
          <w:tcPr>
            <w:tcW w:w="1542" w:type="dxa"/>
            <w:shd w:val="clear" w:color="auto" w:fill="auto"/>
          </w:tcPr>
          <w:p w14:paraId="701D02AA" w14:textId="77777777" w:rsidR="00AE3846" w:rsidRDefault="003855FF">
            <w:pPr>
              <w:ind w:hanging="2"/>
              <w:jc w:val="center"/>
              <w:rPr>
                <w:sz w:val="20"/>
                <w:szCs w:val="20"/>
              </w:rPr>
            </w:pPr>
            <w:r>
              <w:rPr>
                <w:sz w:val="20"/>
                <w:szCs w:val="20"/>
              </w:rPr>
              <w:t>R$ 1,77728</w:t>
            </w:r>
          </w:p>
        </w:tc>
        <w:tc>
          <w:tcPr>
            <w:tcW w:w="1281" w:type="dxa"/>
            <w:shd w:val="clear" w:color="auto" w:fill="auto"/>
          </w:tcPr>
          <w:p w14:paraId="23FC3A42" w14:textId="77777777" w:rsidR="00AE3846" w:rsidRDefault="003855FF">
            <w:pPr>
              <w:ind w:hanging="2"/>
              <w:jc w:val="center"/>
              <w:rPr>
                <w:sz w:val="20"/>
                <w:szCs w:val="20"/>
              </w:rPr>
            </w:pPr>
            <w:r>
              <w:rPr>
                <w:sz w:val="20"/>
                <w:szCs w:val="20"/>
              </w:rPr>
              <w:t>R$ 1,67138</w:t>
            </w:r>
          </w:p>
        </w:tc>
      </w:tr>
      <w:tr w:rsidR="00AE3846" w14:paraId="7F95D5D0" w14:textId="77777777" w:rsidTr="003D32F8">
        <w:trPr>
          <w:trHeight w:val="552"/>
          <w:jc w:val="center"/>
        </w:trPr>
        <w:tc>
          <w:tcPr>
            <w:tcW w:w="2846" w:type="dxa"/>
            <w:gridSpan w:val="2"/>
            <w:shd w:val="clear" w:color="auto" w:fill="auto"/>
          </w:tcPr>
          <w:p w14:paraId="0ADD95B6" w14:textId="77777777" w:rsidR="00AE3846" w:rsidRDefault="003855FF">
            <w:pPr>
              <w:ind w:hanging="2"/>
              <w:jc w:val="center"/>
              <w:rPr>
                <w:b/>
                <w:sz w:val="20"/>
                <w:szCs w:val="20"/>
              </w:rPr>
            </w:pPr>
            <w:r>
              <w:rPr>
                <w:b/>
                <w:sz w:val="20"/>
                <w:szCs w:val="20"/>
              </w:rPr>
              <w:t>Apoio Financeiro Extraordinário</w:t>
            </w:r>
          </w:p>
        </w:tc>
        <w:tc>
          <w:tcPr>
            <w:tcW w:w="1191" w:type="dxa"/>
            <w:tcBorders>
              <w:right w:val="nil"/>
            </w:tcBorders>
            <w:shd w:val="clear" w:color="auto" w:fill="auto"/>
          </w:tcPr>
          <w:p w14:paraId="71C52A53" w14:textId="77777777" w:rsidR="00AE3846" w:rsidRDefault="003855FF">
            <w:pPr>
              <w:ind w:hanging="2"/>
              <w:jc w:val="center"/>
              <w:rPr>
                <w:sz w:val="20"/>
                <w:szCs w:val="20"/>
              </w:rPr>
            </w:pPr>
            <w:r>
              <w:rPr>
                <w:sz w:val="20"/>
                <w:szCs w:val="20"/>
              </w:rPr>
              <w:t>R$ 1,00000</w:t>
            </w:r>
          </w:p>
        </w:tc>
        <w:tc>
          <w:tcPr>
            <w:tcW w:w="167" w:type="dxa"/>
            <w:tcBorders>
              <w:left w:val="nil"/>
            </w:tcBorders>
          </w:tcPr>
          <w:p w14:paraId="33F5AFBC" w14:textId="77777777" w:rsidR="00AE3846" w:rsidRDefault="00AE3846">
            <w:pPr>
              <w:ind w:hanging="2"/>
              <w:jc w:val="center"/>
              <w:rPr>
                <w:sz w:val="20"/>
                <w:szCs w:val="20"/>
              </w:rPr>
            </w:pPr>
          </w:p>
        </w:tc>
        <w:tc>
          <w:tcPr>
            <w:tcW w:w="2126" w:type="dxa"/>
            <w:shd w:val="clear" w:color="auto" w:fill="auto"/>
          </w:tcPr>
          <w:p w14:paraId="73638341" w14:textId="77777777" w:rsidR="00AE3846" w:rsidRDefault="003855FF">
            <w:pPr>
              <w:ind w:hanging="2"/>
              <w:jc w:val="center"/>
              <w:rPr>
                <w:sz w:val="20"/>
                <w:szCs w:val="20"/>
              </w:rPr>
            </w:pPr>
            <w:r>
              <w:rPr>
                <w:sz w:val="20"/>
                <w:szCs w:val="20"/>
              </w:rPr>
              <w:t>R$ 0,00000</w:t>
            </w:r>
          </w:p>
        </w:tc>
        <w:tc>
          <w:tcPr>
            <w:tcW w:w="1542" w:type="dxa"/>
            <w:shd w:val="clear" w:color="auto" w:fill="auto"/>
          </w:tcPr>
          <w:p w14:paraId="4BAF4B26" w14:textId="77777777" w:rsidR="00AE3846" w:rsidRDefault="003855FF">
            <w:pPr>
              <w:ind w:hanging="2"/>
              <w:jc w:val="center"/>
              <w:rPr>
                <w:sz w:val="20"/>
                <w:szCs w:val="20"/>
              </w:rPr>
            </w:pPr>
            <w:r>
              <w:rPr>
                <w:sz w:val="20"/>
                <w:szCs w:val="20"/>
              </w:rPr>
              <w:t>R$ 0,00000</w:t>
            </w:r>
          </w:p>
        </w:tc>
        <w:tc>
          <w:tcPr>
            <w:tcW w:w="1281" w:type="dxa"/>
            <w:shd w:val="clear" w:color="auto" w:fill="auto"/>
          </w:tcPr>
          <w:p w14:paraId="1EE2D86F" w14:textId="77777777" w:rsidR="00AE3846" w:rsidRDefault="003855FF">
            <w:pPr>
              <w:ind w:hanging="2"/>
              <w:jc w:val="center"/>
              <w:rPr>
                <w:sz w:val="20"/>
                <w:szCs w:val="20"/>
              </w:rPr>
            </w:pPr>
            <w:r>
              <w:rPr>
                <w:sz w:val="20"/>
                <w:szCs w:val="20"/>
              </w:rPr>
              <w:t>R$ 0,00000</w:t>
            </w:r>
          </w:p>
        </w:tc>
      </w:tr>
      <w:tr w:rsidR="00AE3846" w14:paraId="5D7645CA" w14:textId="77777777" w:rsidTr="003D32F8">
        <w:trPr>
          <w:trHeight w:val="552"/>
          <w:jc w:val="center"/>
        </w:trPr>
        <w:tc>
          <w:tcPr>
            <w:tcW w:w="2846" w:type="dxa"/>
            <w:gridSpan w:val="2"/>
            <w:shd w:val="clear" w:color="auto" w:fill="auto"/>
          </w:tcPr>
          <w:p w14:paraId="3238954F" w14:textId="77777777" w:rsidR="00AE3846" w:rsidRDefault="003855FF">
            <w:pPr>
              <w:ind w:hanging="2"/>
              <w:jc w:val="center"/>
              <w:rPr>
                <w:b/>
                <w:sz w:val="20"/>
                <w:szCs w:val="20"/>
              </w:rPr>
            </w:pPr>
            <w:r>
              <w:rPr>
                <w:b/>
                <w:sz w:val="20"/>
                <w:szCs w:val="20"/>
              </w:rPr>
              <w:t>Gestão do Sus</w:t>
            </w:r>
          </w:p>
        </w:tc>
        <w:tc>
          <w:tcPr>
            <w:tcW w:w="1191" w:type="dxa"/>
            <w:tcBorders>
              <w:right w:val="nil"/>
            </w:tcBorders>
            <w:shd w:val="clear" w:color="auto" w:fill="auto"/>
          </w:tcPr>
          <w:p w14:paraId="3FC4BE35" w14:textId="77777777" w:rsidR="00AE3846" w:rsidRDefault="003855FF">
            <w:pPr>
              <w:ind w:hanging="2"/>
              <w:jc w:val="center"/>
              <w:rPr>
                <w:sz w:val="20"/>
                <w:szCs w:val="20"/>
              </w:rPr>
            </w:pPr>
            <w:r>
              <w:rPr>
                <w:sz w:val="20"/>
                <w:szCs w:val="20"/>
              </w:rPr>
              <w:t>R$ 0,07999</w:t>
            </w:r>
          </w:p>
        </w:tc>
        <w:tc>
          <w:tcPr>
            <w:tcW w:w="167" w:type="dxa"/>
            <w:tcBorders>
              <w:left w:val="nil"/>
            </w:tcBorders>
          </w:tcPr>
          <w:p w14:paraId="79C1CE2B" w14:textId="77777777" w:rsidR="00AE3846" w:rsidRDefault="00AE3846">
            <w:pPr>
              <w:ind w:hanging="2"/>
              <w:jc w:val="center"/>
              <w:rPr>
                <w:sz w:val="20"/>
                <w:szCs w:val="20"/>
              </w:rPr>
            </w:pPr>
          </w:p>
        </w:tc>
        <w:tc>
          <w:tcPr>
            <w:tcW w:w="2126" w:type="dxa"/>
            <w:shd w:val="clear" w:color="auto" w:fill="auto"/>
          </w:tcPr>
          <w:p w14:paraId="1B0F3C70" w14:textId="77777777" w:rsidR="00AE3846" w:rsidRDefault="003855FF">
            <w:pPr>
              <w:ind w:hanging="2"/>
              <w:jc w:val="center"/>
              <w:rPr>
                <w:sz w:val="20"/>
                <w:szCs w:val="20"/>
              </w:rPr>
            </w:pPr>
            <w:r>
              <w:rPr>
                <w:sz w:val="20"/>
                <w:szCs w:val="20"/>
              </w:rPr>
              <w:t>R$ 0,00161</w:t>
            </w:r>
          </w:p>
        </w:tc>
        <w:tc>
          <w:tcPr>
            <w:tcW w:w="1542" w:type="dxa"/>
            <w:shd w:val="clear" w:color="auto" w:fill="auto"/>
          </w:tcPr>
          <w:p w14:paraId="328E4F0F" w14:textId="77777777" w:rsidR="00AE3846" w:rsidRDefault="003855FF">
            <w:pPr>
              <w:ind w:hanging="2"/>
              <w:jc w:val="center"/>
              <w:rPr>
                <w:sz w:val="20"/>
                <w:szCs w:val="20"/>
              </w:rPr>
            </w:pPr>
            <w:r>
              <w:rPr>
                <w:sz w:val="20"/>
                <w:szCs w:val="20"/>
              </w:rPr>
              <w:t>R$ 0,01639</w:t>
            </w:r>
          </w:p>
        </w:tc>
        <w:tc>
          <w:tcPr>
            <w:tcW w:w="1281" w:type="dxa"/>
            <w:shd w:val="clear" w:color="auto" w:fill="auto"/>
          </w:tcPr>
          <w:p w14:paraId="187BB909" w14:textId="77777777" w:rsidR="00AE3846" w:rsidRDefault="003855FF">
            <w:pPr>
              <w:ind w:hanging="2"/>
              <w:jc w:val="center"/>
              <w:rPr>
                <w:sz w:val="20"/>
                <w:szCs w:val="20"/>
              </w:rPr>
            </w:pPr>
            <w:r>
              <w:rPr>
                <w:sz w:val="20"/>
                <w:szCs w:val="20"/>
              </w:rPr>
              <w:t>R$ 0,00002</w:t>
            </w:r>
          </w:p>
        </w:tc>
      </w:tr>
      <w:tr w:rsidR="00AE3846" w14:paraId="4EBBFCEC" w14:textId="77777777" w:rsidTr="003D32F8">
        <w:trPr>
          <w:trHeight w:val="552"/>
          <w:jc w:val="center"/>
        </w:trPr>
        <w:tc>
          <w:tcPr>
            <w:tcW w:w="2846" w:type="dxa"/>
            <w:gridSpan w:val="2"/>
            <w:shd w:val="clear" w:color="auto" w:fill="auto"/>
          </w:tcPr>
          <w:p w14:paraId="1D604714" w14:textId="77777777" w:rsidR="00AE3846" w:rsidRDefault="003855FF">
            <w:pPr>
              <w:ind w:hanging="2"/>
              <w:jc w:val="center"/>
              <w:rPr>
                <w:b/>
                <w:sz w:val="20"/>
                <w:szCs w:val="20"/>
              </w:rPr>
            </w:pPr>
            <w:r>
              <w:rPr>
                <w:b/>
                <w:sz w:val="20"/>
                <w:szCs w:val="20"/>
              </w:rPr>
              <w:t>Atenção Especializada</w:t>
            </w:r>
          </w:p>
        </w:tc>
        <w:tc>
          <w:tcPr>
            <w:tcW w:w="1191" w:type="dxa"/>
            <w:tcBorders>
              <w:right w:val="nil"/>
            </w:tcBorders>
            <w:shd w:val="clear" w:color="auto" w:fill="auto"/>
          </w:tcPr>
          <w:p w14:paraId="119384F0" w14:textId="77777777" w:rsidR="00AE3846" w:rsidRDefault="003855FF">
            <w:pPr>
              <w:ind w:hanging="2"/>
              <w:jc w:val="center"/>
              <w:rPr>
                <w:sz w:val="20"/>
                <w:szCs w:val="20"/>
              </w:rPr>
            </w:pPr>
            <w:r>
              <w:rPr>
                <w:sz w:val="20"/>
                <w:szCs w:val="20"/>
              </w:rPr>
              <w:t>R$ 0,01515</w:t>
            </w:r>
          </w:p>
        </w:tc>
        <w:tc>
          <w:tcPr>
            <w:tcW w:w="167" w:type="dxa"/>
            <w:tcBorders>
              <w:left w:val="nil"/>
            </w:tcBorders>
          </w:tcPr>
          <w:p w14:paraId="635FA747" w14:textId="77777777" w:rsidR="00AE3846" w:rsidRDefault="00AE3846">
            <w:pPr>
              <w:ind w:hanging="2"/>
              <w:jc w:val="center"/>
              <w:rPr>
                <w:sz w:val="20"/>
                <w:szCs w:val="20"/>
              </w:rPr>
            </w:pPr>
          </w:p>
        </w:tc>
        <w:tc>
          <w:tcPr>
            <w:tcW w:w="2126" w:type="dxa"/>
            <w:shd w:val="clear" w:color="auto" w:fill="auto"/>
          </w:tcPr>
          <w:p w14:paraId="67A1428E" w14:textId="77777777" w:rsidR="00AE3846" w:rsidRDefault="003855FF">
            <w:pPr>
              <w:ind w:hanging="2"/>
              <w:jc w:val="center"/>
              <w:rPr>
                <w:sz w:val="20"/>
                <w:szCs w:val="20"/>
              </w:rPr>
            </w:pPr>
            <w:r>
              <w:rPr>
                <w:sz w:val="20"/>
                <w:szCs w:val="20"/>
              </w:rPr>
              <w:t>R$ 0,00842</w:t>
            </w:r>
          </w:p>
        </w:tc>
        <w:tc>
          <w:tcPr>
            <w:tcW w:w="1542" w:type="dxa"/>
            <w:shd w:val="clear" w:color="auto" w:fill="auto"/>
          </w:tcPr>
          <w:p w14:paraId="308333C7" w14:textId="77777777" w:rsidR="00AE3846" w:rsidRDefault="003855FF">
            <w:pPr>
              <w:ind w:hanging="2"/>
              <w:jc w:val="center"/>
              <w:rPr>
                <w:sz w:val="20"/>
                <w:szCs w:val="20"/>
              </w:rPr>
            </w:pPr>
            <w:r>
              <w:rPr>
                <w:sz w:val="20"/>
                <w:szCs w:val="20"/>
              </w:rPr>
              <w:t>R$ 0,00000</w:t>
            </w:r>
          </w:p>
        </w:tc>
        <w:tc>
          <w:tcPr>
            <w:tcW w:w="1281" w:type="dxa"/>
            <w:shd w:val="clear" w:color="auto" w:fill="auto"/>
          </w:tcPr>
          <w:p w14:paraId="34662C3D" w14:textId="77777777" w:rsidR="00AE3846" w:rsidRDefault="003855FF">
            <w:pPr>
              <w:ind w:hanging="2"/>
              <w:jc w:val="center"/>
              <w:rPr>
                <w:sz w:val="20"/>
                <w:szCs w:val="20"/>
              </w:rPr>
            </w:pPr>
            <w:r>
              <w:rPr>
                <w:sz w:val="20"/>
                <w:szCs w:val="20"/>
              </w:rPr>
              <w:t>R$ 0,00008</w:t>
            </w:r>
          </w:p>
        </w:tc>
      </w:tr>
      <w:tr w:rsidR="00AE3846" w14:paraId="40E50768" w14:textId="77777777" w:rsidTr="003D32F8">
        <w:trPr>
          <w:trHeight w:val="552"/>
          <w:jc w:val="center"/>
        </w:trPr>
        <w:tc>
          <w:tcPr>
            <w:tcW w:w="2846" w:type="dxa"/>
            <w:gridSpan w:val="2"/>
            <w:shd w:val="clear" w:color="auto" w:fill="auto"/>
          </w:tcPr>
          <w:p w14:paraId="1CE2BEA1" w14:textId="77777777" w:rsidR="00AE3846" w:rsidRDefault="003855FF">
            <w:pPr>
              <w:ind w:hanging="2"/>
              <w:jc w:val="center"/>
              <w:rPr>
                <w:b/>
                <w:sz w:val="20"/>
                <w:szCs w:val="20"/>
              </w:rPr>
            </w:pPr>
            <w:r>
              <w:rPr>
                <w:b/>
                <w:sz w:val="20"/>
                <w:szCs w:val="20"/>
              </w:rPr>
              <w:t>Coronavírus (COVID-19)</w:t>
            </w:r>
          </w:p>
        </w:tc>
        <w:tc>
          <w:tcPr>
            <w:tcW w:w="1191" w:type="dxa"/>
            <w:tcBorders>
              <w:right w:val="nil"/>
            </w:tcBorders>
            <w:shd w:val="clear" w:color="auto" w:fill="auto"/>
          </w:tcPr>
          <w:p w14:paraId="41B7F89C" w14:textId="77777777" w:rsidR="00AE3846" w:rsidRDefault="003855FF">
            <w:pPr>
              <w:ind w:hanging="2"/>
              <w:jc w:val="center"/>
              <w:rPr>
                <w:sz w:val="20"/>
                <w:szCs w:val="20"/>
              </w:rPr>
            </w:pPr>
            <w:r>
              <w:rPr>
                <w:sz w:val="20"/>
                <w:szCs w:val="20"/>
              </w:rPr>
              <w:t>R$ 0,00000</w:t>
            </w:r>
          </w:p>
        </w:tc>
        <w:tc>
          <w:tcPr>
            <w:tcW w:w="167" w:type="dxa"/>
            <w:tcBorders>
              <w:left w:val="nil"/>
            </w:tcBorders>
          </w:tcPr>
          <w:p w14:paraId="49C95582" w14:textId="77777777" w:rsidR="00AE3846" w:rsidRDefault="00AE3846">
            <w:pPr>
              <w:ind w:hanging="2"/>
              <w:jc w:val="center"/>
              <w:rPr>
                <w:sz w:val="20"/>
                <w:szCs w:val="20"/>
              </w:rPr>
            </w:pPr>
          </w:p>
        </w:tc>
        <w:tc>
          <w:tcPr>
            <w:tcW w:w="2126" w:type="dxa"/>
            <w:shd w:val="clear" w:color="auto" w:fill="auto"/>
          </w:tcPr>
          <w:p w14:paraId="4BE23817" w14:textId="77777777" w:rsidR="00AE3846" w:rsidRDefault="003855FF">
            <w:pPr>
              <w:ind w:hanging="2"/>
              <w:jc w:val="center"/>
              <w:rPr>
                <w:sz w:val="20"/>
                <w:szCs w:val="20"/>
              </w:rPr>
            </w:pPr>
            <w:r>
              <w:rPr>
                <w:sz w:val="20"/>
                <w:szCs w:val="20"/>
              </w:rPr>
              <w:t>R$ 0,00000</w:t>
            </w:r>
          </w:p>
        </w:tc>
        <w:tc>
          <w:tcPr>
            <w:tcW w:w="1542" w:type="dxa"/>
            <w:shd w:val="clear" w:color="auto" w:fill="auto"/>
          </w:tcPr>
          <w:p w14:paraId="408E985B" w14:textId="77777777" w:rsidR="00AE3846" w:rsidRDefault="003855FF">
            <w:pPr>
              <w:ind w:hanging="2"/>
              <w:jc w:val="center"/>
              <w:rPr>
                <w:sz w:val="20"/>
                <w:szCs w:val="20"/>
              </w:rPr>
            </w:pPr>
            <w:r>
              <w:rPr>
                <w:sz w:val="20"/>
                <w:szCs w:val="20"/>
              </w:rPr>
              <w:t>R$ 30,87545</w:t>
            </w:r>
          </w:p>
        </w:tc>
        <w:tc>
          <w:tcPr>
            <w:tcW w:w="1281" w:type="dxa"/>
            <w:shd w:val="clear" w:color="auto" w:fill="auto"/>
          </w:tcPr>
          <w:p w14:paraId="3977B845" w14:textId="77777777" w:rsidR="00AE3846" w:rsidRDefault="003855FF">
            <w:pPr>
              <w:ind w:hanging="2"/>
              <w:jc w:val="center"/>
              <w:rPr>
                <w:sz w:val="20"/>
                <w:szCs w:val="20"/>
              </w:rPr>
            </w:pPr>
            <w:r>
              <w:rPr>
                <w:sz w:val="20"/>
                <w:szCs w:val="20"/>
              </w:rPr>
              <w:t>R$ 1,67193</w:t>
            </w:r>
          </w:p>
        </w:tc>
      </w:tr>
      <w:tr w:rsidR="00AE3846" w14:paraId="07866805" w14:textId="77777777" w:rsidTr="003D32F8">
        <w:trPr>
          <w:trHeight w:val="552"/>
          <w:jc w:val="center"/>
        </w:trPr>
        <w:tc>
          <w:tcPr>
            <w:tcW w:w="2846" w:type="dxa"/>
            <w:gridSpan w:val="2"/>
            <w:shd w:val="clear" w:color="auto" w:fill="auto"/>
          </w:tcPr>
          <w:p w14:paraId="2D5A008B" w14:textId="77777777" w:rsidR="00AE3846" w:rsidRDefault="003855FF">
            <w:pPr>
              <w:ind w:hanging="2"/>
              <w:jc w:val="center"/>
              <w:rPr>
                <w:sz w:val="20"/>
                <w:szCs w:val="20"/>
              </w:rPr>
            </w:pPr>
            <w:r>
              <w:rPr>
                <w:b/>
                <w:sz w:val="20"/>
                <w:szCs w:val="20"/>
              </w:rPr>
              <w:t>Total (Custeio)</w:t>
            </w:r>
          </w:p>
        </w:tc>
        <w:tc>
          <w:tcPr>
            <w:tcW w:w="1191" w:type="dxa"/>
            <w:tcBorders>
              <w:right w:val="nil"/>
            </w:tcBorders>
            <w:shd w:val="clear" w:color="auto" w:fill="auto"/>
          </w:tcPr>
          <w:p w14:paraId="70D38D37" w14:textId="77777777" w:rsidR="00AE3846" w:rsidRDefault="003855FF">
            <w:pPr>
              <w:ind w:hanging="2"/>
              <w:jc w:val="center"/>
              <w:rPr>
                <w:sz w:val="20"/>
                <w:szCs w:val="20"/>
              </w:rPr>
            </w:pPr>
            <w:r>
              <w:rPr>
                <w:sz w:val="20"/>
                <w:szCs w:val="20"/>
              </w:rPr>
              <w:t>R$ 77,84746</w:t>
            </w:r>
          </w:p>
        </w:tc>
        <w:tc>
          <w:tcPr>
            <w:tcW w:w="167" w:type="dxa"/>
            <w:tcBorders>
              <w:left w:val="nil"/>
            </w:tcBorders>
          </w:tcPr>
          <w:p w14:paraId="7EDD6413" w14:textId="77777777" w:rsidR="00AE3846" w:rsidRDefault="00AE3846">
            <w:pPr>
              <w:ind w:hanging="2"/>
              <w:jc w:val="center"/>
              <w:rPr>
                <w:sz w:val="20"/>
                <w:szCs w:val="20"/>
              </w:rPr>
            </w:pPr>
          </w:p>
        </w:tc>
        <w:tc>
          <w:tcPr>
            <w:tcW w:w="2126" w:type="dxa"/>
            <w:shd w:val="clear" w:color="auto" w:fill="auto"/>
          </w:tcPr>
          <w:p w14:paraId="0E5518BA" w14:textId="77777777" w:rsidR="00AE3846" w:rsidRDefault="003855FF">
            <w:pPr>
              <w:ind w:hanging="2"/>
              <w:jc w:val="center"/>
              <w:rPr>
                <w:sz w:val="20"/>
                <w:szCs w:val="20"/>
              </w:rPr>
            </w:pPr>
            <w:r>
              <w:rPr>
                <w:sz w:val="20"/>
                <w:szCs w:val="20"/>
              </w:rPr>
              <w:t>R$ 83,00933</w:t>
            </w:r>
          </w:p>
        </w:tc>
        <w:tc>
          <w:tcPr>
            <w:tcW w:w="1542" w:type="dxa"/>
            <w:shd w:val="clear" w:color="auto" w:fill="auto"/>
          </w:tcPr>
          <w:p w14:paraId="71A259BB" w14:textId="77777777" w:rsidR="00AE3846" w:rsidRDefault="003855FF">
            <w:pPr>
              <w:ind w:hanging="2"/>
              <w:jc w:val="center"/>
              <w:rPr>
                <w:sz w:val="20"/>
                <w:szCs w:val="20"/>
              </w:rPr>
            </w:pPr>
            <w:r>
              <w:rPr>
                <w:sz w:val="20"/>
                <w:szCs w:val="20"/>
              </w:rPr>
              <w:t>R$ 112,23579</w:t>
            </w:r>
          </w:p>
        </w:tc>
        <w:tc>
          <w:tcPr>
            <w:tcW w:w="1281" w:type="dxa"/>
            <w:shd w:val="clear" w:color="auto" w:fill="auto"/>
          </w:tcPr>
          <w:p w14:paraId="7C5943AE" w14:textId="77777777" w:rsidR="00AE3846" w:rsidRDefault="003855FF">
            <w:pPr>
              <w:ind w:hanging="2"/>
              <w:jc w:val="center"/>
              <w:rPr>
                <w:sz w:val="20"/>
                <w:szCs w:val="20"/>
              </w:rPr>
            </w:pPr>
            <w:r>
              <w:rPr>
                <w:sz w:val="20"/>
                <w:szCs w:val="20"/>
              </w:rPr>
              <w:t>R$ 103,85057</w:t>
            </w:r>
          </w:p>
        </w:tc>
      </w:tr>
      <w:tr w:rsidR="00AE3846" w14:paraId="310A8313" w14:textId="77777777" w:rsidTr="003D32F8">
        <w:trPr>
          <w:trHeight w:val="552"/>
          <w:jc w:val="center"/>
        </w:trPr>
        <w:tc>
          <w:tcPr>
            <w:tcW w:w="842" w:type="dxa"/>
            <w:tcBorders>
              <w:right w:val="nil"/>
            </w:tcBorders>
            <w:vAlign w:val="center"/>
          </w:tcPr>
          <w:p w14:paraId="4A513A65" w14:textId="77777777" w:rsidR="00AE3846" w:rsidRDefault="00AE3846" w:rsidP="00376366">
            <w:pPr>
              <w:ind w:hanging="2"/>
              <w:jc w:val="center"/>
              <w:rPr>
                <w:b/>
                <w:sz w:val="20"/>
                <w:szCs w:val="20"/>
              </w:rPr>
            </w:pPr>
          </w:p>
        </w:tc>
        <w:tc>
          <w:tcPr>
            <w:tcW w:w="8311" w:type="dxa"/>
            <w:gridSpan w:val="6"/>
            <w:tcBorders>
              <w:left w:val="nil"/>
            </w:tcBorders>
            <w:shd w:val="clear" w:color="auto" w:fill="auto"/>
            <w:vAlign w:val="center"/>
          </w:tcPr>
          <w:p w14:paraId="2939FF79" w14:textId="77777777" w:rsidR="00AE3846" w:rsidRDefault="003855FF" w:rsidP="00376366">
            <w:pPr>
              <w:ind w:hanging="2"/>
              <w:jc w:val="center"/>
              <w:rPr>
                <w:sz w:val="20"/>
                <w:szCs w:val="20"/>
              </w:rPr>
            </w:pPr>
            <w:r>
              <w:rPr>
                <w:b/>
                <w:sz w:val="20"/>
                <w:szCs w:val="20"/>
              </w:rPr>
              <w:t>Estruturação da Rede de Serviços Públicos de Saúde (Investimento)</w:t>
            </w:r>
          </w:p>
        </w:tc>
      </w:tr>
      <w:tr w:rsidR="00AE3846" w14:paraId="42C911F6" w14:textId="77777777" w:rsidTr="003D32F8">
        <w:trPr>
          <w:trHeight w:val="552"/>
          <w:jc w:val="center"/>
        </w:trPr>
        <w:tc>
          <w:tcPr>
            <w:tcW w:w="2846" w:type="dxa"/>
            <w:gridSpan w:val="2"/>
            <w:shd w:val="clear" w:color="auto" w:fill="auto"/>
          </w:tcPr>
          <w:p w14:paraId="7B5339A1" w14:textId="77777777" w:rsidR="00AE3846" w:rsidRDefault="003855FF">
            <w:pPr>
              <w:ind w:hanging="2"/>
              <w:jc w:val="center"/>
              <w:rPr>
                <w:b/>
                <w:sz w:val="20"/>
                <w:szCs w:val="20"/>
              </w:rPr>
            </w:pPr>
            <w:r>
              <w:rPr>
                <w:b/>
                <w:sz w:val="20"/>
                <w:szCs w:val="20"/>
              </w:rPr>
              <w:t>Atenção Primária</w:t>
            </w:r>
          </w:p>
        </w:tc>
        <w:tc>
          <w:tcPr>
            <w:tcW w:w="1191" w:type="dxa"/>
            <w:tcBorders>
              <w:right w:val="nil"/>
            </w:tcBorders>
            <w:shd w:val="clear" w:color="auto" w:fill="auto"/>
          </w:tcPr>
          <w:p w14:paraId="42D6CB80" w14:textId="77777777" w:rsidR="00AE3846" w:rsidRDefault="003855FF">
            <w:pPr>
              <w:ind w:hanging="2"/>
              <w:jc w:val="center"/>
              <w:rPr>
                <w:sz w:val="20"/>
                <w:szCs w:val="20"/>
              </w:rPr>
            </w:pPr>
            <w:r>
              <w:rPr>
                <w:sz w:val="20"/>
                <w:szCs w:val="20"/>
              </w:rPr>
              <w:t>R$ 2,20928</w:t>
            </w:r>
          </w:p>
        </w:tc>
        <w:tc>
          <w:tcPr>
            <w:tcW w:w="167" w:type="dxa"/>
            <w:tcBorders>
              <w:left w:val="nil"/>
            </w:tcBorders>
          </w:tcPr>
          <w:p w14:paraId="4549CAA3" w14:textId="77777777" w:rsidR="00AE3846" w:rsidRDefault="00AE3846">
            <w:pPr>
              <w:ind w:hanging="2"/>
              <w:jc w:val="center"/>
              <w:rPr>
                <w:sz w:val="20"/>
                <w:szCs w:val="20"/>
              </w:rPr>
            </w:pPr>
          </w:p>
        </w:tc>
        <w:tc>
          <w:tcPr>
            <w:tcW w:w="2126" w:type="dxa"/>
            <w:shd w:val="clear" w:color="auto" w:fill="auto"/>
          </w:tcPr>
          <w:p w14:paraId="3AEFA096" w14:textId="77777777" w:rsidR="00AE3846" w:rsidRDefault="003855FF">
            <w:pPr>
              <w:ind w:hanging="2"/>
              <w:jc w:val="center"/>
              <w:rPr>
                <w:sz w:val="20"/>
                <w:szCs w:val="20"/>
              </w:rPr>
            </w:pPr>
            <w:r>
              <w:rPr>
                <w:sz w:val="20"/>
                <w:szCs w:val="20"/>
              </w:rPr>
              <w:t>R$ 1,14195</w:t>
            </w:r>
          </w:p>
        </w:tc>
        <w:tc>
          <w:tcPr>
            <w:tcW w:w="1542" w:type="dxa"/>
            <w:shd w:val="clear" w:color="auto" w:fill="auto"/>
          </w:tcPr>
          <w:p w14:paraId="15F07E60" w14:textId="77777777" w:rsidR="00AE3846" w:rsidRDefault="003855FF">
            <w:pPr>
              <w:ind w:hanging="2"/>
              <w:jc w:val="center"/>
              <w:rPr>
                <w:sz w:val="20"/>
                <w:szCs w:val="20"/>
              </w:rPr>
            </w:pPr>
            <w:r>
              <w:rPr>
                <w:sz w:val="20"/>
                <w:szCs w:val="20"/>
              </w:rPr>
              <w:t>R$ 0,53442</w:t>
            </w:r>
          </w:p>
        </w:tc>
        <w:tc>
          <w:tcPr>
            <w:tcW w:w="1281" w:type="dxa"/>
            <w:shd w:val="clear" w:color="auto" w:fill="auto"/>
          </w:tcPr>
          <w:p w14:paraId="462CE139" w14:textId="77777777" w:rsidR="00AE3846" w:rsidRDefault="003855FF">
            <w:pPr>
              <w:ind w:hanging="2"/>
              <w:jc w:val="center"/>
              <w:rPr>
                <w:sz w:val="20"/>
                <w:szCs w:val="20"/>
              </w:rPr>
            </w:pPr>
            <w:r>
              <w:rPr>
                <w:sz w:val="20"/>
                <w:szCs w:val="20"/>
              </w:rPr>
              <w:t>R$ 0,83026</w:t>
            </w:r>
          </w:p>
        </w:tc>
      </w:tr>
      <w:tr w:rsidR="00AE3846" w14:paraId="1B0DA1F6" w14:textId="77777777" w:rsidTr="003D32F8">
        <w:trPr>
          <w:trHeight w:val="552"/>
          <w:jc w:val="center"/>
        </w:trPr>
        <w:tc>
          <w:tcPr>
            <w:tcW w:w="2846" w:type="dxa"/>
            <w:gridSpan w:val="2"/>
            <w:shd w:val="clear" w:color="auto" w:fill="auto"/>
          </w:tcPr>
          <w:p w14:paraId="36C2E46F" w14:textId="77777777" w:rsidR="00AE3846" w:rsidRDefault="003855FF">
            <w:pPr>
              <w:ind w:hanging="2"/>
              <w:jc w:val="center"/>
              <w:rPr>
                <w:b/>
                <w:sz w:val="20"/>
                <w:szCs w:val="20"/>
              </w:rPr>
            </w:pPr>
            <w:r>
              <w:rPr>
                <w:b/>
                <w:sz w:val="20"/>
                <w:szCs w:val="20"/>
              </w:rPr>
              <w:t>Atenção Especializada</w:t>
            </w:r>
          </w:p>
        </w:tc>
        <w:tc>
          <w:tcPr>
            <w:tcW w:w="1191" w:type="dxa"/>
            <w:tcBorders>
              <w:right w:val="nil"/>
            </w:tcBorders>
            <w:shd w:val="clear" w:color="auto" w:fill="auto"/>
          </w:tcPr>
          <w:p w14:paraId="6DC23689" w14:textId="77777777" w:rsidR="00AE3846" w:rsidRDefault="003855FF">
            <w:pPr>
              <w:ind w:hanging="2"/>
              <w:jc w:val="center"/>
              <w:rPr>
                <w:sz w:val="20"/>
                <w:szCs w:val="20"/>
              </w:rPr>
            </w:pPr>
            <w:r>
              <w:rPr>
                <w:sz w:val="20"/>
                <w:szCs w:val="20"/>
              </w:rPr>
              <w:t>R$ 2,10254</w:t>
            </w:r>
          </w:p>
        </w:tc>
        <w:tc>
          <w:tcPr>
            <w:tcW w:w="167" w:type="dxa"/>
            <w:tcBorders>
              <w:left w:val="nil"/>
            </w:tcBorders>
          </w:tcPr>
          <w:p w14:paraId="4EB31929" w14:textId="77777777" w:rsidR="00AE3846" w:rsidRDefault="00AE3846">
            <w:pPr>
              <w:ind w:hanging="2"/>
              <w:jc w:val="center"/>
              <w:rPr>
                <w:sz w:val="20"/>
                <w:szCs w:val="20"/>
              </w:rPr>
            </w:pPr>
          </w:p>
        </w:tc>
        <w:tc>
          <w:tcPr>
            <w:tcW w:w="2126" w:type="dxa"/>
            <w:shd w:val="clear" w:color="auto" w:fill="auto"/>
          </w:tcPr>
          <w:p w14:paraId="47D9093E" w14:textId="77777777" w:rsidR="00AE3846" w:rsidRDefault="003855FF">
            <w:pPr>
              <w:ind w:hanging="2"/>
              <w:jc w:val="center"/>
              <w:rPr>
                <w:sz w:val="20"/>
                <w:szCs w:val="20"/>
              </w:rPr>
            </w:pPr>
            <w:r>
              <w:rPr>
                <w:sz w:val="20"/>
                <w:szCs w:val="20"/>
              </w:rPr>
              <w:t>R$ 0,41661</w:t>
            </w:r>
          </w:p>
        </w:tc>
        <w:tc>
          <w:tcPr>
            <w:tcW w:w="1542" w:type="dxa"/>
            <w:shd w:val="clear" w:color="auto" w:fill="auto"/>
          </w:tcPr>
          <w:p w14:paraId="6C447712" w14:textId="77777777" w:rsidR="00AE3846" w:rsidRDefault="003855FF">
            <w:pPr>
              <w:ind w:hanging="2"/>
              <w:jc w:val="center"/>
              <w:rPr>
                <w:sz w:val="20"/>
                <w:szCs w:val="20"/>
              </w:rPr>
            </w:pPr>
            <w:r>
              <w:rPr>
                <w:sz w:val="20"/>
                <w:szCs w:val="20"/>
              </w:rPr>
              <w:t>R$ 0,94934</w:t>
            </w:r>
          </w:p>
        </w:tc>
        <w:tc>
          <w:tcPr>
            <w:tcW w:w="1281" w:type="dxa"/>
            <w:shd w:val="clear" w:color="auto" w:fill="auto"/>
          </w:tcPr>
          <w:p w14:paraId="1998EECB" w14:textId="77777777" w:rsidR="00AE3846" w:rsidRDefault="003855FF">
            <w:pPr>
              <w:ind w:hanging="2"/>
              <w:jc w:val="center"/>
              <w:rPr>
                <w:sz w:val="20"/>
                <w:szCs w:val="20"/>
              </w:rPr>
            </w:pPr>
            <w:r>
              <w:rPr>
                <w:sz w:val="20"/>
                <w:szCs w:val="20"/>
              </w:rPr>
              <w:t>R$ 0,67083</w:t>
            </w:r>
          </w:p>
        </w:tc>
      </w:tr>
      <w:tr w:rsidR="00AE3846" w14:paraId="5FA3AE60" w14:textId="77777777" w:rsidTr="003D32F8">
        <w:trPr>
          <w:trHeight w:val="552"/>
          <w:jc w:val="center"/>
        </w:trPr>
        <w:tc>
          <w:tcPr>
            <w:tcW w:w="2846" w:type="dxa"/>
            <w:gridSpan w:val="2"/>
            <w:shd w:val="clear" w:color="auto" w:fill="auto"/>
          </w:tcPr>
          <w:p w14:paraId="750B2764" w14:textId="77777777" w:rsidR="00AE3846" w:rsidRDefault="003855FF">
            <w:pPr>
              <w:ind w:hanging="2"/>
              <w:jc w:val="center"/>
              <w:rPr>
                <w:b/>
                <w:sz w:val="20"/>
                <w:szCs w:val="20"/>
              </w:rPr>
            </w:pPr>
            <w:r>
              <w:rPr>
                <w:b/>
                <w:sz w:val="20"/>
                <w:szCs w:val="20"/>
              </w:rPr>
              <w:t>Assistência Farmacêutica</w:t>
            </w:r>
          </w:p>
        </w:tc>
        <w:tc>
          <w:tcPr>
            <w:tcW w:w="1191" w:type="dxa"/>
            <w:tcBorders>
              <w:right w:val="nil"/>
            </w:tcBorders>
            <w:shd w:val="clear" w:color="auto" w:fill="auto"/>
          </w:tcPr>
          <w:p w14:paraId="47F31D0A" w14:textId="77777777" w:rsidR="00AE3846" w:rsidRDefault="003855FF">
            <w:pPr>
              <w:ind w:hanging="2"/>
              <w:jc w:val="center"/>
              <w:rPr>
                <w:sz w:val="20"/>
                <w:szCs w:val="20"/>
              </w:rPr>
            </w:pPr>
            <w:r>
              <w:rPr>
                <w:sz w:val="20"/>
                <w:szCs w:val="20"/>
              </w:rPr>
              <w:t>R$ 0,05040</w:t>
            </w:r>
          </w:p>
        </w:tc>
        <w:tc>
          <w:tcPr>
            <w:tcW w:w="167" w:type="dxa"/>
            <w:tcBorders>
              <w:left w:val="nil"/>
            </w:tcBorders>
          </w:tcPr>
          <w:p w14:paraId="54ADF042" w14:textId="77777777" w:rsidR="00AE3846" w:rsidRDefault="00AE3846">
            <w:pPr>
              <w:ind w:hanging="2"/>
              <w:jc w:val="center"/>
              <w:rPr>
                <w:sz w:val="20"/>
                <w:szCs w:val="20"/>
              </w:rPr>
            </w:pPr>
          </w:p>
        </w:tc>
        <w:tc>
          <w:tcPr>
            <w:tcW w:w="2126" w:type="dxa"/>
            <w:shd w:val="clear" w:color="auto" w:fill="auto"/>
          </w:tcPr>
          <w:p w14:paraId="2FE6F5D6" w14:textId="77777777" w:rsidR="00AE3846" w:rsidRDefault="003855FF">
            <w:pPr>
              <w:ind w:hanging="2"/>
              <w:jc w:val="center"/>
              <w:rPr>
                <w:sz w:val="20"/>
                <w:szCs w:val="20"/>
              </w:rPr>
            </w:pPr>
            <w:r>
              <w:rPr>
                <w:sz w:val="20"/>
                <w:szCs w:val="20"/>
              </w:rPr>
              <w:t>R$ 0,00156</w:t>
            </w:r>
          </w:p>
        </w:tc>
        <w:tc>
          <w:tcPr>
            <w:tcW w:w="1542" w:type="dxa"/>
            <w:shd w:val="clear" w:color="auto" w:fill="auto"/>
          </w:tcPr>
          <w:p w14:paraId="4A71CEC2" w14:textId="77777777" w:rsidR="00AE3846" w:rsidRDefault="003855FF">
            <w:pPr>
              <w:ind w:hanging="2"/>
              <w:jc w:val="center"/>
              <w:rPr>
                <w:sz w:val="20"/>
                <w:szCs w:val="20"/>
              </w:rPr>
            </w:pPr>
            <w:r>
              <w:rPr>
                <w:sz w:val="20"/>
                <w:szCs w:val="20"/>
              </w:rPr>
              <w:t>R$ 0,04449</w:t>
            </w:r>
          </w:p>
        </w:tc>
        <w:tc>
          <w:tcPr>
            <w:tcW w:w="1281" w:type="dxa"/>
            <w:shd w:val="clear" w:color="auto" w:fill="auto"/>
          </w:tcPr>
          <w:p w14:paraId="0B15D547" w14:textId="77777777" w:rsidR="00AE3846" w:rsidRDefault="003855FF">
            <w:pPr>
              <w:ind w:hanging="2"/>
              <w:jc w:val="center"/>
              <w:rPr>
                <w:sz w:val="20"/>
                <w:szCs w:val="20"/>
              </w:rPr>
            </w:pPr>
            <w:r>
              <w:rPr>
                <w:sz w:val="20"/>
                <w:szCs w:val="20"/>
              </w:rPr>
              <w:t>R$ 0,00160</w:t>
            </w:r>
          </w:p>
        </w:tc>
      </w:tr>
      <w:tr w:rsidR="00AE3846" w14:paraId="33A66C38" w14:textId="77777777" w:rsidTr="003D32F8">
        <w:trPr>
          <w:trHeight w:val="552"/>
          <w:jc w:val="center"/>
        </w:trPr>
        <w:tc>
          <w:tcPr>
            <w:tcW w:w="2846" w:type="dxa"/>
            <w:gridSpan w:val="2"/>
            <w:shd w:val="clear" w:color="auto" w:fill="auto"/>
          </w:tcPr>
          <w:p w14:paraId="256591D0" w14:textId="77777777" w:rsidR="00AE3846" w:rsidRDefault="003855FF">
            <w:pPr>
              <w:ind w:hanging="2"/>
              <w:jc w:val="center"/>
              <w:rPr>
                <w:b/>
                <w:sz w:val="20"/>
                <w:szCs w:val="20"/>
              </w:rPr>
            </w:pPr>
            <w:r>
              <w:rPr>
                <w:b/>
                <w:sz w:val="20"/>
                <w:szCs w:val="20"/>
              </w:rPr>
              <w:t>Vigilância em Saúde</w:t>
            </w:r>
          </w:p>
        </w:tc>
        <w:tc>
          <w:tcPr>
            <w:tcW w:w="1191" w:type="dxa"/>
            <w:tcBorders>
              <w:right w:val="nil"/>
            </w:tcBorders>
            <w:shd w:val="clear" w:color="auto" w:fill="auto"/>
          </w:tcPr>
          <w:p w14:paraId="4497927B" w14:textId="77777777" w:rsidR="00AE3846" w:rsidRDefault="003855FF">
            <w:pPr>
              <w:ind w:hanging="2"/>
              <w:jc w:val="center"/>
              <w:rPr>
                <w:sz w:val="20"/>
                <w:szCs w:val="20"/>
              </w:rPr>
            </w:pPr>
            <w:r>
              <w:rPr>
                <w:sz w:val="20"/>
                <w:szCs w:val="20"/>
              </w:rPr>
              <w:t>R$ 0,01503</w:t>
            </w:r>
          </w:p>
        </w:tc>
        <w:tc>
          <w:tcPr>
            <w:tcW w:w="167" w:type="dxa"/>
            <w:tcBorders>
              <w:left w:val="nil"/>
            </w:tcBorders>
          </w:tcPr>
          <w:p w14:paraId="05DB6230" w14:textId="77777777" w:rsidR="00AE3846" w:rsidRDefault="00AE3846">
            <w:pPr>
              <w:ind w:hanging="2"/>
              <w:jc w:val="center"/>
              <w:rPr>
                <w:sz w:val="20"/>
                <w:szCs w:val="20"/>
              </w:rPr>
            </w:pPr>
          </w:p>
        </w:tc>
        <w:tc>
          <w:tcPr>
            <w:tcW w:w="2126" w:type="dxa"/>
            <w:shd w:val="clear" w:color="auto" w:fill="auto"/>
          </w:tcPr>
          <w:p w14:paraId="4C527552" w14:textId="77777777" w:rsidR="00AE3846" w:rsidRDefault="003855FF">
            <w:pPr>
              <w:ind w:hanging="2"/>
              <w:jc w:val="center"/>
              <w:rPr>
                <w:sz w:val="20"/>
                <w:szCs w:val="20"/>
              </w:rPr>
            </w:pPr>
            <w:r>
              <w:rPr>
                <w:sz w:val="20"/>
                <w:szCs w:val="20"/>
              </w:rPr>
              <w:t>R$ 0,02587</w:t>
            </w:r>
          </w:p>
        </w:tc>
        <w:tc>
          <w:tcPr>
            <w:tcW w:w="1542" w:type="dxa"/>
            <w:shd w:val="clear" w:color="auto" w:fill="auto"/>
          </w:tcPr>
          <w:p w14:paraId="126BB93D" w14:textId="77777777" w:rsidR="00AE3846" w:rsidRDefault="003855FF">
            <w:pPr>
              <w:ind w:hanging="2"/>
              <w:jc w:val="center"/>
              <w:rPr>
                <w:sz w:val="20"/>
                <w:szCs w:val="20"/>
              </w:rPr>
            </w:pPr>
            <w:r>
              <w:rPr>
                <w:sz w:val="20"/>
                <w:szCs w:val="20"/>
              </w:rPr>
              <w:t>R$ 0,05885</w:t>
            </w:r>
          </w:p>
        </w:tc>
        <w:tc>
          <w:tcPr>
            <w:tcW w:w="1281" w:type="dxa"/>
            <w:shd w:val="clear" w:color="auto" w:fill="auto"/>
          </w:tcPr>
          <w:p w14:paraId="49AE0298" w14:textId="77777777" w:rsidR="00AE3846" w:rsidRDefault="003855FF">
            <w:pPr>
              <w:ind w:hanging="2"/>
              <w:jc w:val="center"/>
              <w:rPr>
                <w:sz w:val="20"/>
                <w:szCs w:val="20"/>
              </w:rPr>
            </w:pPr>
            <w:r>
              <w:rPr>
                <w:sz w:val="20"/>
                <w:szCs w:val="20"/>
              </w:rPr>
              <w:t>R$ 0,01367</w:t>
            </w:r>
          </w:p>
        </w:tc>
      </w:tr>
      <w:tr w:rsidR="00AE3846" w14:paraId="0037D5E7" w14:textId="77777777" w:rsidTr="003D32F8">
        <w:trPr>
          <w:trHeight w:val="552"/>
          <w:jc w:val="center"/>
        </w:trPr>
        <w:tc>
          <w:tcPr>
            <w:tcW w:w="2846" w:type="dxa"/>
            <w:gridSpan w:val="2"/>
            <w:shd w:val="clear" w:color="auto" w:fill="auto"/>
          </w:tcPr>
          <w:p w14:paraId="12926282" w14:textId="77777777" w:rsidR="00AE3846" w:rsidRDefault="003855FF">
            <w:pPr>
              <w:ind w:hanging="2"/>
              <w:jc w:val="center"/>
              <w:rPr>
                <w:b/>
                <w:sz w:val="20"/>
                <w:szCs w:val="20"/>
              </w:rPr>
            </w:pPr>
            <w:r>
              <w:rPr>
                <w:b/>
                <w:sz w:val="20"/>
                <w:szCs w:val="20"/>
              </w:rPr>
              <w:t>Gestão do Sus</w:t>
            </w:r>
          </w:p>
        </w:tc>
        <w:tc>
          <w:tcPr>
            <w:tcW w:w="1191" w:type="dxa"/>
            <w:tcBorders>
              <w:right w:val="nil"/>
            </w:tcBorders>
            <w:shd w:val="clear" w:color="auto" w:fill="auto"/>
          </w:tcPr>
          <w:p w14:paraId="14D9D79E" w14:textId="77777777" w:rsidR="00AE3846" w:rsidRDefault="003855FF">
            <w:pPr>
              <w:ind w:hanging="2"/>
              <w:jc w:val="center"/>
              <w:rPr>
                <w:sz w:val="20"/>
                <w:szCs w:val="20"/>
              </w:rPr>
            </w:pPr>
            <w:r>
              <w:rPr>
                <w:sz w:val="20"/>
                <w:szCs w:val="20"/>
              </w:rPr>
              <w:t>R$ 0,00822</w:t>
            </w:r>
          </w:p>
        </w:tc>
        <w:tc>
          <w:tcPr>
            <w:tcW w:w="167" w:type="dxa"/>
            <w:tcBorders>
              <w:left w:val="nil"/>
            </w:tcBorders>
          </w:tcPr>
          <w:p w14:paraId="04317955" w14:textId="77777777" w:rsidR="00AE3846" w:rsidRDefault="00AE3846">
            <w:pPr>
              <w:ind w:hanging="2"/>
              <w:jc w:val="center"/>
              <w:rPr>
                <w:sz w:val="20"/>
                <w:szCs w:val="20"/>
              </w:rPr>
            </w:pPr>
          </w:p>
        </w:tc>
        <w:tc>
          <w:tcPr>
            <w:tcW w:w="2126" w:type="dxa"/>
            <w:shd w:val="clear" w:color="auto" w:fill="auto"/>
          </w:tcPr>
          <w:p w14:paraId="79085671" w14:textId="77777777" w:rsidR="00AE3846" w:rsidRDefault="003855FF">
            <w:pPr>
              <w:ind w:hanging="2"/>
              <w:jc w:val="center"/>
              <w:rPr>
                <w:sz w:val="20"/>
                <w:szCs w:val="20"/>
              </w:rPr>
            </w:pPr>
            <w:r>
              <w:rPr>
                <w:sz w:val="20"/>
                <w:szCs w:val="20"/>
              </w:rPr>
              <w:t>R$ 0,00000</w:t>
            </w:r>
          </w:p>
        </w:tc>
        <w:tc>
          <w:tcPr>
            <w:tcW w:w="1542" w:type="dxa"/>
            <w:shd w:val="clear" w:color="auto" w:fill="auto"/>
          </w:tcPr>
          <w:p w14:paraId="4FE91F77" w14:textId="77777777" w:rsidR="00AE3846" w:rsidRDefault="003855FF">
            <w:pPr>
              <w:ind w:hanging="2"/>
              <w:jc w:val="center"/>
              <w:rPr>
                <w:sz w:val="20"/>
                <w:szCs w:val="20"/>
              </w:rPr>
            </w:pPr>
            <w:r>
              <w:rPr>
                <w:sz w:val="20"/>
                <w:szCs w:val="20"/>
              </w:rPr>
              <w:t>R$ 0,00000</w:t>
            </w:r>
          </w:p>
        </w:tc>
        <w:tc>
          <w:tcPr>
            <w:tcW w:w="1281" w:type="dxa"/>
            <w:shd w:val="clear" w:color="auto" w:fill="auto"/>
          </w:tcPr>
          <w:p w14:paraId="3D690028" w14:textId="77777777" w:rsidR="00AE3846" w:rsidRDefault="003855FF">
            <w:pPr>
              <w:ind w:hanging="2"/>
              <w:jc w:val="center"/>
              <w:rPr>
                <w:sz w:val="20"/>
                <w:szCs w:val="20"/>
              </w:rPr>
            </w:pPr>
            <w:r>
              <w:rPr>
                <w:sz w:val="20"/>
                <w:szCs w:val="20"/>
              </w:rPr>
              <w:t>R$ 0,00000</w:t>
            </w:r>
          </w:p>
        </w:tc>
      </w:tr>
      <w:tr w:rsidR="00AE3846" w14:paraId="4C667A95" w14:textId="77777777" w:rsidTr="003D32F8">
        <w:trPr>
          <w:trHeight w:val="552"/>
          <w:jc w:val="center"/>
        </w:trPr>
        <w:tc>
          <w:tcPr>
            <w:tcW w:w="2846" w:type="dxa"/>
            <w:gridSpan w:val="2"/>
            <w:shd w:val="clear" w:color="auto" w:fill="auto"/>
          </w:tcPr>
          <w:p w14:paraId="7915AA73" w14:textId="77777777" w:rsidR="00AE3846" w:rsidRDefault="003855FF">
            <w:pPr>
              <w:ind w:hanging="2"/>
              <w:jc w:val="center"/>
              <w:rPr>
                <w:b/>
                <w:sz w:val="20"/>
                <w:szCs w:val="20"/>
              </w:rPr>
            </w:pPr>
            <w:r>
              <w:rPr>
                <w:b/>
                <w:sz w:val="20"/>
                <w:szCs w:val="20"/>
              </w:rPr>
              <w:t>Coronavírus (COVID-19)</w:t>
            </w:r>
          </w:p>
        </w:tc>
        <w:tc>
          <w:tcPr>
            <w:tcW w:w="1191" w:type="dxa"/>
            <w:tcBorders>
              <w:right w:val="nil"/>
            </w:tcBorders>
            <w:shd w:val="clear" w:color="auto" w:fill="auto"/>
          </w:tcPr>
          <w:p w14:paraId="4F38EC13" w14:textId="77777777" w:rsidR="00AE3846" w:rsidRDefault="003855FF">
            <w:pPr>
              <w:ind w:hanging="2"/>
              <w:jc w:val="center"/>
              <w:rPr>
                <w:sz w:val="20"/>
                <w:szCs w:val="20"/>
              </w:rPr>
            </w:pPr>
            <w:r>
              <w:rPr>
                <w:sz w:val="20"/>
                <w:szCs w:val="20"/>
              </w:rPr>
              <w:t>R$ 0,00000</w:t>
            </w:r>
          </w:p>
        </w:tc>
        <w:tc>
          <w:tcPr>
            <w:tcW w:w="167" w:type="dxa"/>
            <w:tcBorders>
              <w:left w:val="nil"/>
            </w:tcBorders>
          </w:tcPr>
          <w:p w14:paraId="55C56526" w14:textId="77777777" w:rsidR="00AE3846" w:rsidRDefault="00AE3846">
            <w:pPr>
              <w:ind w:hanging="2"/>
              <w:jc w:val="center"/>
              <w:rPr>
                <w:sz w:val="20"/>
                <w:szCs w:val="20"/>
              </w:rPr>
            </w:pPr>
          </w:p>
        </w:tc>
        <w:tc>
          <w:tcPr>
            <w:tcW w:w="2126" w:type="dxa"/>
            <w:shd w:val="clear" w:color="auto" w:fill="auto"/>
          </w:tcPr>
          <w:p w14:paraId="10C65141" w14:textId="77777777" w:rsidR="00AE3846" w:rsidRDefault="003855FF">
            <w:pPr>
              <w:ind w:hanging="2"/>
              <w:jc w:val="center"/>
              <w:rPr>
                <w:sz w:val="20"/>
                <w:szCs w:val="20"/>
              </w:rPr>
            </w:pPr>
            <w:r>
              <w:rPr>
                <w:sz w:val="20"/>
                <w:szCs w:val="20"/>
              </w:rPr>
              <w:t>R$ 0,00000</w:t>
            </w:r>
          </w:p>
        </w:tc>
        <w:tc>
          <w:tcPr>
            <w:tcW w:w="1542" w:type="dxa"/>
            <w:shd w:val="clear" w:color="auto" w:fill="auto"/>
          </w:tcPr>
          <w:p w14:paraId="2327D40D" w14:textId="77777777" w:rsidR="00AE3846" w:rsidRDefault="003855FF">
            <w:pPr>
              <w:ind w:hanging="2"/>
              <w:jc w:val="center"/>
              <w:rPr>
                <w:sz w:val="20"/>
                <w:szCs w:val="20"/>
              </w:rPr>
            </w:pPr>
            <w:r>
              <w:rPr>
                <w:sz w:val="20"/>
                <w:szCs w:val="20"/>
              </w:rPr>
              <w:t>R$ 1,36684</w:t>
            </w:r>
          </w:p>
        </w:tc>
        <w:tc>
          <w:tcPr>
            <w:tcW w:w="1281" w:type="dxa"/>
            <w:shd w:val="clear" w:color="auto" w:fill="auto"/>
          </w:tcPr>
          <w:p w14:paraId="49FEBB5B" w14:textId="77777777" w:rsidR="00AE3846" w:rsidRDefault="003855FF">
            <w:pPr>
              <w:ind w:hanging="2"/>
              <w:jc w:val="center"/>
              <w:rPr>
                <w:sz w:val="20"/>
                <w:szCs w:val="20"/>
              </w:rPr>
            </w:pPr>
            <w:r>
              <w:rPr>
                <w:sz w:val="20"/>
                <w:szCs w:val="20"/>
              </w:rPr>
              <w:t>R$ 0,02443</w:t>
            </w:r>
          </w:p>
        </w:tc>
      </w:tr>
      <w:tr w:rsidR="00AE3846" w14:paraId="7AA36646" w14:textId="77777777" w:rsidTr="003D32F8">
        <w:trPr>
          <w:trHeight w:val="552"/>
          <w:jc w:val="center"/>
        </w:trPr>
        <w:tc>
          <w:tcPr>
            <w:tcW w:w="2846" w:type="dxa"/>
            <w:gridSpan w:val="2"/>
            <w:shd w:val="clear" w:color="auto" w:fill="auto"/>
          </w:tcPr>
          <w:p w14:paraId="12798EE2" w14:textId="77777777" w:rsidR="00AE3846" w:rsidRDefault="003855FF">
            <w:pPr>
              <w:ind w:hanging="2"/>
              <w:jc w:val="center"/>
              <w:rPr>
                <w:sz w:val="20"/>
                <w:szCs w:val="20"/>
              </w:rPr>
            </w:pPr>
            <w:r>
              <w:rPr>
                <w:b/>
                <w:sz w:val="20"/>
                <w:szCs w:val="20"/>
              </w:rPr>
              <w:t>Total (Investimento)</w:t>
            </w:r>
          </w:p>
        </w:tc>
        <w:tc>
          <w:tcPr>
            <w:tcW w:w="1191" w:type="dxa"/>
            <w:tcBorders>
              <w:right w:val="nil"/>
            </w:tcBorders>
            <w:shd w:val="clear" w:color="auto" w:fill="auto"/>
          </w:tcPr>
          <w:p w14:paraId="5C6B2507" w14:textId="77777777" w:rsidR="00AE3846" w:rsidRDefault="003855FF">
            <w:pPr>
              <w:ind w:hanging="2"/>
              <w:jc w:val="center"/>
              <w:rPr>
                <w:sz w:val="20"/>
                <w:szCs w:val="20"/>
              </w:rPr>
            </w:pPr>
            <w:r>
              <w:rPr>
                <w:sz w:val="20"/>
                <w:szCs w:val="20"/>
              </w:rPr>
              <w:t>R$ 4,38547</w:t>
            </w:r>
          </w:p>
        </w:tc>
        <w:tc>
          <w:tcPr>
            <w:tcW w:w="167" w:type="dxa"/>
            <w:tcBorders>
              <w:left w:val="nil"/>
            </w:tcBorders>
          </w:tcPr>
          <w:p w14:paraId="15786ED6" w14:textId="77777777" w:rsidR="00AE3846" w:rsidRDefault="00AE3846">
            <w:pPr>
              <w:ind w:hanging="2"/>
              <w:jc w:val="center"/>
              <w:rPr>
                <w:sz w:val="20"/>
                <w:szCs w:val="20"/>
              </w:rPr>
            </w:pPr>
          </w:p>
        </w:tc>
        <w:tc>
          <w:tcPr>
            <w:tcW w:w="2126" w:type="dxa"/>
            <w:shd w:val="clear" w:color="auto" w:fill="auto"/>
          </w:tcPr>
          <w:p w14:paraId="4840D3CB" w14:textId="77777777" w:rsidR="00AE3846" w:rsidRDefault="003855FF">
            <w:pPr>
              <w:ind w:hanging="2"/>
              <w:jc w:val="center"/>
              <w:rPr>
                <w:sz w:val="20"/>
                <w:szCs w:val="20"/>
              </w:rPr>
            </w:pPr>
            <w:r>
              <w:rPr>
                <w:sz w:val="20"/>
                <w:szCs w:val="20"/>
              </w:rPr>
              <w:t>R$ 1,58598</w:t>
            </w:r>
          </w:p>
        </w:tc>
        <w:tc>
          <w:tcPr>
            <w:tcW w:w="1542" w:type="dxa"/>
            <w:shd w:val="clear" w:color="auto" w:fill="auto"/>
          </w:tcPr>
          <w:p w14:paraId="7A09FA98" w14:textId="77777777" w:rsidR="00AE3846" w:rsidRDefault="003855FF">
            <w:pPr>
              <w:ind w:hanging="2"/>
              <w:jc w:val="center"/>
              <w:rPr>
                <w:sz w:val="20"/>
                <w:szCs w:val="20"/>
              </w:rPr>
            </w:pPr>
            <w:r>
              <w:rPr>
                <w:sz w:val="20"/>
                <w:szCs w:val="20"/>
              </w:rPr>
              <w:t>R$ 2,95394</w:t>
            </w:r>
          </w:p>
        </w:tc>
        <w:tc>
          <w:tcPr>
            <w:tcW w:w="1281" w:type="dxa"/>
            <w:shd w:val="clear" w:color="auto" w:fill="auto"/>
          </w:tcPr>
          <w:p w14:paraId="6BDF8FFA" w14:textId="77777777" w:rsidR="00AE3846" w:rsidRDefault="003855FF">
            <w:pPr>
              <w:ind w:hanging="2"/>
              <w:jc w:val="center"/>
              <w:rPr>
                <w:sz w:val="20"/>
                <w:szCs w:val="20"/>
              </w:rPr>
            </w:pPr>
            <w:r>
              <w:rPr>
                <w:sz w:val="20"/>
                <w:szCs w:val="20"/>
              </w:rPr>
              <w:t>R$ 1,54078</w:t>
            </w:r>
          </w:p>
        </w:tc>
      </w:tr>
      <w:tr w:rsidR="00AE3846" w14:paraId="6A80B68B" w14:textId="77777777" w:rsidTr="003D32F8">
        <w:trPr>
          <w:trHeight w:val="552"/>
          <w:jc w:val="center"/>
        </w:trPr>
        <w:tc>
          <w:tcPr>
            <w:tcW w:w="2846" w:type="dxa"/>
            <w:gridSpan w:val="2"/>
            <w:shd w:val="clear" w:color="auto" w:fill="auto"/>
          </w:tcPr>
          <w:p w14:paraId="69978064" w14:textId="77777777" w:rsidR="00AE3846" w:rsidRDefault="003855FF">
            <w:pPr>
              <w:ind w:hanging="2"/>
              <w:jc w:val="center"/>
              <w:rPr>
                <w:sz w:val="20"/>
                <w:szCs w:val="20"/>
              </w:rPr>
            </w:pPr>
            <w:r>
              <w:rPr>
                <w:b/>
                <w:sz w:val="20"/>
                <w:szCs w:val="20"/>
              </w:rPr>
              <w:t>Total</w:t>
            </w:r>
          </w:p>
        </w:tc>
        <w:tc>
          <w:tcPr>
            <w:tcW w:w="1191" w:type="dxa"/>
            <w:tcBorders>
              <w:right w:val="nil"/>
            </w:tcBorders>
            <w:shd w:val="clear" w:color="auto" w:fill="auto"/>
          </w:tcPr>
          <w:p w14:paraId="74256AFF" w14:textId="77777777" w:rsidR="00AE3846" w:rsidRDefault="003855FF">
            <w:pPr>
              <w:ind w:hanging="2"/>
              <w:jc w:val="center"/>
              <w:rPr>
                <w:sz w:val="20"/>
                <w:szCs w:val="20"/>
              </w:rPr>
            </w:pPr>
            <w:r>
              <w:rPr>
                <w:sz w:val="20"/>
                <w:szCs w:val="20"/>
              </w:rPr>
              <w:t>R$ 82,23293</w:t>
            </w:r>
          </w:p>
        </w:tc>
        <w:tc>
          <w:tcPr>
            <w:tcW w:w="167" w:type="dxa"/>
            <w:tcBorders>
              <w:left w:val="nil"/>
            </w:tcBorders>
          </w:tcPr>
          <w:p w14:paraId="5A869D57" w14:textId="77777777" w:rsidR="00AE3846" w:rsidRDefault="00AE3846">
            <w:pPr>
              <w:ind w:hanging="2"/>
              <w:jc w:val="center"/>
              <w:rPr>
                <w:sz w:val="20"/>
                <w:szCs w:val="20"/>
              </w:rPr>
            </w:pPr>
          </w:p>
        </w:tc>
        <w:tc>
          <w:tcPr>
            <w:tcW w:w="2126" w:type="dxa"/>
            <w:shd w:val="clear" w:color="auto" w:fill="auto"/>
          </w:tcPr>
          <w:p w14:paraId="794EF13D" w14:textId="77777777" w:rsidR="00AE3846" w:rsidRDefault="003855FF">
            <w:pPr>
              <w:ind w:hanging="2"/>
              <w:jc w:val="center"/>
              <w:rPr>
                <w:sz w:val="20"/>
                <w:szCs w:val="20"/>
              </w:rPr>
            </w:pPr>
            <w:r>
              <w:rPr>
                <w:sz w:val="20"/>
                <w:szCs w:val="20"/>
              </w:rPr>
              <w:t>R$ 84,59532</w:t>
            </w:r>
          </w:p>
        </w:tc>
        <w:tc>
          <w:tcPr>
            <w:tcW w:w="1542" w:type="dxa"/>
            <w:shd w:val="clear" w:color="auto" w:fill="auto"/>
          </w:tcPr>
          <w:p w14:paraId="64899ACF" w14:textId="77777777" w:rsidR="00AE3846" w:rsidRDefault="003855FF">
            <w:pPr>
              <w:ind w:hanging="2"/>
              <w:jc w:val="center"/>
              <w:rPr>
                <w:sz w:val="20"/>
                <w:szCs w:val="20"/>
              </w:rPr>
            </w:pPr>
            <w:r>
              <w:rPr>
                <w:sz w:val="20"/>
                <w:szCs w:val="20"/>
              </w:rPr>
              <w:t>R$ 115,18974</w:t>
            </w:r>
          </w:p>
        </w:tc>
        <w:tc>
          <w:tcPr>
            <w:tcW w:w="1281" w:type="dxa"/>
            <w:shd w:val="clear" w:color="auto" w:fill="auto"/>
          </w:tcPr>
          <w:p w14:paraId="0E04D58A" w14:textId="77777777" w:rsidR="00AE3846" w:rsidRDefault="003855FF">
            <w:pPr>
              <w:ind w:hanging="2"/>
              <w:jc w:val="center"/>
              <w:rPr>
                <w:sz w:val="20"/>
                <w:szCs w:val="20"/>
              </w:rPr>
            </w:pPr>
            <w:r>
              <w:rPr>
                <w:sz w:val="20"/>
                <w:szCs w:val="20"/>
              </w:rPr>
              <w:t>R$ 105,39135</w:t>
            </w:r>
          </w:p>
        </w:tc>
      </w:tr>
    </w:tbl>
    <w:p w14:paraId="66E7E12A" w14:textId="66E3314F" w:rsidR="00AE3846" w:rsidRPr="00FE178E" w:rsidRDefault="003855FF">
      <w:pPr>
        <w:ind w:hanging="2"/>
        <w:jc w:val="center"/>
        <w:rPr>
          <w:sz w:val="20"/>
          <w:szCs w:val="20"/>
        </w:rPr>
      </w:pPr>
      <w:r w:rsidRPr="00FE178E">
        <w:rPr>
          <w:sz w:val="20"/>
          <w:szCs w:val="20"/>
        </w:rPr>
        <w:t>Fonte: Fundo Nacional de Saúde</w:t>
      </w:r>
      <w:r w:rsidR="00FE178E" w:rsidRPr="00FE178E">
        <w:rPr>
          <w:sz w:val="20"/>
          <w:szCs w:val="20"/>
        </w:rPr>
        <w:t xml:space="preserve"> (</w:t>
      </w:r>
      <w:r w:rsidRPr="00FE178E">
        <w:rPr>
          <w:sz w:val="20"/>
          <w:szCs w:val="20"/>
        </w:rPr>
        <w:t>2022</w:t>
      </w:r>
      <w:r w:rsidR="00FE178E" w:rsidRPr="00FE178E">
        <w:rPr>
          <w:sz w:val="20"/>
          <w:szCs w:val="20"/>
        </w:rPr>
        <w:t>)</w:t>
      </w:r>
    </w:p>
    <w:p w14:paraId="68B5ECF6" w14:textId="77777777" w:rsidR="00015541" w:rsidRDefault="00015541" w:rsidP="00015541">
      <w:pPr>
        <w:spacing w:line="360" w:lineRule="auto"/>
        <w:ind w:firstLine="709"/>
        <w:jc w:val="both"/>
      </w:pPr>
    </w:p>
    <w:p w14:paraId="26507801" w14:textId="77777777" w:rsidR="00AE3846" w:rsidRDefault="003855FF" w:rsidP="00015541">
      <w:pPr>
        <w:spacing w:line="360" w:lineRule="auto"/>
        <w:ind w:firstLine="709"/>
        <w:jc w:val="both"/>
      </w:pPr>
      <w:r>
        <w:t xml:space="preserve">De acordo com os dados do portal da transparência da União, no ano de 2021, o total de despesas executadas pelo governo federal na área de saúde foram da ordem de R$ 161,44 bilhões. Os programas orçamentários que utilizaram mais recursos foram de atenção especializada à saúde (54,61%), atenção primária à saúde (20,23%), vigilância em saúde </w:t>
      </w:r>
      <w:r>
        <w:lastRenderedPageBreak/>
        <w:t>(9,12%), assistência farmacêutica (7,54%) e programa de gestão e manutenção do poder executivo (5,64%). Os estados com maiores gastos foram São Paulo (R$ 14.642.849.924,92), Minas Gerais (R$ 8.631.227.304,56), Rio de Janeiro (R$ 8.471.284.947,55), Rio Grande do Sul (R$ 6.004.099.150,20) e Distrito Federal (R$ 5.887.845.218,00), contrastando com Roraima (R$ 260.489.122,92), Amapá (R$ 346.448.734,04), Acre (R$ 403.483.677,11), Rondônia (R$ 697.899.997,21) e Tocantins (R$ 847.226.636,28) que foram os estados com os menores gastos</w:t>
      </w:r>
      <w:r>
        <w:rPr>
          <w:vertAlign w:val="superscript"/>
        </w:rPr>
        <w:footnoteReference w:id="3"/>
      </w:r>
      <w:r>
        <w:t>.</w:t>
      </w:r>
    </w:p>
    <w:p w14:paraId="781881A5" w14:textId="77777777" w:rsidR="00AE3846" w:rsidRDefault="003855FF" w:rsidP="00015541">
      <w:pPr>
        <w:spacing w:line="360" w:lineRule="auto"/>
        <w:ind w:firstLine="709"/>
        <w:jc w:val="both"/>
      </w:pPr>
      <w:r>
        <w:t>No tocante à atenção hospitalar, desde a sua criação, o SUS é responsável pela maior parte das internações hospitalares do Brasil. O setor hospitalar é também responsável por 25% das consultas ambulatoriais e quase 80% dos atendimentos de urgência e emergência. Uma outra informação relevante é que a maioria dos hospitais brasileiros é reconhecida pelo seu pequeno porte e capilaridade para o interior do país (</w:t>
      </w:r>
      <w:proofErr w:type="spellStart"/>
      <w:r>
        <w:t>Ugá</w:t>
      </w:r>
      <w:proofErr w:type="spellEnd"/>
      <w:r>
        <w:t xml:space="preserve">; López, 2007; Ramos </w:t>
      </w:r>
      <w:r w:rsidRPr="002024F5">
        <w:rPr>
          <w:i/>
          <w:iCs/>
        </w:rPr>
        <w:t>et al.</w:t>
      </w:r>
      <w:r>
        <w:rPr>
          <w:i/>
        </w:rPr>
        <w:t>,</w:t>
      </w:r>
      <w:r>
        <w:t xml:space="preserve"> 2015). Nesse contexto, enfatiza-se que o sistema de saúde brasileiro é subdividido em uma rede de atendimento pública e gratuita e outra privada, e, consequentemente, os leitos hospitalares são organizados também dentro dessa estrutura.</w:t>
      </w:r>
    </w:p>
    <w:p w14:paraId="5F329B7D" w14:textId="77777777" w:rsidR="00AE3846" w:rsidRDefault="003855FF" w:rsidP="00015541">
      <w:pPr>
        <w:spacing w:line="360" w:lineRule="auto"/>
        <w:ind w:firstLine="709"/>
        <w:jc w:val="both"/>
      </w:pPr>
      <w:r>
        <w:t>Em consequência dos avanços na área de tecnologias utilizadas nos serviços de saúde, em específico no sistema hospitalar, a avaliação da qualidade de serviços ganhou importância na área da saúde em todo o mundo, sendo impulsionada pela demanda de financiadores, prestadores, profissionais e do público (Machado; Martins; Martins</w:t>
      </w:r>
      <w:r>
        <w:rPr>
          <w:i/>
        </w:rPr>
        <w:t>,</w:t>
      </w:r>
      <w:r>
        <w:t xml:space="preserve"> 2013). Dentro desta modernização, os sistemas de informações foram aperfeiçoados e o sistema com referência à dinâmica hospitalar é gerado com base na informatização do formulário de Autorização de Internação Hospitalar (AIH), um registro administrativo dos hospitais públicos ou particulares conveniados ao SUS. A informatização deste formulário tem como objetivo gerar créditos destinados ao pagamento de qualquer procedimento realizado. Como destacam Rodrigues (2010) e Machado, Martins </w:t>
      </w:r>
      <w:r w:rsidR="00CC1421">
        <w:t>e</w:t>
      </w:r>
      <w:r>
        <w:t xml:space="preserve"> Martins (2013), é através dos registros dessas informações que é possível verificar a disponibilidade de leitos, utilização de recursos financeiros, materiais e humanos. Logo, o monitoramento do crescimento e da utilização do sistema hospitalar no Brasil tornam-se mais facilitado e seguro.</w:t>
      </w:r>
    </w:p>
    <w:p w14:paraId="3383F0B0" w14:textId="515169BA" w:rsidR="00AE3846" w:rsidRDefault="003855FF" w:rsidP="00015541">
      <w:pPr>
        <w:spacing w:line="360" w:lineRule="auto"/>
        <w:ind w:firstLine="709"/>
        <w:jc w:val="both"/>
      </w:pPr>
      <w:r>
        <w:t xml:space="preserve">Como destacam </w:t>
      </w:r>
      <w:proofErr w:type="spellStart"/>
      <w:r>
        <w:t>Nishijima</w:t>
      </w:r>
      <w:proofErr w:type="spellEnd"/>
      <w:r>
        <w:t xml:space="preserve">, </w:t>
      </w:r>
      <w:proofErr w:type="spellStart"/>
      <w:r>
        <w:t>Cyrillo</w:t>
      </w:r>
      <w:proofErr w:type="spellEnd"/>
      <w:r>
        <w:t xml:space="preserve"> e </w:t>
      </w:r>
      <w:proofErr w:type="spellStart"/>
      <w:r>
        <w:t>Biasoto</w:t>
      </w:r>
      <w:proofErr w:type="spellEnd"/>
      <w:r>
        <w:t xml:space="preserve"> (2010), o sistema brasileiro de saúde é misto, onde convivem um sistema público e um privado de saúde, o qual é constitucionalmente complementar ao SUS, formalizada mediante contrato ou convênio. Apesar do SUS contar com </w:t>
      </w:r>
      <w:r>
        <w:lastRenderedPageBreak/>
        <w:t>uma maior quantidade de leitos hospitalares, quando falamos dos leitos de Unidade de Terapia Intensiva (UTI), o setor privado apresenta números superiores que podem ser “comprados” para a utilização na rede pública. Isso ficou bastante evidente durante a pandemia da COVID-19, quando foi aprovado o Projeto de Lei 2.324/2020, que autorizou o uso de leitos não ocupados de UTI em hospitais</w:t>
      </w:r>
      <w:r w:rsidR="00087032">
        <w:t xml:space="preserve"> </w:t>
      </w:r>
      <w:r>
        <w:t>privados para os pacientes do SUS (Massuda; Tasca; Malik, 2021).</w:t>
      </w:r>
    </w:p>
    <w:p w14:paraId="67B56774" w14:textId="28E079F0" w:rsidR="00AE3846" w:rsidRDefault="003855FF" w:rsidP="00015541">
      <w:pPr>
        <w:spacing w:line="360" w:lineRule="auto"/>
        <w:ind w:firstLine="709"/>
        <w:jc w:val="both"/>
      </w:pPr>
      <w:r>
        <w:t xml:space="preserve">Segundo </w:t>
      </w:r>
      <w:proofErr w:type="spellStart"/>
      <w:r>
        <w:t>Carpanez</w:t>
      </w:r>
      <w:proofErr w:type="spellEnd"/>
      <w:r>
        <w:t xml:space="preserve"> e Malik (2019), no ano de 2017, a maior parte dos hospitais </w:t>
      </w:r>
      <w:r w:rsidRPr="00087032">
        <w:t>brasileiros</w:t>
      </w:r>
      <w:r w:rsidR="00975FE1" w:rsidRPr="00087032">
        <w:t>, em termos absolutos,</w:t>
      </w:r>
      <w:r w:rsidRPr="00087032">
        <w:t xml:space="preserve"> </w:t>
      </w:r>
      <w:r w:rsidR="00087032" w:rsidRPr="00087032">
        <w:t>estava</w:t>
      </w:r>
      <w:r w:rsidRPr="00087032">
        <w:t xml:space="preserve"> localiza</w:t>
      </w:r>
      <w:r w:rsidR="00087032" w:rsidRPr="00087032">
        <w:t>da</w:t>
      </w:r>
      <w:r w:rsidRPr="00087032">
        <w:t xml:space="preserve"> nas regiões Sudeste e Nordeste. Dos</w:t>
      </w:r>
      <w:r>
        <w:t xml:space="preserve"> estabelecimentos, pouco mais da metade (54,5%) eram privados, e outros 45,5% de administração pública (35% municipais, 10% estaduais, 1,5% federais). Em relação ao número de leitos por estabelecimento, a média nacional era de 66,7 leitos por hospital, sendo que 60% dos hospitais apresentavam menos de 50 leitos. Os maiores hospitais eram os federais, com média de 200,4 leitos, seguido pelos hospitais estaduais e filantrópicos com médias de 120,5 e 82,7, respectivamente.</w:t>
      </w:r>
    </w:p>
    <w:p w14:paraId="354EACFA" w14:textId="3D25B3CF" w:rsidR="00AE3846" w:rsidRDefault="003855FF" w:rsidP="00015541">
      <w:pPr>
        <w:spacing w:line="360" w:lineRule="auto"/>
        <w:ind w:firstLine="709"/>
        <w:jc w:val="both"/>
      </w:pPr>
      <w:r>
        <w:t>O boletim informativo do PROADESS</w:t>
      </w:r>
      <w:r w:rsidR="00790AA7">
        <w:t>,</w:t>
      </w:r>
      <w:r>
        <w:t xml:space="preserve"> sobre o monitoramento da assistência hospitalar no Brasil (2009-2017), evidenciou uma redução do número de estabelecimentos e leitos de cerca de 3,7% e de 8,4%, respectivamente, desde 2009</w:t>
      </w:r>
      <w:r w:rsidR="00790AA7">
        <w:t xml:space="preserve"> (Brasil, 2019)</w:t>
      </w:r>
      <w:r>
        <w:t>. No ano de 2017 estavam cadastrados no Cadastro Nacional de Estabelecimentos em Saúde (CNES) 5.819 hospitais, com uma taxa de 1,72 leitos por 1.000 habitantes, números inferiores ao ano de 2009, que apresentavam um total de 6.041 leitos e uma taxa de 1,87. Já para o mês de fevereiro de 2022, de acordo com dados do CNES, apresentados n</w:t>
      </w:r>
      <w:r w:rsidR="003C211E">
        <w:t xml:space="preserve">o Quadro </w:t>
      </w:r>
      <w:r>
        <w:t>2, o sistema hospitalar brasileiro era composto por 6.422 hospitais, com um total de 421.368 leitos, divididos em cirúrgicos, clínicos, obstétricos, pediátricos, outras especialidades e hospital/dia, resultando em uma taxa de leitos por 1.000 hab. de 1,96. As regiões Sudeste e Nordeste apresentam as maiores concentrações de estabelecimentos e leitos. As duas regiões juntas são responsáveis por 64% dos hospitais e 67% dos leitos disponíveis no território brasileiro. A região Norte, apesar de não apresentar a menor população do país, tem as menores quantidades de estabelecimentos e leitos (Brasil, 2022).</w:t>
      </w:r>
    </w:p>
    <w:p w14:paraId="264EB283" w14:textId="77777777" w:rsidR="00B95367" w:rsidRDefault="00B95367" w:rsidP="00015541">
      <w:pPr>
        <w:spacing w:line="360" w:lineRule="auto"/>
        <w:jc w:val="both"/>
      </w:pPr>
    </w:p>
    <w:p w14:paraId="7D72ECCD" w14:textId="77777777" w:rsidR="00EB21D9" w:rsidRDefault="00EB21D9" w:rsidP="00015541">
      <w:pPr>
        <w:spacing w:line="360" w:lineRule="auto"/>
        <w:jc w:val="both"/>
      </w:pPr>
    </w:p>
    <w:p w14:paraId="5F91280B" w14:textId="77777777" w:rsidR="00EB21D9" w:rsidRDefault="00EB21D9" w:rsidP="00015541">
      <w:pPr>
        <w:spacing w:line="360" w:lineRule="auto"/>
        <w:jc w:val="both"/>
      </w:pPr>
    </w:p>
    <w:p w14:paraId="2412F42A" w14:textId="77777777" w:rsidR="00EB21D9" w:rsidRDefault="00EB21D9" w:rsidP="00015541">
      <w:pPr>
        <w:spacing w:line="360" w:lineRule="auto"/>
        <w:jc w:val="both"/>
      </w:pPr>
    </w:p>
    <w:p w14:paraId="20D42BF2" w14:textId="77777777" w:rsidR="00EB21D9" w:rsidRDefault="00EB21D9" w:rsidP="00015541">
      <w:pPr>
        <w:spacing w:line="360" w:lineRule="auto"/>
        <w:jc w:val="both"/>
      </w:pPr>
    </w:p>
    <w:p w14:paraId="55D06224" w14:textId="77777777" w:rsidR="000D35BD" w:rsidRDefault="000D35BD" w:rsidP="00015541">
      <w:pPr>
        <w:spacing w:line="360" w:lineRule="auto"/>
        <w:jc w:val="both"/>
      </w:pPr>
    </w:p>
    <w:p w14:paraId="355AC832" w14:textId="7E0B1927" w:rsidR="008E36C1" w:rsidRDefault="008E36C1" w:rsidP="008E36C1">
      <w:pPr>
        <w:pStyle w:val="Legenda"/>
        <w:keepNext/>
        <w:jc w:val="center"/>
      </w:pPr>
      <w:bookmarkStart w:id="6" w:name="_Toc154602802"/>
      <w:r>
        <w:lastRenderedPageBreak/>
        <w:t xml:space="preserve">Quadro </w:t>
      </w:r>
      <w:fldSimple w:instr=" SEQ Quadro \* ARABIC ">
        <w:r w:rsidR="00446CEE">
          <w:rPr>
            <w:noProof/>
          </w:rPr>
          <w:t>2</w:t>
        </w:r>
      </w:fldSimple>
      <w:r>
        <w:t xml:space="preserve"> - </w:t>
      </w:r>
      <w:r w:rsidRPr="00A31BE4">
        <w:t>Projeção da população e caracterização do sistema hospitalar nas regiões do Brasil por tipo de estabelecimento, número de leitos e especialidade, 2022</w:t>
      </w:r>
      <w:bookmarkEnd w:id="6"/>
    </w:p>
    <w:tbl>
      <w:tblPr>
        <w:tblStyle w:val="a3"/>
        <w:tblW w:w="92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134"/>
        <w:gridCol w:w="1134"/>
        <w:gridCol w:w="1134"/>
        <w:gridCol w:w="1134"/>
        <w:gridCol w:w="1447"/>
        <w:gridCol w:w="1276"/>
      </w:tblGrid>
      <w:tr w:rsidR="00AE3846" w14:paraId="37EC5193" w14:textId="77777777" w:rsidTr="001E0456">
        <w:trPr>
          <w:trHeight w:val="316"/>
          <w:tblHeader/>
          <w:jc w:val="center"/>
        </w:trPr>
        <w:tc>
          <w:tcPr>
            <w:tcW w:w="1955" w:type="dxa"/>
            <w:shd w:val="clear" w:color="auto" w:fill="auto"/>
          </w:tcPr>
          <w:p w14:paraId="3FE4A6B9" w14:textId="77777777" w:rsidR="00AE3846" w:rsidRPr="00830722" w:rsidRDefault="003855FF">
            <w:pPr>
              <w:spacing w:after="240" w:line="276" w:lineRule="auto"/>
              <w:ind w:hanging="2"/>
              <w:jc w:val="right"/>
              <w:rPr>
                <w:iCs/>
                <w:sz w:val="20"/>
                <w:szCs w:val="20"/>
              </w:rPr>
            </w:pPr>
            <w:r w:rsidRPr="00830722">
              <w:rPr>
                <w:b/>
                <w:iCs/>
                <w:sz w:val="20"/>
                <w:szCs w:val="20"/>
              </w:rPr>
              <w:t>Região</w:t>
            </w:r>
          </w:p>
        </w:tc>
        <w:tc>
          <w:tcPr>
            <w:tcW w:w="1134" w:type="dxa"/>
            <w:shd w:val="clear" w:color="auto" w:fill="auto"/>
          </w:tcPr>
          <w:p w14:paraId="41DCEC23" w14:textId="77777777" w:rsidR="00AE3846" w:rsidRPr="00830722" w:rsidRDefault="003855FF">
            <w:pPr>
              <w:spacing w:after="240" w:line="276" w:lineRule="auto"/>
              <w:ind w:hanging="2"/>
              <w:jc w:val="center"/>
              <w:rPr>
                <w:iCs/>
                <w:sz w:val="20"/>
                <w:szCs w:val="20"/>
              </w:rPr>
            </w:pPr>
            <w:r w:rsidRPr="00830722">
              <w:rPr>
                <w:b/>
                <w:iCs/>
                <w:sz w:val="20"/>
                <w:szCs w:val="20"/>
              </w:rPr>
              <w:t>Norte</w:t>
            </w:r>
          </w:p>
        </w:tc>
        <w:tc>
          <w:tcPr>
            <w:tcW w:w="1134" w:type="dxa"/>
            <w:shd w:val="clear" w:color="auto" w:fill="auto"/>
          </w:tcPr>
          <w:p w14:paraId="535BC7E4" w14:textId="77777777" w:rsidR="00AE3846" w:rsidRPr="00830722" w:rsidRDefault="003855FF">
            <w:pPr>
              <w:spacing w:after="240" w:line="276" w:lineRule="auto"/>
              <w:ind w:hanging="2"/>
              <w:jc w:val="center"/>
              <w:rPr>
                <w:iCs/>
                <w:sz w:val="20"/>
                <w:szCs w:val="20"/>
              </w:rPr>
            </w:pPr>
            <w:r w:rsidRPr="00830722">
              <w:rPr>
                <w:b/>
                <w:iCs/>
                <w:sz w:val="20"/>
                <w:szCs w:val="20"/>
              </w:rPr>
              <w:t>Nordeste</w:t>
            </w:r>
          </w:p>
        </w:tc>
        <w:tc>
          <w:tcPr>
            <w:tcW w:w="1134" w:type="dxa"/>
            <w:shd w:val="clear" w:color="auto" w:fill="auto"/>
          </w:tcPr>
          <w:p w14:paraId="0310531E" w14:textId="77777777" w:rsidR="00AE3846" w:rsidRPr="00830722" w:rsidRDefault="003855FF">
            <w:pPr>
              <w:spacing w:after="240" w:line="276" w:lineRule="auto"/>
              <w:ind w:hanging="2"/>
              <w:jc w:val="center"/>
              <w:rPr>
                <w:iCs/>
                <w:sz w:val="20"/>
                <w:szCs w:val="20"/>
              </w:rPr>
            </w:pPr>
            <w:r w:rsidRPr="00830722">
              <w:rPr>
                <w:b/>
                <w:iCs/>
                <w:sz w:val="20"/>
                <w:szCs w:val="20"/>
              </w:rPr>
              <w:t>Sudeste</w:t>
            </w:r>
          </w:p>
        </w:tc>
        <w:tc>
          <w:tcPr>
            <w:tcW w:w="1134" w:type="dxa"/>
            <w:shd w:val="clear" w:color="auto" w:fill="auto"/>
          </w:tcPr>
          <w:p w14:paraId="24515ED9" w14:textId="77777777" w:rsidR="00AE3846" w:rsidRPr="00830722" w:rsidRDefault="003855FF">
            <w:pPr>
              <w:spacing w:after="240" w:line="276" w:lineRule="auto"/>
              <w:ind w:hanging="2"/>
              <w:jc w:val="center"/>
              <w:rPr>
                <w:iCs/>
                <w:sz w:val="20"/>
                <w:szCs w:val="20"/>
              </w:rPr>
            </w:pPr>
            <w:r w:rsidRPr="00830722">
              <w:rPr>
                <w:b/>
                <w:iCs/>
                <w:sz w:val="20"/>
                <w:szCs w:val="20"/>
              </w:rPr>
              <w:t xml:space="preserve">Sul </w:t>
            </w:r>
          </w:p>
        </w:tc>
        <w:tc>
          <w:tcPr>
            <w:tcW w:w="1447" w:type="dxa"/>
            <w:shd w:val="clear" w:color="auto" w:fill="auto"/>
          </w:tcPr>
          <w:p w14:paraId="60B0601B" w14:textId="77777777" w:rsidR="00AE3846" w:rsidRPr="00830722" w:rsidRDefault="003855FF">
            <w:pPr>
              <w:spacing w:after="240" w:line="276" w:lineRule="auto"/>
              <w:ind w:hanging="2"/>
              <w:jc w:val="center"/>
              <w:rPr>
                <w:iCs/>
                <w:sz w:val="20"/>
                <w:szCs w:val="20"/>
              </w:rPr>
            </w:pPr>
            <w:r w:rsidRPr="00830722">
              <w:rPr>
                <w:b/>
                <w:iCs/>
                <w:sz w:val="20"/>
                <w:szCs w:val="20"/>
              </w:rPr>
              <w:t>Centro-Oeste</w:t>
            </w:r>
          </w:p>
        </w:tc>
        <w:tc>
          <w:tcPr>
            <w:tcW w:w="1276" w:type="dxa"/>
            <w:shd w:val="clear" w:color="auto" w:fill="auto"/>
          </w:tcPr>
          <w:p w14:paraId="6963E245" w14:textId="77777777" w:rsidR="00AE3846" w:rsidRPr="00830722" w:rsidRDefault="003855FF">
            <w:pPr>
              <w:spacing w:after="240" w:line="276" w:lineRule="auto"/>
              <w:ind w:hanging="2"/>
              <w:jc w:val="center"/>
              <w:rPr>
                <w:iCs/>
                <w:sz w:val="20"/>
                <w:szCs w:val="20"/>
              </w:rPr>
            </w:pPr>
            <w:r w:rsidRPr="00830722">
              <w:rPr>
                <w:b/>
                <w:iCs/>
                <w:sz w:val="20"/>
                <w:szCs w:val="20"/>
              </w:rPr>
              <w:t>Total</w:t>
            </w:r>
          </w:p>
        </w:tc>
      </w:tr>
      <w:tr w:rsidR="00AE3846" w14:paraId="5E09279A" w14:textId="77777777" w:rsidTr="006615B9">
        <w:trPr>
          <w:trHeight w:val="316"/>
          <w:jc w:val="center"/>
        </w:trPr>
        <w:tc>
          <w:tcPr>
            <w:tcW w:w="1955" w:type="dxa"/>
            <w:shd w:val="clear" w:color="auto" w:fill="auto"/>
          </w:tcPr>
          <w:p w14:paraId="00024C73" w14:textId="77777777" w:rsidR="00AE3846" w:rsidRPr="00830722" w:rsidRDefault="003855FF">
            <w:pPr>
              <w:spacing w:after="240" w:line="276" w:lineRule="auto"/>
              <w:ind w:hanging="2"/>
              <w:jc w:val="right"/>
              <w:rPr>
                <w:iCs/>
                <w:sz w:val="20"/>
                <w:szCs w:val="20"/>
              </w:rPr>
            </w:pPr>
            <w:r w:rsidRPr="00830722">
              <w:rPr>
                <w:b/>
                <w:iCs/>
                <w:sz w:val="20"/>
                <w:szCs w:val="20"/>
              </w:rPr>
              <w:t>População estimada</w:t>
            </w:r>
          </w:p>
        </w:tc>
        <w:tc>
          <w:tcPr>
            <w:tcW w:w="1134" w:type="dxa"/>
            <w:tcBorders>
              <w:bottom w:val="single" w:sz="4" w:space="0" w:color="auto"/>
            </w:tcBorders>
            <w:shd w:val="clear" w:color="auto" w:fill="auto"/>
          </w:tcPr>
          <w:p w14:paraId="733B754C" w14:textId="77777777" w:rsidR="00AE3846" w:rsidRDefault="003855FF">
            <w:pPr>
              <w:spacing w:after="240" w:line="276" w:lineRule="auto"/>
              <w:ind w:hanging="2"/>
              <w:jc w:val="center"/>
              <w:rPr>
                <w:sz w:val="20"/>
                <w:szCs w:val="20"/>
              </w:rPr>
            </w:pPr>
            <w:r>
              <w:rPr>
                <w:sz w:val="20"/>
                <w:szCs w:val="20"/>
              </w:rPr>
              <w:t>18.983.716</w:t>
            </w:r>
          </w:p>
        </w:tc>
        <w:tc>
          <w:tcPr>
            <w:tcW w:w="1134" w:type="dxa"/>
            <w:tcBorders>
              <w:bottom w:val="single" w:sz="4" w:space="0" w:color="auto"/>
            </w:tcBorders>
            <w:shd w:val="clear" w:color="auto" w:fill="auto"/>
          </w:tcPr>
          <w:p w14:paraId="4B0FD42E" w14:textId="77777777" w:rsidR="00AE3846" w:rsidRDefault="003855FF">
            <w:pPr>
              <w:spacing w:after="240" w:line="276" w:lineRule="auto"/>
              <w:ind w:hanging="2"/>
              <w:jc w:val="center"/>
              <w:rPr>
                <w:sz w:val="20"/>
                <w:szCs w:val="20"/>
              </w:rPr>
            </w:pPr>
            <w:r>
              <w:rPr>
                <w:sz w:val="20"/>
                <w:szCs w:val="20"/>
              </w:rPr>
              <w:t>58.717.795</w:t>
            </w:r>
          </w:p>
        </w:tc>
        <w:tc>
          <w:tcPr>
            <w:tcW w:w="1134" w:type="dxa"/>
            <w:tcBorders>
              <w:bottom w:val="single" w:sz="4" w:space="0" w:color="auto"/>
            </w:tcBorders>
            <w:shd w:val="clear" w:color="auto" w:fill="auto"/>
          </w:tcPr>
          <w:p w14:paraId="394BBBCF" w14:textId="77777777" w:rsidR="00AE3846" w:rsidRDefault="003855FF">
            <w:pPr>
              <w:spacing w:after="240" w:line="276" w:lineRule="auto"/>
              <w:ind w:hanging="2"/>
              <w:jc w:val="center"/>
              <w:rPr>
                <w:sz w:val="20"/>
                <w:szCs w:val="20"/>
              </w:rPr>
            </w:pPr>
            <w:r>
              <w:rPr>
                <w:sz w:val="20"/>
                <w:szCs w:val="20"/>
              </w:rPr>
              <w:t>89.589.414</w:t>
            </w:r>
          </w:p>
        </w:tc>
        <w:tc>
          <w:tcPr>
            <w:tcW w:w="1134" w:type="dxa"/>
            <w:tcBorders>
              <w:bottom w:val="single" w:sz="4" w:space="0" w:color="auto"/>
            </w:tcBorders>
            <w:shd w:val="clear" w:color="auto" w:fill="auto"/>
          </w:tcPr>
          <w:p w14:paraId="2970B889" w14:textId="77777777" w:rsidR="00AE3846" w:rsidRDefault="003855FF">
            <w:pPr>
              <w:spacing w:after="240" w:line="276" w:lineRule="auto"/>
              <w:ind w:hanging="2"/>
              <w:jc w:val="center"/>
              <w:rPr>
                <w:sz w:val="20"/>
                <w:szCs w:val="20"/>
              </w:rPr>
            </w:pPr>
            <w:r>
              <w:rPr>
                <w:sz w:val="20"/>
                <w:szCs w:val="20"/>
              </w:rPr>
              <w:t>30.567.727</w:t>
            </w:r>
          </w:p>
        </w:tc>
        <w:tc>
          <w:tcPr>
            <w:tcW w:w="1447" w:type="dxa"/>
            <w:tcBorders>
              <w:bottom w:val="single" w:sz="4" w:space="0" w:color="auto"/>
            </w:tcBorders>
            <w:shd w:val="clear" w:color="auto" w:fill="auto"/>
          </w:tcPr>
          <w:p w14:paraId="64642C6B" w14:textId="77777777" w:rsidR="00AE3846" w:rsidRDefault="003855FF">
            <w:pPr>
              <w:spacing w:after="240" w:line="276" w:lineRule="auto"/>
              <w:ind w:hanging="2"/>
              <w:jc w:val="center"/>
              <w:rPr>
                <w:sz w:val="20"/>
                <w:szCs w:val="20"/>
              </w:rPr>
            </w:pPr>
            <w:r>
              <w:rPr>
                <w:sz w:val="20"/>
                <w:szCs w:val="20"/>
              </w:rPr>
              <w:t>16.888.857</w:t>
            </w:r>
          </w:p>
        </w:tc>
        <w:tc>
          <w:tcPr>
            <w:tcW w:w="1276" w:type="dxa"/>
            <w:shd w:val="clear" w:color="auto" w:fill="auto"/>
          </w:tcPr>
          <w:p w14:paraId="7208FE1A" w14:textId="77777777" w:rsidR="00AE3846" w:rsidRDefault="003855FF">
            <w:pPr>
              <w:spacing w:after="240" w:line="276" w:lineRule="auto"/>
              <w:ind w:hanging="2"/>
              <w:jc w:val="center"/>
              <w:rPr>
                <w:sz w:val="20"/>
                <w:szCs w:val="20"/>
              </w:rPr>
            </w:pPr>
            <w:r>
              <w:rPr>
                <w:sz w:val="20"/>
                <w:szCs w:val="20"/>
              </w:rPr>
              <w:t>214.747.509</w:t>
            </w:r>
          </w:p>
        </w:tc>
      </w:tr>
      <w:tr w:rsidR="00AE3846" w14:paraId="43715308" w14:textId="77777777" w:rsidTr="006615B9">
        <w:trPr>
          <w:trHeight w:val="316"/>
          <w:jc w:val="center"/>
        </w:trPr>
        <w:tc>
          <w:tcPr>
            <w:tcW w:w="1955" w:type="dxa"/>
            <w:shd w:val="clear" w:color="auto" w:fill="auto"/>
          </w:tcPr>
          <w:p w14:paraId="2041180A" w14:textId="77777777" w:rsidR="00AE3846" w:rsidRPr="00830722" w:rsidRDefault="003855FF">
            <w:pPr>
              <w:spacing w:after="240" w:line="276" w:lineRule="auto"/>
              <w:ind w:hanging="2"/>
              <w:jc w:val="right"/>
              <w:rPr>
                <w:iCs/>
                <w:sz w:val="20"/>
                <w:szCs w:val="20"/>
              </w:rPr>
            </w:pPr>
            <w:r w:rsidRPr="00830722">
              <w:rPr>
                <w:b/>
                <w:iCs/>
                <w:sz w:val="20"/>
                <w:szCs w:val="20"/>
              </w:rPr>
              <w:t>Tipo</w:t>
            </w:r>
            <w:r w:rsidR="00B95367" w:rsidRPr="00830722">
              <w:rPr>
                <w:b/>
                <w:iCs/>
                <w:sz w:val="20"/>
                <w:szCs w:val="20"/>
              </w:rPr>
              <w:t xml:space="preserve"> de</w:t>
            </w:r>
            <w:r w:rsidRPr="00830722">
              <w:rPr>
                <w:b/>
                <w:iCs/>
                <w:sz w:val="20"/>
                <w:szCs w:val="20"/>
              </w:rPr>
              <w:t xml:space="preserve"> estabelecimento</w:t>
            </w:r>
          </w:p>
        </w:tc>
        <w:tc>
          <w:tcPr>
            <w:tcW w:w="1134" w:type="dxa"/>
            <w:tcBorders>
              <w:right w:val="nil"/>
            </w:tcBorders>
            <w:shd w:val="clear" w:color="auto" w:fill="auto"/>
          </w:tcPr>
          <w:p w14:paraId="7C43E9FB" w14:textId="77777777" w:rsidR="00AE3846" w:rsidRDefault="00AE3846">
            <w:pPr>
              <w:spacing w:after="240" w:line="276" w:lineRule="auto"/>
              <w:ind w:hanging="2"/>
              <w:jc w:val="center"/>
              <w:rPr>
                <w:sz w:val="20"/>
                <w:szCs w:val="20"/>
              </w:rPr>
            </w:pPr>
          </w:p>
        </w:tc>
        <w:tc>
          <w:tcPr>
            <w:tcW w:w="1134" w:type="dxa"/>
            <w:tcBorders>
              <w:left w:val="nil"/>
              <w:right w:val="nil"/>
            </w:tcBorders>
            <w:shd w:val="clear" w:color="auto" w:fill="auto"/>
          </w:tcPr>
          <w:p w14:paraId="547444C8" w14:textId="77777777" w:rsidR="00AE3846" w:rsidRDefault="00AE3846">
            <w:pPr>
              <w:spacing w:after="240" w:line="276" w:lineRule="auto"/>
              <w:ind w:hanging="2"/>
              <w:jc w:val="center"/>
              <w:rPr>
                <w:sz w:val="20"/>
                <w:szCs w:val="20"/>
              </w:rPr>
            </w:pPr>
          </w:p>
        </w:tc>
        <w:tc>
          <w:tcPr>
            <w:tcW w:w="1134" w:type="dxa"/>
            <w:tcBorders>
              <w:left w:val="nil"/>
              <w:right w:val="nil"/>
            </w:tcBorders>
            <w:shd w:val="clear" w:color="auto" w:fill="auto"/>
          </w:tcPr>
          <w:p w14:paraId="0B7F9D94" w14:textId="77777777" w:rsidR="00AE3846" w:rsidRDefault="00AE3846">
            <w:pPr>
              <w:spacing w:after="240" w:line="276" w:lineRule="auto"/>
              <w:ind w:hanging="2"/>
              <w:jc w:val="center"/>
              <w:rPr>
                <w:sz w:val="20"/>
                <w:szCs w:val="20"/>
              </w:rPr>
            </w:pPr>
          </w:p>
        </w:tc>
        <w:tc>
          <w:tcPr>
            <w:tcW w:w="1134" w:type="dxa"/>
            <w:tcBorders>
              <w:left w:val="nil"/>
              <w:right w:val="nil"/>
            </w:tcBorders>
            <w:shd w:val="clear" w:color="auto" w:fill="auto"/>
          </w:tcPr>
          <w:p w14:paraId="39CCDFFA" w14:textId="77777777" w:rsidR="00AE3846" w:rsidRDefault="00AE3846">
            <w:pPr>
              <w:spacing w:after="240" w:line="276" w:lineRule="auto"/>
              <w:ind w:hanging="2"/>
              <w:jc w:val="center"/>
              <w:rPr>
                <w:sz w:val="20"/>
                <w:szCs w:val="20"/>
              </w:rPr>
            </w:pPr>
          </w:p>
        </w:tc>
        <w:tc>
          <w:tcPr>
            <w:tcW w:w="1447" w:type="dxa"/>
            <w:tcBorders>
              <w:left w:val="nil"/>
              <w:right w:val="nil"/>
            </w:tcBorders>
            <w:shd w:val="clear" w:color="auto" w:fill="auto"/>
          </w:tcPr>
          <w:p w14:paraId="03B94FEB" w14:textId="77777777" w:rsidR="00AE3846" w:rsidRDefault="00AE3846">
            <w:pPr>
              <w:spacing w:after="240" w:line="276" w:lineRule="auto"/>
              <w:ind w:hanging="2"/>
              <w:jc w:val="center"/>
              <w:rPr>
                <w:sz w:val="20"/>
                <w:szCs w:val="20"/>
              </w:rPr>
            </w:pPr>
          </w:p>
        </w:tc>
        <w:tc>
          <w:tcPr>
            <w:tcW w:w="1276" w:type="dxa"/>
            <w:tcBorders>
              <w:left w:val="nil"/>
            </w:tcBorders>
            <w:shd w:val="clear" w:color="auto" w:fill="auto"/>
          </w:tcPr>
          <w:p w14:paraId="773B9288" w14:textId="77777777" w:rsidR="00AE3846" w:rsidRDefault="00AE3846">
            <w:pPr>
              <w:spacing w:after="240" w:line="276" w:lineRule="auto"/>
              <w:ind w:hanging="2"/>
              <w:jc w:val="center"/>
              <w:rPr>
                <w:sz w:val="20"/>
                <w:szCs w:val="20"/>
              </w:rPr>
            </w:pPr>
          </w:p>
        </w:tc>
      </w:tr>
      <w:tr w:rsidR="00AE3846" w14:paraId="03DB36BC" w14:textId="77777777" w:rsidTr="001E0456">
        <w:trPr>
          <w:trHeight w:val="316"/>
          <w:jc w:val="center"/>
        </w:trPr>
        <w:tc>
          <w:tcPr>
            <w:tcW w:w="1955" w:type="dxa"/>
            <w:shd w:val="clear" w:color="auto" w:fill="auto"/>
          </w:tcPr>
          <w:p w14:paraId="6D8B3BD6" w14:textId="77777777" w:rsidR="00AE3846" w:rsidRPr="00830722" w:rsidRDefault="003855FF">
            <w:pPr>
              <w:spacing w:after="240" w:line="276" w:lineRule="auto"/>
              <w:ind w:hanging="2"/>
              <w:jc w:val="right"/>
              <w:rPr>
                <w:iCs/>
                <w:sz w:val="20"/>
                <w:szCs w:val="20"/>
              </w:rPr>
            </w:pPr>
            <w:r w:rsidRPr="00830722">
              <w:rPr>
                <w:iCs/>
                <w:sz w:val="20"/>
                <w:szCs w:val="20"/>
              </w:rPr>
              <w:t>Hosp. Especializado</w:t>
            </w:r>
          </w:p>
        </w:tc>
        <w:tc>
          <w:tcPr>
            <w:tcW w:w="1134" w:type="dxa"/>
            <w:shd w:val="clear" w:color="auto" w:fill="auto"/>
          </w:tcPr>
          <w:p w14:paraId="11836A18" w14:textId="77777777" w:rsidR="00AE3846" w:rsidRDefault="003855FF">
            <w:pPr>
              <w:spacing w:after="240" w:line="276" w:lineRule="auto"/>
              <w:ind w:hanging="2"/>
              <w:jc w:val="center"/>
              <w:rPr>
                <w:sz w:val="20"/>
                <w:szCs w:val="20"/>
              </w:rPr>
            </w:pPr>
            <w:r>
              <w:rPr>
                <w:sz w:val="20"/>
                <w:szCs w:val="20"/>
              </w:rPr>
              <w:t>72</w:t>
            </w:r>
          </w:p>
        </w:tc>
        <w:tc>
          <w:tcPr>
            <w:tcW w:w="1134" w:type="dxa"/>
            <w:shd w:val="clear" w:color="auto" w:fill="auto"/>
          </w:tcPr>
          <w:p w14:paraId="7989DD2D" w14:textId="77777777" w:rsidR="00AE3846" w:rsidRDefault="003855FF">
            <w:pPr>
              <w:spacing w:after="240" w:line="276" w:lineRule="auto"/>
              <w:ind w:hanging="2"/>
              <w:jc w:val="center"/>
              <w:rPr>
                <w:sz w:val="20"/>
                <w:szCs w:val="20"/>
              </w:rPr>
            </w:pPr>
            <w:r>
              <w:rPr>
                <w:sz w:val="20"/>
                <w:szCs w:val="20"/>
              </w:rPr>
              <w:t>338</w:t>
            </w:r>
          </w:p>
        </w:tc>
        <w:tc>
          <w:tcPr>
            <w:tcW w:w="1134" w:type="dxa"/>
            <w:shd w:val="clear" w:color="auto" w:fill="auto"/>
          </w:tcPr>
          <w:p w14:paraId="38F70BF9" w14:textId="77777777" w:rsidR="00AE3846" w:rsidRDefault="003855FF">
            <w:pPr>
              <w:spacing w:after="240" w:line="276" w:lineRule="auto"/>
              <w:ind w:hanging="2"/>
              <w:jc w:val="center"/>
              <w:rPr>
                <w:sz w:val="20"/>
                <w:szCs w:val="20"/>
              </w:rPr>
            </w:pPr>
            <w:r>
              <w:rPr>
                <w:sz w:val="20"/>
                <w:szCs w:val="20"/>
              </w:rPr>
              <w:t>363</w:t>
            </w:r>
          </w:p>
        </w:tc>
        <w:tc>
          <w:tcPr>
            <w:tcW w:w="1134" w:type="dxa"/>
            <w:shd w:val="clear" w:color="auto" w:fill="auto"/>
          </w:tcPr>
          <w:p w14:paraId="78931669" w14:textId="77777777" w:rsidR="00AE3846" w:rsidRDefault="003855FF">
            <w:pPr>
              <w:spacing w:after="240" w:line="276" w:lineRule="auto"/>
              <w:ind w:hanging="2"/>
              <w:jc w:val="center"/>
              <w:rPr>
                <w:sz w:val="20"/>
                <w:szCs w:val="20"/>
              </w:rPr>
            </w:pPr>
            <w:r>
              <w:rPr>
                <w:sz w:val="20"/>
                <w:szCs w:val="20"/>
              </w:rPr>
              <w:t>96</w:t>
            </w:r>
          </w:p>
        </w:tc>
        <w:tc>
          <w:tcPr>
            <w:tcW w:w="1447" w:type="dxa"/>
            <w:shd w:val="clear" w:color="auto" w:fill="auto"/>
          </w:tcPr>
          <w:p w14:paraId="3DCFBADF" w14:textId="77777777" w:rsidR="00AE3846" w:rsidRDefault="003855FF">
            <w:pPr>
              <w:spacing w:after="240" w:line="276" w:lineRule="auto"/>
              <w:ind w:hanging="2"/>
              <w:jc w:val="center"/>
              <w:rPr>
                <w:sz w:val="20"/>
                <w:szCs w:val="20"/>
              </w:rPr>
            </w:pPr>
            <w:r>
              <w:rPr>
                <w:sz w:val="20"/>
                <w:szCs w:val="20"/>
              </w:rPr>
              <w:t>133</w:t>
            </w:r>
          </w:p>
        </w:tc>
        <w:tc>
          <w:tcPr>
            <w:tcW w:w="1276" w:type="dxa"/>
            <w:shd w:val="clear" w:color="auto" w:fill="auto"/>
          </w:tcPr>
          <w:p w14:paraId="6540D93F" w14:textId="77777777" w:rsidR="00AE3846" w:rsidRDefault="003855FF">
            <w:pPr>
              <w:spacing w:after="240" w:line="276" w:lineRule="auto"/>
              <w:ind w:hanging="2"/>
              <w:jc w:val="center"/>
              <w:rPr>
                <w:sz w:val="20"/>
                <w:szCs w:val="20"/>
              </w:rPr>
            </w:pPr>
            <w:r>
              <w:rPr>
                <w:sz w:val="20"/>
                <w:szCs w:val="20"/>
              </w:rPr>
              <w:t>1.002</w:t>
            </w:r>
          </w:p>
        </w:tc>
      </w:tr>
      <w:tr w:rsidR="00AE3846" w14:paraId="094E9C7C" w14:textId="77777777" w:rsidTr="001E0456">
        <w:trPr>
          <w:trHeight w:val="316"/>
          <w:jc w:val="center"/>
        </w:trPr>
        <w:tc>
          <w:tcPr>
            <w:tcW w:w="1955" w:type="dxa"/>
            <w:shd w:val="clear" w:color="auto" w:fill="auto"/>
          </w:tcPr>
          <w:p w14:paraId="0BCF6C8B" w14:textId="77777777" w:rsidR="00AE3846" w:rsidRPr="00830722" w:rsidRDefault="003855FF">
            <w:pPr>
              <w:spacing w:after="240" w:line="276" w:lineRule="auto"/>
              <w:ind w:hanging="2"/>
              <w:jc w:val="right"/>
              <w:rPr>
                <w:iCs/>
                <w:sz w:val="20"/>
                <w:szCs w:val="20"/>
              </w:rPr>
            </w:pPr>
            <w:r w:rsidRPr="00830722">
              <w:rPr>
                <w:iCs/>
                <w:sz w:val="20"/>
                <w:szCs w:val="20"/>
              </w:rPr>
              <w:t>Hosp. geral</w:t>
            </w:r>
          </w:p>
        </w:tc>
        <w:tc>
          <w:tcPr>
            <w:tcW w:w="1134" w:type="dxa"/>
            <w:shd w:val="clear" w:color="auto" w:fill="auto"/>
          </w:tcPr>
          <w:p w14:paraId="2F83C459" w14:textId="77777777" w:rsidR="00AE3846" w:rsidRDefault="003855FF">
            <w:pPr>
              <w:spacing w:after="240" w:line="276" w:lineRule="auto"/>
              <w:ind w:hanging="2"/>
              <w:jc w:val="center"/>
              <w:rPr>
                <w:sz w:val="20"/>
                <w:szCs w:val="20"/>
              </w:rPr>
            </w:pPr>
            <w:r>
              <w:rPr>
                <w:sz w:val="20"/>
                <w:szCs w:val="20"/>
              </w:rPr>
              <w:t>510</w:t>
            </w:r>
          </w:p>
        </w:tc>
        <w:tc>
          <w:tcPr>
            <w:tcW w:w="1134" w:type="dxa"/>
            <w:shd w:val="clear" w:color="auto" w:fill="auto"/>
          </w:tcPr>
          <w:p w14:paraId="6D10587B" w14:textId="77777777" w:rsidR="00AE3846" w:rsidRDefault="003855FF">
            <w:pPr>
              <w:spacing w:after="240" w:line="276" w:lineRule="auto"/>
              <w:ind w:hanging="2"/>
              <w:jc w:val="center"/>
              <w:rPr>
                <w:sz w:val="20"/>
                <w:szCs w:val="20"/>
              </w:rPr>
            </w:pPr>
            <w:r>
              <w:rPr>
                <w:sz w:val="20"/>
                <w:szCs w:val="20"/>
              </w:rPr>
              <w:t>1.603</w:t>
            </w:r>
          </w:p>
        </w:tc>
        <w:tc>
          <w:tcPr>
            <w:tcW w:w="1134" w:type="dxa"/>
            <w:shd w:val="clear" w:color="auto" w:fill="auto"/>
          </w:tcPr>
          <w:p w14:paraId="271F51D5" w14:textId="77777777" w:rsidR="00AE3846" w:rsidRDefault="003855FF">
            <w:pPr>
              <w:spacing w:after="240" w:line="276" w:lineRule="auto"/>
              <w:ind w:hanging="2"/>
              <w:jc w:val="center"/>
              <w:rPr>
                <w:sz w:val="20"/>
                <w:szCs w:val="20"/>
              </w:rPr>
            </w:pPr>
            <w:r>
              <w:rPr>
                <w:sz w:val="20"/>
                <w:szCs w:val="20"/>
              </w:rPr>
              <w:t>1.795</w:t>
            </w:r>
          </w:p>
        </w:tc>
        <w:tc>
          <w:tcPr>
            <w:tcW w:w="1134" w:type="dxa"/>
            <w:shd w:val="clear" w:color="auto" w:fill="auto"/>
          </w:tcPr>
          <w:p w14:paraId="779328A0" w14:textId="77777777" w:rsidR="00AE3846" w:rsidRDefault="003855FF">
            <w:pPr>
              <w:spacing w:after="240" w:line="276" w:lineRule="auto"/>
              <w:ind w:hanging="2"/>
              <w:jc w:val="center"/>
              <w:rPr>
                <w:sz w:val="20"/>
                <w:szCs w:val="20"/>
              </w:rPr>
            </w:pPr>
            <w:r>
              <w:rPr>
                <w:sz w:val="20"/>
                <w:szCs w:val="20"/>
              </w:rPr>
              <w:t>870</w:t>
            </w:r>
          </w:p>
        </w:tc>
        <w:tc>
          <w:tcPr>
            <w:tcW w:w="1447" w:type="dxa"/>
            <w:shd w:val="clear" w:color="auto" w:fill="auto"/>
          </w:tcPr>
          <w:p w14:paraId="638A7091" w14:textId="77777777" w:rsidR="00AE3846" w:rsidRDefault="003855FF">
            <w:pPr>
              <w:spacing w:after="240" w:line="276" w:lineRule="auto"/>
              <w:ind w:hanging="2"/>
              <w:jc w:val="center"/>
              <w:rPr>
                <w:sz w:val="20"/>
                <w:szCs w:val="20"/>
              </w:rPr>
            </w:pPr>
            <w:r>
              <w:rPr>
                <w:sz w:val="20"/>
                <w:szCs w:val="20"/>
              </w:rPr>
              <w:t>642</w:t>
            </w:r>
          </w:p>
        </w:tc>
        <w:tc>
          <w:tcPr>
            <w:tcW w:w="1276" w:type="dxa"/>
            <w:shd w:val="clear" w:color="auto" w:fill="auto"/>
          </w:tcPr>
          <w:p w14:paraId="510D60FD" w14:textId="77777777" w:rsidR="00AE3846" w:rsidRDefault="003855FF">
            <w:pPr>
              <w:spacing w:after="240" w:line="276" w:lineRule="auto"/>
              <w:ind w:hanging="2"/>
              <w:jc w:val="center"/>
              <w:rPr>
                <w:sz w:val="20"/>
                <w:szCs w:val="20"/>
              </w:rPr>
            </w:pPr>
            <w:r>
              <w:rPr>
                <w:sz w:val="20"/>
                <w:szCs w:val="20"/>
              </w:rPr>
              <w:t>5.420</w:t>
            </w:r>
          </w:p>
        </w:tc>
      </w:tr>
      <w:tr w:rsidR="00AE3846" w14:paraId="1536ADCA" w14:textId="77777777" w:rsidTr="001E0456">
        <w:trPr>
          <w:trHeight w:val="316"/>
          <w:jc w:val="center"/>
        </w:trPr>
        <w:tc>
          <w:tcPr>
            <w:tcW w:w="1955" w:type="dxa"/>
            <w:shd w:val="clear" w:color="auto" w:fill="auto"/>
          </w:tcPr>
          <w:p w14:paraId="27D5FAF8" w14:textId="77777777" w:rsidR="00AE3846" w:rsidRPr="00830722" w:rsidRDefault="003855FF">
            <w:pPr>
              <w:spacing w:after="240" w:line="276" w:lineRule="auto"/>
              <w:ind w:hanging="2"/>
              <w:jc w:val="right"/>
              <w:rPr>
                <w:iCs/>
                <w:sz w:val="20"/>
                <w:szCs w:val="20"/>
              </w:rPr>
            </w:pPr>
            <w:r w:rsidRPr="00830722">
              <w:rPr>
                <w:b/>
                <w:iCs/>
                <w:sz w:val="20"/>
                <w:szCs w:val="20"/>
              </w:rPr>
              <w:t xml:space="preserve">Nº de Leitos </w:t>
            </w:r>
          </w:p>
        </w:tc>
        <w:tc>
          <w:tcPr>
            <w:tcW w:w="1134" w:type="dxa"/>
            <w:shd w:val="clear" w:color="auto" w:fill="auto"/>
          </w:tcPr>
          <w:p w14:paraId="5709BF3A" w14:textId="77777777" w:rsidR="00AE3846" w:rsidRDefault="00AE3846">
            <w:pPr>
              <w:spacing w:after="240" w:line="276" w:lineRule="auto"/>
              <w:ind w:hanging="2"/>
              <w:jc w:val="center"/>
              <w:rPr>
                <w:sz w:val="20"/>
                <w:szCs w:val="20"/>
              </w:rPr>
            </w:pPr>
          </w:p>
        </w:tc>
        <w:tc>
          <w:tcPr>
            <w:tcW w:w="1134" w:type="dxa"/>
            <w:shd w:val="clear" w:color="auto" w:fill="auto"/>
          </w:tcPr>
          <w:p w14:paraId="2BFA0AAF" w14:textId="77777777" w:rsidR="00AE3846" w:rsidRDefault="00AE3846">
            <w:pPr>
              <w:spacing w:after="240" w:line="276" w:lineRule="auto"/>
              <w:ind w:hanging="2"/>
              <w:jc w:val="center"/>
              <w:rPr>
                <w:sz w:val="20"/>
                <w:szCs w:val="20"/>
              </w:rPr>
            </w:pPr>
          </w:p>
        </w:tc>
        <w:tc>
          <w:tcPr>
            <w:tcW w:w="1134" w:type="dxa"/>
            <w:shd w:val="clear" w:color="auto" w:fill="auto"/>
          </w:tcPr>
          <w:p w14:paraId="3278A3A8" w14:textId="77777777" w:rsidR="00AE3846" w:rsidRDefault="00AE3846">
            <w:pPr>
              <w:spacing w:after="240" w:line="276" w:lineRule="auto"/>
              <w:ind w:hanging="2"/>
              <w:jc w:val="center"/>
              <w:rPr>
                <w:sz w:val="20"/>
                <w:szCs w:val="20"/>
              </w:rPr>
            </w:pPr>
          </w:p>
        </w:tc>
        <w:tc>
          <w:tcPr>
            <w:tcW w:w="1134" w:type="dxa"/>
            <w:shd w:val="clear" w:color="auto" w:fill="auto"/>
          </w:tcPr>
          <w:p w14:paraId="592B33D4" w14:textId="77777777" w:rsidR="00AE3846" w:rsidRDefault="00AE3846">
            <w:pPr>
              <w:spacing w:after="240" w:line="276" w:lineRule="auto"/>
              <w:ind w:hanging="2"/>
              <w:jc w:val="center"/>
              <w:rPr>
                <w:sz w:val="20"/>
                <w:szCs w:val="20"/>
              </w:rPr>
            </w:pPr>
          </w:p>
        </w:tc>
        <w:tc>
          <w:tcPr>
            <w:tcW w:w="1447" w:type="dxa"/>
            <w:shd w:val="clear" w:color="auto" w:fill="auto"/>
          </w:tcPr>
          <w:p w14:paraId="69703703" w14:textId="77777777" w:rsidR="00AE3846" w:rsidRDefault="00AE3846">
            <w:pPr>
              <w:spacing w:after="240" w:line="276" w:lineRule="auto"/>
              <w:ind w:hanging="2"/>
              <w:jc w:val="center"/>
              <w:rPr>
                <w:sz w:val="20"/>
                <w:szCs w:val="20"/>
              </w:rPr>
            </w:pPr>
          </w:p>
        </w:tc>
        <w:tc>
          <w:tcPr>
            <w:tcW w:w="1276" w:type="dxa"/>
            <w:shd w:val="clear" w:color="auto" w:fill="auto"/>
          </w:tcPr>
          <w:p w14:paraId="10FB569E" w14:textId="77777777" w:rsidR="00AE3846" w:rsidRDefault="00AE3846">
            <w:pPr>
              <w:spacing w:after="240" w:line="276" w:lineRule="auto"/>
              <w:ind w:hanging="2"/>
              <w:jc w:val="center"/>
              <w:rPr>
                <w:sz w:val="20"/>
                <w:szCs w:val="20"/>
              </w:rPr>
            </w:pPr>
          </w:p>
        </w:tc>
      </w:tr>
      <w:tr w:rsidR="00AE3846" w14:paraId="317578A4" w14:textId="77777777" w:rsidTr="001E0456">
        <w:trPr>
          <w:trHeight w:val="316"/>
          <w:jc w:val="center"/>
        </w:trPr>
        <w:tc>
          <w:tcPr>
            <w:tcW w:w="1955" w:type="dxa"/>
            <w:shd w:val="clear" w:color="auto" w:fill="auto"/>
          </w:tcPr>
          <w:p w14:paraId="6DB5CF4F" w14:textId="77777777" w:rsidR="00AE3846" w:rsidRPr="00830722" w:rsidRDefault="003855FF">
            <w:pPr>
              <w:spacing w:after="240" w:line="276" w:lineRule="auto"/>
              <w:ind w:hanging="2"/>
              <w:jc w:val="right"/>
              <w:rPr>
                <w:iCs/>
                <w:sz w:val="20"/>
                <w:szCs w:val="20"/>
              </w:rPr>
            </w:pPr>
            <w:r w:rsidRPr="00830722">
              <w:rPr>
                <w:iCs/>
                <w:sz w:val="20"/>
                <w:szCs w:val="20"/>
              </w:rPr>
              <w:t>Hosp. Especializado</w:t>
            </w:r>
          </w:p>
        </w:tc>
        <w:tc>
          <w:tcPr>
            <w:tcW w:w="1134" w:type="dxa"/>
            <w:shd w:val="clear" w:color="auto" w:fill="auto"/>
          </w:tcPr>
          <w:p w14:paraId="72DEFAFD" w14:textId="77777777" w:rsidR="00AE3846" w:rsidRDefault="003855FF">
            <w:pPr>
              <w:spacing w:after="240" w:line="276" w:lineRule="auto"/>
              <w:ind w:hanging="2"/>
              <w:jc w:val="center"/>
              <w:rPr>
                <w:sz w:val="20"/>
                <w:szCs w:val="20"/>
              </w:rPr>
            </w:pPr>
            <w:r>
              <w:rPr>
                <w:sz w:val="20"/>
                <w:szCs w:val="20"/>
              </w:rPr>
              <w:t>4.353</w:t>
            </w:r>
          </w:p>
        </w:tc>
        <w:tc>
          <w:tcPr>
            <w:tcW w:w="1134" w:type="dxa"/>
            <w:shd w:val="clear" w:color="auto" w:fill="auto"/>
          </w:tcPr>
          <w:p w14:paraId="6F4FAE53" w14:textId="77777777" w:rsidR="00AE3846" w:rsidRDefault="003855FF">
            <w:pPr>
              <w:spacing w:after="240" w:line="276" w:lineRule="auto"/>
              <w:ind w:hanging="2"/>
              <w:jc w:val="center"/>
              <w:rPr>
                <w:sz w:val="20"/>
                <w:szCs w:val="20"/>
              </w:rPr>
            </w:pPr>
            <w:r>
              <w:rPr>
                <w:sz w:val="20"/>
                <w:szCs w:val="20"/>
              </w:rPr>
              <w:t>17.808</w:t>
            </w:r>
          </w:p>
        </w:tc>
        <w:tc>
          <w:tcPr>
            <w:tcW w:w="1134" w:type="dxa"/>
            <w:shd w:val="clear" w:color="auto" w:fill="auto"/>
          </w:tcPr>
          <w:p w14:paraId="5EDF8E14" w14:textId="77777777" w:rsidR="00AE3846" w:rsidRDefault="003855FF">
            <w:pPr>
              <w:spacing w:after="240" w:line="276" w:lineRule="auto"/>
              <w:ind w:hanging="2"/>
              <w:jc w:val="center"/>
              <w:rPr>
                <w:sz w:val="20"/>
                <w:szCs w:val="20"/>
              </w:rPr>
            </w:pPr>
            <w:r>
              <w:rPr>
                <w:sz w:val="20"/>
                <w:szCs w:val="20"/>
              </w:rPr>
              <w:t>27.731</w:t>
            </w:r>
          </w:p>
        </w:tc>
        <w:tc>
          <w:tcPr>
            <w:tcW w:w="1134" w:type="dxa"/>
            <w:shd w:val="clear" w:color="auto" w:fill="auto"/>
          </w:tcPr>
          <w:p w14:paraId="415A6CB5" w14:textId="77777777" w:rsidR="00AE3846" w:rsidRDefault="003855FF">
            <w:pPr>
              <w:spacing w:after="240" w:line="276" w:lineRule="auto"/>
              <w:ind w:hanging="2"/>
              <w:jc w:val="center"/>
              <w:rPr>
                <w:sz w:val="20"/>
                <w:szCs w:val="20"/>
              </w:rPr>
            </w:pPr>
            <w:r>
              <w:rPr>
                <w:sz w:val="20"/>
                <w:szCs w:val="20"/>
              </w:rPr>
              <w:t>7.911</w:t>
            </w:r>
          </w:p>
        </w:tc>
        <w:tc>
          <w:tcPr>
            <w:tcW w:w="1447" w:type="dxa"/>
            <w:shd w:val="clear" w:color="auto" w:fill="auto"/>
          </w:tcPr>
          <w:p w14:paraId="4509349E" w14:textId="77777777" w:rsidR="00AE3846" w:rsidRDefault="003855FF">
            <w:pPr>
              <w:spacing w:after="240" w:line="276" w:lineRule="auto"/>
              <w:ind w:hanging="2"/>
              <w:jc w:val="center"/>
              <w:rPr>
                <w:sz w:val="20"/>
                <w:szCs w:val="20"/>
              </w:rPr>
            </w:pPr>
            <w:r>
              <w:rPr>
                <w:sz w:val="20"/>
                <w:szCs w:val="20"/>
              </w:rPr>
              <w:t>7.371</w:t>
            </w:r>
          </w:p>
        </w:tc>
        <w:tc>
          <w:tcPr>
            <w:tcW w:w="1276" w:type="dxa"/>
            <w:shd w:val="clear" w:color="auto" w:fill="auto"/>
          </w:tcPr>
          <w:p w14:paraId="0D347B93" w14:textId="77777777" w:rsidR="00AE3846" w:rsidRDefault="003855FF">
            <w:pPr>
              <w:spacing w:after="240" w:line="276" w:lineRule="auto"/>
              <w:ind w:hanging="2"/>
              <w:jc w:val="center"/>
              <w:rPr>
                <w:sz w:val="20"/>
                <w:szCs w:val="20"/>
              </w:rPr>
            </w:pPr>
            <w:r>
              <w:rPr>
                <w:sz w:val="20"/>
                <w:szCs w:val="20"/>
              </w:rPr>
              <w:t>65.174</w:t>
            </w:r>
          </w:p>
        </w:tc>
      </w:tr>
      <w:tr w:rsidR="00AE3846" w14:paraId="5AD04F61" w14:textId="77777777" w:rsidTr="001E0456">
        <w:trPr>
          <w:trHeight w:val="316"/>
          <w:jc w:val="center"/>
        </w:trPr>
        <w:tc>
          <w:tcPr>
            <w:tcW w:w="1955" w:type="dxa"/>
            <w:shd w:val="clear" w:color="auto" w:fill="auto"/>
          </w:tcPr>
          <w:p w14:paraId="02A1F4F0" w14:textId="77777777" w:rsidR="00AE3846" w:rsidRPr="00830722" w:rsidRDefault="003855FF">
            <w:pPr>
              <w:spacing w:after="240" w:line="276" w:lineRule="auto"/>
              <w:ind w:hanging="2"/>
              <w:jc w:val="right"/>
              <w:rPr>
                <w:iCs/>
                <w:sz w:val="20"/>
                <w:szCs w:val="20"/>
              </w:rPr>
            </w:pPr>
            <w:r w:rsidRPr="00830722">
              <w:rPr>
                <w:iCs/>
                <w:sz w:val="20"/>
                <w:szCs w:val="20"/>
              </w:rPr>
              <w:t>Hosp. geral</w:t>
            </w:r>
          </w:p>
        </w:tc>
        <w:tc>
          <w:tcPr>
            <w:tcW w:w="1134" w:type="dxa"/>
            <w:shd w:val="clear" w:color="auto" w:fill="auto"/>
          </w:tcPr>
          <w:p w14:paraId="1A3E47FF" w14:textId="77777777" w:rsidR="00AE3846" w:rsidRDefault="003855FF">
            <w:pPr>
              <w:spacing w:after="240" w:line="276" w:lineRule="auto"/>
              <w:ind w:hanging="2"/>
              <w:jc w:val="center"/>
              <w:rPr>
                <w:sz w:val="20"/>
                <w:szCs w:val="20"/>
              </w:rPr>
            </w:pPr>
            <w:r>
              <w:rPr>
                <w:sz w:val="20"/>
                <w:szCs w:val="20"/>
              </w:rPr>
              <w:t>26.582</w:t>
            </w:r>
          </w:p>
        </w:tc>
        <w:tc>
          <w:tcPr>
            <w:tcW w:w="1134" w:type="dxa"/>
            <w:shd w:val="clear" w:color="auto" w:fill="auto"/>
          </w:tcPr>
          <w:p w14:paraId="625CCCF1" w14:textId="77777777" w:rsidR="00AE3846" w:rsidRDefault="003855FF">
            <w:pPr>
              <w:spacing w:after="240" w:line="276" w:lineRule="auto"/>
              <w:ind w:hanging="2"/>
              <w:jc w:val="center"/>
              <w:rPr>
                <w:sz w:val="20"/>
                <w:szCs w:val="20"/>
              </w:rPr>
            </w:pPr>
            <w:r>
              <w:rPr>
                <w:sz w:val="20"/>
                <w:szCs w:val="20"/>
              </w:rPr>
              <w:t>92.908</w:t>
            </w:r>
          </w:p>
        </w:tc>
        <w:tc>
          <w:tcPr>
            <w:tcW w:w="1134" w:type="dxa"/>
            <w:shd w:val="clear" w:color="auto" w:fill="auto"/>
          </w:tcPr>
          <w:p w14:paraId="1D2F1916" w14:textId="77777777" w:rsidR="00AE3846" w:rsidRDefault="003855FF">
            <w:pPr>
              <w:spacing w:after="240" w:line="276" w:lineRule="auto"/>
              <w:ind w:hanging="2"/>
              <w:jc w:val="center"/>
              <w:rPr>
                <w:sz w:val="20"/>
                <w:szCs w:val="20"/>
              </w:rPr>
            </w:pPr>
            <w:r>
              <w:rPr>
                <w:sz w:val="20"/>
                <w:szCs w:val="20"/>
              </w:rPr>
              <w:t>144.056</w:t>
            </w:r>
          </w:p>
        </w:tc>
        <w:tc>
          <w:tcPr>
            <w:tcW w:w="1134" w:type="dxa"/>
            <w:shd w:val="clear" w:color="auto" w:fill="auto"/>
          </w:tcPr>
          <w:p w14:paraId="32E22B2C" w14:textId="77777777" w:rsidR="00AE3846" w:rsidRDefault="003855FF">
            <w:pPr>
              <w:spacing w:after="240" w:line="276" w:lineRule="auto"/>
              <w:ind w:hanging="2"/>
              <w:jc w:val="center"/>
              <w:rPr>
                <w:sz w:val="20"/>
                <w:szCs w:val="20"/>
              </w:rPr>
            </w:pPr>
            <w:r>
              <w:rPr>
                <w:sz w:val="20"/>
                <w:szCs w:val="20"/>
              </w:rPr>
              <w:t>61.469</w:t>
            </w:r>
          </w:p>
        </w:tc>
        <w:tc>
          <w:tcPr>
            <w:tcW w:w="1447" w:type="dxa"/>
            <w:shd w:val="clear" w:color="auto" w:fill="auto"/>
          </w:tcPr>
          <w:p w14:paraId="299F0A15" w14:textId="77777777" w:rsidR="00AE3846" w:rsidRDefault="003855FF">
            <w:pPr>
              <w:spacing w:after="240" w:line="276" w:lineRule="auto"/>
              <w:ind w:hanging="2"/>
              <w:jc w:val="center"/>
              <w:rPr>
                <w:sz w:val="20"/>
                <w:szCs w:val="20"/>
              </w:rPr>
            </w:pPr>
            <w:r>
              <w:rPr>
                <w:sz w:val="20"/>
                <w:szCs w:val="20"/>
              </w:rPr>
              <w:t>31.179</w:t>
            </w:r>
          </w:p>
        </w:tc>
        <w:tc>
          <w:tcPr>
            <w:tcW w:w="1276" w:type="dxa"/>
            <w:shd w:val="clear" w:color="auto" w:fill="auto"/>
          </w:tcPr>
          <w:p w14:paraId="55528BF6" w14:textId="77777777" w:rsidR="00AE3846" w:rsidRDefault="003855FF">
            <w:pPr>
              <w:spacing w:after="240" w:line="276" w:lineRule="auto"/>
              <w:ind w:hanging="2"/>
              <w:jc w:val="center"/>
              <w:rPr>
                <w:sz w:val="20"/>
                <w:szCs w:val="20"/>
              </w:rPr>
            </w:pPr>
            <w:r>
              <w:rPr>
                <w:sz w:val="20"/>
                <w:szCs w:val="20"/>
              </w:rPr>
              <w:t>356.194</w:t>
            </w:r>
          </w:p>
        </w:tc>
      </w:tr>
      <w:tr w:rsidR="00AE3846" w14:paraId="76142FD3" w14:textId="77777777" w:rsidTr="001E0456">
        <w:trPr>
          <w:trHeight w:val="316"/>
          <w:jc w:val="center"/>
        </w:trPr>
        <w:tc>
          <w:tcPr>
            <w:tcW w:w="1955" w:type="dxa"/>
            <w:shd w:val="clear" w:color="auto" w:fill="auto"/>
          </w:tcPr>
          <w:p w14:paraId="0482357A" w14:textId="77777777" w:rsidR="00AE3846" w:rsidRPr="00830722" w:rsidRDefault="003855FF">
            <w:pPr>
              <w:spacing w:after="240" w:line="276" w:lineRule="auto"/>
              <w:ind w:hanging="2"/>
              <w:jc w:val="right"/>
              <w:rPr>
                <w:iCs/>
                <w:sz w:val="20"/>
                <w:szCs w:val="20"/>
              </w:rPr>
            </w:pPr>
            <w:r w:rsidRPr="00830722">
              <w:rPr>
                <w:b/>
                <w:iCs/>
                <w:sz w:val="20"/>
                <w:szCs w:val="20"/>
              </w:rPr>
              <w:t>Especialidade</w:t>
            </w:r>
          </w:p>
        </w:tc>
        <w:tc>
          <w:tcPr>
            <w:tcW w:w="1134" w:type="dxa"/>
            <w:shd w:val="clear" w:color="auto" w:fill="auto"/>
          </w:tcPr>
          <w:p w14:paraId="124A38C1" w14:textId="77777777" w:rsidR="00AE3846" w:rsidRDefault="00AE3846">
            <w:pPr>
              <w:spacing w:after="240" w:line="276" w:lineRule="auto"/>
              <w:ind w:hanging="2"/>
              <w:jc w:val="center"/>
              <w:rPr>
                <w:sz w:val="20"/>
                <w:szCs w:val="20"/>
              </w:rPr>
            </w:pPr>
          </w:p>
        </w:tc>
        <w:tc>
          <w:tcPr>
            <w:tcW w:w="1134" w:type="dxa"/>
            <w:shd w:val="clear" w:color="auto" w:fill="auto"/>
          </w:tcPr>
          <w:p w14:paraId="446FF6C4" w14:textId="77777777" w:rsidR="00AE3846" w:rsidRDefault="00AE3846">
            <w:pPr>
              <w:spacing w:after="240" w:line="276" w:lineRule="auto"/>
              <w:ind w:hanging="2"/>
              <w:jc w:val="center"/>
              <w:rPr>
                <w:sz w:val="20"/>
                <w:szCs w:val="20"/>
              </w:rPr>
            </w:pPr>
          </w:p>
        </w:tc>
        <w:tc>
          <w:tcPr>
            <w:tcW w:w="1134" w:type="dxa"/>
            <w:shd w:val="clear" w:color="auto" w:fill="auto"/>
          </w:tcPr>
          <w:p w14:paraId="165A8EF4" w14:textId="77777777" w:rsidR="00AE3846" w:rsidRDefault="00AE3846">
            <w:pPr>
              <w:spacing w:after="240" w:line="276" w:lineRule="auto"/>
              <w:ind w:hanging="2"/>
              <w:jc w:val="center"/>
              <w:rPr>
                <w:sz w:val="20"/>
                <w:szCs w:val="20"/>
              </w:rPr>
            </w:pPr>
          </w:p>
        </w:tc>
        <w:tc>
          <w:tcPr>
            <w:tcW w:w="1134" w:type="dxa"/>
            <w:shd w:val="clear" w:color="auto" w:fill="auto"/>
          </w:tcPr>
          <w:p w14:paraId="2B2AE0A3" w14:textId="77777777" w:rsidR="00AE3846" w:rsidRDefault="00AE3846">
            <w:pPr>
              <w:spacing w:after="240" w:line="276" w:lineRule="auto"/>
              <w:ind w:hanging="2"/>
              <w:jc w:val="center"/>
              <w:rPr>
                <w:sz w:val="20"/>
                <w:szCs w:val="20"/>
              </w:rPr>
            </w:pPr>
          </w:p>
        </w:tc>
        <w:tc>
          <w:tcPr>
            <w:tcW w:w="1447" w:type="dxa"/>
            <w:shd w:val="clear" w:color="auto" w:fill="auto"/>
          </w:tcPr>
          <w:p w14:paraId="26F89752" w14:textId="77777777" w:rsidR="00AE3846" w:rsidRDefault="00AE3846">
            <w:pPr>
              <w:spacing w:after="240" w:line="276" w:lineRule="auto"/>
              <w:ind w:hanging="2"/>
              <w:jc w:val="center"/>
              <w:rPr>
                <w:sz w:val="20"/>
                <w:szCs w:val="20"/>
              </w:rPr>
            </w:pPr>
          </w:p>
        </w:tc>
        <w:tc>
          <w:tcPr>
            <w:tcW w:w="1276" w:type="dxa"/>
            <w:shd w:val="clear" w:color="auto" w:fill="auto"/>
          </w:tcPr>
          <w:p w14:paraId="29D1F0EB" w14:textId="77777777" w:rsidR="00AE3846" w:rsidRDefault="00AE3846">
            <w:pPr>
              <w:spacing w:after="240" w:line="276" w:lineRule="auto"/>
              <w:ind w:hanging="2"/>
              <w:jc w:val="center"/>
              <w:rPr>
                <w:sz w:val="20"/>
                <w:szCs w:val="20"/>
              </w:rPr>
            </w:pPr>
          </w:p>
        </w:tc>
      </w:tr>
      <w:tr w:rsidR="00AE3846" w14:paraId="27F2D982" w14:textId="77777777" w:rsidTr="001E0456">
        <w:trPr>
          <w:trHeight w:val="316"/>
          <w:jc w:val="center"/>
        </w:trPr>
        <w:tc>
          <w:tcPr>
            <w:tcW w:w="1955" w:type="dxa"/>
            <w:shd w:val="clear" w:color="auto" w:fill="auto"/>
          </w:tcPr>
          <w:p w14:paraId="7F7BA44A" w14:textId="77777777" w:rsidR="00AE3846" w:rsidRPr="00830722" w:rsidRDefault="003855FF">
            <w:pPr>
              <w:spacing w:after="240" w:line="276" w:lineRule="auto"/>
              <w:ind w:hanging="2"/>
              <w:jc w:val="right"/>
              <w:rPr>
                <w:iCs/>
                <w:sz w:val="20"/>
                <w:szCs w:val="20"/>
              </w:rPr>
            </w:pPr>
            <w:r w:rsidRPr="00830722">
              <w:rPr>
                <w:iCs/>
                <w:sz w:val="20"/>
                <w:szCs w:val="20"/>
              </w:rPr>
              <w:t>Cirúrgicos</w:t>
            </w:r>
          </w:p>
        </w:tc>
        <w:tc>
          <w:tcPr>
            <w:tcW w:w="1134" w:type="dxa"/>
            <w:shd w:val="clear" w:color="auto" w:fill="auto"/>
          </w:tcPr>
          <w:p w14:paraId="455AA7CA" w14:textId="77777777" w:rsidR="00AE3846" w:rsidRDefault="003855FF">
            <w:pPr>
              <w:spacing w:after="240" w:line="276" w:lineRule="auto"/>
              <w:ind w:hanging="2"/>
              <w:jc w:val="center"/>
              <w:rPr>
                <w:sz w:val="20"/>
                <w:szCs w:val="20"/>
              </w:rPr>
            </w:pPr>
            <w:r>
              <w:rPr>
                <w:sz w:val="20"/>
                <w:szCs w:val="20"/>
              </w:rPr>
              <w:t>7.784</w:t>
            </w:r>
          </w:p>
        </w:tc>
        <w:tc>
          <w:tcPr>
            <w:tcW w:w="1134" w:type="dxa"/>
            <w:shd w:val="clear" w:color="auto" w:fill="auto"/>
          </w:tcPr>
          <w:p w14:paraId="41E3C26E" w14:textId="77777777" w:rsidR="00AE3846" w:rsidRDefault="003855FF">
            <w:pPr>
              <w:spacing w:after="240" w:line="276" w:lineRule="auto"/>
              <w:ind w:hanging="2"/>
              <w:jc w:val="center"/>
              <w:rPr>
                <w:sz w:val="20"/>
                <w:szCs w:val="20"/>
              </w:rPr>
            </w:pPr>
            <w:r>
              <w:rPr>
                <w:sz w:val="20"/>
                <w:szCs w:val="20"/>
              </w:rPr>
              <w:t>28.708</w:t>
            </w:r>
          </w:p>
        </w:tc>
        <w:tc>
          <w:tcPr>
            <w:tcW w:w="1134" w:type="dxa"/>
            <w:shd w:val="clear" w:color="auto" w:fill="auto"/>
          </w:tcPr>
          <w:p w14:paraId="59A6CBD4" w14:textId="77777777" w:rsidR="00AE3846" w:rsidRDefault="003855FF">
            <w:pPr>
              <w:spacing w:after="240" w:line="276" w:lineRule="auto"/>
              <w:ind w:hanging="2"/>
              <w:jc w:val="center"/>
              <w:rPr>
                <w:sz w:val="20"/>
                <w:szCs w:val="20"/>
              </w:rPr>
            </w:pPr>
            <w:r>
              <w:rPr>
                <w:sz w:val="20"/>
                <w:szCs w:val="20"/>
              </w:rPr>
              <w:t>45.598</w:t>
            </w:r>
          </w:p>
        </w:tc>
        <w:tc>
          <w:tcPr>
            <w:tcW w:w="1134" w:type="dxa"/>
            <w:shd w:val="clear" w:color="auto" w:fill="auto"/>
          </w:tcPr>
          <w:p w14:paraId="6EE663FF" w14:textId="77777777" w:rsidR="00AE3846" w:rsidRDefault="003855FF">
            <w:pPr>
              <w:spacing w:after="240" w:line="276" w:lineRule="auto"/>
              <w:ind w:hanging="2"/>
              <w:jc w:val="center"/>
              <w:rPr>
                <w:sz w:val="20"/>
                <w:szCs w:val="20"/>
              </w:rPr>
            </w:pPr>
            <w:r>
              <w:rPr>
                <w:sz w:val="20"/>
                <w:szCs w:val="20"/>
              </w:rPr>
              <w:t>17.216</w:t>
            </w:r>
          </w:p>
        </w:tc>
        <w:tc>
          <w:tcPr>
            <w:tcW w:w="1447" w:type="dxa"/>
            <w:shd w:val="clear" w:color="auto" w:fill="auto"/>
          </w:tcPr>
          <w:p w14:paraId="179721A1" w14:textId="77777777" w:rsidR="00AE3846" w:rsidRDefault="003855FF">
            <w:pPr>
              <w:spacing w:after="240" w:line="276" w:lineRule="auto"/>
              <w:ind w:hanging="2"/>
              <w:jc w:val="center"/>
              <w:rPr>
                <w:sz w:val="20"/>
                <w:szCs w:val="20"/>
              </w:rPr>
            </w:pPr>
            <w:r>
              <w:rPr>
                <w:sz w:val="20"/>
                <w:szCs w:val="20"/>
              </w:rPr>
              <w:t>10.761</w:t>
            </w:r>
          </w:p>
        </w:tc>
        <w:tc>
          <w:tcPr>
            <w:tcW w:w="1276" w:type="dxa"/>
            <w:shd w:val="clear" w:color="auto" w:fill="auto"/>
          </w:tcPr>
          <w:p w14:paraId="1BF1D7DC" w14:textId="77777777" w:rsidR="00AE3846" w:rsidRDefault="003855FF">
            <w:pPr>
              <w:spacing w:after="240" w:line="276" w:lineRule="auto"/>
              <w:ind w:hanging="2"/>
              <w:jc w:val="center"/>
              <w:rPr>
                <w:sz w:val="20"/>
                <w:szCs w:val="20"/>
              </w:rPr>
            </w:pPr>
            <w:r>
              <w:rPr>
                <w:sz w:val="20"/>
                <w:szCs w:val="20"/>
              </w:rPr>
              <w:t>110.067</w:t>
            </w:r>
          </w:p>
        </w:tc>
      </w:tr>
      <w:tr w:rsidR="00AE3846" w14:paraId="7D1E8EE1" w14:textId="77777777" w:rsidTr="001E0456">
        <w:trPr>
          <w:trHeight w:val="316"/>
          <w:jc w:val="center"/>
        </w:trPr>
        <w:tc>
          <w:tcPr>
            <w:tcW w:w="1955" w:type="dxa"/>
            <w:shd w:val="clear" w:color="auto" w:fill="auto"/>
          </w:tcPr>
          <w:p w14:paraId="2A8F07C0" w14:textId="77777777" w:rsidR="00AE3846" w:rsidRPr="00830722" w:rsidRDefault="003855FF">
            <w:pPr>
              <w:spacing w:after="240" w:line="276" w:lineRule="auto"/>
              <w:ind w:hanging="2"/>
              <w:jc w:val="right"/>
              <w:rPr>
                <w:iCs/>
                <w:sz w:val="20"/>
                <w:szCs w:val="20"/>
              </w:rPr>
            </w:pPr>
            <w:r w:rsidRPr="00830722">
              <w:rPr>
                <w:iCs/>
                <w:sz w:val="20"/>
                <w:szCs w:val="20"/>
              </w:rPr>
              <w:t>Clínicos</w:t>
            </w:r>
          </w:p>
        </w:tc>
        <w:tc>
          <w:tcPr>
            <w:tcW w:w="1134" w:type="dxa"/>
            <w:shd w:val="clear" w:color="auto" w:fill="auto"/>
          </w:tcPr>
          <w:p w14:paraId="4C291B14" w14:textId="77777777" w:rsidR="00AE3846" w:rsidRDefault="003855FF">
            <w:pPr>
              <w:spacing w:after="240" w:line="276" w:lineRule="auto"/>
              <w:ind w:hanging="2"/>
              <w:jc w:val="center"/>
              <w:rPr>
                <w:sz w:val="20"/>
                <w:szCs w:val="20"/>
              </w:rPr>
            </w:pPr>
            <w:r>
              <w:rPr>
                <w:sz w:val="20"/>
                <w:szCs w:val="20"/>
              </w:rPr>
              <w:t>12.437</w:t>
            </w:r>
          </w:p>
        </w:tc>
        <w:tc>
          <w:tcPr>
            <w:tcW w:w="1134" w:type="dxa"/>
            <w:shd w:val="clear" w:color="auto" w:fill="auto"/>
          </w:tcPr>
          <w:p w14:paraId="6000AF4C" w14:textId="77777777" w:rsidR="00AE3846" w:rsidRDefault="003855FF">
            <w:pPr>
              <w:spacing w:after="240" w:line="276" w:lineRule="auto"/>
              <w:ind w:hanging="2"/>
              <w:jc w:val="center"/>
              <w:rPr>
                <w:sz w:val="20"/>
                <w:szCs w:val="20"/>
              </w:rPr>
            </w:pPr>
            <w:r>
              <w:rPr>
                <w:sz w:val="20"/>
                <w:szCs w:val="20"/>
              </w:rPr>
              <w:t>42.822</w:t>
            </w:r>
          </w:p>
        </w:tc>
        <w:tc>
          <w:tcPr>
            <w:tcW w:w="1134" w:type="dxa"/>
            <w:shd w:val="clear" w:color="auto" w:fill="auto"/>
          </w:tcPr>
          <w:p w14:paraId="1551D911" w14:textId="77777777" w:rsidR="00AE3846" w:rsidRDefault="003855FF">
            <w:pPr>
              <w:spacing w:after="240" w:line="276" w:lineRule="auto"/>
              <w:ind w:hanging="2"/>
              <w:jc w:val="center"/>
              <w:rPr>
                <w:sz w:val="20"/>
                <w:szCs w:val="20"/>
              </w:rPr>
            </w:pPr>
            <w:r>
              <w:rPr>
                <w:sz w:val="20"/>
                <w:szCs w:val="20"/>
              </w:rPr>
              <w:t>68.609</w:t>
            </w:r>
          </w:p>
        </w:tc>
        <w:tc>
          <w:tcPr>
            <w:tcW w:w="1134" w:type="dxa"/>
            <w:shd w:val="clear" w:color="auto" w:fill="auto"/>
          </w:tcPr>
          <w:p w14:paraId="00012E95" w14:textId="77777777" w:rsidR="00AE3846" w:rsidRDefault="003855FF">
            <w:pPr>
              <w:spacing w:after="240" w:line="276" w:lineRule="auto"/>
              <w:ind w:hanging="2"/>
              <w:jc w:val="center"/>
              <w:rPr>
                <w:sz w:val="20"/>
                <w:szCs w:val="20"/>
              </w:rPr>
            </w:pPr>
            <w:r>
              <w:rPr>
                <w:sz w:val="20"/>
                <w:szCs w:val="20"/>
              </w:rPr>
              <w:t>29.794</w:t>
            </w:r>
          </w:p>
        </w:tc>
        <w:tc>
          <w:tcPr>
            <w:tcW w:w="1447" w:type="dxa"/>
            <w:shd w:val="clear" w:color="auto" w:fill="auto"/>
          </w:tcPr>
          <w:p w14:paraId="4864AF98" w14:textId="77777777" w:rsidR="00AE3846" w:rsidRDefault="003855FF">
            <w:pPr>
              <w:spacing w:after="240" w:line="276" w:lineRule="auto"/>
              <w:ind w:hanging="2"/>
              <w:jc w:val="center"/>
              <w:rPr>
                <w:sz w:val="20"/>
                <w:szCs w:val="20"/>
              </w:rPr>
            </w:pPr>
            <w:r>
              <w:rPr>
                <w:sz w:val="20"/>
                <w:szCs w:val="20"/>
              </w:rPr>
              <w:t>13.962</w:t>
            </w:r>
          </w:p>
        </w:tc>
        <w:tc>
          <w:tcPr>
            <w:tcW w:w="1276" w:type="dxa"/>
            <w:shd w:val="clear" w:color="auto" w:fill="auto"/>
          </w:tcPr>
          <w:p w14:paraId="59B12D2A" w14:textId="77777777" w:rsidR="00AE3846" w:rsidRDefault="003855FF">
            <w:pPr>
              <w:spacing w:after="240" w:line="276" w:lineRule="auto"/>
              <w:ind w:hanging="2"/>
              <w:jc w:val="center"/>
              <w:rPr>
                <w:sz w:val="20"/>
                <w:szCs w:val="20"/>
              </w:rPr>
            </w:pPr>
            <w:r>
              <w:rPr>
                <w:sz w:val="20"/>
                <w:szCs w:val="20"/>
              </w:rPr>
              <w:t>167.624</w:t>
            </w:r>
          </w:p>
        </w:tc>
      </w:tr>
      <w:tr w:rsidR="00AE3846" w14:paraId="7DC0BD2B" w14:textId="77777777" w:rsidTr="001E0456">
        <w:trPr>
          <w:trHeight w:val="316"/>
          <w:jc w:val="center"/>
        </w:trPr>
        <w:tc>
          <w:tcPr>
            <w:tcW w:w="1955" w:type="dxa"/>
            <w:shd w:val="clear" w:color="auto" w:fill="auto"/>
          </w:tcPr>
          <w:p w14:paraId="185C39CA" w14:textId="77777777" w:rsidR="00AE3846" w:rsidRPr="00830722" w:rsidRDefault="003855FF">
            <w:pPr>
              <w:spacing w:after="240" w:line="276" w:lineRule="auto"/>
              <w:ind w:hanging="2"/>
              <w:jc w:val="right"/>
              <w:rPr>
                <w:iCs/>
                <w:sz w:val="20"/>
                <w:szCs w:val="20"/>
              </w:rPr>
            </w:pPr>
            <w:r w:rsidRPr="00830722">
              <w:rPr>
                <w:iCs/>
                <w:sz w:val="20"/>
                <w:szCs w:val="20"/>
              </w:rPr>
              <w:t>Obstétrico</w:t>
            </w:r>
          </w:p>
        </w:tc>
        <w:tc>
          <w:tcPr>
            <w:tcW w:w="1134" w:type="dxa"/>
            <w:shd w:val="clear" w:color="auto" w:fill="auto"/>
          </w:tcPr>
          <w:p w14:paraId="2521AB2A" w14:textId="77777777" w:rsidR="00AE3846" w:rsidRDefault="003855FF">
            <w:pPr>
              <w:spacing w:after="240" w:line="276" w:lineRule="auto"/>
              <w:ind w:hanging="2"/>
              <w:jc w:val="center"/>
              <w:rPr>
                <w:sz w:val="20"/>
                <w:szCs w:val="20"/>
              </w:rPr>
            </w:pPr>
            <w:r>
              <w:rPr>
                <w:sz w:val="20"/>
                <w:szCs w:val="20"/>
              </w:rPr>
              <w:t>5.169</w:t>
            </w:r>
          </w:p>
        </w:tc>
        <w:tc>
          <w:tcPr>
            <w:tcW w:w="1134" w:type="dxa"/>
            <w:shd w:val="clear" w:color="auto" w:fill="auto"/>
          </w:tcPr>
          <w:p w14:paraId="17B02741" w14:textId="77777777" w:rsidR="00AE3846" w:rsidRDefault="003855FF">
            <w:pPr>
              <w:spacing w:after="240" w:line="276" w:lineRule="auto"/>
              <w:ind w:hanging="2"/>
              <w:jc w:val="center"/>
              <w:rPr>
                <w:sz w:val="20"/>
                <w:szCs w:val="20"/>
              </w:rPr>
            </w:pPr>
            <w:r>
              <w:rPr>
                <w:sz w:val="20"/>
                <w:szCs w:val="20"/>
              </w:rPr>
              <w:t>15.055</w:t>
            </w:r>
          </w:p>
        </w:tc>
        <w:tc>
          <w:tcPr>
            <w:tcW w:w="1134" w:type="dxa"/>
            <w:shd w:val="clear" w:color="auto" w:fill="auto"/>
          </w:tcPr>
          <w:p w14:paraId="5BDE968B" w14:textId="77777777" w:rsidR="00AE3846" w:rsidRDefault="003855FF">
            <w:pPr>
              <w:spacing w:after="240" w:line="276" w:lineRule="auto"/>
              <w:ind w:hanging="2"/>
              <w:jc w:val="center"/>
              <w:rPr>
                <w:sz w:val="20"/>
                <w:szCs w:val="20"/>
              </w:rPr>
            </w:pPr>
            <w:r>
              <w:rPr>
                <w:sz w:val="20"/>
                <w:szCs w:val="20"/>
              </w:rPr>
              <w:t>17.489</w:t>
            </w:r>
          </w:p>
        </w:tc>
        <w:tc>
          <w:tcPr>
            <w:tcW w:w="1134" w:type="dxa"/>
            <w:shd w:val="clear" w:color="auto" w:fill="auto"/>
          </w:tcPr>
          <w:p w14:paraId="0542399A" w14:textId="77777777" w:rsidR="00AE3846" w:rsidRDefault="003855FF">
            <w:pPr>
              <w:spacing w:after="240" w:line="276" w:lineRule="auto"/>
              <w:ind w:hanging="2"/>
              <w:jc w:val="center"/>
              <w:rPr>
                <w:sz w:val="20"/>
                <w:szCs w:val="20"/>
              </w:rPr>
            </w:pPr>
            <w:r>
              <w:rPr>
                <w:sz w:val="20"/>
                <w:szCs w:val="20"/>
              </w:rPr>
              <w:t>6.918</w:t>
            </w:r>
          </w:p>
        </w:tc>
        <w:tc>
          <w:tcPr>
            <w:tcW w:w="1447" w:type="dxa"/>
            <w:shd w:val="clear" w:color="auto" w:fill="auto"/>
          </w:tcPr>
          <w:p w14:paraId="58A87A06" w14:textId="77777777" w:rsidR="00AE3846" w:rsidRDefault="003855FF">
            <w:pPr>
              <w:spacing w:after="240" w:line="276" w:lineRule="auto"/>
              <w:ind w:hanging="2"/>
              <w:jc w:val="center"/>
              <w:rPr>
                <w:sz w:val="20"/>
                <w:szCs w:val="20"/>
              </w:rPr>
            </w:pPr>
            <w:r>
              <w:rPr>
                <w:sz w:val="20"/>
                <w:szCs w:val="20"/>
              </w:rPr>
              <w:t>4.633</w:t>
            </w:r>
          </w:p>
        </w:tc>
        <w:tc>
          <w:tcPr>
            <w:tcW w:w="1276" w:type="dxa"/>
            <w:shd w:val="clear" w:color="auto" w:fill="auto"/>
          </w:tcPr>
          <w:p w14:paraId="525E110B" w14:textId="77777777" w:rsidR="00AE3846" w:rsidRDefault="003855FF">
            <w:pPr>
              <w:spacing w:after="240" w:line="276" w:lineRule="auto"/>
              <w:ind w:hanging="2"/>
              <w:jc w:val="center"/>
              <w:rPr>
                <w:sz w:val="20"/>
                <w:szCs w:val="20"/>
              </w:rPr>
            </w:pPr>
            <w:r>
              <w:rPr>
                <w:sz w:val="20"/>
                <w:szCs w:val="20"/>
              </w:rPr>
              <w:t>49.264</w:t>
            </w:r>
          </w:p>
        </w:tc>
      </w:tr>
      <w:tr w:rsidR="00AE3846" w14:paraId="558DB6F0" w14:textId="77777777" w:rsidTr="001E0456">
        <w:trPr>
          <w:trHeight w:val="316"/>
          <w:jc w:val="center"/>
        </w:trPr>
        <w:tc>
          <w:tcPr>
            <w:tcW w:w="1955" w:type="dxa"/>
            <w:shd w:val="clear" w:color="auto" w:fill="auto"/>
          </w:tcPr>
          <w:p w14:paraId="66260338" w14:textId="77777777" w:rsidR="00AE3846" w:rsidRPr="00830722" w:rsidRDefault="003855FF">
            <w:pPr>
              <w:spacing w:after="240" w:line="276" w:lineRule="auto"/>
              <w:ind w:hanging="2"/>
              <w:jc w:val="right"/>
              <w:rPr>
                <w:iCs/>
                <w:sz w:val="20"/>
                <w:szCs w:val="20"/>
              </w:rPr>
            </w:pPr>
            <w:r w:rsidRPr="00830722">
              <w:rPr>
                <w:iCs/>
                <w:sz w:val="20"/>
                <w:szCs w:val="20"/>
              </w:rPr>
              <w:t>Pediátrico</w:t>
            </w:r>
          </w:p>
        </w:tc>
        <w:tc>
          <w:tcPr>
            <w:tcW w:w="1134" w:type="dxa"/>
            <w:shd w:val="clear" w:color="auto" w:fill="auto"/>
          </w:tcPr>
          <w:p w14:paraId="5B566B0F" w14:textId="77777777" w:rsidR="00AE3846" w:rsidRDefault="003855FF">
            <w:pPr>
              <w:spacing w:after="240" w:line="276" w:lineRule="auto"/>
              <w:ind w:hanging="2"/>
              <w:jc w:val="center"/>
              <w:rPr>
                <w:sz w:val="20"/>
                <w:szCs w:val="20"/>
              </w:rPr>
            </w:pPr>
            <w:r>
              <w:rPr>
                <w:sz w:val="20"/>
                <w:szCs w:val="20"/>
              </w:rPr>
              <w:t>4.673</w:t>
            </w:r>
          </w:p>
        </w:tc>
        <w:tc>
          <w:tcPr>
            <w:tcW w:w="1134" w:type="dxa"/>
            <w:shd w:val="clear" w:color="auto" w:fill="auto"/>
          </w:tcPr>
          <w:p w14:paraId="1D5617FC" w14:textId="77777777" w:rsidR="00AE3846" w:rsidRDefault="003855FF">
            <w:pPr>
              <w:spacing w:after="240" w:line="276" w:lineRule="auto"/>
              <w:ind w:hanging="2"/>
              <w:jc w:val="center"/>
              <w:rPr>
                <w:sz w:val="20"/>
                <w:szCs w:val="20"/>
              </w:rPr>
            </w:pPr>
            <w:r>
              <w:rPr>
                <w:sz w:val="20"/>
                <w:szCs w:val="20"/>
              </w:rPr>
              <w:t>14.344</w:t>
            </w:r>
          </w:p>
        </w:tc>
        <w:tc>
          <w:tcPr>
            <w:tcW w:w="1134" w:type="dxa"/>
            <w:shd w:val="clear" w:color="auto" w:fill="auto"/>
          </w:tcPr>
          <w:p w14:paraId="0AE2E9DA" w14:textId="77777777" w:rsidR="00AE3846" w:rsidRDefault="003855FF">
            <w:pPr>
              <w:spacing w:after="240" w:line="276" w:lineRule="auto"/>
              <w:ind w:hanging="2"/>
              <w:jc w:val="center"/>
              <w:rPr>
                <w:sz w:val="20"/>
                <w:szCs w:val="20"/>
              </w:rPr>
            </w:pPr>
            <w:r>
              <w:rPr>
                <w:sz w:val="20"/>
                <w:szCs w:val="20"/>
              </w:rPr>
              <w:t>14.876</w:t>
            </w:r>
          </w:p>
        </w:tc>
        <w:tc>
          <w:tcPr>
            <w:tcW w:w="1134" w:type="dxa"/>
            <w:shd w:val="clear" w:color="auto" w:fill="auto"/>
          </w:tcPr>
          <w:p w14:paraId="3E3218BA" w14:textId="77777777" w:rsidR="00AE3846" w:rsidRDefault="003855FF">
            <w:pPr>
              <w:spacing w:after="240" w:line="276" w:lineRule="auto"/>
              <w:ind w:hanging="2"/>
              <w:jc w:val="center"/>
              <w:rPr>
                <w:sz w:val="20"/>
                <w:szCs w:val="20"/>
              </w:rPr>
            </w:pPr>
            <w:r>
              <w:rPr>
                <w:sz w:val="20"/>
                <w:szCs w:val="20"/>
              </w:rPr>
              <w:t>6.107</w:t>
            </w:r>
          </w:p>
        </w:tc>
        <w:tc>
          <w:tcPr>
            <w:tcW w:w="1447" w:type="dxa"/>
            <w:shd w:val="clear" w:color="auto" w:fill="auto"/>
          </w:tcPr>
          <w:p w14:paraId="22EB6AD1" w14:textId="77777777" w:rsidR="00AE3846" w:rsidRDefault="003855FF">
            <w:pPr>
              <w:spacing w:after="240" w:line="276" w:lineRule="auto"/>
              <w:ind w:hanging="2"/>
              <w:jc w:val="center"/>
              <w:rPr>
                <w:sz w:val="20"/>
                <w:szCs w:val="20"/>
              </w:rPr>
            </w:pPr>
            <w:r>
              <w:rPr>
                <w:sz w:val="20"/>
                <w:szCs w:val="20"/>
              </w:rPr>
              <w:t>3.999</w:t>
            </w:r>
          </w:p>
        </w:tc>
        <w:tc>
          <w:tcPr>
            <w:tcW w:w="1276" w:type="dxa"/>
            <w:shd w:val="clear" w:color="auto" w:fill="auto"/>
          </w:tcPr>
          <w:p w14:paraId="3C6DA633" w14:textId="77777777" w:rsidR="00AE3846" w:rsidRDefault="003855FF">
            <w:pPr>
              <w:spacing w:after="240" w:line="276" w:lineRule="auto"/>
              <w:ind w:hanging="2"/>
              <w:jc w:val="center"/>
              <w:rPr>
                <w:sz w:val="20"/>
                <w:szCs w:val="20"/>
              </w:rPr>
            </w:pPr>
            <w:r>
              <w:rPr>
                <w:sz w:val="20"/>
                <w:szCs w:val="20"/>
              </w:rPr>
              <w:t>43.999</w:t>
            </w:r>
          </w:p>
        </w:tc>
      </w:tr>
      <w:tr w:rsidR="00AE3846" w14:paraId="1AD93191" w14:textId="77777777" w:rsidTr="001E0456">
        <w:trPr>
          <w:trHeight w:val="316"/>
          <w:jc w:val="center"/>
        </w:trPr>
        <w:tc>
          <w:tcPr>
            <w:tcW w:w="1955" w:type="dxa"/>
            <w:shd w:val="clear" w:color="auto" w:fill="auto"/>
          </w:tcPr>
          <w:p w14:paraId="38AFE8CF" w14:textId="77777777" w:rsidR="00AE3846" w:rsidRPr="00830722" w:rsidRDefault="003855FF">
            <w:pPr>
              <w:spacing w:after="240" w:line="276" w:lineRule="auto"/>
              <w:ind w:hanging="2"/>
              <w:jc w:val="right"/>
              <w:rPr>
                <w:iCs/>
                <w:sz w:val="20"/>
                <w:szCs w:val="20"/>
              </w:rPr>
            </w:pPr>
            <w:r w:rsidRPr="00830722">
              <w:rPr>
                <w:iCs/>
                <w:sz w:val="20"/>
                <w:szCs w:val="20"/>
              </w:rPr>
              <w:t>Out. Especialidades</w:t>
            </w:r>
          </w:p>
        </w:tc>
        <w:tc>
          <w:tcPr>
            <w:tcW w:w="1134" w:type="dxa"/>
            <w:shd w:val="clear" w:color="auto" w:fill="auto"/>
          </w:tcPr>
          <w:p w14:paraId="4F831BF3" w14:textId="77777777" w:rsidR="00AE3846" w:rsidRDefault="003855FF">
            <w:pPr>
              <w:spacing w:after="240" w:line="276" w:lineRule="auto"/>
              <w:ind w:hanging="2"/>
              <w:jc w:val="center"/>
              <w:rPr>
                <w:sz w:val="20"/>
                <w:szCs w:val="20"/>
              </w:rPr>
            </w:pPr>
            <w:r>
              <w:rPr>
                <w:sz w:val="20"/>
                <w:szCs w:val="20"/>
              </w:rPr>
              <w:t>551</w:t>
            </w:r>
          </w:p>
        </w:tc>
        <w:tc>
          <w:tcPr>
            <w:tcW w:w="1134" w:type="dxa"/>
            <w:shd w:val="clear" w:color="auto" w:fill="auto"/>
          </w:tcPr>
          <w:p w14:paraId="73D40F71" w14:textId="77777777" w:rsidR="00AE3846" w:rsidRDefault="003855FF">
            <w:pPr>
              <w:spacing w:after="240" w:line="276" w:lineRule="auto"/>
              <w:ind w:hanging="2"/>
              <w:jc w:val="center"/>
              <w:rPr>
                <w:sz w:val="20"/>
                <w:szCs w:val="20"/>
              </w:rPr>
            </w:pPr>
            <w:r>
              <w:rPr>
                <w:sz w:val="20"/>
                <w:szCs w:val="20"/>
              </w:rPr>
              <w:t>8.016</w:t>
            </w:r>
          </w:p>
        </w:tc>
        <w:tc>
          <w:tcPr>
            <w:tcW w:w="1134" w:type="dxa"/>
            <w:shd w:val="clear" w:color="auto" w:fill="auto"/>
          </w:tcPr>
          <w:p w14:paraId="29615DE9" w14:textId="77777777" w:rsidR="00AE3846" w:rsidRDefault="003855FF">
            <w:pPr>
              <w:spacing w:after="240" w:line="276" w:lineRule="auto"/>
              <w:ind w:hanging="2"/>
              <w:jc w:val="center"/>
              <w:rPr>
                <w:sz w:val="20"/>
                <w:szCs w:val="20"/>
              </w:rPr>
            </w:pPr>
            <w:r>
              <w:rPr>
                <w:sz w:val="20"/>
                <w:szCs w:val="20"/>
              </w:rPr>
              <w:t>20.457</w:t>
            </w:r>
          </w:p>
        </w:tc>
        <w:tc>
          <w:tcPr>
            <w:tcW w:w="1134" w:type="dxa"/>
            <w:shd w:val="clear" w:color="auto" w:fill="auto"/>
          </w:tcPr>
          <w:p w14:paraId="175C70DD" w14:textId="77777777" w:rsidR="00AE3846" w:rsidRDefault="003855FF">
            <w:pPr>
              <w:spacing w:after="240" w:line="276" w:lineRule="auto"/>
              <w:ind w:hanging="2"/>
              <w:jc w:val="center"/>
              <w:rPr>
                <w:sz w:val="20"/>
                <w:szCs w:val="20"/>
              </w:rPr>
            </w:pPr>
            <w:r>
              <w:rPr>
                <w:sz w:val="20"/>
                <w:szCs w:val="20"/>
              </w:rPr>
              <w:t>8.140</w:t>
            </w:r>
          </w:p>
        </w:tc>
        <w:tc>
          <w:tcPr>
            <w:tcW w:w="1447" w:type="dxa"/>
            <w:shd w:val="clear" w:color="auto" w:fill="auto"/>
          </w:tcPr>
          <w:p w14:paraId="5062911F" w14:textId="77777777" w:rsidR="00AE3846" w:rsidRDefault="003855FF">
            <w:pPr>
              <w:spacing w:after="240" w:line="276" w:lineRule="auto"/>
              <w:ind w:hanging="2"/>
              <w:jc w:val="center"/>
              <w:rPr>
                <w:sz w:val="20"/>
                <w:szCs w:val="20"/>
              </w:rPr>
            </w:pPr>
            <w:r>
              <w:rPr>
                <w:sz w:val="20"/>
                <w:szCs w:val="20"/>
              </w:rPr>
              <w:t>4.519</w:t>
            </w:r>
          </w:p>
        </w:tc>
        <w:tc>
          <w:tcPr>
            <w:tcW w:w="1276" w:type="dxa"/>
            <w:shd w:val="clear" w:color="auto" w:fill="auto"/>
          </w:tcPr>
          <w:p w14:paraId="70662CFF" w14:textId="77777777" w:rsidR="00AE3846" w:rsidRDefault="003855FF">
            <w:pPr>
              <w:spacing w:after="240" w:line="276" w:lineRule="auto"/>
              <w:ind w:hanging="2"/>
              <w:jc w:val="center"/>
              <w:rPr>
                <w:sz w:val="20"/>
                <w:szCs w:val="20"/>
              </w:rPr>
            </w:pPr>
            <w:r>
              <w:rPr>
                <w:sz w:val="20"/>
                <w:szCs w:val="20"/>
              </w:rPr>
              <w:t>41.683</w:t>
            </w:r>
          </w:p>
        </w:tc>
      </w:tr>
      <w:tr w:rsidR="00AE3846" w14:paraId="2F82A6D0" w14:textId="77777777" w:rsidTr="001E0456">
        <w:trPr>
          <w:trHeight w:val="69"/>
          <w:jc w:val="center"/>
        </w:trPr>
        <w:tc>
          <w:tcPr>
            <w:tcW w:w="1955" w:type="dxa"/>
            <w:shd w:val="clear" w:color="auto" w:fill="auto"/>
          </w:tcPr>
          <w:p w14:paraId="194F5621" w14:textId="77777777" w:rsidR="00AE3846" w:rsidRPr="00830722" w:rsidRDefault="003855FF">
            <w:pPr>
              <w:spacing w:after="240" w:line="276" w:lineRule="auto"/>
              <w:ind w:hanging="2"/>
              <w:jc w:val="right"/>
              <w:rPr>
                <w:iCs/>
                <w:sz w:val="20"/>
                <w:szCs w:val="20"/>
              </w:rPr>
            </w:pPr>
            <w:r w:rsidRPr="00830722">
              <w:rPr>
                <w:iCs/>
                <w:sz w:val="20"/>
                <w:szCs w:val="20"/>
              </w:rPr>
              <w:t>Hospital/DIA</w:t>
            </w:r>
          </w:p>
        </w:tc>
        <w:tc>
          <w:tcPr>
            <w:tcW w:w="1134" w:type="dxa"/>
            <w:shd w:val="clear" w:color="auto" w:fill="auto"/>
          </w:tcPr>
          <w:p w14:paraId="13A7EA49" w14:textId="77777777" w:rsidR="00AE3846" w:rsidRDefault="003855FF">
            <w:pPr>
              <w:spacing w:after="240" w:line="276" w:lineRule="auto"/>
              <w:ind w:hanging="2"/>
              <w:jc w:val="center"/>
              <w:rPr>
                <w:sz w:val="20"/>
                <w:szCs w:val="20"/>
              </w:rPr>
            </w:pPr>
            <w:r>
              <w:rPr>
                <w:sz w:val="20"/>
                <w:szCs w:val="20"/>
              </w:rPr>
              <w:t>321</w:t>
            </w:r>
          </w:p>
        </w:tc>
        <w:tc>
          <w:tcPr>
            <w:tcW w:w="1134" w:type="dxa"/>
            <w:shd w:val="clear" w:color="auto" w:fill="auto"/>
          </w:tcPr>
          <w:p w14:paraId="2BD3B223" w14:textId="77777777" w:rsidR="00AE3846" w:rsidRDefault="003855FF">
            <w:pPr>
              <w:spacing w:after="240" w:line="276" w:lineRule="auto"/>
              <w:ind w:hanging="2"/>
              <w:jc w:val="center"/>
              <w:rPr>
                <w:sz w:val="20"/>
                <w:szCs w:val="20"/>
              </w:rPr>
            </w:pPr>
            <w:r>
              <w:rPr>
                <w:sz w:val="20"/>
                <w:szCs w:val="20"/>
              </w:rPr>
              <w:t>1.771</w:t>
            </w:r>
          </w:p>
        </w:tc>
        <w:tc>
          <w:tcPr>
            <w:tcW w:w="1134" w:type="dxa"/>
            <w:shd w:val="clear" w:color="auto" w:fill="auto"/>
          </w:tcPr>
          <w:p w14:paraId="7365A45B" w14:textId="77777777" w:rsidR="00AE3846" w:rsidRDefault="003855FF">
            <w:pPr>
              <w:spacing w:after="240" w:line="276" w:lineRule="auto"/>
              <w:ind w:hanging="2"/>
              <w:jc w:val="center"/>
              <w:rPr>
                <w:sz w:val="20"/>
                <w:szCs w:val="20"/>
              </w:rPr>
            </w:pPr>
            <w:r>
              <w:rPr>
                <w:sz w:val="20"/>
                <w:szCs w:val="20"/>
              </w:rPr>
              <w:t>4.758</w:t>
            </w:r>
          </w:p>
        </w:tc>
        <w:tc>
          <w:tcPr>
            <w:tcW w:w="1134" w:type="dxa"/>
            <w:shd w:val="clear" w:color="auto" w:fill="auto"/>
          </w:tcPr>
          <w:p w14:paraId="1D5F2761" w14:textId="77777777" w:rsidR="00AE3846" w:rsidRDefault="003855FF">
            <w:pPr>
              <w:spacing w:after="240" w:line="276" w:lineRule="auto"/>
              <w:ind w:hanging="2"/>
              <w:jc w:val="center"/>
              <w:rPr>
                <w:sz w:val="20"/>
                <w:szCs w:val="20"/>
              </w:rPr>
            </w:pPr>
            <w:r>
              <w:rPr>
                <w:sz w:val="20"/>
                <w:szCs w:val="20"/>
              </w:rPr>
              <w:t>1.205</w:t>
            </w:r>
          </w:p>
        </w:tc>
        <w:tc>
          <w:tcPr>
            <w:tcW w:w="1447" w:type="dxa"/>
            <w:shd w:val="clear" w:color="auto" w:fill="auto"/>
          </w:tcPr>
          <w:p w14:paraId="66767280" w14:textId="77777777" w:rsidR="00AE3846" w:rsidRDefault="003855FF">
            <w:pPr>
              <w:spacing w:after="240" w:line="276" w:lineRule="auto"/>
              <w:ind w:hanging="2"/>
              <w:jc w:val="center"/>
              <w:rPr>
                <w:sz w:val="20"/>
                <w:szCs w:val="20"/>
              </w:rPr>
            </w:pPr>
            <w:r>
              <w:rPr>
                <w:sz w:val="20"/>
                <w:szCs w:val="20"/>
              </w:rPr>
              <w:t>676</w:t>
            </w:r>
          </w:p>
        </w:tc>
        <w:tc>
          <w:tcPr>
            <w:tcW w:w="1276" w:type="dxa"/>
            <w:shd w:val="clear" w:color="auto" w:fill="auto"/>
          </w:tcPr>
          <w:p w14:paraId="69139687" w14:textId="77777777" w:rsidR="00AE3846" w:rsidRDefault="003855FF">
            <w:pPr>
              <w:spacing w:after="240" w:line="276" w:lineRule="auto"/>
              <w:ind w:hanging="2"/>
              <w:jc w:val="center"/>
              <w:rPr>
                <w:sz w:val="20"/>
                <w:szCs w:val="20"/>
              </w:rPr>
            </w:pPr>
            <w:r>
              <w:rPr>
                <w:sz w:val="20"/>
                <w:szCs w:val="20"/>
              </w:rPr>
              <w:t>8.731</w:t>
            </w:r>
          </w:p>
        </w:tc>
      </w:tr>
    </w:tbl>
    <w:p w14:paraId="4246575F" w14:textId="6B75BB3F" w:rsidR="00AE3846" w:rsidRPr="001E0456" w:rsidRDefault="003855FF" w:rsidP="004D0E4F">
      <w:pPr>
        <w:jc w:val="center"/>
        <w:rPr>
          <w:sz w:val="20"/>
          <w:szCs w:val="20"/>
        </w:rPr>
      </w:pPr>
      <w:r w:rsidRPr="001E0456">
        <w:rPr>
          <w:sz w:val="20"/>
          <w:szCs w:val="20"/>
        </w:rPr>
        <w:t>Fonte: DATASUS</w:t>
      </w:r>
      <w:r w:rsidR="001E0456" w:rsidRPr="001E0456">
        <w:rPr>
          <w:sz w:val="20"/>
          <w:szCs w:val="20"/>
        </w:rPr>
        <w:t xml:space="preserve"> (</w:t>
      </w:r>
      <w:r w:rsidRPr="001E0456">
        <w:rPr>
          <w:sz w:val="20"/>
          <w:szCs w:val="20"/>
        </w:rPr>
        <w:t>2022</w:t>
      </w:r>
      <w:r w:rsidR="001E0456" w:rsidRPr="001E0456">
        <w:rPr>
          <w:sz w:val="20"/>
          <w:szCs w:val="20"/>
        </w:rPr>
        <w:t>)</w:t>
      </w:r>
    </w:p>
    <w:p w14:paraId="1F92C13D" w14:textId="77777777" w:rsidR="00015541" w:rsidRDefault="00015541" w:rsidP="004D0E4F">
      <w:pPr>
        <w:spacing w:line="360" w:lineRule="auto"/>
        <w:jc w:val="both"/>
      </w:pPr>
    </w:p>
    <w:p w14:paraId="7BD36E5C" w14:textId="7D7104DE" w:rsidR="000D35BD" w:rsidRDefault="00975FE1" w:rsidP="00B7621E">
      <w:pPr>
        <w:spacing w:line="360" w:lineRule="auto"/>
        <w:ind w:firstLine="709"/>
        <w:jc w:val="both"/>
      </w:pPr>
      <w:r w:rsidRPr="0001000B">
        <w:t xml:space="preserve">No âmbito jurídico, </w:t>
      </w:r>
      <w:r w:rsidR="003C211E">
        <w:t>o Quadro</w:t>
      </w:r>
      <w:r w:rsidRPr="0001000B">
        <w:t xml:space="preserve"> 3 revela que dos 6.422 hospitais existentes em 2022, 1.951 são de administração pública municipal, 1.929 pertencem a demais entidades empresariais e 1.789 são geridos por entidades sem fins lucrativos. Destaca-se que, embora a maioria dos hospitais seja de administração municipal (30,38%), os leitos correspondentes a essa categoria representam apenas 19,35% do total. Isso ocorre devido à predominância de leitos de média e alta complexidade, cuja gestão é atribuída aos governos estaduais e federal. A maior parte (38,26%) est</w:t>
      </w:r>
      <w:r w:rsidR="0001000B" w:rsidRPr="0001000B">
        <w:t>á</w:t>
      </w:r>
      <w:r w:rsidRPr="0001000B">
        <w:t xml:space="preserve"> nas entidades sem fins lucrativos. Em termos regionais, percebe-se que, nas regiões Norte e Nordeste, a maior parte dos hospitais e leitos são públicos, </w:t>
      </w:r>
      <w:r w:rsidR="0001000B" w:rsidRPr="0001000B">
        <w:t>porém</w:t>
      </w:r>
      <w:r w:rsidRPr="0001000B">
        <w:t xml:space="preserve">, na região Sudeste, essa participação pública é bem menor, tanto em termos de hospitais quanto de leitos. Nos hospitais privados </w:t>
      </w:r>
      <w:r w:rsidR="0001000B" w:rsidRPr="0001000B">
        <w:t xml:space="preserve">dessa região </w:t>
      </w:r>
      <w:r w:rsidRPr="0001000B">
        <w:t xml:space="preserve">predominam </w:t>
      </w:r>
      <w:r w:rsidR="0001000B" w:rsidRPr="0001000B">
        <w:t>aqueles</w:t>
      </w:r>
      <w:r w:rsidR="00B7621E">
        <w:t xml:space="preserve"> sem finalidade de lucro.</w:t>
      </w:r>
    </w:p>
    <w:p w14:paraId="1E4689F5" w14:textId="77777777" w:rsidR="003D32F8" w:rsidRDefault="003D32F8" w:rsidP="003D32F8">
      <w:pPr>
        <w:spacing w:line="360" w:lineRule="auto"/>
        <w:jc w:val="both"/>
      </w:pPr>
    </w:p>
    <w:p w14:paraId="63E3DABF" w14:textId="3E4E04EB" w:rsidR="008E36C1" w:rsidRDefault="008E36C1" w:rsidP="008E36C1">
      <w:pPr>
        <w:pStyle w:val="Legenda"/>
        <w:keepNext/>
        <w:jc w:val="center"/>
      </w:pPr>
      <w:bookmarkStart w:id="7" w:name="_Toc154602803"/>
      <w:r>
        <w:lastRenderedPageBreak/>
        <w:t xml:space="preserve">Quadro </w:t>
      </w:r>
      <w:fldSimple w:instr=" SEQ Quadro \* ARABIC ">
        <w:r w:rsidR="00446CEE">
          <w:rPr>
            <w:noProof/>
          </w:rPr>
          <w:t>3</w:t>
        </w:r>
      </w:fldSimple>
      <w:r>
        <w:t xml:space="preserve"> - </w:t>
      </w:r>
      <w:r w:rsidRPr="002A48B0">
        <w:t>Caracterização do sistema hospitalar nas regiões do Brasil por esfera jurídica, 2022</w:t>
      </w:r>
      <w:bookmarkEnd w:id="7"/>
    </w:p>
    <w:tbl>
      <w:tblPr>
        <w:tblStyle w:val="a6"/>
        <w:tblW w:w="91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629"/>
        <w:gridCol w:w="907"/>
        <w:gridCol w:w="796"/>
        <w:gridCol w:w="440"/>
        <w:gridCol w:w="1284"/>
        <w:gridCol w:w="1822"/>
      </w:tblGrid>
      <w:tr w:rsidR="00AE3846" w14:paraId="4A194483" w14:textId="77777777" w:rsidTr="00B171F3">
        <w:trPr>
          <w:trHeight w:val="324"/>
          <w:tblHeader/>
          <w:jc w:val="center"/>
        </w:trPr>
        <w:tc>
          <w:tcPr>
            <w:tcW w:w="3318" w:type="dxa"/>
            <w:shd w:val="clear" w:color="auto" w:fill="auto"/>
            <w:vAlign w:val="center"/>
          </w:tcPr>
          <w:p w14:paraId="31E4A967" w14:textId="77777777" w:rsidR="00AE3846" w:rsidRDefault="003855FF">
            <w:pPr>
              <w:spacing w:after="240" w:line="276" w:lineRule="auto"/>
              <w:ind w:hanging="2"/>
              <w:jc w:val="both"/>
              <w:rPr>
                <w:sz w:val="20"/>
                <w:szCs w:val="20"/>
              </w:rPr>
            </w:pPr>
            <w:r>
              <w:rPr>
                <w:b/>
                <w:sz w:val="20"/>
                <w:szCs w:val="20"/>
              </w:rPr>
              <w:t>Esfera jurídica</w:t>
            </w:r>
          </w:p>
        </w:tc>
        <w:tc>
          <w:tcPr>
            <w:tcW w:w="629" w:type="dxa"/>
            <w:shd w:val="clear" w:color="auto" w:fill="auto"/>
            <w:vAlign w:val="center"/>
          </w:tcPr>
          <w:p w14:paraId="2C43A57E" w14:textId="77777777" w:rsidR="00AE3846" w:rsidRDefault="003855FF">
            <w:pPr>
              <w:spacing w:after="240" w:line="276" w:lineRule="auto"/>
              <w:ind w:hanging="2"/>
              <w:jc w:val="center"/>
              <w:rPr>
                <w:sz w:val="20"/>
                <w:szCs w:val="20"/>
              </w:rPr>
            </w:pPr>
            <w:r>
              <w:rPr>
                <w:b/>
                <w:sz w:val="20"/>
                <w:szCs w:val="20"/>
              </w:rPr>
              <w:t>Norte</w:t>
            </w:r>
          </w:p>
        </w:tc>
        <w:tc>
          <w:tcPr>
            <w:tcW w:w="907" w:type="dxa"/>
            <w:shd w:val="clear" w:color="auto" w:fill="auto"/>
            <w:vAlign w:val="center"/>
          </w:tcPr>
          <w:p w14:paraId="3A309AC8" w14:textId="77777777" w:rsidR="00AE3846" w:rsidRDefault="003855FF">
            <w:pPr>
              <w:spacing w:after="240" w:line="276" w:lineRule="auto"/>
              <w:ind w:hanging="2"/>
              <w:jc w:val="center"/>
              <w:rPr>
                <w:sz w:val="20"/>
                <w:szCs w:val="20"/>
              </w:rPr>
            </w:pPr>
            <w:r>
              <w:rPr>
                <w:b/>
                <w:sz w:val="20"/>
                <w:szCs w:val="20"/>
              </w:rPr>
              <w:t>Nordeste</w:t>
            </w:r>
          </w:p>
        </w:tc>
        <w:tc>
          <w:tcPr>
            <w:tcW w:w="796" w:type="dxa"/>
            <w:shd w:val="clear" w:color="auto" w:fill="auto"/>
            <w:vAlign w:val="center"/>
          </w:tcPr>
          <w:p w14:paraId="75AEB37C" w14:textId="77777777" w:rsidR="00AE3846" w:rsidRDefault="003855FF">
            <w:pPr>
              <w:spacing w:after="240" w:line="276" w:lineRule="auto"/>
              <w:ind w:hanging="2"/>
              <w:jc w:val="center"/>
              <w:rPr>
                <w:sz w:val="20"/>
                <w:szCs w:val="20"/>
              </w:rPr>
            </w:pPr>
            <w:r>
              <w:rPr>
                <w:b/>
                <w:sz w:val="20"/>
                <w:szCs w:val="20"/>
              </w:rPr>
              <w:t>Sudeste</w:t>
            </w:r>
          </w:p>
        </w:tc>
        <w:tc>
          <w:tcPr>
            <w:tcW w:w="440" w:type="dxa"/>
            <w:shd w:val="clear" w:color="auto" w:fill="auto"/>
            <w:vAlign w:val="center"/>
          </w:tcPr>
          <w:p w14:paraId="4A288B2A" w14:textId="77777777" w:rsidR="00AE3846" w:rsidRDefault="003855FF">
            <w:pPr>
              <w:spacing w:after="240" w:line="276" w:lineRule="auto"/>
              <w:ind w:hanging="2"/>
              <w:jc w:val="center"/>
              <w:rPr>
                <w:sz w:val="20"/>
                <w:szCs w:val="20"/>
              </w:rPr>
            </w:pPr>
            <w:r>
              <w:rPr>
                <w:b/>
                <w:sz w:val="20"/>
                <w:szCs w:val="20"/>
              </w:rPr>
              <w:t xml:space="preserve">Sul </w:t>
            </w:r>
          </w:p>
        </w:tc>
        <w:tc>
          <w:tcPr>
            <w:tcW w:w="1284" w:type="dxa"/>
            <w:shd w:val="clear" w:color="auto" w:fill="auto"/>
            <w:vAlign w:val="center"/>
          </w:tcPr>
          <w:p w14:paraId="106FB27C" w14:textId="77777777" w:rsidR="00AE3846" w:rsidRDefault="003855FF">
            <w:pPr>
              <w:spacing w:after="240" w:line="276" w:lineRule="auto"/>
              <w:ind w:hanging="2"/>
              <w:jc w:val="center"/>
              <w:rPr>
                <w:sz w:val="20"/>
                <w:szCs w:val="20"/>
              </w:rPr>
            </w:pPr>
            <w:r>
              <w:rPr>
                <w:b/>
                <w:sz w:val="20"/>
                <w:szCs w:val="20"/>
              </w:rPr>
              <w:t>Centro-Oeste</w:t>
            </w:r>
          </w:p>
        </w:tc>
        <w:tc>
          <w:tcPr>
            <w:tcW w:w="1822" w:type="dxa"/>
            <w:shd w:val="clear" w:color="auto" w:fill="auto"/>
            <w:vAlign w:val="center"/>
          </w:tcPr>
          <w:p w14:paraId="281F0BED" w14:textId="77777777" w:rsidR="00AE3846" w:rsidRDefault="003855FF">
            <w:pPr>
              <w:spacing w:after="240" w:line="276" w:lineRule="auto"/>
              <w:ind w:hanging="2"/>
              <w:jc w:val="center"/>
              <w:rPr>
                <w:sz w:val="20"/>
                <w:szCs w:val="20"/>
              </w:rPr>
            </w:pPr>
            <w:r>
              <w:rPr>
                <w:b/>
                <w:sz w:val="20"/>
                <w:szCs w:val="20"/>
              </w:rPr>
              <w:t>Total</w:t>
            </w:r>
          </w:p>
        </w:tc>
      </w:tr>
      <w:tr w:rsidR="00AE3846" w14:paraId="478EF524" w14:textId="77777777" w:rsidTr="00B171F3">
        <w:trPr>
          <w:trHeight w:val="312"/>
          <w:jc w:val="center"/>
        </w:trPr>
        <w:tc>
          <w:tcPr>
            <w:tcW w:w="3318" w:type="dxa"/>
            <w:shd w:val="clear" w:color="auto" w:fill="auto"/>
            <w:vAlign w:val="center"/>
          </w:tcPr>
          <w:p w14:paraId="46661F05" w14:textId="77777777" w:rsidR="00AE3846" w:rsidRPr="00830722" w:rsidRDefault="003855FF">
            <w:pPr>
              <w:spacing w:after="240" w:line="276" w:lineRule="auto"/>
              <w:ind w:hanging="2"/>
              <w:jc w:val="both"/>
              <w:rPr>
                <w:iCs/>
                <w:sz w:val="20"/>
                <w:szCs w:val="20"/>
              </w:rPr>
            </w:pPr>
            <w:r w:rsidRPr="00830722">
              <w:rPr>
                <w:iCs/>
                <w:sz w:val="20"/>
                <w:szCs w:val="20"/>
              </w:rPr>
              <w:t>Adm. Pública Federal</w:t>
            </w:r>
          </w:p>
        </w:tc>
        <w:tc>
          <w:tcPr>
            <w:tcW w:w="629" w:type="dxa"/>
            <w:shd w:val="clear" w:color="auto" w:fill="auto"/>
            <w:vAlign w:val="center"/>
          </w:tcPr>
          <w:p w14:paraId="56C0DCF4" w14:textId="77777777" w:rsidR="00AE3846" w:rsidRDefault="003855FF">
            <w:pPr>
              <w:spacing w:after="240" w:line="276" w:lineRule="auto"/>
              <w:ind w:hanging="2"/>
              <w:jc w:val="center"/>
              <w:rPr>
                <w:sz w:val="20"/>
                <w:szCs w:val="20"/>
              </w:rPr>
            </w:pPr>
            <w:r>
              <w:rPr>
                <w:sz w:val="20"/>
                <w:szCs w:val="20"/>
              </w:rPr>
              <w:t>10</w:t>
            </w:r>
          </w:p>
        </w:tc>
        <w:tc>
          <w:tcPr>
            <w:tcW w:w="907" w:type="dxa"/>
            <w:shd w:val="clear" w:color="auto" w:fill="auto"/>
            <w:vAlign w:val="center"/>
          </w:tcPr>
          <w:p w14:paraId="3FE96A30" w14:textId="77777777" w:rsidR="00AE3846" w:rsidRDefault="003855FF">
            <w:pPr>
              <w:spacing w:after="240" w:line="276" w:lineRule="auto"/>
              <w:ind w:hanging="2"/>
              <w:jc w:val="center"/>
              <w:rPr>
                <w:sz w:val="20"/>
                <w:szCs w:val="20"/>
              </w:rPr>
            </w:pPr>
            <w:r>
              <w:rPr>
                <w:sz w:val="20"/>
                <w:szCs w:val="20"/>
              </w:rPr>
              <w:t>18</w:t>
            </w:r>
          </w:p>
        </w:tc>
        <w:tc>
          <w:tcPr>
            <w:tcW w:w="796" w:type="dxa"/>
            <w:shd w:val="clear" w:color="auto" w:fill="auto"/>
            <w:vAlign w:val="center"/>
          </w:tcPr>
          <w:p w14:paraId="789B7C57" w14:textId="77777777" w:rsidR="00AE3846" w:rsidRDefault="003855FF">
            <w:pPr>
              <w:spacing w:after="240" w:line="276" w:lineRule="auto"/>
              <w:ind w:hanging="2"/>
              <w:jc w:val="center"/>
              <w:rPr>
                <w:sz w:val="20"/>
                <w:szCs w:val="20"/>
              </w:rPr>
            </w:pPr>
            <w:r>
              <w:rPr>
                <w:sz w:val="20"/>
                <w:szCs w:val="20"/>
              </w:rPr>
              <w:t>42</w:t>
            </w:r>
          </w:p>
        </w:tc>
        <w:tc>
          <w:tcPr>
            <w:tcW w:w="440" w:type="dxa"/>
            <w:shd w:val="clear" w:color="auto" w:fill="auto"/>
            <w:vAlign w:val="center"/>
          </w:tcPr>
          <w:p w14:paraId="7FFE0BB0" w14:textId="77777777" w:rsidR="00AE3846" w:rsidRDefault="003855FF">
            <w:pPr>
              <w:spacing w:after="240" w:line="276" w:lineRule="auto"/>
              <w:ind w:hanging="2"/>
              <w:jc w:val="center"/>
              <w:rPr>
                <w:sz w:val="20"/>
                <w:szCs w:val="20"/>
              </w:rPr>
            </w:pPr>
            <w:r>
              <w:rPr>
                <w:sz w:val="20"/>
                <w:szCs w:val="20"/>
              </w:rPr>
              <w:t>8</w:t>
            </w:r>
          </w:p>
        </w:tc>
        <w:tc>
          <w:tcPr>
            <w:tcW w:w="1284" w:type="dxa"/>
            <w:shd w:val="clear" w:color="auto" w:fill="auto"/>
            <w:vAlign w:val="center"/>
          </w:tcPr>
          <w:p w14:paraId="50136954" w14:textId="77777777" w:rsidR="00AE3846" w:rsidRDefault="003855FF">
            <w:pPr>
              <w:spacing w:after="240" w:line="276" w:lineRule="auto"/>
              <w:ind w:hanging="2"/>
              <w:jc w:val="center"/>
              <w:rPr>
                <w:sz w:val="20"/>
                <w:szCs w:val="20"/>
              </w:rPr>
            </w:pPr>
            <w:r>
              <w:rPr>
                <w:sz w:val="20"/>
                <w:szCs w:val="20"/>
              </w:rPr>
              <w:t>10</w:t>
            </w:r>
          </w:p>
        </w:tc>
        <w:tc>
          <w:tcPr>
            <w:tcW w:w="1822" w:type="dxa"/>
            <w:shd w:val="clear" w:color="auto" w:fill="auto"/>
            <w:vAlign w:val="center"/>
          </w:tcPr>
          <w:p w14:paraId="13BCA83D" w14:textId="77777777" w:rsidR="00AE3846" w:rsidRDefault="003855FF">
            <w:pPr>
              <w:spacing w:after="240" w:line="276" w:lineRule="auto"/>
              <w:ind w:hanging="2"/>
              <w:jc w:val="center"/>
              <w:rPr>
                <w:sz w:val="20"/>
                <w:szCs w:val="20"/>
              </w:rPr>
            </w:pPr>
            <w:r>
              <w:rPr>
                <w:sz w:val="20"/>
                <w:szCs w:val="20"/>
              </w:rPr>
              <w:t>88</w:t>
            </w:r>
          </w:p>
        </w:tc>
      </w:tr>
      <w:tr w:rsidR="00AE3846" w14:paraId="486791EA" w14:textId="77777777" w:rsidTr="00B171F3">
        <w:trPr>
          <w:trHeight w:val="312"/>
          <w:jc w:val="center"/>
        </w:trPr>
        <w:tc>
          <w:tcPr>
            <w:tcW w:w="3318" w:type="dxa"/>
            <w:shd w:val="clear" w:color="auto" w:fill="auto"/>
            <w:vAlign w:val="center"/>
          </w:tcPr>
          <w:p w14:paraId="525F3CC5" w14:textId="77777777" w:rsidR="00AE3846" w:rsidRPr="00830722" w:rsidRDefault="003855FF">
            <w:pPr>
              <w:spacing w:after="240" w:line="276" w:lineRule="auto"/>
              <w:ind w:hanging="2"/>
              <w:jc w:val="both"/>
              <w:rPr>
                <w:iCs/>
                <w:sz w:val="20"/>
                <w:szCs w:val="20"/>
              </w:rPr>
            </w:pPr>
            <w:r w:rsidRPr="00830722">
              <w:rPr>
                <w:iCs/>
                <w:sz w:val="20"/>
                <w:szCs w:val="20"/>
              </w:rPr>
              <w:t>Adm. Pública Estadual ou DF</w:t>
            </w:r>
          </w:p>
        </w:tc>
        <w:tc>
          <w:tcPr>
            <w:tcW w:w="629" w:type="dxa"/>
            <w:shd w:val="clear" w:color="auto" w:fill="auto"/>
            <w:vAlign w:val="center"/>
          </w:tcPr>
          <w:p w14:paraId="2AAB317A" w14:textId="77777777" w:rsidR="00AE3846" w:rsidRDefault="003855FF">
            <w:pPr>
              <w:spacing w:after="240" w:line="276" w:lineRule="auto"/>
              <w:ind w:hanging="2"/>
              <w:jc w:val="center"/>
              <w:rPr>
                <w:sz w:val="20"/>
                <w:szCs w:val="20"/>
              </w:rPr>
            </w:pPr>
            <w:r>
              <w:rPr>
                <w:sz w:val="20"/>
                <w:szCs w:val="20"/>
              </w:rPr>
              <w:t>132</w:t>
            </w:r>
          </w:p>
        </w:tc>
        <w:tc>
          <w:tcPr>
            <w:tcW w:w="907" w:type="dxa"/>
            <w:shd w:val="clear" w:color="auto" w:fill="auto"/>
            <w:vAlign w:val="center"/>
          </w:tcPr>
          <w:p w14:paraId="0495DBFB" w14:textId="77777777" w:rsidR="00AE3846" w:rsidRDefault="003855FF">
            <w:pPr>
              <w:spacing w:after="240" w:line="276" w:lineRule="auto"/>
              <w:ind w:hanging="2"/>
              <w:jc w:val="center"/>
              <w:rPr>
                <w:sz w:val="20"/>
                <w:szCs w:val="20"/>
              </w:rPr>
            </w:pPr>
            <w:r>
              <w:rPr>
                <w:sz w:val="20"/>
                <w:szCs w:val="20"/>
              </w:rPr>
              <w:t>252</w:t>
            </w:r>
          </w:p>
        </w:tc>
        <w:tc>
          <w:tcPr>
            <w:tcW w:w="796" w:type="dxa"/>
            <w:shd w:val="clear" w:color="auto" w:fill="auto"/>
            <w:vAlign w:val="center"/>
          </w:tcPr>
          <w:p w14:paraId="0424EAAE" w14:textId="77777777" w:rsidR="00AE3846" w:rsidRDefault="003855FF">
            <w:pPr>
              <w:spacing w:after="240" w:line="276" w:lineRule="auto"/>
              <w:ind w:hanging="2"/>
              <w:jc w:val="center"/>
              <w:rPr>
                <w:sz w:val="20"/>
                <w:szCs w:val="20"/>
              </w:rPr>
            </w:pPr>
            <w:r>
              <w:rPr>
                <w:sz w:val="20"/>
                <w:szCs w:val="20"/>
              </w:rPr>
              <w:t>162</w:t>
            </w:r>
          </w:p>
        </w:tc>
        <w:tc>
          <w:tcPr>
            <w:tcW w:w="440" w:type="dxa"/>
            <w:shd w:val="clear" w:color="auto" w:fill="auto"/>
            <w:vAlign w:val="center"/>
          </w:tcPr>
          <w:p w14:paraId="174BB50F" w14:textId="77777777" w:rsidR="00AE3846" w:rsidRDefault="003855FF">
            <w:pPr>
              <w:spacing w:after="240" w:line="276" w:lineRule="auto"/>
              <w:ind w:hanging="2"/>
              <w:jc w:val="center"/>
              <w:rPr>
                <w:sz w:val="20"/>
                <w:szCs w:val="20"/>
              </w:rPr>
            </w:pPr>
            <w:r>
              <w:rPr>
                <w:sz w:val="20"/>
                <w:szCs w:val="20"/>
              </w:rPr>
              <w:t>43</w:t>
            </w:r>
          </w:p>
        </w:tc>
        <w:tc>
          <w:tcPr>
            <w:tcW w:w="1284" w:type="dxa"/>
            <w:shd w:val="clear" w:color="auto" w:fill="auto"/>
            <w:vAlign w:val="center"/>
          </w:tcPr>
          <w:p w14:paraId="4E6DBB7E" w14:textId="77777777" w:rsidR="00AE3846" w:rsidRDefault="003855FF">
            <w:pPr>
              <w:spacing w:after="240" w:line="276" w:lineRule="auto"/>
              <w:ind w:hanging="2"/>
              <w:jc w:val="center"/>
              <w:rPr>
                <w:sz w:val="20"/>
                <w:szCs w:val="20"/>
              </w:rPr>
            </w:pPr>
            <w:r>
              <w:rPr>
                <w:sz w:val="20"/>
                <w:szCs w:val="20"/>
              </w:rPr>
              <w:t>50</w:t>
            </w:r>
          </w:p>
        </w:tc>
        <w:tc>
          <w:tcPr>
            <w:tcW w:w="1822" w:type="dxa"/>
            <w:shd w:val="clear" w:color="auto" w:fill="auto"/>
            <w:vAlign w:val="center"/>
          </w:tcPr>
          <w:p w14:paraId="62BEAFB5" w14:textId="77777777" w:rsidR="00AE3846" w:rsidRDefault="003855FF">
            <w:pPr>
              <w:spacing w:after="240" w:line="276" w:lineRule="auto"/>
              <w:ind w:hanging="2"/>
              <w:jc w:val="center"/>
              <w:rPr>
                <w:sz w:val="20"/>
                <w:szCs w:val="20"/>
              </w:rPr>
            </w:pPr>
            <w:r>
              <w:rPr>
                <w:sz w:val="20"/>
                <w:szCs w:val="20"/>
              </w:rPr>
              <w:t>639</w:t>
            </w:r>
          </w:p>
        </w:tc>
      </w:tr>
      <w:tr w:rsidR="00AE3846" w14:paraId="60662BAA" w14:textId="77777777" w:rsidTr="00B171F3">
        <w:trPr>
          <w:trHeight w:val="312"/>
          <w:jc w:val="center"/>
        </w:trPr>
        <w:tc>
          <w:tcPr>
            <w:tcW w:w="3318" w:type="dxa"/>
            <w:shd w:val="clear" w:color="auto" w:fill="auto"/>
            <w:vAlign w:val="center"/>
          </w:tcPr>
          <w:p w14:paraId="48558BB5" w14:textId="77777777" w:rsidR="00AE3846" w:rsidRPr="00830722" w:rsidRDefault="003855FF">
            <w:pPr>
              <w:spacing w:after="240" w:line="276" w:lineRule="auto"/>
              <w:ind w:hanging="2"/>
              <w:jc w:val="both"/>
              <w:rPr>
                <w:iCs/>
                <w:sz w:val="20"/>
                <w:szCs w:val="20"/>
              </w:rPr>
            </w:pPr>
            <w:r w:rsidRPr="00830722">
              <w:rPr>
                <w:iCs/>
                <w:sz w:val="20"/>
                <w:szCs w:val="20"/>
              </w:rPr>
              <w:t>Adm. Pública Municipal</w:t>
            </w:r>
          </w:p>
        </w:tc>
        <w:tc>
          <w:tcPr>
            <w:tcW w:w="629" w:type="dxa"/>
            <w:shd w:val="clear" w:color="auto" w:fill="auto"/>
            <w:vAlign w:val="center"/>
          </w:tcPr>
          <w:p w14:paraId="14DD8675" w14:textId="77777777" w:rsidR="00AE3846" w:rsidRDefault="003855FF">
            <w:pPr>
              <w:spacing w:after="240" w:line="276" w:lineRule="auto"/>
              <w:ind w:hanging="2"/>
              <w:jc w:val="center"/>
              <w:rPr>
                <w:sz w:val="20"/>
                <w:szCs w:val="20"/>
              </w:rPr>
            </w:pPr>
            <w:r>
              <w:rPr>
                <w:sz w:val="20"/>
                <w:szCs w:val="20"/>
              </w:rPr>
              <w:t>223</w:t>
            </w:r>
          </w:p>
        </w:tc>
        <w:tc>
          <w:tcPr>
            <w:tcW w:w="907" w:type="dxa"/>
            <w:shd w:val="clear" w:color="auto" w:fill="auto"/>
            <w:vAlign w:val="center"/>
          </w:tcPr>
          <w:p w14:paraId="117BF8F8" w14:textId="77777777" w:rsidR="00AE3846" w:rsidRDefault="003855FF">
            <w:pPr>
              <w:spacing w:after="240" w:line="276" w:lineRule="auto"/>
              <w:ind w:hanging="2"/>
              <w:jc w:val="center"/>
              <w:rPr>
                <w:sz w:val="20"/>
                <w:szCs w:val="20"/>
              </w:rPr>
            </w:pPr>
            <w:r>
              <w:rPr>
                <w:sz w:val="20"/>
                <w:szCs w:val="20"/>
              </w:rPr>
              <w:t>880</w:t>
            </w:r>
          </w:p>
        </w:tc>
        <w:tc>
          <w:tcPr>
            <w:tcW w:w="796" w:type="dxa"/>
            <w:shd w:val="clear" w:color="auto" w:fill="auto"/>
            <w:vAlign w:val="center"/>
          </w:tcPr>
          <w:p w14:paraId="5C0AF9FD" w14:textId="77777777" w:rsidR="00AE3846" w:rsidRDefault="003855FF">
            <w:pPr>
              <w:spacing w:after="240" w:line="276" w:lineRule="auto"/>
              <w:ind w:hanging="2"/>
              <w:jc w:val="center"/>
              <w:rPr>
                <w:sz w:val="20"/>
                <w:szCs w:val="20"/>
              </w:rPr>
            </w:pPr>
            <w:r>
              <w:rPr>
                <w:sz w:val="20"/>
                <w:szCs w:val="20"/>
              </w:rPr>
              <w:t>418</w:t>
            </w:r>
          </w:p>
        </w:tc>
        <w:tc>
          <w:tcPr>
            <w:tcW w:w="440" w:type="dxa"/>
            <w:shd w:val="clear" w:color="auto" w:fill="auto"/>
            <w:vAlign w:val="center"/>
          </w:tcPr>
          <w:p w14:paraId="2C254C15" w14:textId="77777777" w:rsidR="00AE3846" w:rsidRDefault="003855FF">
            <w:pPr>
              <w:spacing w:after="240" w:line="276" w:lineRule="auto"/>
              <w:ind w:hanging="2"/>
              <w:jc w:val="center"/>
              <w:rPr>
                <w:sz w:val="20"/>
                <w:szCs w:val="20"/>
              </w:rPr>
            </w:pPr>
            <w:r>
              <w:rPr>
                <w:sz w:val="20"/>
                <w:szCs w:val="20"/>
              </w:rPr>
              <w:t>163</w:t>
            </w:r>
          </w:p>
        </w:tc>
        <w:tc>
          <w:tcPr>
            <w:tcW w:w="1284" w:type="dxa"/>
            <w:shd w:val="clear" w:color="auto" w:fill="auto"/>
            <w:vAlign w:val="center"/>
          </w:tcPr>
          <w:p w14:paraId="2DE48E0F" w14:textId="77777777" w:rsidR="00AE3846" w:rsidRDefault="003855FF">
            <w:pPr>
              <w:spacing w:after="240" w:line="276" w:lineRule="auto"/>
              <w:ind w:hanging="2"/>
              <w:jc w:val="center"/>
              <w:rPr>
                <w:sz w:val="20"/>
                <w:szCs w:val="20"/>
              </w:rPr>
            </w:pPr>
            <w:r>
              <w:rPr>
                <w:sz w:val="20"/>
                <w:szCs w:val="20"/>
              </w:rPr>
              <w:t>267</w:t>
            </w:r>
          </w:p>
        </w:tc>
        <w:tc>
          <w:tcPr>
            <w:tcW w:w="1822" w:type="dxa"/>
            <w:shd w:val="clear" w:color="auto" w:fill="auto"/>
            <w:vAlign w:val="center"/>
          </w:tcPr>
          <w:p w14:paraId="342A936A" w14:textId="77777777" w:rsidR="00AE3846" w:rsidRDefault="003855FF">
            <w:pPr>
              <w:spacing w:after="240" w:line="276" w:lineRule="auto"/>
              <w:ind w:hanging="2"/>
              <w:jc w:val="center"/>
              <w:rPr>
                <w:sz w:val="20"/>
                <w:szCs w:val="20"/>
              </w:rPr>
            </w:pPr>
            <w:r>
              <w:rPr>
                <w:sz w:val="20"/>
                <w:szCs w:val="20"/>
              </w:rPr>
              <w:t>1.951</w:t>
            </w:r>
          </w:p>
        </w:tc>
      </w:tr>
      <w:tr w:rsidR="00AE3846" w14:paraId="5D52BAF4" w14:textId="77777777" w:rsidTr="00B171F3">
        <w:trPr>
          <w:trHeight w:val="312"/>
          <w:jc w:val="center"/>
        </w:trPr>
        <w:tc>
          <w:tcPr>
            <w:tcW w:w="3318" w:type="dxa"/>
            <w:shd w:val="clear" w:color="auto" w:fill="auto"/>
            <w:vAlign w:val="center"/>
          </w:tcPr>
          <w:p w14:paraId="4AA5F0A6" w14:textId="77777777" w:rsidR="00AE3846" w:rsidRPr="00830722" w:rsidRDefault="003855FF">
            <w:pPr>
              <w:spacing w:after="240" w:line="276" w:lineRule="auto"/>
              <w:ind w:hanging="2"/>
              <w:jc w:val="both"/>
              <w:rPr>
                <w:iCs/>
                <w:sz w:val="20"/>
                <w:szCs w:val="20"/>
              </w:rPr>
            </w:pPr>
            <w:r w:rsidRPr="00830722">
              <w:rPr>
                <w:iCs/>
                <w:sz w:val="20"/>
                <w:szCs w:val="20"/>
              </w:rPr>
              <w:t>Adm. Pública - Outros</w:t>
            </w:r>
          </w:p>
        </w:tc>
        <w:tc>
          <w:tcPr>
            <w:tcW w:w="629" w:type="dxa"/>
            <w:shd w:val="clear" w:color="auto" w:fill="auto"/>
            <w:vAlign w:val="center"/>
          </w:tcPr>
          <w:p w14:paraId="5B0DEC9D" w14:textId="77777777" w:rsidR="00AE3846" w:rsidRDefault="003855FF">
            <w:pPr>
              <w:spacing w:after="240" w:line="276" w:lineRule="auto"/>
              <w:ind w:hanging="2"/>
              <w:jc w:val="center"/>
              <w:rPr>
                <w:sz w:val="20"/>
                <w:szCs w:val="20"/>
              </w:rPr>
            </w:pPr>
            <w:r>
              <w:rPr>
                <w:sz w:val="20"/>
                <w:szCs w:val="20"/>
              </w:rPr>
              <w:t>-</w:t>
            </w:r>
          </w:p>
        </w:tc>
        <w:tc>
          <w:tcPr>
            <w:tcW w:w="907" w:type="dxa"/>
            <w:shd w:val="clear" w:color="auto" w:fill="auto"/>
            <w:vAlign w:val="center"/>
          </w:tcPr>
          <w:p w14:paraId="403B3AD9" w14:textId="77777777" w:rsidR="00AE3846" w:rsidRDefault="003855FF">
            <w:pPr>
              <w:spacing w:after="240" w:line="276" w:lineRule="auto"/>
              <w:ind w:hanging="2"/>
              <w:jc w:val="center"/>
              <w:rPr>
                <w:sz w:val="20"/>
                <w:szCs w:val="20"/>
              </w:rPr>
            </w:pPr>
            <w:r>
              <w:rPr>
                <w:sz w:val="20"/>
                <w:szCs w:val="20"/>
              </w:rPr>
              <w:t>-</w:t>
            </w:r>
          </w:p>
        </w:tc>
        <w:tc>
          <w:tcPr>
            <w:tcW w:w="796" w:type="dxa"/>
            <w:shd w:val="clear" w:color="auto" w:fill="auto"/>
            <w:vAlign w:val="center"/>
          </w:tcPr>
          <w:p w14:paraId="3B4D5B51" w14:textId="77777777" w:rsidR="00AE3846" w:rsidRDefault="003855FF">
            <w:pPr>
              <w:spacing w:after="240" w:line="276" w:lineRule="auto"/>
              <w:ind w:hanging="2"/>
              <w:jc w:val="center"/>
              <w:rPr>
                <w:sz w:val="20"/>
                <w:szCs w:val="20"/>
              </w:rPr>
            </w:pPr>
            <w:r>
              <w:rPr>
                <w:sz w:val="20"/>
                <w:szCs w:val="20"/>
              </w:rPr>
              <w:t>1</w:t>
            </w:r>
          </w:p>
        </w:tc>
        <w:tc>
          <w:tcPr>
            <w:tcW w:w="440" w:type="dxa"/>
            <w:shd w:val="clear" w:color="auto" w:fill="auto"/>
            <w:vAlign w:val="center"/>
          </w:tcPr>
          <w:p w14:paraId="21B50D04" w14:textId="77777777" w:rsidR="00AE3846" w:rsidRDefault="003855FF">
            <w:pPr>
              <w:spacing w:after="240" w:line="276" w:lineRule="auto"/>
              <w:ind w:hanging="2"/>
              <w:jc w:val="center"/>
              <w:rPr>
                <w:sz w:val="20"/>
                <w:szCs w:val="20"/>
              </w:rPr>
            </w:pPr>
            <w:r>
              <w:rPr>
                <w:sz w:val="20"/>
                <w:szCs w:val="20"/>
              </w:rPr>
              <w:t>-</w:t>
            </w:r>
          </w:p>
        </w:tc>
        <w:tc>
          <w:tcPr>
            <w:tcW w:w="1284" w:type="dxa"/>
            <w:shd w:val="clear" w:color="auto" w:fill="auto"/>
            <w:vAlign w:val="center"/>
          </w:tcPr>
          <w:p w14:paraId="39C11D15" w14:textId="77777777" w:rsidR="00AE3846" w:rsidRDefault="003855FF">
            <w:pPr>
              <w:spacing w:after="240" w:line="276" w:lineRule="auto"/>
              <w:ind w:hanging="2"/>
              <w:jc w:val="center"/>
              <w:rPr>
                <w:sz w:val="20"/>
                <w:szCs w:val="20"/>
              </w:rPr>
            </w:pPr>
            <w:r>
              <w:rPr>
                <w:sz w:val="20"/>
                <w:szCs w:val="20"/>
              </w:rPr>
              <w:t>2</w:t>
            </w:r>
          </w:p>
        </w:tc>
        <w:tc>
          <w:tcPr>
            <w:tcW w:w="1822" w:type="dxa"/>
            <w:shd w:val="clear" w:color="auto" w:fill="auto"/>
            <w:vAlign w:val="center"/>
          </w:tcPr>
          <w:p w14:paraId="4085852C" w14:textId="77777777" w:rsidR="00AE3846" w:rsidRDefault="003855FF">
            <w:pPr>
              <w:spacing w:after="240" w:line="276" w:lineRule="auto"/>
              <w:ind w:hanging="2"/>
              <w:jc w:val="center"/>
              <w:rPr>
                <w:sz w:val="20"/>
                <w:szCs w:val="20"/>
              </w:rPr>
            </w:pPr>
            <w:r>
              <w:rPr>
                <w:sz w:val="20"/>
                <w:szCs w:val="20"/>
              </w:rPr>
              <w:t>3</w:t>
            </w:r>
          </w:p>
        </w:tc>
      </w:tr>
      <w:tr w:rsidR="00AE3846" w14:paraId="35EDA3D1" w14:textId="77777777" w:rsidTr="00B171F3">
        <w:trPr>
          <w:trHeight w:val="312"/>
          <w:jc w:val="center"/>
        </w:trPr>
        <w:tc>
          <w:tcPr>
            <w:tcW w:w="3318" w:type="dxa"/>
            <w:shd w:val="clear" w:color="auto" w:fill="auto"/>
            <w:vAlign w:val="center"/>
          </w:tcPr>
          <w:p w14:paraId="49DB17E7" w14:textId="77777777" w:rsidR="00AE3846" w:rsidRPr="00830722" w:rsidRDefault="003855FF">
            <w:pPr>
              <w:spacing w:after="240" w:line="276" w:lineRule="auto"/>
              <w:ind w:hanging="2"/>
              <w:jc w:val="both"/>
              <w:rPr>
                <w:iCs/>
                <w:sz w:val="20"/>
                <w:szCs w:val="20"/>
              </w:rPr>
            </w:pPr>
            <w:r w:rsidRPr="00830722">
              <w:rPr>
                <w:iCs/>
                <w:sz w:val="20"/>
                <w:szCs w:val="20"/>
              </w:rPr>
              <w:t>Empresa Pública ou Soc. de Eco. Mista</w:t>
            </w:r>
          </w:p>
        </w:tc>
        <w:tc>
          <w:tcPr>
            <w:tcW w:w="629" w:type="dxa"/>
            <w:shd w:val="clear" w:color="auto" w:fill="auto"/>
            <w:vAlign w:val="center"/>
          </w:tcPr>
          <w:p w14:paraId="7530DD05" w14:textId="77777777" w:rsidR="00AE3846" w:rsidRDefault="003855FF">
            <w:pPr>
              <w:spacing w:after="240" w:line="276" w:lineRule="auto"/>
              <w:ind w:hanging="2"/>
              <w:jc w:val="center"/>
              <w:rPr>
                <w:sz w:val="20"/>
                <w:szCs w:val="20"/>
              </w:rPr>
            </w:pPr>
            <w:r>
              <w:rPr>
                <w:sz w:val="20"/>
                <w:szCs w:val="20"/>
              </w:rPr>
              <w:t>2</w:t>
            </w:r>
          </w:p>
        </w:tc>
        <w:tc>
          <w:tcPr>
            <w:tcW w:w="907" w:type="dxa"/>
            <w:shd w:val="clear" w:color="auto" w:fill="auto"/>
            <w:vAlign w:val="center"/>
          </w:tcPr>
          <w:p w14:paraId="6E9BFC6E" w14:textId="77777777" w:rsidR="00AE3846" w:rsidRDefault="003855FF">
            <w:pPr>
              <w:spacing w:after="240" w:line="276" w:lineRule="auto"/>
              <w:ind w:hanging="2"/>
              <w:jc w:val="center"/>
              <w:rPr>
                <w:sz w:val="20"/>
                <w:szCs w:val="20"/>
              </w:rPr>
            </w:pPr>
            <w:r>
              <w:rPr>
                <w:sz w:val="20"/>
                <w:szCs w:val="20"/>
              </w:rPr>
              <w:t>8</w:t>
            </w:r>
          </w:p>
        </w:tc>
        <w:tc>
          <w:tcPr>
            <w:tcW w:w="796" w:type="dxa"/>
            <w:shd w:val="clear" w:color="auto" w:fill="auto"/>
            <w:vAlign w:val="center"/>
          </w:tcPr>
          <w:p w14:paraId="712FEC4A" w14:textId="77777777" w:rsidR="00AE3846" w:rsidRDefault="003855FF">
            <w:pPr>
              <w:spacing w:after="240" w:line="276" w:lineRule="auto"/>
              <w:ind w:hanging="2"/>
              <w:jc w:val="center"/>
              <w:rPr>
                <w:sz w:val="20"/>
                <w:szCs w:val="20"/>
              </w:rPr>
            </w:pPr>
            <w:r>
              <w:rPr>
                <w:sz w:val="20"/>
                <w:szCs w:val="20"/>
              </w:rPr>
              <w:t>3</w:t>
            </w:r>
          </w:p>
        </w:tc>
        <w:tc>
          <w:tcPr>
            <w:tcW w:w="440" w:type="dxa"/>
            <w:shd w:val="clear" w:color="auto" w:fill="auto"/>
            <w:vAlign w:val="center"/>
          </w:tcPr>
          <w:p w14:paraId="5688B51D" w14:textId="77777777" w:rsidR="00AE3846" w:rsidRDefault="003855FF">
            <w:pPr>
              <w:spacing w:after="240" w:line="276" w:lineRule="auto"/>
              <w:ind w:hanging="2"/>
              <w:jc w:val="center"/>
              <w:rPr>
                <w:sz w:val="20"/>
                <w:szCs w:val="20"/>
              </w:rPr>
            </w:pPr>
            <w:r>
              <w:rPr>
                <w:sz w:val="20"/>
                <w:szCs w:val="20"/>
              </w:rPr>
              <w:t>7</w:t>
            </w:r>
          </w:p>
        </w:tc>
        <w:tc>
          <w:tcPr>
            <w:tcW w:w="1284" w:type="dxa"/>
            <w:shd w:val="clear" w:color="auto" w:fill="auto"/>
            <w:vAlign w:val="center"/>
          </w:tcPr>
          <w:p w14:paraId="5598F878" w14:textId="77777777" w:rsidR="00AE3846" w:rsidRDefault="003855FF">
            <w:pPr>
              <w:spacing w:after="240" w:line="276" w:lineRule="auto"/>
              <w:ind w:hanging="2"/>
              <w:jc w:val="center"/>
              <w:rPr>
                <w:sz w:val="20"/>
                <w:szCs w:val="20"/>
              </w:rPr>
            </w:pPr>
            <w:r>
              <w:rPr>
                <w:sz w:val="20"/>
                <w:szCs w:val="20"/>
              </w:rPr>
              <w:t>3</w:t>
            </w:r>
          </w:p>
        </w:tc>
        <w:tc>
          <w:tcPr>
            <w:tcW w:w="1822" w:type="dxa"/>
            <w:shd w:val="clear" w:color="auto" w:fill="auto"/>
            <w:vAlign w:val="center"/>
          </w:tcPr>
          <w:p w14:paraId="6880F2C0" w14:textId="77777777" w:rsidR="00AE3846" w:rsidRDefault="003855FF">
            <w:pPr>
              <w:spacing w:after="240" w:line="276" w:lineRule="auto"/>
              <w:ind w:hanging="2"/>
              <w:jc w:val="center"/>
              <w:rPr>
                <w:sz w:val="20"/>
                <w:szCs w:val="20"/>
              </w:rPr>
            </w:pPr>
            <w:r>
              <w:rPr>
                <w:sz w:val="20"/>
                <w:szCs w:val="20"/>
              </w:rPr>
              <w:t>23</w:t>
            </w:r>
          </w:p>
        </w:tc>
      </w:tr>
      <w:tr w:rsidR="00AE3846" w14:paraId="72A0C189" w14:textId="77777777" w:rsidTr="00B171F3">
        <w:trPr>
          <w:trHeight w:val="312"/>
          <w:jc w:val="center"/>
        </w:trPr>
        <w:tc>
          <w:tcPr>
            <w:tcW w:w="3318" w:type="dxa"/>
            <w:shd w:val="clear" w:color="auto" w:fill="auto"/>
            <w:vAlign w:val="center"/>
          </w:tcPr>
          <w:p w14:paraId="78B24A43" w14:textId="77777777" w:rsidR="00AE3846" w:rsidRPr="00830722" w:rsidRDefault="003855FF">
            <w:pPr>
              <w:spacing w:after="240" w:line="276" w:lineRule="auto"/>
              <w:ind w:hanging="2"/>
              <w:jc w:val="both"/>
              <w:rPr>
                <w:iCs/>
                <w:sz w:val="20"/>
                <w:szCs w:val="20"/>
              </w:rPr>
            </w:pPr>
            <w:r w:rsidRPr="00830722">
              <w:rPr>
                <w:iCs/>
                <w:sz w:val="20"/>
                <w:szCs w:val="20"/>
              </w:rPr>
              <w:t>Demais Entidades Empresariais</w:t>
            </w:r>
          </w:p>
        </w:tc>
        <w:tc>
          <w:tcPr>
            <w:tcW w:w="629" w:type="dxa"/>
            <w:shd w:val="clear" w:color="auto" w:fill="auto"/>
            <w:vAlign w:val="center"/>
          </w:tcPr>
          <w:p w14:paraId="6AD7D52A" w14:textId="77777777" w:rsidR="00AE3846" w:rsidRDefault="003855FF">
            <w:pPr>
              <w:spacing w:after="240" w:line="276" w:lineRule="auto"/>
              <w:ind w:hanging="2"/>
              <w:jc w:val="center"/>
              <w:rPr>
                <w:sz w:val="20"/>
                <w:szCs w:val="20"/>
              </w:rPr>
            </w:pPr>
            <w:r>
              <w:rPr>
                <w:sz w:val="20"/>
                <w:szCs w:val="20"/>
              </w:rPr>
              <w:t>172</w:t>
            </w:r>
          </w:p>
        </w:tc>
        <w:tc>
          <w:tcPr>
            <w:tcW w:w="907" w:type="dxa"/>
            <w:shd w:val="clear" w:color="auto" w:fill="auto"/>
            <w:vAlign w:val="center"/>
          </w:tcPr>
          <w:p w14:paraId="75198A97" w14:textId="77777777" w:rsidR="00AE3846" w:rsidRDefault="003855FF">
            <w:pPr>
              <w:spacing w:after="240" w:line="276" w:lineRule="auto"/>
              <w:ind w:hanging="2"/>
              <w:jc w:val="center"/>
              <w:rPr>
                <w:sz w:val="20"/>
                <w:szCs w:val="20"/>
              </w:rPr>
            </w:pPr>
            <w:r>
              <w:rPr>
                <w:sz w:val="20"/>
                <w:szCs w:val="20"/>
              </w:rPr>
              <w:t>528</w:t>
            </w:r>
          </w:p>
        </w:tc>
        <w:tc>
          <w:tcPr>
            <w:tcW w:w="796" w:type="dxa"/>
            <w:shd w:val="clear" w:color="auto" w:fill="auto"/>
            <w:vAlign w:val="center"/>
          </w:tcPr>
          <w:p w14:paraId="6FE6B711" w14:textId="77777777" w:rsidR="00AE3846" w:rsidRDefault="003855FF">
            <w:pPr>
              <w:spacing w:after="240" w:line="276" w:lineRule="auto"/>
              <w:ind w:hanging="2"/>
              <w:jc w:val="center"/>
              <w:rPr>
                <w:sz w:val="20"/>
                <w:szCs w:val="20"/>
              </w:rPr>
            </w:pPr>
            <w:r>
              <w:rPr>
                <w:sz w:val="20"/>
                <w:szCs w:val="20"/>
              </w:rPr>
              <w:t>687</w:t>
            </w:r>
          </w:p>
        </w:tc>
        <w:tc>
          <w:tcPr>
            <w:tcW w:w="440" w:type="dxa"/>
            <w:shd w:val="clear" w:color="auto" w:fill="auto"/>
            <w:vAlign w:val="center"/>
          </w:tcPr>
          <w:p w14:paraId="0109FCE4" w14:textId="77777777" w:rsidR="00AE3846" w:rsidRDefault="003855FF">
            <w:pPr>
              <w:spacing w:after="240" w:line="276" w:lineRule="auto"/>
              <w:ind w:hanging="2"/>
              <w:jc w:val="center"/>
              <w:rPr>
                <w:sz w:val="20"/>
                <w:szCs w:val="20"/>
              </w:rPr>
            </w:pPr>
            <w:r>
              <w:rPr>
                <w:sz w:val="20"/>
                <w:szCs w:val="20"/>
              </w:rPr>
              <w:t>215</w:t>
            </w:r>
          </w:p>
        </w:tc>
        <w:tc>
          <w:tcPr>
            <w:tcW w:w="1284" w:type="dxa"/>
            <w:shd w:val="clear" w:color="auto" w:fill="auto"/>
            <w:vAlign w:val="center"/>
          </w:tcPr>
          <w:p w14:paraId="77377816" w14:textId="77777777" w:rsidR="00AE3846" w:rsidRDefault="003855FF">
            <w:pPr>
              <w:spacing w:after="240" w:line="276" w:lineRule="auto"/>
              <w:ind w:hanging="2"/>
              <w:jc w:val="center"/>
              <w:rPr>
                <w:sz w:val="20"/>
                <w:szCs w:val="20"/>
              </w:rPr>
            </w:pPr>
            <w:r>
              <w:rPr>
                <w:sz w:val="20"/>
                <w:szCs w:val="20"/>
              </w:rPr>
              <w:t>327</w:t>
            </w:r>
          </w:p>
        </w:tc>
        <w:tc>
          <w:tcPr>
            <w:tcW w:w="1822" w:type="dxa"/>
            <w:shd w:val="clear" w:color="auto" w:fill="auto"/>
            <w:vAlign w:val="center"/>
          </w:tcPr>
          <w:p w14:paraId="2606EC37" w14:textId="77777777" w:rsidR="00AE3846" w:rsidRDefault="003855FF">
            <w:pPr>
              <w:spacing w:after="240" w:line="276" w:lineRule="auto"/>
              <w:ind w:hanging="2"/>
              <w:jc w:val="center"/>
              <w:rPr>
                <w:sz w:val="20"/>
                <w:szCs w:val="20"/>
              </w:rPr>
            </w:pPr>
            <w:r>
              <w:rPr>
                <w:sz w:val="20"/>
                <w:szCs w:val="20"/>
              </w:rPr>
              <w:t>1.929</w:t>
            </w:r>
          </w:p>
        </w:tc>
      </w:tr>
      <w:tr w:rsidR="00AE3846" w14:paraId="3830C061" w14:textId="77777777" w:rsidTr="00B171F3">
        <w:trPr>
          <w:trHeight w:val="312"/>
          <w:jc w:val="center"/>
        </w:trPr>
        <w:tc>
          <w:tcPr>
            <w:tcW w:w="3318" w:type="dxa"/>
            <w:shd w:val="clear" w:color="auto" w:fill="auto"/>
            <w:vAlign w:val="center"/>
          </w:tcPr>
          <w:p w14:paraId="1C2D9085" w14:textId="77777777" w:rsidR="00AE3846" w:rsidRPr="00830722" w:rsidRDefault="003855FF">
            <w:pPr>
              <w:spacing w:after="240" w:line="276" w:lineRule="auto"/>
              <w:ind w:hanging="2"/>
              <w:jc w:val="both"/>
              <w:rPr>
                <w:iCs/>
                <w:sz w:val="20"/>
                <w:szCs w:val="20"/>
              </w:rPr>
            </w:pPr>
            <w:r w:rsidRPr="00830722">
              <w:rPr>
                <w:iCs/>
                <w:sz w:val="20"/>
                <w:szCs w:val="20"/>
              </w:rPr>
              <w:t>Entidades sem Fins Lucrativos</w:t>
            </w:r>
          </w:p>
        </w:tc>
        <w:tc>
          <w:tcPr>
            <w:tcW w:w="629" w:type="dxa"/>
            <w:shd w:val="clear" w:color="auto" w:fill="auto"/>
            <w:vAlign w:val="center"/>
          </w:tcPr>
          <w:p w14:paraId="1B0DF996" w14:textId="77777777" w:rsidR="00AE3846" w:rsidRDefault="003855FF">
            <w:pPr>
              <w:spacing w:after="240" w:line="276" w:lineRule="auto"/>
              <w:ind w:hanging="2"/>
              <w:jc w:val="center"/>
              <w:rPr>
                <w:sz w:val="20"/>
                <w:szCs w:val="20"/>
              </w:rPr>
            </w:pPr>
            <w:r>
              <w:rPr>
                <w:sz w:val="20"/>
                <w:szCs w:val="20"/>
              </w:rPr>
              <w:t>43</w:t>
            </w:r>
          </w:p>
        </w:tc>
        <w:tc>
          <w:tcPr>
            <w:tcW w:w="907" w:type="dxa"/>
            <w:shd w:val="clear" w:color="auto" w:fill="auto"/>
            <w:vAlign w:val="center"/>
          </w:tcPr>
          <w:p w14:paraId="022CBCF9" w14:textId="77777777" w:rsidR="00AE3846" w:rsidRDefault="003855FF">
            <w:pPr>
              <w:spacing w:after="240" w:line="276" w:lineRule="auto"/>
              <w:ind w:hanging="2"/>
              <w:jc w:val="center"/>
              <w:rPr>
                <w:sz w:val="20"/>
                <w:szCs w:val="20"/>
              </w:rPr>
            </w:pPr>
            <w:r>
              <w:rPr>
                <w:sz w:val="20"/>
                <w:szCs w:val="20"/>
              </w:rPr>
              <w:t>255</w:t>
            </w:r>
          </w:p>
        </w:tc>
        <w:tc>
          <w:tcPr>
            <w:tcW w:w="796" w:type="dxa"/>
            <w:shd w:val="clear" w:color="auto" w:fill="auto"/>
            <w:vAlign w:val="center"/>
          </w:tcPr>
          <w:p w14:paraId="095A48E5" w14:textId="77777777" w:rsidR="00AE3846" w:rsidRDefault="003855FF">
            <w:pPr>
              <w:spacing w:after="240" w:line="276" w:lineRule="auto"/>
              <w:ind w:hanging="2"/>
              <w:jc w:val="center"/>
              <w:rPr>
                <w:sz w:val="20"/>
                <w:szCs w:val="20"/>
              </w:rPr>
            </w:pPr>
            <w:r>
              <w:rPr>
                <w:sz w:val="20"/>
                <w:szCs w:val="20"/>
              </w:rPr>
              <w:t>845</w:t>
            </w:r>
          </w:p>
        </w:tc>
        <w:tc>
          <w:tcPr>
            <w:tcW w:w="440" w:type="dxa"/>
            <w:shd w:val="clear" w:color="auto" w:fill="auto"/>
            <w:vAlign w:val="center"/>
          </w:tcPr>
          <w:p w14:paraId="67AB21A7" w14:textId="77777777" w:rsidR="00AE3846" w:rsidRDefault="003855FF">
            <w:pPr>
              <w:spacing w:after="240" w:line="276" w:lineRule="auto"/>
              <w:ind w:hanging="2"/>
              <w:jc w:val="center"/>
              <w:rPr>
                <w:sz w:val="20"/>
                <w:szCs w:val="20"/>
              </w:rPr>
            </w:pPr>
            <w:r>
              <w:rPr>
                <w:sz w:val="20"/>
                <w:szCs w:val="20"/>
              </w:rPr>
              <w:t>530</w:t>
            </w:r>
          </w:p>
        </w:tc>
        <w:tc>
          <w:tcPr>
            <w:tcW w:w="1284" w:type="dxa"/>
            <w:shd w:val="clear" w:color="auto" w:fill="auto"/>
            <w:vAlign w:val="center"/>
          </w:tcPr>
          <w:p w14:paraId="2B36F7CD" w14:textId="77777777" w:rsidR="00AE3846" w:rsidRDefault="003855FF">
            <w:pPr>
              <w:spacing w:after="240" w:line="276" w:lineRule="auto"/>
              <w:ind w:hanging="2"/>
              <w:jc w:val="center"/>
              <w:rPr>
                <w:sz w:val="20"/>
                <w:szCs w:val="20"/>
              </w:rPr>
            </w:pPr>
            <w:r>
              <w:rPr>
                <w:sz w:val="20"/>
                <w:szCs w:val="20"/>
              </w:rPr>
              <w:t>116</w:t>
            </w:r>
          </w:p>
        </w:tc>
        <w:tc>
          <w:tcPr>
            <w:tcW w:w="1822" w:type="dxa"/>
            <w:shd w:val="clear" w:color="auto" w:fill="auto"/>
            <w:vAlign w:val="center"/>
          </w:tcPr>
          <w:p w14:paraId="76CD2C7D" w14:textId="77777777" w:rsidR="00AE3846" w:rsidRDefault="003855FF">
            <w:pPr>
              <w:spacing w:after="240" w:line="276" w:lineRule="auto"/>
              <w:ind w:hanging="2"/>
              <w:jc w:val="center"/>
              <w:rPr>
                <w:sz w:val="20"/>
                <w:szCs w:val="20"/>
              </w:rPr>
            </w:pPr>
            <w:r>
              <w:rPr>
                <w:sz w:val="20"/>
                <w:szCs w:val="20"/>
              </w:rPr>
              <w:t>1.789</w:t>
            </w:r>
          </w:p>
        </w:tc>
      </w:tr>
    </w:tbl>
    <w:p w14:paraId="41512493" w14:textId="3799FFF8" w:rsidR="00AE3846" w:rsidRDefault="003855FF" w:rsidP="008E28E5">
      <w:pPr>
        <w:spacing w:line="360" w:lineRule="auto"/>
        <w:jc w:val="center"/>
        <w:rPr>
          <w:sz w:val="20"/>
          <w:szCs w:val="20"/>
        </w:rPr>
      </w:pPr>
      <w:r>
        <w:rPr>
          <w:sz w:val="20"/>
          <w:szCs w:val="20"/>
        </w:rPr>
        <w:t>Fonte: DATASUS</w:t>
      </w:r>
      <w:r w:rsidR="00B171F3">
        <w:rPr>
          <w:sz w:val="20"/>
          <w:szCs w:val="20"/>
        </w:rPr>
        <w:t xml:space="preserve"> (</w:t>
      </w:r>
      <w:r>
        <w:rPr>
          <w:sz w:val="20"/>
          <w:szCs w:val="20"/>
        </w:rPr>
        <w:t>2022</w:t>
      </w:r>
      <w:r w:rsidR="00B171F3">
        <w:rPr>
          <w:sz w:val="20"/>
          <w:szCs w:val="20"/>
        </w:rPr>
        <w:t>)</w:t>
      </w:r>
    </w:p>
    <w:p w14:paraId="60F50559" w14:textId="77777777" w:rsidR="00015541" w:rsidRDefault="00015541" w:rsidP="00015541">
      <w:pPr>
        <w:spacing w:line="360" w:lineRule="auto"/>
        <w:ind w:firstLine="720"/>
        <w:jc w:val="both"/>
      </w:pPr>
    </w:p>
    <w:p w14:paraId="32DB2164" w14:textId="718829D0" w:rsidR="00AE3846" w:rsidRDefault="003C211E" w:rsidP="00015541">
      <w:pPr>
        <w:spacing w:line="360" w:lineRule="auto"/>
        <w:ind w:firstLine="720"/>
        <w:jc w:val="both"/>
      </w:pPr>
      <w:r>
        <w:t>O Quadro</w:t>
      </w:r>
      <w:r w:rsidR="003855FF">
        <w:t xml:space="preserve"> 4 apresenta a distribuição dos leitos SUS (utilizados no âmbito do SUS) e não SUS</w:t>
      </w:r>
      <w:r w:rsidR="003855FF">
        <w:rPr>
          <w:vertAlign w:val="superscript"/>
        </w:rPr>
        <w:footnoteReference w:id="4"/>
      </w:r>
      <w:r w:rsidR="003855FF">
        <w:t xml:space="preserve"> (resultados da diferença entre a quantidade de leitos existentes e dos leitos SUS)</w:t>
      </w:r>
      <w:r w:rsidR="003855FF">
        <w:rPr>
          <w:vertAlign w:val="superscript"/>
        </w:rPr>
        <w:footnoteReference w:id="5"/>
      </w:r>
      <w:r w:rsidR="003855FF">
        <w:t>. Com os dados apresentados, é possível verificar que a maior parte dos leitos hospitalares, quando somados SUS e não SUS, encontram-se com a administração pública, totalizando 162.770 leitos, seguido pelos hospitais sem fins lucrativos com 161.207 leitos e pelas entidades empresariais, que totalizam 97.391 leitos. Do total de leitos existentes, 4.990 são classificados como não SUS de administração pública, sendo que mais de 80% correspondem as seguintes naturezas jurídicas; Órgão Público do Poder Executivo Federal, Órgão Público do Poder Executivo Estadual ou do Distrito Federal, Autarquia Estadual ou do Distrito Federal, Município.</w:t>
      </w:r>
    </w:p>
    <w:p w14:paraId="75BBF83A" w14:textId="4F16F579" w:rsidR="00171EF5" w:rsidRDefault="00171EF5" w:rsidP="00015541">
      <w:pPr>
        <w:spacing w:line="360" w:lineRule="auto"/>
        <w:ind w:firstLine="720"/>
        <w:jc w:val="both"/>
      </w:pPr>
    </w:p>
    <w:p w14:paraId="3ED3F9CD" w14:textId="6522F4F4" w:rsidR="00171EF5" w:rsidRDefault="00171EF5" w:rsidP="00015541">
      <w:pPr>
        <w:spacing w:line="360" w:lineRule="auto"/>
        <w:ind w:firstLine="720"/>
        <w:jc w:val="both"/>
      </w:pPr>
    </w:p>
    <w:p w14:paraId="4C7A1E7C" w14:textId="03F0599C" w:rsidR="00171EF5" w:rsidRDefault="00171EF5" w:rsidP="00015541">
      <w:pPr>
        <w:spacing w:line="360" w:lineRule="auto"/>
        <w:ind w:firstLine="720"/>
        <w:jc w:val="both"/>
      </w:pPr>
    </w:p>
    <w:p w14:paraId="36AA71FD" w14:textId="77777777" w:rsidR="00171EF5" w:rsidRDefault="00171EF5" w:rsidP="00015541">
      <w:pPr>
        <w:spacing w:line="360" w:lineRule="auto"/>
        <w:ind w:firstLine="720"/>
        <w:jc w:val="both"/>
      </w:pPr>
    </w:p>
    <w:p w14:paraId="008A5271" w14:textId="77777777" w:rsidR="008E36C1" w:rsidRDefault="008E36C1" w:rsidP="00015541">
      <w:pPr>
        <w:spacing w:line="360" w:lineRule="auto"/>
        <w:ind w:firstLine="720"/>
        <w:jc w:val="both"/>
      </w:pPr>
    </w:p>
    <w:p w14:paraId="5621ECC6" w14:textId="77777777" w:rsidR="007B7376" w:rsidRDefault="007B7376" w:rsidP="00015541">
      <w:pPr>
        <w:spacing w:line="360" w:lineRule="auto"/>
        <w:ind w:firstLine="720"/>
        <w:jc w:val="both"/>
      </w:pPr>
    </w:p>
    <w:p w14:paraId="339A8C9F" w14:textId="711B4738" w:rsidR="008E36C1" w:rsidRDefault="008E36C1" w:rsidP="008E36C1">
      <w:pPr>
        <w:pStyle w:val="Legenda"/>
        <w:keepNext/>
        <w:jc w:val="center"/>
      </w:pPr>
      <w:bookmarkStart w:id="8" w:name="_Toc154602804"/>
      <w:r>
        <w:lastRenderedPageBreak/>
        <w:t xml:space="preserve">Quadro </w:t>
      </w:r>
      <w:fldSimple w:instr=" SEQ Quadro \* ARABIC ">
        <w:r w:rsidR="00446CEE">
          <w:rPr>
            <w:noProof/>
          </w:rPr>
          <w:t>4</w:t>
        </w:r>
      </w:fldSimple>
      <w:r>
        <w:t xml:space="preserve"> - </w:t>
      </w:r>
      <w:r w:rsidRPr="00D82D51">
        <w:t>Caracterização do sistema hospitalar nas regiões do Brasil por esfera jurídica, 2022</w:t>
      </w:r>
      <w:bookmarkEnd w:id="8"/>
    </w:p>
    <w:tbl>
      <w:tblPr>
        <w:tblStyle w:val="a7"/>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185"/>
        <w:gridCol w:w="796"/>
        <w:gridCol w:w="690"/>
        <w:gridCol w:w="1298"/>
        <w:gridCol w:w="850"/>
      </w:tblGrid>
      <w:tr w:rsidR="00AE3846" w14:paraId="4F9FB752" w14:textId="77777777" w:rsidTr="00CD47A8">
        <w:trPr>
          <w:trHeight w:val="240"/>
        </w:trPr>
        <w:tc>
          <w:tcPr>
            <w:tcW w:w="3261" w:type="dxa"/>
            <w:shd w:val="clear" w:color="auto" w:fill="auto"/>
            <w:vAlign w:val="center"/>
          </w:tcPr>
          <w:p w14:paraId="7ED158A5" w14:textId="77777777" w:rsidR="00AE3846" w:rsidRDefault="003855FF" w:rsidP="001B08BD">
            <w:pPr>
              <w:spacing w:after="240"/>
              <w:ind w:hanging="2"/>
              <w:jc w:val="center"/>
              <w:rPr>
                <w:sz w:val="20"/>
                <w:szCs w:val="20"/>
                <w:u w:val="single"/>
              </w:rPr>
            </w:pPr>
            <w:r>
              <w:rPr>
                <w:b/>
                <w:sz w:val="20"/>
                <w:szCs w:val="20"/>
                <w:u w:val="single"/>
              </w:rPr>
              <w:t>SUS</w:t>
            </w:r>
          </w:p>
        </w:tc>
        <w:tc>
          <w:tcPr>
            <w:tcW w:w="1134" w:type="dxa"/>
            <w:shd w:val="clear" w:color="auto" w:fill="auto"/>
            <w:vAlign w:val="center"/>
          </w:tcPr>
          <w:p w14:paraId="4042B84A" w14:textId="77777777" w:rsidR="00AE3846" w:rsidRDefault="003855FF" w:rsidP="001B08BD">
            <w:pPr>
              <w:spacing w:after="240"/>
              <w:ind w:hanging="2"/>
              <w:jc w:val="center"/>
              <w:rPr>
                <w:sz w:val="20"/>
                <w:szCs w:val="20"/>
              </w:rPr>
            </w:pPr>
            <w:r>
              <w:rPr>
                <w:b/>
                <w:sz w:val="20"/>
                <w:szCs w:val="20"/>
              </w:rPr>
              <w:t>Norte</w:t>
            </w:r>
          </w:p>
        </w:tc>
        <w:tc>
          <w:tcPr>
            <w:tcW w:w="1185" w:type="dxa"/>
            <w:shd w:val="clear" w:color="auto" w:fill="auto"/>
            <w:vAlign w:val="center"/>
          </w:tcPr>
          <w:p w14:paraId="5AA4BC95" w14:textId="77777777" w:rsidR="00AE3846" w:rsidRDefault="003855FF" w:rsidP="001B08BD">
            <w:pPr>
              <w:spacing w:after="240"/>
              <w:ind w:hanging="2"/>
              <w:jc w:val="center"/>
              <w:rPr>
                <w:sz w:val="20"/>
                <w:szCs w:val="20"/>
              </w:rPr>
            </w:pPr>
            <w:r>
              <w:rPr>
                <w:b/>
                <w:sz w:val="20"/>
                <w:szCs w:val="20"/>
              </w:rPr>
              <w:t>Nordeste</w:t>
            </w:r>
          </w:p>
        </w:tc>
        <w:tc>
          <w:tcPr>
            <w:tcW w:w="796" w:type="dxa"/>
            <w:shd w:val="clear" w:color="auto" w:fill="auto"/>
            <w:vAlign w:val="center"/>
          </w:tcPr>
          <w:p w14:paraId="7CE387D4" w14:textId="77777777" w:rsidR="00AE3846" w:rsidRDefault="003855FF" w:rsidP="001B08BD">
            <w:pPr>
              <w:spacing w:after="240"/>
              <w:ind w:hanging="2"/>
              <w:jc w:val="center"/>
              <w:rPr>
                <w:sz w:val="20"/>
                <w:szCs w:val="20"/>
              </w:rPr>
            </w:pPr>
            <w:r>
              <w:rPr>
                <w:b/>
                <w:sz w:val="20"/>
                <w:szCs w:val="20"/>
              </w:rPr>
              <w:t>Sudeste</w:t>
            </w:r>
          </w:p>
        </w:tc>
        <w:tc>
          <w:tcPr>
            <w:tcW w:w="690" w:type="dxa"/>
            <w:shd w:val="clear" w:color="auto" w:fill="auto"/>
            <w:vAlign w:val="center"/>
          </w:tcPr>
          <w:p w14:paraId="3FDEB8D7" w14:textId="0A8F7A94" w:rsidR="00AE3846" w:rsidRDefault="003855FF" w:rsidP="001B08BD">
            <w:pPr>
              <w:spacing w:after="240"/>
              <w:ind w:hanging="2"/>
              <w:jc w:val="center"/>
              <w:rPr>
                <w:sz w:val="20"/>
                <w:szCs w:val="20"/>
              </w:rPr>
            </w:pPr>
            <w:r>
              <w:rPr>
                <w:b/>
                <w:sz w:val="20"/>
                <w:szCs w:val="20"/>
              </w:rPr>
              <w:t>Sul</w:t>
            </w:r>
          </w:p>
        </w:tc>
        <w:tc>
          <w:tcPr>
            <w:tcW w:w="1298" w:type="dxa"/>
            <w:shd w:val="clear" w:color="auto" w:fill="auto"/>
            <w:vAlign w:val="center"/>
          </w:tcPr>
          <w:p w14:paraId="5E65EE70" w14:textId="77777777" w:rsidR="00AE3846" w:rsidRDefault="003855FF" w:rsidP="001B08BD">
            <w:pPr>
              <w:spacing w:after="240"/>
              <w:ind w:hanging="2"/>
              <w:jc w:val="center"/>
              <w:rPr>
                <w:sz w:val="20"/>
                <w:szCs w:val="20"/>
              </w:rPr>
            </w:pPr>
            <w:r>
              <w:rPr>
                <w:b/>
                <w:sz w:val="20"/>
                <w:szCs w:val="20"/>
              </w:rPr>
              <w:t>Centro-Oeste</w:t>
            </w:r>
          </w:p>
        </w:tc>
        <w:tc>
          <w:tcPr>
            <w:tcW w:w="850" w:type="dxa"/>
            <w:shd w:val="clear" w:color="auto" w:fill="auto"/>
            <w:vAlign w:val="center"/>
          </w:tcPr>
          <w:p w14:paraId="077932D5" w14:textId="77777777" w:rsidR="00AE3846" w:rsidRDefault="003855FF" w:rsidP="001B08BD">
            <w:pPr>
              <w:spacing w:after="240"/>
              <w:ind w:hanging="2"/>
              <w:jc w:val="center"/>
              <w:rPr>
                <w:sz w:val="20"/>
                <w:szCs w:val="20"/>
              </w:rPr>
            </w:pPr>
            <w:r>
              <w:rPr>
                <w:b/>
                <w:sz w:val="20"/>
                <w:szCs w:val="20"/>
              </w:rPr>
              <w:t>Total</w:t>
            </w:r>
          </w:p>
        </w:tc>
      </w:tr>
      <w:tr w:rsidR="00AE3846" w14:paraId="6739D176" w14:textId="77777777" w:rsidTr="00CD47A8">
        <w:trPr>
          <w:trHeight w:val="240"/>
        </w:trPr>
        <w:tc>
          <w:tcPr>
            <w:tcW w:w="3261" w:type="dxa"/>
            <w:shd w:val="clear" w:color="auto" w:fill="auto"/>
          </w:tcPr>
          <w:p w14:paraId="3D48A97E" w14:textId="77777777" w:rsidR="00AE3846" w:rsidRDefault="003855FF" w:rsidP="001B08BD">
            <w:pPr>
              <w:spacing w:after="240"/>
              <w:ind w:hanging="2"/>
              <w:jc w:val="both"/>
              <w:rPr>
                <w:sz w:val="20"/>
                <w:szCs w:val="20"/>
              </w:rPr>
            </w:pPr>
            <w:r>
              <w:rPr>
                <w:b/>
                <w:sz w:val="20"/>
                <w:szCs w:val="20"/>
              </w:rPr>
              <w:t>Administração Pública</w:t>
            </w:r>
          </w:p>
        </w:tc>
        <w:tc>
          <w:tcPr>
            <w:tcW w:w="1134" w:type="dxa"/>
            <w:shd w:val="clear" w:color="auto" w:fill="auto"/>
          </w:tcPr>
          <w:p w14:paraId="279B2569" w14:textId="77777777" w:rsidR="00AE3846" w:rsidRDefault="003855FF" w:rsidP="001B08BD">
            <w:pPr>
              <w:spacing w:after="240"/>
              <w:ind w:hanging="2"/>
              <w:jc w:val="center"/>
              <w:rPr>
                <w:sz w:val="20"/>
                <w:szCs w:val="20"/>
              </w:rPr>
            </w:pPr>
            <w:r>
              <w:rPr>
                <w:b/>
                <w:sz w:val="20"/>
                <w:szCs w:val="20"/>
              </w:rPr>
              <w:t>19.872</w:t>
            </w:r>
          </w:p>
        </w:tc>
        <w:tc>
          <w:tcPr>
            <w:tcW w:w="1185" w:type="dxa"/>
            <w:shd w:val="clear" w:color="auto" w:fill="auto"/>
          </w:tcPr>
          <w:p w14:paraId="05F6F06F" w14:textId="77777777" w:rsidR="00AE3846" w:rsidRDefault="003855FF" w:rsidP="001B08BD">
            <w:pPr>
              <w:spacing w:after="240"/>
              <w:ind w:hanging="2"/>
              <w:jc w:val="center"/>
              <w:rPr>
                <w:sz w:val="20"/>
                <w:szCs w:val="20"/>
              </w:rPr>
            </w:pPr>
            <w:r>
              <w:rPr>
                <w:b/>
                <w:sz w:val="20"/>
                <w:szCs w:val="20"/>
              </w:rPr>
              <w:t>61.513</w:t>
            </w:r>
          </w:p>
        </w:tc>
        <w:tc>
          <w:tcPr>
            <w:tcW w:w="796" w:type="dxa"/>
            <w:shd w:val="clear" w:color="auto" w:fill="auto"/>
          </w:tcPr>
          <w:p w14:paraId="6D728A25" w14:textId="77777777" w:rsidR="00AE3846" w:rsidRDefault="003855FF" w:rsidP="001B08BD">
            <w:pPr>
              <w:spacing w:after="240"/>
              <w:ind w:hanging="2"/>
              <w:jc w:val="center"/>
              <w:rPr>
                <w:sz w:val="20"/>
                <w:szCs w:val="20"/>
              </w:rPr>
            </w:pPr>
            <w:r>
              <w:rPr>
                <w:b/>
                <w:sz w:val="20"/>
                <w:szCs w:val="20"/>
              </w:rPr>
              <w:t>50.304</w:t>
            </w:r>
          </w:p>
        </w:tc>
        <w:tc>
          <w:tcPr>
            <w:tcW w:w="690" w:type="dxa"/>
            <w:shd w:val="clear" w:color="auto" w:fill="auto"/>
          </w:tcPr>
          <w:p w14:paraId="5E2A93A4" w14:textId="77777777" w:rsidR="00AE3846" w:rsidRDefault="003855FF" w:rsidP="001B08BD">
            <w:pPr>
              <w:spacing w:after="240"/>
              <w:ind w:hanging="2"/>
              <w:jc w:val="center"/>
              <w:rPr>
                <w:sz w:val="20"/>
                <w:szCs w:val="20"/>
              </w:rPr>
            </w:pPr>
            <w:r>
              <w:rPr>
                <w:b/>
                <w:sz w:val="20"/>
                <w:szCs w:val="20"/>
              </w:rPr>
              <w:t>11.285</w:t>
            </w:r>
          </w:p>
        </w:tc>
        <w:tc>
          <w:tcPr>
            <w:tcW w:w="1298" w:type="dxa"/>
            <w:shd w:val="clear" w:color="auto" w:fill="auto"/>
          </w:tcPr>
          <w:p w14:paraId="226EF17E" w14:textId="77777777" w:rsidR="00AE3846" w:rsidRDefault="003855FF" w:rsidP="001B08BD">
            <w:pPr>
              <w:spacing w:after="240"/>
              <w:ind w:hanging="2"/>
              <w:jc w:val="center"/>
              <w:rPr>
                <w:sz w:val="20"/>
                <w:szCs w:val="20"/>
              </w:rPr>
            </w:pPr>
            <w:r>
              <w:rPr>
                <w:b/>
                <w:sz w:val="20"/>
                <w:szCs w:val="20"/>
              </w:rPr>
              <w:t>14.806</w:t>
            </w:r>
          </w:p>
        </w:tc>
        <w:tc>
          <w:tcPr>
            <w:tcW w:w="850" w:type="dxa"/>
            <w:shd w:val="clear" w:color="auto" w:fill="auto"/>
          </w:tcPr>
          <w:p w14:paraId="15332C5E" w14:textId="77777777" w:rsidR="00AE3846" w:rsidRDefault="003855FF" w:rsidP="001B08BD">
            <w:pPr>
              <w:spacing w:after="240"/>
              <w:ind w:hanging="2"/>
              <w:jc w:val="center"/>
              <w:rPr>
                <w:sz w:val="20"/>
                <w:szCs w:val="20"/>
              </w:rPr>
            </w:pPr>
            <w:r>
              <w:rPr>
                <w:b/>
                <w:sz w:val="20"/>
                <w:szCs w:val="20"/>
              </w:rPr>
              <w:t>157.780</w:t>
            </w:r>
          </w:p>
        </w:tc>
      </w:tr>
      <w:tr w:rsidR="00AE3846" w14:paraId="3617C1FA" w14:textId="77777777" w:rsidTr="00CD47A8">
        <w:trPr>
          <w:trHeight w:val="240"/>
        </w:trPr>
        <w:tc>
          <w:tcPr>
            <w:tcW w:w="3261" w:type="dxa"/>
            <w:shd w:val="clear" w:color="auto" w:fill="auto"/>
          </w:tcPr>
          <w:p w14:paraId="3025885D" w14:textId="77777777" w:rsidR="00AE3846" w:rsidRPr="00105A42" w:rsidRDefault="003855FF" w:rsidP="001B08BD">
            <w:pPr>
              <w:spacing w:after="240"/>
              <w:ind w:hanging="2"/>
              <w:jc w:val="both"/>
              <w:rPr>
                <w:iCs/>
                <w:sz w:val="20"/>
                <w:szCs w:val="20"/>
              </w:rPr>
            </w:pPr>
            <w:r w:rsidRPr="00105A42">
              <w:rPr>
                <w:iCs/>
                <w:sz w:val="20"/>
                <w:szCs w:val="20"/>
              </w:rPr>
              <w:t>Federal</w:t>
            </w:r>
          </w:p>
        </w:tc>
        <w:tc>
          <w:tcPr>
            <w:tcW w:w="1134" w:type="dxa"/>
            <w:shd w:val="clear" w:color="auto" w:fill="auto"/>
          </w:tcPr>
          <w:p w14:paraId="2AED323A" w14:textId="77777777" w:rsidR="00AE3846" w:rsidRDefault="003855FF" w:rsidP="001B08BD">
            <w:pPr>
              <w:spacing w:after="240"/>
              <w:ind w:hanging="2"/>
              <w:jc w:val="center"/>
              <w:rPr>
                <w:sz w:val="20"/>
                <w:szCs w:val="20"/>
              </w:rPr>
            </w:pPr>
            <w:r>
              <w:rPr>
                <w:sz w:val="20"/>
                <w:szCs w:val="20"/>
              </w:rPr>
              <w:t>313</w:t>
            </w:r>
          </w:p>
        </w:tc>
        <w:tc>
          <w:tcPr>
            <w:tcW w:w="1185" w:type="dxa"/>
            <w:shd w:val="clear" w:color="auto" w:fill="auto"/>
          </w:tcPr>
          <w:p w14:paraId="68AC97C3" w14:textId="77777777" w:rsidR="00AE3846" w:rsidRDefault="003855FF" w:rsidP="001B08BD">
            <w:pPr>
              <w:spacing w:after="240"/>
              <w:ind w:hanging="2"/>
              <w:jc w:val="center"/>
              <w:rPr>
                <w:sz w:val="20"/>
                <w:szCs w:val="20"/>
              </w:rPr>
            </w:pPr>
            <w:r>
              <w:rPr>
                <w:sz w:val="20"/>
                <w:szCs w:val="20"/>
              </w:rPr>
              <w:t>1.607</w:t>
            </w:r>
          </w:p>
        </w:tc>
        <w:tc>
          <w:tcPr>
            <w:tcW w:w="796" w:type="dxa"/>
            <w:shd w:val="clear" w:color="auto" w:fill="auto"/>
          </w:tcPr>
          <w:p w14:paraId="4046F2A0" w14:textId="77777777" w:rsidR="00AE3846" w:rsidRDefault="003855FF" w:rsidP="001B08BD">
            <w:pPr>
              <w:spacing w:after="240"/>
              <w:ind w:hanging="2"/>
              <w:jc w:val="center"/>
              <w:rPr>
                <w:sz w:val="20"/>
                <w:szCs w:val="20"/>
              </w:rPr>
            </w:pPr>
            <w:r>
              <w:rPr>
                <w:sz w:val="20"/>
                <w:szCs w:val="20"/>
              </w:rPr>
              <w:t>3.841</w:t>
            </w:r>
          </w:p>
        </w:tc>
        <w:tc>
          <w:tcPr>
            <w:tcW w:w="690" w:type="dxa"/>
            <w:shd w:val="clear" w:color="auto" w:fill="auto"/>
          </w:tcPr>
          <w:p w14:paraId="7CD6B558" w14:textId="77777777" w:rsidR="00AE3846" w:rsidRDefault="003855FF" w:rsidP="001B08BD">
            <w:pPr>
              <w:spacing w:after="240"/>
              <w:ind w:hanging="2"/>
              <w:jc w:val="center"/>
              <w:rPr>
                <w:sz w:val="20"/>
                <w:szCs w:val="20"/>
              </w:rPr>
            </w:pPr>
            <w:r>
              <w:rPr>
                <w:sz w:val="20"/>
                <w:szCs w:val="20"/>
              </w:rPr>
              <w:t>622</w:t>
            </w:r>
          </w:p>
        </w:tc>
        <w:tc>
          <w:tcPr>
            <w:tcW w:w="1298" w:type="dxa"/>
            <w:shd w:val="clear" w:color="auto" w:fill="auto"/>
          </w:tcPr>
          <w:p w14:paraId="53F7ED46" w14:textId="77777777" w:rsidR="00AE3846" w:rsidRDefault="003855FF" w:rsidP="001B08BD">
            <w:pPr>
              <w:spacing w:after="240"/>
              <w:ind w:hanging="2"/>
              <w:jc w:val="center"/>
              <w:rPr>
                <w:sz w:val="20"/>
                <w:szCs w:val="20"/>
              </w:rPr>
            </w:pPr>
            <w:r>
              <w:rPr>
                <w:sz w:val="20"/>
                <w:szCs w:val="20"/>
              </w:rPr>
              <w:t>415</w:t>
            </w:r>
          </w:p>
        </w:tc>
        <w:tc>
          <w:tcPr>
            <w:tcW w:w="850" w:type="dxa"/>
            <w:shd w:val="clear" w:color="auto" w:fill="auto"/>
          </w:tcPr>
          <w:p w14:paraId="69567D74" w14:textId="77777777" w:rsidR="00AE3846" w:rsidRDefault="003855FF" w:rsidP="001B08BD">
            <w:pPr>
              <w:spacing w:after="240"/>
              <w:ind w:hanging="2"/>
              <w:jc w:val="center"/>
              <w:rPr>
                <w:sz w:val="20"/>
                <w:szCs w:val="20"/>
              </w:rPr>
            </w:pPr>
            <w:r>
              <w:rPr>
                <w:sz w:val="20"/>
                <w:szCs w:val="20"/>
              </w:rPr>
              <w:t>6.798</w:t>
            </w:r>
          </w:p>
        </w:tc>
      </w:tr>
      <w:tr w:rsidR="00AE3846" w14:paraId="5DFD5D30" w14:textId="77777777" w:rsidTr="00CD47A8">
        <w:trPr>
          <w:trHeight w:val="240"/>
        </w:trPr>
        <w:tc>
          <w:tcPr>
            <w:tcW w:w="3261" w:type="dxa"/>
            <w:shd w:val="clear" w:color="auto" w:fill="auto"/>
          </w:tcPr>
          <w:p w14:paraId="487970CE" w14:textId="77777777" w:rsidR="00AE3846" w:rsidRPr="00105A42" w:rsidRDefault="003855FF" w:rsidP="001B08BD">
            <w:pPr>
              <w:spacing w:after="240"/>
              <w:ind w:hanging="2"/>
              <w:jc w:val="both"/>
              <w:rPr>
                <w:iCs/>
                <w:sz w:val="20"/>
                <w:szCs w:val="20"/>
              </w:rPr>
            </w:pPr>
            <w:r w:rsidRPr="00105A42">
              <w:rPr>
                <w:iCs/>
                <w:sz w:val="20"/>
                <w:szCs w:val="20"/>
              </w:rPr>
              <w:t>Estadual ou Distrito Federal</w:t>
            </w:r>
          </w:p>
        </w:tc>
        <w:tc>
          <w:tcPr>
            <w:tcW w:w="1134" w:type="dxa"/>
            <w:shd w:val="clear" w:color="auto" w:fill="auto"/>
          </w:tcPr>
          <w:p w14:paraId="75E978A2" w14:textId="77777777" w:rsidR="00AE3846" w:rsidRDefault="003855FF" w:rsidP="001B08BD">
            <w:pPr>
              <w:spacing w:after="240"/>
              <w:ind w:hanging="2"/>
              <w:jc w:val="center"/>
              <w:rPr>
                <w:sz w:val="20"/>
                <w:szCs w:val="20"/>
              </w:rPr>
            </w:pPr>
            <w:r>
              <w:rPr>
                <w:sz w:val="20"/>
                <w:szCs w:val="20"/>
              </w:rPr>
              <w:t>10.750</w:t>
            </w:r>
          </w:p>
        </w:tc>
        <w:tc>
          <w:tcPr>
            <w:tcW w:w="1185" w:type="dxa"/>
            <w:shd w:val="clear" w:color="auto" w:fill="auto"/>
          </w:tcPr>
          <w:p w14:paraId="18C5CAFA" w14:textId="77777777" w:rsidR="00AE3846" w:rsidRDefault="003855FF" w:rsidP="001B08BD">
            <w:pPr>
              <w:spacing w:after="240"/>
              <w:ind w:hanging="2"/>
              <w:jc w:val="center"/>
              <w:rPr>
                <w:sz w:val="20"/>
                <w:szCs w:val="20"/>
              </w:rPr>
            </w:pPr>
            <w:r>
              <w:rPr>
                <w:sz w:val="20"/>
                <w:szCs w:val="20"/>
              </w:rPr>
              <w:t>27.479</w:t>
            </w:r>
          </w:p>
        </w:tc>
        <w:tc>
          <w:tcPr>
            <w:tcW w:w="796" w:type="dxa"/>
            <w:shd w:val="clear" w:color="auto" w:fill="auto"/>
          </w:tcPr>
          <w:p w14:paraId="7708907D" w14:textId="77777777" w:rsidR="00AE3846" w:rsidRDefault="003855FF" w:rsidP="001B08BD">
            <w:pPr>
              <w:spacing w:after="240"/>
              <w:ind w:hanging="2"/>
              <w:jc w:val="center"/>
              <w:rPr>
                <w:sz w:val="20"/>
                <w:szCs w:val="20"/>
              </w:rPr>
            </w:pPr>
            <w:r>
              <w:rPr>
                <w:sz w:val="20"/>
                <w:szCs w:val="20"/>
              </w:rPr>
              <w:t>20.650</w:t>
            </w:r>
          </w:p>
        </w:tc>
        <w:tc>
          <w:tcPr>
            <w:tcW w:w="690" w:type="dxa"/>
            <w:shd w:val="clear" w:color="auto" w:fill="auto"/>
          </w:tcPr>
          <w:p w14:paraId="1E9C0A0B" w14:textId="77777777" w:rsidR="00AE3846" w:rsidRDefault="003855FF" w:rsidP="001B08BD">
            <w:pPr>
              <w:spacing w:after="240"/>
              <w:ind w:hanging="2"/>
              <w:jc w:val="center"/>
              <w:rPr>
                <w:sz w:val="20"/>
                <w:szCs w:val="20"/>
              </w:rPr>
            </w:pPr>
            <w:r>
              <w:rPr>
                <w:sz w:val="20"/>
                <w:szCs w:val="20"/>
              </w:rPr>
              <w:t>4.679</w:t>
            </w:r>
          </w:p>
        </w:tc>
        <w:tc>
          <w:tcPr>
            <w:tcW w:w="1298" w:type="dxa"/>
            <w:shd w:val="clear" w:color="auto" w:fill="auto"/>
          </w:tcPr>
          <w:p w14:paraId="6339FA92" w14:textId="77777777" w:rsidR="00AE3846" w:rsidRDefault="003855FF" w:rsidP="001B08BD">
            <w:pPr>
              <w:spacing w:after="240"/>
              <w:ind w:hanging="2"/>
              <w:jc w:val="center"/>
              <w:rPr>
                <w:sz w:val="20"/>
                <w:szCs w:val="20"/>
              </w:rPr>
            </w:pPr>
            <w:r>
              <w:rPr>
                <w:sz w:val="20"/>
                <w:szCs w:val="20"/>
              </w:rPr>
              <w:t>6.518</w:t>
            </w:r>
          </w:p>
        </w:tc>
        <w:tc>
          <w:tcPr>
            <w:tcW w:w="850" w:type="dxa"/>
            <w:shd w:val="clear" w:color="auto" w:fill="auto"/>
          </w:tcPr>
          <w:p w14:paraId="424EA42E" w14:textId="77777777" w:rsidR="00AE3846" w:rsidRDefault="003855FF" w:rsidP="001B08BD">
            <w:pPr>
              <w:spacing w:after="240"/>
              <w:ind w:hanging="2"/>
              <w:jc w:val="center"/>
              <w:rPr>
                <w:sz w:val="20"/>
                <w:szCs w:val="20"/>
              </w:rPr>
            </w:pPr>
            <w:r>
              <w:rPr>
                <w:sz w:val="20"/>
                <w:szCs w:val="20"/>
              </w:rPr>
              <w:t>70.076</w:t>
            </w:r>
          </w:p>
        </w:tc>
      </w:tr>
      <w:tr w:rsidR="00AE3846" w14:paraId="1191FE44" w14:textId="77777777" w:rsidTr="00CD47A8">
        <w:trPr>
          <w:trHeight w:val="240"/>
        </w:trPr>
        <w:tc>
          <w:tcPr>
            <w:tcW w:w="3261" w:type="dxa"/>
            <w:shd w:val="clear" w:color="auto" w:fill="auto"/>
          </w:tcPr>
          <w:p w14:paraId="5BECEA87" w14:textId="77777777" w:rsidR="00AE3846" w:rsidRPr="00105A42" w:rsidRDefault="003855FF" w:rsidP="001B08BD">
            <w:pPr>
              <w:spacing w:after="240"/>
              <w:ind w:hanging="2"/>
              <w:jc w:val="both"/>
              <w:rPr>
                <w:iCs/>
                <w:sz w:val="20"/>
                <w:szCs w:val="20"/>
              </w:rPr>
            </w:pPr>
            <w:r w:rsidRPr="00105A42">
              <w:rPr>
                <w:iCs/>
                <w:sz w:val="20"/>
                <w:szCs w:val="20"/>
              </w:rPr>
              <w:t>Municipal</w:t>
            </w:r>
          </w:p>
        </w:tc>
        <w:tc>
          <w:tcPr>
            <w:tcW w:w="1134" w:type="dxa"/>
            <w:shd w:val="clear" w:color="auto" w:fill="auto"/>
          </w:tcPr>
          <w:p w14:paraId="2AEE330E" w14:textId="77777777" w:rsidR="00AE3846" w:rsidRDefault="003855FF" w:rsidP="001B08BD">
            <w:pPr>
              <w:spacing w:after="240"/>
              <w:ind w:hanging="2"/>
              <w:jc w:val="center"/>
              <w:rPr>
                <w:sz w:val="20"/>
                <w:szCs w:val="20"/>
              </w:rPr>
            </w:pPr>
            <w:r>
              <w:rPr>
                <w:sz w:val="20"/>
                <w:szCs w:val="20"/>
              </w:rPr>
              <w:t>8.809</w:t>
            </w:r>
          </w:p>
        </w:tc>
        <w:tc>
          <w:tcPr>
            <w:tcW w:w="1185" w:type="dxa"/>
            <w:shd w:val="clear" w:color="auto" w:fill="auto"/>
          </w:tcPr>
          <w:p w14:paraId="0F297D26" w14:textId="77777777" w:rsidR="00AE3846" w:rsidRDefault="003855FF" w:rsidP="001B08BD">
            <w:pPr>
              <w:spacing w:after="240"/>
              <w:ind w:hanging="2"/>
              <w:jc w:val="center"/>
              <w:rPr>
                <w:sz w:val="20"/>
                <w:szCs w:val="20"/>
              </w:rPr>
            </w:pPr>
            <w:r>
              <w:rPr>
                <w:sz w:val="20"/>
                <w:szCs w:val="20"/>
              </w:rPr>
              <w:t>32.427</w:t>
            </w:r>
          </w:p>
        </w:tc>
        <w:tc>
          <w:tcPr>
            <w:tcW w:w="796" w:type="dxa"/>
            <w:shd w:val="clear" w:color="auto" w:fill="auto"/>
          </w:tcPr>
          <w:p w14:paraId="45B2E535" w14:textId="77777777" w:rsidR="00AE3846" w:rsidRDefault="003855FF" w:rsidP="001B08BD">
            <w:pPr>
              <w:spacing w:after="240"/>
              <w:ind w:hanging="2"/>
              <w:jc w:val="center"/>
              <w:rPr>
                <w:sz w:val="20"/>
                <w:szCs w:val="20"/>
              </w:rPr>
            </w:pPr>
            <w:r>
              <w:rPr>
                <w:sz w:val="20"/>
                <w:szCs w:val="20"/>
              </w:rPr>
              <w:t>25.647</w:t>
            </w:r>
          </w:p>
        </w:tc>
        <w:tc>
          <w:tcPr>
            <w:tcW w:w="690" w:type="dxa"/>
            <w:shd w:val="clear" w:color="auto" w:fill="auto"/>
          </w:tcPr>
          <w:p w14:paraId="7B100A40" w14:textId="77777777" w:rsidR="00AE3846" w:rsidRDefault="003855FF" w:rsidP="001B08BD">
            <w:pPr>
              <w:spacing w:after="240"/>
              <w:ind w:hanging="2"/>
              <w:jc w:val="center"/>
              <w:rPr>
                <w:sz w:val="20"/>
                <w:szCs w:val="20"/>
              </w:rPr>
            </w:pPr>
            <w:r>
              <w:rPr>
                <w:sz w:val="20"/>
                <w:szCs w:val="20"/>
              </w:rPr>
              <w:t>5.984</w:t>
            </w:r>
          </w:p>
        </w:tc>
        <w:tc>
          <w:tcPr>
            <w:tcW w:w="1298" w:type="dxa"/>
            <w:shd w:val="clear" w:color="auto" w:fill="auto"/>
          </w:tcPr>
          <w:p w14:paraId="31663DF3" w14:textId="77777777" w:rsidR="00AE3846" w:rsidRDefault="003855FF" w:rsidP="001B08BD">
            <w:pPr>
              <w:spacing w:after="240"/>
              <w:ind w:hanging="2"/>
              <w:jc w:val="center"/>
              <w:rPr>
                <w:sz w:val="20"/>
                <w:szCs w:val="20"/>
              </w:rPr>
            </w:pPr>
            <w:r>
              <w:rPr>
                <w:sz w:val="20"/>
                <w:szCs w:val="20"/>
              </w:rPr>
              <w:t>7.777</w:t>
            </w:r>
          </w:p>
        </w:tc>
        <w:tc>
          <w:tcPr>
            <w:tcW w:w="850" w:type="dxa"/>
            <w:shd w:val="clear" w:color="auto" w:fill="auto"/>
          </w:tcPr>
          <w:p w14:paraId="3A636121" w14:textId="77777777" w:rsidR="00AE3846" w:rsidRDefault="003855FF" w:rsidP="001B08BD">
            <w:pPr>
              <w:spacing w:after="240"/>
              <w:ind w:hanging="2"/>
              <w:jc w:val="center"/>
              <w:rPr>
                <w:sz w:val="20"/>
                <w:szCs w:val="20"/>
              </w:rPr>
            </w:pPr>
            <w:r>
              <w:rPr>
                <w:sz w:val="20"/>
                <w:szCs w:val="20"/>
              </w:rPr>
              <w:t>80.644</w:t>
            </w:r>
          </w:p>
        </w:tc>
      </w:tr>
      <w:tr w:rsidR="00AE3846" w14:paraId="680C4B68" w14:textId="77777777" w:rsidTr="00CD47A8">
        <w:trPr>
          <w:trHeight w:val="240"/>
        </w:trPr>
        <w:tc>
          <w:tcPr>
            <w:tcW w:w="3261" w:type="dxa"/>
            <w:shd w:val="clear" w:color="auto" w:fill="auto"/>
          </w:tcPr>
          <w:p w14:paraId="28D430ED" w14:textId="77777777" w:rsidR="00AE3846" w:rsidRPr="00105A42" w:rsidRDefault="003855FF" w:rsidP="001B08BD">
            <w:pPr>
              <w:spacing w:after="240"/>
              <w:ind w:hanging="2"/>
              <w:jc w:val="both"/>
              <w:rPr>
                <w:iCs/>
                <w:sz w:val="20"/>
                <w:szCs w:val="20"/>
              </w:rPr>
            </w:pPr>
            <w:r w:rsidRPr="00105A42">
              <w:rPr>
                <w:iCs/>
                <w:sz w:val="20"/>
                <w:szCs w:val="20"/>
              </w:rPr>
              <w:t>Outros</w:t>
            </w:r>
          </w:p>
        </w:tc>
        <w:tc>
          <w:tcPr>
            <w:tcW w:w="1134" w:type="dxa"/>
            <w:shd w:val="clear" w:color="auto" w:fill="auto"/>
          </w:tcPr>
          <w:p w14:paraId="6F65ACBE" w14:textId="77777777" w:rsidR="00AE3846" w:rsidRDefault="003855FF" w:rsidP="001B08BD">
            <w:pPr>
              <w:spacing w:after="240"/>
              <w:ind w:hanging="2"/>
              <w:jc w:val="center"/>
              <w:rPr>
                <w:sz w:val="20"/>
                <w:szCs w:val="20"/>
              </w:rPr>
            </w:pPr>
            <w:r>
              <w:rPr>
                <w:sz w:val="20"/>
                <w:szCs w:val="20"/>
              </w:rPr>
              <w:t>-</w:t>
            </w:r>
          </w:p>
        </w:tc>
        <w:tc>
          <w:tcPr>
            <w:tcW w:w="1185" w:type="dxa"/>
            <w:shd w:val="clear" w:color="auto" w:fill="auto"/>
          </w:tcPr>
          <w:p w14:paraId="2AA0DB27" w14:textId="77777777" w:rsidR="00AE3846" w:rsidRDefault="003855FF" w:rsidP="001B08BD">
            <w:pPr>
              <w:spacing w:after="240"/>
              <w:ind w:hanging="2"/>
              <w:jc w:val="center"/>
              <w:rPr>
                <w:sz w:val="20"/>
                <w:szCs w:val="20"/>
              </w:rPr>
            </w:pPr>
            <w:r>
              <w:rPr>
                <w:sz w:val="20"/>
                <w:szCs w:val="20"/>
              </w:rPr>
              <w:t>-</w:t>
            </w:r>
          </w:p>
        </w:tc>
        <w:tc>
          <w:tcPr>
            <w:tcW w:w="796" w:type="dxa"/>
            <w:shd w:val="clear" w:color="auto" w:fill="auto"/>
          </w:tcPr>
          <w:p w14:paraId="780430D2" w14:textId="77777777" w:rsidR="00AE3846" w:rsidRDefault="003855FF" w:rsidP="001B08BD">
            <w:pPr>
              <w:spacing w:after="240"/>
              <w:ind w:hanging="2"/>
              <w:jc w:val="center"/>
              <w:rPr>
                <w:sz w:val="20"/>
                <w:szCs w:val="20"/>
              </w:rPr>
            </w:pPr>
            <w:r>
              <w:rPr>
                <w:sz w:val="20"/>
                <w:szCs w:val="20"/>
              </w:rPr>
              <w:t>166</w:t>
            </w:r>
          </w:p>
        </w:tc>
        <w:tc>
          <w:tcPr>
            <w:tcW w:w="690" w:type="dxa"/>
            <w:shd w:val="clear" w:color="auto" w:fill="auto"/>
          </w:tcPr>
          <w:p w14:paraId="53D1D755" w14:textId="77777777" w:rsidR="00AE3846" w:rsidRDefault="003855FF" w:rsidP="001B08BD">
            <w:pPr>
              <w:spacing w:after="240"/>
              <w:ind w:hanging="2"/>
              <w:jc w:val="center"/>
              <w:rPr>
                <w:sz w:val="20"/>
                <w:szCs w:val="20"/>
              </w:rPr>
            </w:pPr>
            <w:r>
              <w:rPr>
                <w:sz w:val="20"/>
                <w:szCs w:val="20"/>
              </w:rPr>
              <w:t>-</w:t>
            </w:r>
          </w:p>
        </w:tc>
        <w:tc>
          <w:tcPr>
            <w:tcW w:w="1298" w:type="dxa"/>
            <w:shd w:val="clear" w:color="auto" w:fill="auto"/>
          </w:tcPr>
          <w:p w14:paraId="343EB936" w14:textId="77777777" w:rsidR="00AE3846" w:rsidRDefault="003855FF" w:rsidP="001B08BD">
            <w:pPr>
              <w:spacing w:after="240"/>
              <w:ind w:hanging="2"/>
              <w:jc w:val="center"/>
              <w:rPr>
                <w:sz w:val="20"/>
                <w:szCs w:val="20"/>
              </w:rPr>
            </w:pPr>
            <w:r>
              <w:rPr>
                <w:sz w:val="20"/>
                <w:szCs w:val="20"/>
              </w:rPr>
              <w:t>96</w:t>
            </w:r>
          </w:p>
        </w:tc>
        <w:tc>
          <w:tcPr>
            <w:tcW w:w="850" w:type="dxa"/>
            <w:shd w:val="clear" w:color="auto" w:fill="auto"/>
          </w:tcPr>
          <w:p w14:paraId="65542495" w14:textId="77777777" w:rsidR="00AE3846" w:rsidRDefault="003855FF" w:rsidP="001B08BD">
            <w:pPr>
              <w:spacing w:after="240"/>
              <w:ind w:hanging="2"/>
              <w:jc w:val="center"/>
              <w:rPr>
                <w:sz w:val="20"/>
                <w:szCs w:val="20"/>
              </w:rPr>
            </w:pPr>
            <w:r>
              <w:rPr>
                <w:sz w:val="20"/>
                <w:szCs w:val="20"/>
              </w:rPr>
              <w:t>262</w:t>
            </w:r>
          </w:p>
        </w:tc>
      </w:tr>
      <w:tr w:rsidR="00AE3846" w14:paraId="379C4AA9" w14:textId="77777777" w:rsidTr="00CD47A8">
        <w:trPr>
          <w:trHeight w:val="240"/>
        </w:trPr>
        <w:tc>
          <w:tcPr>
            <w:tcW w:w="3261" w:type="dxa"/>
            <w:shd w:val="clear" w:color="auto" w:fill="auto"/>
          </w:tcPr>
          <w:p w14:paraId="3AB5C879" w14:textId="77777777" w:rsidR="00AE3846" w:rsidRPr="00105A42" w:rsidRDefault="003855FF" w:rsidP="001B08BD">
            <w:pPr>
              <w:spacing w:after="240"/>
              <w:ind w:hanging="2"/>
              <w:jc w:val="both"/>
              <w:rPr>
                <w:iCs/>
                <w:sz w:val="20"/>
                <w:szCs w:val="20"/>
              </w:rPr>
            </w:pPr>
            <w:r w:rsidRPr="00105A42">
              <w:rPr>
                <w:b/>
                <w:iCs/>
                <w:sz w:val="20"/>
                <w:szCs w:val="20"/>
              </w:rPr>
              <w:t>Entidades Empresariais</w:t>
            </w:r>
          </w:p>
        </w:tc>
        <w:tc>
          <w:tcPr>
            <w:tcW w:w="1134" w:type="dxa"/>
            <w:shd w:val="clear" w:color="auto" w:fill="auto"/>
          </w:tcPr>
          <w:p w14:paraId="6AD88ED0" w14:textId="77777777" w:rsidR="00AE3846" w:rsidRDefault="003855FF" w:rsidP="001B08BD">
            <w:pPr>
              <w:spacing w:after="240"/>
              <w:ind w:hanging="2"/>
              <w:jc w:val="center"/>
              <w:rPr>
                <w:sz w:val="20"/>
                <w:szCs w:val="20"/>
              </w:rPr>
            </w:pPr>
            <w:r>
              <w:rPr>
                <w:b/>
                <w:sz w:val="20"/>
                <w:szCs w:val="20"/>
              </w:rPr>
              <w:t>2.082</w:t>
            </w:r>
          </w:p>
        </w:tc>
        <w:tc>
          <w:tcPr>
            <w:tcW w:w="1185" w:type="dxa"/>
            <w:shd w:val="clear" w:color="auto" w:fill="auto"/>
          </w:tcPr>
          <w:p w14:paraId="10EBBEFF" w14:textId="77777777" w:rsidR="00AE3846" w:rsidRDefault="003855FF" w:rsidP="001B08BD">
            <w:pPr>
              <w:spacing w:after="240"/>
              <w:ind w:hanging="2"/>
              <w:jc w:val="center"/>
              <w:rPr>
                <w:sz w:val="20"/>
                <w:szCs w:val="20"/>
              </w:rPr>
            </w:pPr>
            <w:r>
              <w:rPr>
                <w:b/>
                <w:sz w:val="20"/>
                <w:szCs w:val="20"/>
              </w:rPr>
              <w:t>8.028</w:t>
            </w:r>
          </w:p>
        </w:tc>
        <w:tc>
          <w:tcPr>
            <w:tcW w:w="796" w:type="dxa"/>
            <w:shd w:val="clear" w:color="auto" w:fill="auto"/>
          </w:tcPr>
          <w:p w14:paraId="3F0AF2CF" w14:textId="77777777" w:rsidR="00AE3846" w:rsidRDefault="003855FF" w:rsidP="001B08BD">
            <w:pPr>
              <w:spacing w:after="240"/>
              <w:ind w:hanging="2"/>
              <w:jc w:val="center"/>
              <w:rPr>
                <w:sz w:val="20"/>
                <w:szCs w:val="20"/>
              </w:rPr>
            </w:pPr>
            <w:r>
              <w:rPr>
                <w:b/>
                <w:sz w:val="20"/>
                <w:szCs w:val="20"/>
              </w:rPr>
              <w:t>3.530</w:t>
            </w:r>
          </w:p>
        </w:tc>
        <w:tc>
          <w:tcPr>
            <w:tcW w:w="690" w:type="dxa"/>
            <w:shd w:val="clear" w:color="auto" w:fill="auto"/>
          </w:tcPr>
          <w:p w14:paraId="2211D58E" w14:textId="77777777" w:rsidR="00AE3846" w:rsidRDefault="003855FF" w:rsidP="001B08BD">
            <w:pPr>
              <w:spacing w:after="240"/>
              <w:ind w:hanging="2"/>
              <w:jc w:val="center"/>
              <w:rPr>
                <w:sz w:val="20"/>
                <w:szCs w:val="20"/>
              </w:rPr>
            </w:pPr>
            <w:r>
              <w:rPr>
                <w:b/>
                <w:sz w:val="20"/>
                <w:szCs w:val="20"/>
              </w:rPr>
              <w:t>4.695</w:t>
            </w:r>
          </w:p>
        </w:tc>
        <w:tc>
          <w:tcPr>
            <w:tcW w:w="1298" w:type="dxa"/>
            <w:shd w:val="clear" w:color="auto" w:fill="auto"/>
          </w:tcPr>
          <w:p w14:paraId="213A60B6" w14:textId="77777777" w:rsidR="00AE3846" w:rsidRDefault="003855FF" w:rsidP="001B08BD">
            <w:pPr>
              <w:spacing w:after="240"/>
              <w:ind w:hanging="2"/>
              <w:jc w:val="center"/>
              <w:rPr>
                <w:sz w:val="20"/>
                <w:szCs w:val="20"/>
              </w:rPr>
            </w:pPr>
            <w:r>
              <w:rPr>
                <w:b/>
                <w:sz w:val="20"/>
                <w:szCs w:val="20"/>
              </w:rPr>
              <w:t>3.046</w:t>
            </w:r>
          </w:p>
        </w:tc>
        <w:tc>
          <w:tcPr>
            <w:tcW w:w="850" w:type="dxa"/>
            <w:shd w:val="clear" w:color="auto" w:fill="auto"/>
          </w:tcPr>
          <w:p w14:paraId="579CDB77" w14:textId="77777777" w:rsidR="00AE3846" w:rsidRDefault="003855FF" w:rsidP="001B08BD">
            <w:pPr>
              <w:spacing w:after="240"/>
              <w:ind w:hanging="2"/>
              <w:jc w:val="center"/>
              <w:rPr>
                <w:sz w:val="20"/>
                <w:szCs w:val="20"/>
              </w:rPr>
            </w:pPr>
            <w:r>
              <w:rPr>
                <w:b/>
                <w:sz w:val="20"/>
                <w:szCs w:val="20"/>
              </w:rPr>
              <w:t>21.381</w:t>
            </w:r>
          </w:p>
        </w:tc>
      </w:tr>
      <w:tr w:rsidR="00AE3846" w14:paraId="6DC8120F" w14:textId="77777777" w:rsidTr="00CD47A8">
        <w:trPr>
          <w:trHeight w:val="240"/>
        </w:trPr>
        <w:tc>
          <w:tcPr>
            <w:tcW w:w="3261" w:type="dxa"/>
            <w:shd w:val="clear" w:color="auto" w:fill="auto"/>
          </w:tcPr>
          <w:p w14:paraId="01E8F47D" w14:textId="77777777" w:rsidR="00AE3846" w:rsidRPr="00105A42" w:rsidRDefault="003855FF" w:rsidP="001B08BD">
            <w:pPr>
              <w:spacing w:after="240"/>
              <w:ind w:hanging="2"/>
              <w:jc w:val="both"/>
              <w:rPr>
                <w:iCs/>
                <w:sz w:val="20"/>
                <w:szCs w:val="20"/>
              </w:rPr>
            </w:pPr>
            <w:r w:rsidRPr="00105A42">
              <w:rPr>
                <w:iCs/>
                <w:sz w:val="20"/>
                <w:szCs w:val="20"/>
              </w:rPr>
              <w:t>Empresa Pública ou Sociedade de Eco Mista</w:t>
            </w:r>
          </w:p>
        </w:tc>
        <w:tc>
          <w:tcPr>
            <w:tcW w:w="1134" w:type="dxa"/>
            <w:shd w:val="clear" w:color="auto" w:fill="auto"/>
          </w:tcPr>
          <w:p w14:paraId="60F810A3" w14:textId="77777777" w:rsidR="00AE3846" w:rsidRDefault="003855FF" w:rsidP="001B08BD">
            <w:pPr>
              <w:spacing w:after="240"/>
              <w:ind w:hanging="2"/>
              <w:jc w:val="center"/>
              <w:rPr>
                <w:sz w:val="20"/>
                <w:szCs w:val="20"/>
              </w:rPr>
            </w:pPr>
            <w:r>
              <w:rPr>
                <w:sz w:val="20"/>
                <w:szCs w:val="20"/>
              </w:rPr>
              <w:t>178</w:t>
            </w:r>
          </w:p>
        </w:tc>
        <w:tc>
          <w:tcPr>
            <w:tcW w:w="1185" w:type="dxa"/>
            <w:shd w:val="clear" w:color="auto" w:fill="auto"/>
          </w:tcPr>
          <w:p w14:paraId="27A32405" w14:textId="77777777" w:rsidR="00AE3846" w:rsidRDefault="003855FF" w:rsidP="001B08BD">
            <w:pPr>
              <w:spacing w:after="240"/>
              <w:ind w:hanging="2"/>
              <w:jc w:val="center"/>
              <w:rPr>
                <w:sz w:val="20"/>
                <w:szCs w:val="20"/>
              </w:rPr>
            </w:pPr>
            <w:r>
              <w:rPr>
                <w:sz w:val="20"/>
                <w:szCs w:val="20"/>
              </w:rPr>
              <w:t>1.328</w:t>
            </w:r>
          </w:p>
        </w:tc>
        <w:tc>
          <w:tcPr>
            <w:tcW w:w="796" w:type="dxa"/>
            <w:shd w:val="clear" w:color="auto" w:fill="auto"/>
          </w:tcPr>
          <w:p w14:paraId="38A9A663" w14:textId="77777777" w:rsidR="00AE3846" w:rsidRDefault="003855FF" w:rsidP="001B08BD">
            <w:pPr>
              <w:spacing w:after="240"/>
              <w:ind w:hanging="2"/>
              <w:jc w:val="center"/>
              <w:rPr>
                <w:sz w:val="20"/>
                <w:szCs w:val="20"/>
              </w:rPr>
            </w:pPr>
            <w:r>
              <w:rPr>
                <w:sz w:val="20"/>
                <w:szCs w:val="20"/>
              </w:rPr>
              <w:t>617</w:t>
            </w:r>
          </w:p>
        </w:tc>
        <w:tc>
          <w:tcPr>
            <w:tcW w:w="690" w:type="dxa"/>
            <w:shd w:val="clear" w:color="auto" w:fill="auto"/>
          </w:tcPr>
          <w:p w14:paraId="5F61043F" w14:textId="77777777" w:rsidR="00AE3846" w:rsidRDefault="003855FF" w:rsidP="001B08BD">
            <w:pPr>
              <w:spacing w:after="240"/>
              <w:ind w:hanging="2"/>
              <w:jc w:val="center"/>
              <w:rPr>
                <w:sz w:val="20"/>
                <w:szCs w:val="20"/>
              </w:rPr>
            </w:pPr>
            <w:r>
              <w:rPr>
                <w:sz w:val="20"/>
                <w:szCs w:val="20"/>
              </w:rPr>
              <w:t>2.103</w:t>
            </w:r>
          </w:p>
        </w:tc>
        <w:tc>
          <w:tcPr>
            <w:tcW w:w="1298" w:type="dxa"/>
            <w:shd w:val="clear" w:color="auto" w:fill="auto"/>
          </w:tcPr>
          <w:p w14:paraId="27ECCE63" w14:textId="77777777" w:rsidR="00AE3846" w:rsidRDefault="003855FF" w:rsidP="001B08BD">
            <w:pPr>
              <w:spacing w:after="240"/>
              <w:ind w:hanging="2"/>
              <w:jc w:val="center"/>
              <w:rPr>
                <w:sz w:val="20"/>
                <w:szCs w:val="20"/>
              </w:rPr>
            </w:pPr>
            <w:r>
              <w:rPr>
                <w:sz w:val="20"/>
                <w:szCs w:val="20"/>
              </w:rPr>
              <w:t>347</w:t>
            </w:r>
          </w:p>
        </w:tc>
        <w:tc>
          <w:tcPr>
            <w:tcW w:w="850" w:type="dxa"/>
            <w:shd w:val="clear" w:color="auto" w:fill="auto"/>
          </w:tcPr>
          <w:p w14:paraId="42B67C37" w14:textId="77777777" w:rsidR="00AE3846" w:rsidRDefault="003855FF" w:rsidP="001B08BD">
            <w:pPr>
              <w:spacing w:after="240"/>
              <w:ind w:hanging="2"/>
              <w:jc w:val="center"/>
              <w:rPr>
                <w:sz w:val="20"/>
                <w:szCs w:val="20"/>
              </w:rPr>
            </w:pPr>
            <w:r>
              <w:rPr>
                <w:sz w:val="20"/>
                <w:szCs w:val="20"/>
              </w:rPr>
              <w:t>4.573</w:t>
            </w:r>
          </w:p>
        </w:tc>
      </w:tr>
      <w:tr w:rsidR="00AE3846" w14:paraId="26387D91" w14:textId="77777777" w:rsidTr="00CD47A8">
        <w:trPr>
          <w:trHeight w:val="240"/>
        </w:trPr>
        <w:tc>
          <w:tcPr>
            <w:tcW w:w="3261" w:type="dxa"/>
            <w:shd w:val="clear" w:color="auto" w:fill="auto"/>
          </w:tcPr>
          <w:p w14:paraId="2F69BF9D" w14:textId="77777777" w:rsidR="00AE3846" w:rsidRPr="00105A42" w:rsidRDefault="003855FF" w:rsidP="001B08BD">
            <w:pPr>
              <w:spacing w:after="240"/>
              <w:ind w:hanging="2"/>
              <w:jc w:val="both"/>
              <w:rPr>
                <w:iCs/>
                <w:sz w:val="20"/>
                <w:szCs w:val="20"/>
              </w:rPr>
            </w:pPr>
            <w:r w:rsidRPr="00105A42">
              <w:rPr>
                <w:iCs/>
                <w:sz w:val="20"/>
                <w:szCs w:val="20"/>
              </w:rPr>
              <w:t>Demais Entidades Empresariais</w:t>
            </w:r>
          </w:p>
        </w:tc>
        <w:tc>
          <w:tcPr>
            <w:tcW w:w="1134" w:type="dxa"/>
            <w:shd w:val="clear" w:color="auto" w:fill="auto"/>
          </w:tcPr>
          <w:p w14:paraId="06E8AEC0" w14:textId="77777777" w:rsidR="00AE3846" w:rsidRDefault="003855FF" w:rsidP="001B08BD">
            <w:pPr>
              <w:spacing w:after="240"/>
              <w:ind w:hanging="2"/>
              <w:jc w:val="center"/>
              <w:rPr>
                <w:sz w:val="20"/>
                <w:szCs w:val="20"/>
              </w:rPr>
            </w:pPr>
            <w:r>
              <w:rPr>
                <w:sz w:val="20"/>
                <w:szCs w:val="20"/>
              </w:rPr>
              <w:t>1.904</w:t>
            </w:r>
          </w:p>
        </w:tc>
        <w:tc>
          <w:tcPr>
            <w:tcW w:w="1185" w:type="dxa"/>
            <w:shd w:val="clear" w:color="auto" w:fill="auto"/>
          </w:tcPr>
          <w:p w14:paraId="27849E85" w14:textId="77777777" w:rsidR="00AE3846" w:rsidRDefault="003855FF" w:rsidP="001B08BD">
            <w:pPr>
              <w:spacing w:after="240"/>
              <w:ind w:hanging="2"/>
              <w:jc w:val="center"/>
              <w:rPr>
                <w:sz w:val="20"/>
                <w:szCs w:val="20"/>
              </w:rPr>
            </w:pPr>
            <w:r>
              <w:rPr>
                <w:sz w:val="20"/>
                <w:szCs w:val="20"/>
              </w:rPr>
              <w:t>6.700</w:t>
            </w:r>
          </w:p>
        </w:tc>
        <w:tc>
          <w:tcPr>
            <w:tcW w:w="796" w:type="dxa"/>
            <w:shd w:val="clear" w:color="auto" w:fill="auto"/>
          </w:tcPr>
          <w:p w14:paraId="25C21295" w14:textId="77777777" w:rsidR="00AE3846" w:rsidRDefault="003855FF" w:rsidP="001B08BD">
            <w:pPr>
              <w:spacing w:after="240"/>
              <w:ind w:hanging="2"/>
              <w:jc w:val="center"/>
              <w:rPr>
                <w:sz w:val="20"/>
                <w:szCs w:val="20"/>
              </w:rPr>
            </w:pPr>
            <w:r>
              <w:rPr>
                <w:sz w:val="20"/>
                <w:szCs w:val="20"/>
              </w:rPr>
              <w:t>2.913</w:t>
            </w:r>
          </w:p>
        </w:tc>
        <w:tc>
          <w:tcPr>
            <w:tcW w:w="690" w:type="dxa"/>
            <w:shd w:val="clear" w:color="auto" w:fill="auto"/>
          </w:tcPr>
          <w:p w14:paraId="214FB5CC" w14:textId="77777777" w:rsidR="00AE3846" w:rsidRDefault="003855FF" w:rsidP="001B08BD">
            <w:pPr>
              <w:spacing w:after="240"/>
              <w:ind w:hanging="2"/>
              <w:jc w:val="center"/>
              <w:rPr>
                <w:sz w:val="20"/>
                <w:szCs w:val="20"/>
              </w:rPr>
            </w:pPr>
            <w:r>
              <w:rPr>
                <w:sz w:val="20"/>
                <w:szCs w:val="20"/>
              </w:rPr>
              <w:t>2.592</w:t>
            </w:r>
          </w:p>
        </w:tc>
        <w:tc>
          <w:tcPr>
            <w:tcW w:w="1298" w:type="dxa"/>
            <w:shd w:val="clear" w:color="auto" w:fill="auto"/>
          </w:tcPr>
          <w:p w14:paraId="09FE1A85" w14:textId="77777777" w:rsidR="00AE3846" w:rsidRDefault="003855FF" w:rsidP="001B08BD">
            <w:pPr>
              <w:spacing w:after="240"/>
              <w:ind w:hanging="2"/>
              <w:jc w:val="center"/>
              <w:rPr>
                <w:sz w:val="20"/>
                <w:szCs w:val="20"/>
              </w:rPr>
            </w:pPr>
            <w:r>
              <w:rPr>
                <w:sz w:val="20"/>
                <w:szCs w:val="20"/>
              </w:rPr>
              <w:t>2.699</w:t>
            </w:r>
          </w:p>
        </w:tc>
        <w:tc>
          <w:tcPr>
            <w:tcW w:w="850" w:type="dxa"/>
            <w:shd w:val="clear" w:color="auto" w:fill="auto"/>
          </w:tcPr>
          <w:p w14:paraId="744C17C3" w14:textId="77777777" w:rsidR="00AE3846" w:rsidRDefault="003855FF" w:rsidP="001B08BD">
            <w:pPr>
              <w:spacing w:after="240"/>
              <w:ind w:hanging="2"/>
              <w:jc w:val="center"/>
              <w:rPr>
                <w:sz w:val="20"/>
                <w:szCs w:val="20"/>
              </w:rPr>
            </w:pPr>
            <w:r>
              <w:rPr>
                <w:sz w:val="20"/>
                <w:szCs w:val="20"/>
              </w:rPr>
              <w:t>16.808</w:t>
            </w:r>
          </w:p>
        </w:tc>
      </w:tr>
      <w:tr w:rsidR="00AE3846" w14:paraId="3F8E88EB" w14:textId="77777777" w:rsidTr="00CD47A8">
        <w:trPr>
          <w:trHeight w:val="240"/>
        </w:trPr>
        <w:tc>
          <w:tcPr>
            <w:tcW w:w="3261" w:type="dxa"/>
            <w:shd w:val="clear" w:color="auto" w:fill="auto"/>
          </w:tcPr>
          <w:p w14:paraId="6035E28A" w14:textId="77777777" w:rsidR="00AE3846" w:rsidRPr="00105A42" w:rsidRDefault="003855FF" w:rsidP="001B08BD">
            <w:pPr>
              <w:spacing w:after="240"/>
              <w:ind w:hanging="2"/>
              <w:jc w:val="both"/>
              <w:rPr>
                <w:iCs/>
                <w:sz w:val="20"/>
                <w:szCs w:val="20"/>
              </w:rPr>
            </w:pPr>
            <w:r w:rsidRPr="00105A42">
              <w:rPr>
                <w:b/>
                <w:iCs/>
                <w:sz w:val="20"/>
                <w:szCs w:val="20"/>
              </w:rPr>
              <w:t>Entidades sem Fins Lucrativos</w:t>
            </w:r>
          </w:p>
        </w:tc>
        <w:tc>
          <w:tcPr>
            <w:tcW w:w="1134" w:type="dxa"/>
            <w:shd w:val="clear" w:color="auto" w:fill="auto"/>
          </w:tcPr>
          <w:p w14:paraId="0E40B130" w14:textId="77777777" w:rsidR="00AE3846" w:rsidRDefault="003855FF" w:rsidP="001B08BD">
            <w:pPr>
              <w:spacing w:after="240"/>
              <w:ind w:hanging="2"/>
              <w:jc w:val="center"/>
              <w:rPr>
                <w:sz w:val="20"/>
                <w:szCs w:val="20"/>
              </w:rPr>
            </w:pPr>
            <w:r>
              <w:rPr>
                <w:b/>
                <w:sz w:val="20"/>
                <w:szCs w:val="20"/>
              </w:rPr>
              <w:t>2.674</w:t>
            </w:r>
          </w:p>
        </w:tc>
        <w:tc>
          <w:tcPr>
            <w:tcW w:w="1185" w:type="dxa"/>
            <w:shd w:val="clear" w:color="auto" w:fill="auto"/>
          </w:tcPr>
          <w:p w14:paraId="62DA24E0" w14:textId="77777777" w:rsidR="00AE3846" w:rsidRDefault="003855FF" w:rsidP="001B08BD">
            <w:pPr>
              <w:spacing w:after="240"/>
              <w:ind w:hanging="2"/>
              <w:jc w:val="center"/>
              <w:rPr>
                <w:sz w:val="20"/>
                <w:szCs w:val="20"/>
              </w:rPr>
            </w:pPr>
            <w:r>
              <w:rPr>
                <w:b/>
                <w:sz w:val="20"/>
                <w:szCs w:val="20"/>
              </w:rPr>
              <w:t>19.786</w:t>
            </w:r>
          </w:p>
        </w:tc>
        <w:tc>
          <w:tcPr>
            <w:tcW w:w="796" w:type="dxa"/>
            <w:shd w:val="clear" w:color="auto" w:fill="auto"/>
          </w:tcPr>
          <w:p w14:paraId="65C5862E" w14:textId="77777777" w:rsidR="00AE3846" w:rsidRDefault="003855FF" w:rsidP="001B08BD">
            <w:pPr>
              <w:spacing w:after="240"/>
              <w:ind w:hanging="2"/>
              <w:jc w:val="center"/>
              <w:rPr>
                <w:sz w:val="20"/>
                <w:szCs w:val="20"/>
              </w:rPr>
            </w:pPr>
            <w:r>
              <w:rPr>
                <w:b/>
                <w:sz w:val="20"/>
                <w:szCs w:val="20"/>
              </w:rPr>
              <w:t>53.309</w:t>
            </w:r>
          </w:p>
        </w:tc>
        <w:tc>
          <w:tcPr>
            <w:tcW w:w="690" w:type="dxa"/>
            <w:shd w:val="clear" w:color="auto" w:fill="auto"/>
          </w:tcPr>
          <w:p w14:paraId="65B9869F" w14:textId="77777777" w:rsidR="00AE3846" w:rsidRDefault="003855FF" w:rsidP="001B08BD">
            <w:pPr>
              <w:spacing w:after="240"/>
              <w:ind w:hanging="2"/>
              <w:jc w:val="center"/>
              <w:rPr>
                <w:sz w:val="20"/>
                <w:szCs w:val="20"/>
              </w:rPr>
            </w:pPr>
            <w:r>
              <w:rPr>
                <w:b/>
                <w:sz w:val="20"/>
                <w:szCs w:val="20"/>
              </w:rPr>
              <w:t>32.746</w:t>
            </w:r>
          </w:p>
        </w:tc>
        <w:tc>
          <w:tcPr>
            <w:tcW w:w="1298" w:type="dxa"/>
            <w:shd w:val="clear" w:color="auto" w:fill="auto"/>
          </w:tcPr>
          <w:p w14:paraId="196E81E4" w14:textId="77777777" w:rsidR="00AE3846" w:rsidRDefault="003855FF" w:rsidP="001B08BD">
            <w:pPr>
              <w:spacing w:after="240"/>
              <w:ind w:hanging="2"/>
              <w:jc w:val="center"/>
              <w:rPr>
                <w:sz w:val="20"/>
                <w:szCs w:val="20"/>
              </w:rPr>
            </w:pPr>
            <w:r>
              <w:rPr>
                <w:b/>
                <w:sz w:val="20"/>
                <w:szCs w:val="20"/>
              </w:rPr>
              <w:t>6.964</w:t>
            </w:r>
          </w:p>
        </w:tc>
        <w:tc>
          <w:tcPr>
            <w:tcW w:w="850" w:type="dxa"/>
            <w:shd w:val="clear" w:color="auto" w:fill="auto"/>
          </w:tcPr>
          <w:p w14:paraId="3F79D288" w14:textId="77777777" w:rsidR="00AE3846" w:rsidRDefault="003855FF" w:rsidP="001B08BD">
            <w:pPr>
              <w:spacing w:after="240"/>
              <w:ind w:hanging="2"/>
              <w:jc w:val="center"/>
              <w:rPr>
                <w:sz w:val="20"/>
                <w:szCs w:val="20"/>
              </w:rPr>
            </w:pPr>
            <w:r>
              <w:rPr>
                <w:b/>
                <w:sz w:val="20"/>
                <w:szCs w:val="20"/>
              </w:rPr>
              <w:t>115.479</w:t>
            </w:r>
          </w:p>
        </w:tc>
      </w:tr>
      <w:tr w:rsidR="00AE3846" w14:paraId="44C8B524" w14:textId="77777777" w:rsidTr="00CD47A8">
        <w:trPr>
          <w:trHeight w:val="240"/>
        </w:trPr>
        <w:tc>
          <w:tcPr>
            <w:tcW w:w="3261" w:type="dxa"/>
            <w:shd w:val="clear" w:color="auto" w:fill="auto"/>
          </w:tcPr>
          <w:p w14:paraId="5A276D38" w14:textId="77777777" w:rsidR="00AE3846" w:rsidRDefault="003855FF" w:rsidP="001B08BD">
            <w:pPr>
              <w:spacing w:after="240"/>
              <w:ind w:hanging="2"/>
              <w:jc w:val="both"/>
              <w:rPr>
                <w:sz w:val="20"/>
                <w:szCs w:val="20"/>
              </w:rPr>
            </w:pPr>
            <w:r>
              <w:rPr>
                <w:b/>
                <w:sz w:val="20"/>
                <w:szCs w:val="20"/>
              </w:rPr>
              <w:t>Total SUS</w:t>
            </w:r>
          </w:p>
        </w:tc>
        <w:tc>
          <w:tcPr>
            <w:tcW w:w="1134" w:type="dxa"/>
            <w:shd w:val="clear" w:color="auto" w:fill="auto"/>
          </w:tcPr>
          <w:p w14:paraId="3595F2FB" w14:textId="77777777" w:rsidR="00AE3846" w:rsidRDefault="003855FF" w:rsidP="001B08BD">
            <w:pPr>
              <w:spacing w:after="240"/>
              <w:ind w:hanging="2"/>
              <w:jc w:val="center"/>
              <w:rPr>
                <w:sz w:val="20"/>
                <w:szCs w:val="20"/>
              </w:rPr>
            </w:pPr>
            <w:r>
              <w:rPr>
                <w:sz w:val="20"/>
                <w:szCs w:val="20"/>
              </w:rPr>
              <w:t>24.628</w:t>
            </w:r>
          </w:p>
        </w:tc>
        <w:tc>
          <w:tcPr>
            <w:tcW w:w="1185" w:type="dxa"/>
            <w:shd w:val="clear" w:color="auto" w:fill="auto"/>
          </w:tcPr>
          <w:p w14:paraId="549767C4" w14:textId="77777777" w:rsidR="00AE3846" w:rsidRDefault="003855FF" w:rsidP="001B08BD">
            <w:pPr>
              <w:spacing w:after="240"/>
              <w:ind w:hanging="2"/>
              <w:jc w:val="center"/>
              <w:rPr>
                <w:sz w:val="20"/>
                <w:szCs w:val="20"/>
              </w:rPr>
            </w:pPr>
            <w:r>
              <w:rPr>
                <w:sz w:val="20"/>
                <w:szCs w:val="20"/>
              </w:rPr>
              <w:t>89.327</w:t>
            </w:r>
          </w:p>
        </w:tc>
        <w:tc>
          <w:tcPr>
            <w:tcW w:w="796" w:type="dxa"/>
            <w:shd w:val="clear" w:color="auto" w:fill="auto"/>
          </w:tcPr>
          <w:p w14:paraId="4F74A936" w14:textId="77777777" w:rsidR="00AE3846" w:rsidRDefault="003855FF" w:rsidP="001B08BD">
            <w:pPr>
              <w:spacing w:after="240"/>
              <w:ind w:hanging="2"/>
              <w:jc w:val="center"/>
              <w:rPr>
                <w:sz w:val="20"/>
                <w:szCs w:val="20"/>
              </w:rPr>
            </w:pPr>
            <w:r>
              <w:rPr>
                <w:sz w:val="20"/>
                <w:szCs w:val="20"/>
              </w:rPr>
              <w:t>107.143</w:t>
            </w:r>
          </w:p>
        </w:tc>
        <w:tc>
          <w:tcPr>
            <w:tcW w:w="690" w:type="dxa"/>
            <w:shd w:val="clear" w:color="auto" w:fill="auto"/>
          </w:tcPr>
          <w:p w14:paraId="498C62BF" w14:textId="77777777" w:rsidR="00AE3846" w:rsidRDefault="003855FF" w:rsidP="001B08BD">
            <w:pPr>
              <w:spacing w:after="240"/>
              <w:ind w:hanging="2"/>
              <w:jc w:val="center"/>
              <w:rPr>
                <w:sz w:val="20"/>
                <w:szCs w:val="20"/>
              </w:rPr>
            </w:pPr>
            <w:r>
              <w:rPr>
                <w:sz w:val="20"/>
                <w:szCs w:val="20"/>
              </w:rPr>
              <w:t>48.726</w:t>
            </w:r>
          </w:p>
        </w:tc>
        <w:tc>
          <w:tcPr>
            <w:tcW w:w="1298" w:type="dxa"/>
            <w:shd w:val="clear" w:color="auto" w:fill="auto"/>
          </w:tcPr>
          <w:p w14:paraId="29B502F8" w14:textId="77777777" w:rsidR="00AE3846" w:rsidRDefault="003855FF" w:rsidP="001B08BD">
            <w:pPr>
              <w:spacing w:after="240"/>
              <w:ind w:hanging="2"/>
              <w:jc w:val="center"/>
              <w:rPr>
                <w:sz w:val="20"/>
                <w:szCs w:val="20"/>
              </w:rPr>
            </w:pPr>
            <w:r>
              <w:rPr>
                <w:sz w:val="20"/>
                <w:szCs w:val="20"/>
              </w:rPr>
              <w:t>24.816</w:t>
            </w:r>
          </w:p>
        </w:tc>
        <w:tc>
          <w:tcPr>
            <w:tcW w:w="850" w:type="dxa"/>
            <w:shd w:val="clear" w:color="auto" w:fill="auto"/>
          </w:tcPr>
          <w:p w14:paraId="203FA5CF" w14:textId="77777777" w:rsidR="00AE3846" w:rsidRDefault="003855FF" w:rsidP="001B08BD">
            <w:pPr>
              <w:spacing w:after="240"/>
              <w:ind w:hanging="2"/>
              <w:jc w:val="center"/>
              <w:rPr>
                <w:sz w:val="20"/>
                <w:szCs w:val="20"/>
              </w:rPr>
            </w:pPr>
            <w:r>
              <w:rPr>
                <w:sz w:val="20"/>
                <w:szCs w:val="20"/>
              </w:rPr>
              <w:t>294.640</w:t>
            </w:r>
          </w:p>
        </w:tc>
      </w:tr>
      <w:tr w:rsidR="00AE3846" w14:paraId="7F17891B" w14:textId="77777777" w:rsidTr="00CD47A8">
        <w:trPr>
          <w:trHeight w:val="240"/>
        </w:trPr>
        <w:tc>
          <w:tcPr>
            <w:tcW w:w="3261" w:type="dxa"/>
            <w:shd w:val="clear" w:color="auto" w:fill="auto"/>
            <w:vAlign w:val="center"/>
          </w:tcPr>
          <w:p w14:paraId="62D9EFBB" w14:textId="77777777" w:rsidR="00AE3846" w:rsidRDefault="003855FF" w:rsidP="001B08BD">
            <w:pPr>
              <w:spacing w:after="240"/>
              <w:ind w:hanging="2"/>
              <w:jc w:val="center"/>
              <w:rPr>
                <w:sz w:val="20"/>
                <w:szCs w:val="20"/>
                <w:u w:val="single"/>
              </w:rPr>
            </w:pPr>
            <w:r>
              <w:rPr>
                <w:b/>
                <w:sz w:val="20"/>
                <w:szCs w:val="20"/>
                <w:u w:val="single"/>
              </w:rPr>
              <w:t>NÃO SUS</w:t>
            </w:r>
          </w:p>
        </w:tc>
        <w:tc>
          <w:tcPr>
            <w:tcW w:w="1134" w:type="dxa"/>
            <w:shd w:val="clear" w:color="auto" w:fill="auto"/>
            <w:vAlign w:val="center"/>
          </w:tcPr>
          <w:p w14:paraId="5DCEC7FA" w14:textId="77777777" w:rsidR="00AE3846" w:rsidRDefault="00AE3846" w:rsidP="001B08BD">
            <w:pPr>
              <w:spacing w:after="240"/>
              <w:ind w:hanging="2"/>
              <w:jc w:val="center"/>
              <w:rPr>
                <w:sz w:val="20"/>
                <w:szCs w:val="20"/>
              </w:rPr>
            </w:pPr>
          </w:p>
        </w:tc>
        <w:tc>
          <w:tcPr>
            <w:tcW w:w="1185" w:type="dxa"/>
            <w:shd w:val="clear" w:color="auto" w:fill="auto"/>
            <w:vAlign w:val="center"/>
          </w:tcPr>
          <w:p w14:paraId="60DAA300" w14:textId="77777777" w:rsidR="00AE3846" w:rsidRDefault="00AE3846" w:rsidP="001B08BD">
            <w:pPr>
              <w:spacing w:after="240"/>
              <w:ind w:hanging="2"/>
              <w:jc w:val="center"/>
              <w:rPr>
                <w:sz w:val="20"/>
                <w:szCs w:val="20"/>
              </w:rPr>
            </w:pPr>
          </w:p>
        </w:tc>
        <w:tc>
          <w:tcPr>
            <w:tcW w:w="796" w:type="dxa"/>
            <w:shd w:val="clear" w:color="auto" w:fill="auto"/>
            <w:vAlign w:val="center"/>
          </w:tcPr>
          <w:p w14:paraId="3EAC2765" w14:textId="77777777" w:rsidR="00AE3846" w:rsidRDefault="00AE3846" w:rsidP="001B08BD">
            <w:pPr>
              <w:spacing w:after="240"/>
              <w:ind w:hanging="2"/>
              <w:jc w:val="center"/>
              <w:rPr>
                <w:sz w:val="20"/>
                <w:szCs w:val="20"/>
              </w:rPr>
            </w:pPr>
          </w:p>
        </w:tc>
        <w:tc>
          <w:tcPr>
            <w:tcW w:w="690" w:type="dxa"/>
            <w:shd w:val="clear" w:color="auto" w:fill="auto"/>
            <w:vAlign w:val="center"/>
          </w:tcPr>
          <w:p w14:paraId="6D7012D9" w14:textId="77777777" w:rsidR="00AE3846" w:rsidRDefault="00AE3846" w:rsidP="001B08BD">
            <w:pPr>
              <w:spacing w:after="240"/>
              <w:ind w:hanging="2"/>
              <w:jc w:val="center"/>
              <w:rPr>
                <w:sz w:val="20"/>
                <w:szCs w:val="20"/>
              </w:rPr>
            </w:pPr>
          </w:p>
        </w:tc>
        <w:tc>
          <w:tcPr>
            <w:tcW w:w="1298" w:type="dxa"/>
            <w:shd w:val="clear" w:color="auto" w:fill="auto"/>
            <w:vAlign w:val="center"/>
          </w:tcPr>
          <w:p w14:paraId="7F9001C5" w14:textId="77777777" w:rsidR="00AE3846" w:rsidRDefault="00AE3846" w:rsidP="001B08BD">
            <w:pPr>
              <w:spacing w:after="240"/>
              <w:ind w:hanging="2"/>
              <w:jc w:val="center"/>
              <w:rPr>
                <w:sz w:val="20"/>
                <w:szCs w:val="20"/>
              </w:rPr>
            </w:pPr>
          </w:p>
        </w:tc>
        <w:tc>
          <w:tcPr>
            <w:tcW w:w="850" w:type="dxa"/>
            <w:shd w:val="clear" w:color="auto" w:fill="auto"/>
            <w:vAlign w:val="center"/>
          </w:tcPr>
          <w:p w14:paraId="52A0D4FB" w14:textId="77777777" w:rsidR="00AE3846" w:rsidRDefault="00AE3846" w:rsidP="001B08BD">
            <w:pPr>
              <w:spacing w:after="240"/>
              <w:ind w:hanging="2"/>
              <w:jc w:val="center"/>
              <w:rPr>
                <w:sz w:val="20"/>
                <w:szCs w:val="20"/>
              </w:rPr>
            </w:pPr>
          </w:p>
        </w:tc>
      </w:tr>
      <w:tr w:rsidR="00AE3846" w14:paraId="05147581" w14:textId="77777777" w:rsidTr="00CD47A8">
        <w:trPr>
          <w:trHeight w:val="240"/>
        </w:trPr>
        <w:tc>
          <w:tcPr>
            <w:tcW w:w="3261" w:type="dxa"/>
            <w:shd w:val="clear" w:color="auto" w:fill="auto"/>
          </w:tcPr>
          <w:p w14:paraId="44F3CE8A" w14:textId="77777777" w:rsidR="00AE3846" w:rsidRPr="00105A42" w:rsidRDefault="003855FF" w:rsidP="001B08BD">
            <w:pPr>
              <w:spacing w:after="240"/>
              <w:ind w:hanging="2"/>
              <w:jc w:val="both"/>
              <w:rPr>
                <w:sz w:val="20"/>
                <w:szCs w:val="20"/>
              </w:rPr>
            </w:pPr>
            <w:r w:rsidRPr="00105A42">
              <w:rPr>
                <w:b/>
                <w:sz w:val="20"/>
                <w:szCs w:val="20"/>
              </w:rPr>
              <w:t>Administração Pública</w:t>
            </w:r>
          </w:p>
        </w:tc>
        <w:tc>
          <w:tcPr>
            <w:tcW w:w="1134" w:type="dxa"/>
            <w:shd w:val="clear" w:color="auto" w:fill="auto"/>
          </w:tcPr>
          <w:p w14:paraId="5847562E" w14:textId="77777777" w:rsidR="00AE3846" w:rsidRDefault="003855FF" w:rsidP="001B08BD">
            <w:pPr>
              <w:spacing w:after="240"/>
              <w:ind w:hanging="2"/>
              <w:jc w:val="center"/>
              <w:rPr>
                <w:sz w:val="20"/>
                <w:szCs w:val="20"/>
              </w:rPr>
            </w:pPr>
            <w:r>
              <w:rPr>
                <w:b/>
                <w:sz w:val="20"/>
                <w:szCs w:val="20"/>
              </w:rPr>
              <w:t>289</w:t>
            </w:r>
          </w:p>
        </w:tc>
        <w:tc>
          <w:tcPr>
            <w:tcW w:w="1185" w:type="dxa"/>
            <w:shd w:val="clear" w:color="auto" w:fill="auto"/>
          </w:tcPr>
          <w:p w14:paraId="43C1F894" w14:textId="77777777" w:rsidR="00AE3846" w:rsidRDefault="003855FF" w:rsidP="001B08BD">
            <w:pPr>
              <w:spacing w:after="240"/>
              <w:ind w:hanging="2"/>
              <w:jc w:val="center"/>
              <w:rPr>
                <w:sz w:val="20"/>
                <w:szCs w:val="20"/>
              </w:rPr>
            </w:pPr>
            <w:r>
              <w:rPr>
                <w:b/>
                <w:sz w:val="20"/>
                <w:szCs w:val="20"/>
              </w:rPr>
              <w:t>958</w:t>
            </w:r>
          </w:p>
        </w:tc>
        <w:tc>
          <w:tcPr>
            <w:tcW w:w="796" w:type="dxa"/>
            <w:shd w:val="clear" w:color="auto" w:fill="auto"/>
          </w:tcPr>
          <w:p w14:paraId="036A25C1" w14:textId="77777777" w:rsidR="00AE3846" w:rsidRDefault="003855FF" w:rsidP="001B08BD">
            <w:pPr>
              <w:spacing w:after="240"/>
              <w:ind w:hanging="2"/>
              <w:jc w:val="center"/>
              <w:rPr>
                <w:sz w:val="20"/>
                <w:szCs w:val="20"/>
              </w:rPr>
            </w:pPr>
            <w:r>
              <w:rPr>
                <w:b/>
                <w:sz w:val="20"/>
                <w:szCs w:val="20"/>
              </w:rPr>
              <w:t>2.954</w:t>
            </w:r>
          </w:p>
        </w:tc>
        <w:tc>
          <w:tcPr>
            <w:tcW w:w="690" w:type="dxa"/>
            <w:shd w:val="clear" w:color="auto" w:fill="auto"/>
          </w:tcPr>
          <w:p w14:paraId="1A370461" w14:textId="77777777" w:rsidR="00AE3846" w:rsidRDefault="003855FF" w:rsidP="001B08BD">
            <w:pPr>
              <w:spacing w:after="240"/>
              <w:ind w:hanging="2"/>
              <w:jc w:val="center"/>
              <w:rPr>
                <w:sz w:val="20"/>
                <w:szCs w:val="20"/>
              </w:rPr>
            </w:pPr>
            <w:r>
              <w:rPr>
                <w:b/>
                <w:sz w:val="20"/>
                <w:szCs w:val="20"/>
              </w:rPr>
              <w:t>435</w:t>
            </w:r>
          </w:p>
        </w:tc>
        <w:tc>
          <w:tcPr>
            <w:tcW w:w="1298" w:type="dxa"/>
            <w:shd w:val="clear" w:color="auto" w:fill="auto"/>
          </w:tcPr>
          <w:p w14:paraId="4BAFB79B" w14:textId="77777777" w:rsidR="00AE3846" w:rsidRDefault="003855FF" w:rsidP="001B08BD">
            <w:pPr>
              <w:spacing w:after="240"/>
              <w:ind w:hanging="2"/>
              <w:jc w:val="center"/>
              <w:rPr>
                <w:sz w:val="20"/>
                <w:szCs w:val="20"/>
              </w:rPr>
            </w:pPr>
            <w:r>
              <w:rPr>
                <w:b/>
                <w:sz w:val="20"/>
                <w:szCs w:val="20"/>
              </w:rPr>
              <w:t>354</w:t>
            </w:r>
          </w:p>
        </w:tc>
        <w:tc>
          <w:tcPr>
            <w:tcW w:w="850" w:type="dxa"/>
            <w:shd w:val="clear" w:color="auto" w:fill="auto"/>
          </w:tcPr>
          <w:p w14:paraId="2F23A241" w14:textId="77777777" w:rsidR="00AE3846" w:rsidRDefault="003855FF" w:rsidP="001B08BD">
            <w:pPr>
              <w:spacing w:after="240"/>
              <w:ind w:hanging="2"/>
              <w:jc w:val="center"/>
              <w:rPr>
                <w:sz w:val="20"/>
                <w:szCs w:val="20"/>
              </w:rPr>
            </w:pPr>
            <w:r>
              <w:rPr>
                <w:b/>
                <w:sz w:val="20"/>
                <w:szCs w:val="20"/>
              </w:rPr>
              <w:t>4.990</w:t>
            </w:r>
          </w:p>
        </w:tc>
      </w:tr>
      <w:tr w:rsidR="00AE3846" w14:paraId="48F2BA5E" w14:textId="77777777" w:rsidTr="00CD47A8">
        <w:trPr>
          <w:trHeight w:val="240"/>
        </w:trPr>
        <w:tc>
          <w:tcPr>
            <w:tcW w:w="3261" w:type="dxa"/>
            <w:shd w:val="clear" w:color="auto" w:fill="auto"/>
          </w:tcPr>
          <w:p w14:paraId="7CEC79D3" w14:textId="77777777" w:rsidR="00AE3846" w:rsidRPr="00105A42" w:rsidRDefault="003855FF" w:rsidP="001B08BD">
            <w:pPr>
              <w:spacing w:after="240"/>
              <w:ind w:hanging="2"/>
              <w:jc w:val="both"/>
              <w:rPr>
                <w:sz w:val="20"/>
                <w:szCs w:val="20"/>
              </w:rPr>
            </w:pPr>
            <w:r w:rsidRPr="00105A42">
              <w:rPr>
                <w:sz w:val="20"/>
                <w:szCs w:val="20"/>
              </w:rPr>
              <w:t>Federal</w:t>
            </w:r>
          </w:p>
        </w:tc>
        <w:tc>
          <w:tcPr>
            <w:tcW w:w="1134" w:type="dxa"/>
            <w:shd w:val="clear" w:color="auto" w:fill="auto"/>
          </w:tcPr>
          <w:p w14:paraId="170A9B0D" w14:textId="77777777" w:rsidR="00AE3846" w:rsidRDefault="003855FF" w:rsidP="001B08BD">
            <w:pPr>
              <w:spacing w:after="240"/>
              <w:ind w:hanging="2"/>
              <w:jc w:val="center"/>
              <w:rPr>
                <w:sz w:val="20"/>
                <w:szCs w:val="20"/>
              </w:rPr>
            </w:pPr>
            <w:r>
              <w:rPr>
                <w:sz w:val="20"/>
                <w:szCs w:val="20"/>
              </w:rPr>
              <w:t>210</w:t>
            </w:r>
          </w:p>
        </w:tc>
        <w:tc>
          <w:tcPr>
            <w:tcW w:w="1185" w:type="dxa"/>
            <w:shd w:val="clear" w:color="auto" w:fill="auto"/>
          </w:tcPr>
          <w:p w14:paraId="0CEAFDE5" w14:textId="77777777" w:rsidR="00AE3846" w:rsidRDefault="003855FF" w:rsidP="001B08BD">
            <w:pPr>
              <w:spacing w:after="240"/>
              <w:ind w:hanging="2"/>
              <w:jc w:val="center"/>
              <w:rPr>
                <w:sz w:val="20"/>
                <w:szCs w:val="20"/>
              </w:rPr>
            </w:pPr>
            <w:r>
              <w:rPr>
                <w:sz w:val="20"/>
                <w:szCs w:val="20"/>
              </w:rPr>
              <w:t>261</w:t>
            </w:r>
          </w:p>
        </w:tc>
        <w:tc>
          <w:tcPr>
            <w:tcW w:w="796" w:type="dxa"/>
            <w:shd w:val="clear" w:color="auto" w:fill="auto"/>
          </w:tcPr>
          <w:p w14:paraId="2E1AE833" w14:textId="77777777" w:rsidR="00AE3846" w:rsidRDefault="003855FF" w:rsidP="001B08BD">
            <w:pPr>
              <w:spacing w:after="240"/>
              <w:ind w:hanging="2"/>
              <w:jc w:val="center"/>
              <w:rPr>
                <w:sz w:val="20"/>
                <w:szCs w:val="20"/>
              </w:rPr>
            </w:pPr>
            <w:r>
              <w:rPr>
                <w:sz w:val="20"/>
                <w:szCs w:val="20"/>
              </w:rPr>
              <w:t>1.035</w:t>
            </w:r>
          </w:p>
        </w:tc>
        <w:tc>
          <w:tcPr>
            <w:tcW w:w="690" w:type="dxa"/>
            <w:shd w:val="clear" w:color="auto" w:fill="auto"/>
          </w:tcPr>
          <w:p w14:paraId="594AB43C" w14:textId="77777777" w:rsidR="00AE3846" w:rsidRDefault="003855FF" w:rsidP="001B08BD">
            <w:pPr>
              <w:spacing w:after="240"/>
              <w:ind w:hanging="2"/>
              <w:jc w:val="center"/>
              <w:rPr>
                <w:sz w:val="20"/>
                <w:szCs w:val="20"/>
              </w:rPr>
            </w:pPr>
            <w:r>
              <w:rPr>
                <w:sz w:val="20"/>
                <w:szCs w:val="20"/>
              </w:rPr>
              <w:t>133</w:t>
            </w:r>
          </w:p>
        </w:tc>
        <w:tc>
          <w:tcPr>
            <w:tcW w:w="1298" w:type="dxa"/>
            <w:shd w:val="clear" w:color="auto" w:fill="auto"/>
          </w:tcPr>
          <w:p w14:paraId="21F1351F" w14:textId="77777777" w:rsidR="00AE3846" w:rsidRDefault="003855FF" w:rsidP="001B08BD">
            <w:pPr>
              <w:spacing w:after="240"/>
              <w:ind w:hanging="2"/>
              <w:jc w:val="center"/>
              <w:rPr>
                <w:sz w:val="20"/>
                <w:szCs w:val="20"/>
              </w:rPr>
            </w:pPr>
            <w:r>
              <w:rPr>
                <w:sz w:val="20"/>
                <w:szCs w:val="20"/>
              </w:rPr>
              <w:t>274</w:t>
            </w:r>
          </w:p>
        </w:tc>
        <w:tc>
          <w:tcPr>
            <w:tcW w:w="850" w:type="dxa"/>
            <w:shd w:val="clear" w:color="auto" w:fill="auto"/>
          </w:tcPr>
          <w:p w14:paraId="3D8F9923" w14:textId="77777777" w:rsidR="00AE3846" w:rsidRDefault="003855FF" w:rsidP="001B08BD">
            <w:pPr>
              <w:spacing w:after="240"/>
              <w:ind w:hanging="2"/>
              <w:jc w:val="center"/>
              <w:rPr>
                <w:sz w:val="20"/>
                <w:szCs w:val="20"/>
              </w:rPr>
            </w:pPr>
            <w:r>
              <w:rPr>
                <w:sz w:val="20"/>
                <w:szCs w:val="20"/>
              </w:rPr>
              <w:t>1.913</w:t>
            </w:r>
          </w:p>
        </w:tc>
      </w:tr>
      <w:tr w:rsidR="00AE3846" w14:paraId="5F853A29" w14:textId="77777777" w:rsidTr="00CD47A8">
        <w:trPr>
          <w:trHeight w:val="240"/>
        </w:trPr>
        <w:tc>
          <w:tcPr>
            <w:tcW w:w="3261" w:type="dxa"/>
            <w:shd w:val="clear" w:color="auto" w:fill="auto"/>
          </w:tcPr>
          <w:p w14:paraId="22E47C25" w14:textId="77777777" w:rsidR="00AE3846" w:rsidRPr="00105A42" w:rsidRDefault="003855FF" w:rsidP="001B08BD">
            <w:pPr>
              <w:spacing w:after="240"/>
              <w:ind w:hanging="2"/>
              <w:jc w:val="both"/>
              <w:rPr>
                <w:sz w:val="20"/>
                <w:szCs w:val="20"/>
              </w:rPr>
            </w:pPr>
            <w:r w:rsidRPr="00105A42">
              <w:rPr>
                <w:sz w:val="20"/>
                <w:szCs w:val="20"/>
              </w:rPr>
              <w:t>Estadual ou Distrito Federal</w:t>
            </w:r>
          </w:p>
        </w:tc>
        <w:tc>
          <w:tcPr>
            <w:tcW w:w="1134" w:type="dxa"/>
            <w:shd w:val="clear" w:color="auto" w:fill="auto"/>
          </w:tcPr>
          <w:p w14:paraId="327B62AC" w14:textId="77777777" w:rsidR="00AE3846" w:rsidRDefault="003855FF" w:rsidP="001B08BD">
            <w:pPr>
              <w:spacing w:after="240"/>
              <w:ind w:hanging="2"/>
              <w:jc w:val="center"/>
              <w:rPr>
                <w:sz w:val="20"/>
                <w:szCs w:val="20"/>
              </w:rPr>
            </w:pPr>
            <w:r>
              <w:rPr>
                <w:sz w:val="20"/>
                <w:szCs w:val="20"/>
              </w:rPr>
              <w:t>35</w:t>
            </w:r>
          </w:p>
        </w:tc>
        <w:tc>
          <w:tcPr>
            <w:tcW w:w="1185" w:type="dxa"/>
            <w:shd w:val="clear" w:color="auto" w:fill="auto"/>
          </w:tcPr>
          <w:p w14:paraId="4285220C" w14:textId="77777777" w:rsidR="00AE3846" w:rsidRDefault="003855FF" w:rsidP="001B08BD">
            <w:pPr>
              <w:spacing w:after="240"/>
              <w:ind w:hanging="2"/>
              <w:jc w:val="center"/>
              <w:rPr>
                <w:sz w:val="20"/>
                <w:szCs w:val="20"/>
              </w:rPr>
            </w:pPr>
            <w:r>
              <w:rPr>
                <w:sz w:val="20"/>
                <w:szCs w:val="20"/>
              </w:rPr>
              <w:t>483</w:t>
            </w:r>
          </w:p>
        </w:tc>
        <w:tc>
          <w:tcPr>
            <w:tcW w:w="796" w:type="dxa"/>
            <w:shd w:val="clear" w:color="auto" w:fill="auto"/>
          </w:tcPr>
          <w:p w14:paraId="0877FDBB" w14:textId="77777777" w:rsidR="00AE3846" w:rsidRDefault="003855FF" w:rsidP="001B08BD">
            <w:pPr>
              <w:spacing w:after="240"/>
              <w:ind w:hanging="2"/>
              <w:jc w:val="center"/>
              <w:rPr>
                <w:sz w:val="20"/>
                <w:szCs w:val="20"/>
              </w:rPr>
            </w:pPr>
            <w:r>
              <w:rPr>
                <w:sz w:val="20"/>
                <w:szCs w:val="20"/>
              </w:rPr>
              <w:t>1.520</w:t>
            </w:r>
          </w:p>
        </w:tc>
        <w:tc>
          <w:tcPr>
            <w:tcW w:w="690" w:type="dxa"/>
            <w:shd w:val="clear" w:color="auto" w:fill="auto"/>
          </w:tcPr>
          <w:p w14:paraId="7E4D9A77" w14:textId="77777777" w:rsidR="00AE3846" w:rsidRDefault="003855FF" w:rsidP="001B08BD">
            <w:pPr>
              <w:spacing w:after="240"/>
              <w:ind w:hanging="2"/>
              <w:jc w:val="center"/>
              <w:rPr>
                <w:sz w:val="20"/>
                <w:szCs w:val="20"/>
              </w:rPr>
            </w:pPr>
            <w:r>
              <w:rPr>
                <w:sz w:val="20"/>
                <w:szCs w:val="20"/>
              </w:rPr>
              <w:t>121</w:t>
            </w:r>
          </w:p>
        </w:tc>
        <w:tc>
          <w:tcPr>
            <w:tcW w:w="1298" w:type="dxa"/>
            <w:shd w:val="clear" w:color="auto" w:fill="auto"/>
          </w:tcPr>
          <w:p w14:paraId="022BB587" w14:textId="77777777" w:rsidR="00AE3846" w:rsidRDefault="003855FF" w:rsidP="001B08BD">
            <w:pPr>
              <w:spacing w:after="240"/>
              <w:ind w:hanging="2"/>
              <w:jc w:val="center"/>
              <w:rPr>
                <w:sz w:val="20"/>
                <w:szCs w:val="20"/>
              </w:rPr>
            </w:pPr>
            <w:r>
              <w:rPr>
                <w:sz w:val="20"/>
                <w:szCs w:val="20"/>
              </w:rPr>
              <w:t>42</w:t>
            </w:r>
          </w:p>
        </w:tc>
        <w:tc>
          <w:tcPr>
            <w:tcW w:w="850" w:type="dxa"/>
            <w:shd w:val="clear" w:color="auto" w:fill="auto"/>
          </w:tcPr>
          <w:p w14:paraId="61DFBDE7" w14:textId="77777777" w:rsidR="00AE3846" w:rsidRDefault="003855FF" w:rsidP="001B08BD">
            <w:pPr>
              <w:spacing w:after="240"/>
              <w:ind w:hanging="2"/>
              <w:jc w:val="center"/>
              <w:rPr>
                <w:sz w:val="20"/>
                <w:szCs w:val="20"/>
              </w:rPr>
            </w:pPr>
            <w:r>
              <w:rPr>
                <w:sz w:val="20"/>
                <w:szCs w:val="20"/>
              </w:rPr>
              <w:t>2.201</w:t>
            </w:r>
          </w:p>
        </w:tc>
      </w:tr>
      <w:tr w:rsidR="00AE3846" w14:paraId="7CAABB49" w14:textId="77777777" w:rsidTr="00CD47A8">
        <w:trPr>
          <w:trHeight w:val="240"/>
        </w:trPr>
        <w:tc>
          <w:tcPr>
            <w:tcW w:w="3261" w:type="dxa"/>
            <w:shd w:val="clear" w:color="auto" w:fill="auto"/>
          </w:tcPr>
          <w:p w14:paraId="15150F50" w14:textId="77777777" w:rsidR="00AE3846" w:rsidRPr="00105A42" w:rsidRDefault="003855FF" w:rsidP="001B08BD">
            <w:pPr>
              <w:spacing w:after="240"/>
              <w:ind w:hanging="2"/>
              <w:jc w:val="both"/>
              <w:rPr>
                <w:sz w:val="20"/>
                <w:szCs w:val="20"/>
              </w:rPr>
            </w:pPr>
            <w:r w:rsidRPr="00105A42">
              <w:rPr>
                <w:sz w:val="20"/>
                <w:szCs w:val="20"/>
              </w:rPr>
              <w:t>Municipal</w:t>
            </w:r>
          </w:p>
        </w:tc>
        <w:tc>
          <w:tcPr>
            <w:tcW w:w="1134" w:type="dxa"/>
            <w:shd w:val="clear" w:color="auto" w:fill="auto"/>
          </w:tcPr>
          <w:p w14:paraId="63F9306D" w14:textId="77777777" w:rsidR="00AE3846" w:rsidRDefault="003855FF" w:rsidP="001B08BD">
            <w:pPr>
              <w:spacing w:after="240"/>
              <w:ind w:hanging="2"/>
              <w:jc w:val="center"/>
              <w:rPr>
                <w:sz w:val="20"/>
                <w:szCs w:val="20"/>
              </w:rPr>
            </w:pPr>
            <w:r>
              <w:rPr>
                <w:sz w:val="20"/>
                <w:szCs w:val="20"/>
              </w:rPr>
              <w:t>44</w:t>
            </w:r>
          </w:p>
        </w:tc>
        <w:tc>
          <w:tcPr>
            <w:tcW w:w="1185" w:type="dxa"/>
            <w:shd w:val="clear" w:color="auto" w:fill="auto"/>
          </w:tcPr>
          <w:p w14:paraId="69C3A08F" w14:textId="77777777" w:rsidR="00AE3846" w:rsidRDefault="003855FF" w:rsidP="001B08BD">
            <w:pPr>
              <w:spacing w:after="240"/>
              <w:ind w:hanging="2"/>
              <w:jc w:val="center"/>
              <w:rPr>
                <w:sz w:val="20"/>
                <w:szCs w:val="20"/>
              </w:rPr>
            </w:pPr>
            <w:r>
              <w:rPr>
                <w:sz w:val="20"/>
                <w:szCs w:val="20"/>
              </w:rPr>
              <w:t>214</w:t>
            </w:r>
          </w:p>
        </w:tc>
        <w:tc>
          <w:tcPr>
            <w:tcW w:w="796" w:type="dxa"/>
            <w:shd w:val="clear" w:color="auto" w:fill="auto"/>
          </w:tcPr>
          <w:p w14:paraId="10F37B6C" w14:textId="77777777" w:rsidR="00AE3846" w:rsidRDefault="003855FF" w:rsidP="001B08BD">
            <w:pPr>
              <w:spacing w:after="240"/>
              <w:ind w:hanging="2"/>
              <w:jc w:val="center"/>
              <w:rPr>
                <w:sz w:val="20"/>
                <w:szCs w:val="20"/>
              </w:rPr>
            </w:pPr>
            <w:r>
              <w:rPr>
                <w:sz w:val="20"/>
                <w:szCs w:val="20"/>
              </w:rPr>
              <w:t>399</w:t>
            </w:r>
          </w:p>
        </w:tc>
        <w:tc>
          <w:tcPr>
            <w:tcW w:w="690" w:type="dxa"/>
            <w:shd w:val="clear" w:color="auto" w:fill="auto"/>
          </w:tcPr>
          <w:p w14:paraId="67D2A02B" w14:textId="77777777" w:rsidR="00AE3846" w:rsidRDefault="003855FF" w:rsidP="001B08BD">
            <w:pPr>
              <w:spacing w:after="240"/>
              <w:ind w:hanging="2"/>
              <w:jc w:val="center"/>
              <w:rPr>
                <w:sz w:val="20"/>
                <w:szCs w:val="20"/>
              </w:rPr>
            </w:pPr>
            <w:r>
              <w:rPr>
                <w:sz w:val="20"/>
                <w:szCs w:val="20"/>
              </w:rPr>
              <w:t>181</w:t>
            </w:r>
          </w:p>
        </w:tc>
        <w:tc>
          <w:tcPr>
            <w:tcW w:w="1298" w:type="dxa"/>
            <w:shd w:val="clear" w:color="auto" w:fill="auto"/>
          </w:tcPr>
          <w:p w14:paraId="16578BD5" w14:textId="77777777" w:rsidR="00AE3846" w:rsidRDefault="003855FF" w:rsidP="001B08BD">
            <w:pPr>
              <w:spacing w:after="240"/>
              <w:ind w:hanging="2"/>
              <w:jc w:val="center"/>
              <w:rPr>
                <w:sz w:val="20"/>
                <w:szCs w:val="20"/>
              </w:rPr>
            </w:pPr>
            <w:r>
              <w:rPr>
                <w:sz w:val="20"/>
                <w:szCs w:val="20"/>
              </w:rPr>
              <w:t>38</w:t>
            </w:r>
          </w:p>
        </w:tc>
        <w:tc>
          <w:tcPr>
            <w:tcW w:w="850" w:type="dxa"/>
            <w:shd w:val="clear" w:color="auto" w:fill="auto"/>
          </w:tcPr>
          <w:p w14:paraId="379C27AC" w14:textId="77777777" w:rsidR="00AE3846" w:rsidRDefault="003855FF" w:rsidP="001B08BD">
            <w:pPr>
              <w:spacing w:after="240"/>
              <w:ind w:hanging="2"/>
              <w:jc w:val="center"/>
              <w:rPr>
                <w:sz w:val="20"/>
                <w:szCs w:val="20"/>
              </w:rPr>
            </w:pPr>
            <w:r>
              <w:rPr>
                <w:sz w:val="20"/>
                <w:szCs w:val="20"/>
              </w:rPr>
              <w:t>876</w:t>
            </w:r>
          </w:p>
        </w:tc>
      </w:tr>
      <w:tr w:rsidR="00AE3846" w14:paraId="4F0CDB97" w14:textId="77777777" w:rsidTr="00CD47A8">
        <w:trPr>
          <w:trHeight w:val="240"/>
        </w:trPr>
        <w:tc>
          <w:tcPr>
            <w:tcW w:w="3261" w:type="dxa"/>
            <w:shd w:val="clear" w:color="auto" w:fill="auto"/>
          </w:tcPr>
          <w:p w14:paraId="3CDFDC80" w14:textId="77777777" w:rsidR="00AE3846" w:rsidRPr="00105A42" w:rsidRDefault="003855FF" w:rsidP="001B08BD">
            <w:pPr>
              <w:spacing w:after="240"/>
              <w:ind w:hanging="2"/>
              <w:jc w:val="both"/>
              <w:rPr>
                <w:sz w:val="20"/>
                <w:szCs w:val="20"/>
              </w:rPr>
            </w:pPr>
            <w:r w:rsidRPr="00105A42">
              <w:rPr>
                <w:b/>
                <w:sz w:val="20"/>
                <w:szCs w:val="20"/>
              </w:rPr>
              <w:t>Entidades Empresariais</w:t>
            </w:r>
          </w:p>
        </w:tc>
        <w:tc>
          <w:tcPr>
            <w:tcW w:w="1134" w:type="dxa"/>
            <w:shd w:val="clear" w:color="auto" w:fill="auto"/>
          </w:tcPr>
          <w:p w14:paraId="731AF370" w14:textId="77777777" w:rsidR="00AE3846" w:rsidRDefault="003855FF" w:rsidP="001B08BD">
            <w:pPr>
              <w:spacing w:after="240"/>
              <w:ind w:hanging="2"/>
              <w:jc w:val="center"/>
              <w:rPr>
                <w:sz w:val="20"/>
                <w:szCs w:val="20"/>
              </w:rPr>
            </w:pPr>
            <w:r>
              <w:rPr>
                <w:b/>
                <w:sz w:val="20"/>
                <w:szCs w:val="20"/>
              </w:rPr>
              <w:t>4.880</w:t>
            </w:r>
          </w:p>
        </w:tc>
        <w:tc>
          <w:tcPr>
            <w:tcW w:w="1185" w:type="dxa"/>
            <w:shd w:val="clear" w:color="auto" w:fill="auto"/>
          </w:tcPr>
          <w:p w14:paraId="6BFA00D4" w14:textId="77777777" w:rsidR="00AE3846" w:rsidRDefault="003855FF" w:rsidP="001B08BD">
            <w:pPr>
              <w:spacing w:after="240"/>
              <w:ind w:hanging="2"/>
              <w:jc w:val="center"/>
              <w:rPr>
                <w:sz w:val="20"/>
                <w:szCs w:val="20"/>
              </w:rPr>
            </w:pPr>
            <w:r>
              <w:rPr>
                <w:b/>
                <w:sz w:val="20"/>
                <w:szCs w:val="20"/>
              </w:rPr>
              <w:t>16.249</w:t>
            </w:r>
          </w:p>
        </w:tc>
        <w:tc>
          <w:tcPr>
            <w:tcW w:w="796" w:type="dxa"/>
            <w:shd w:val="clear" w:color="auto" w:fill="auto"/>
          </w:tcPr>
          <w:p w14:paraId="70FEA9A4" w14:textId="77777777" w:rsidR="00AE3846" w:rsidRDefault="003855FF" w:rsidP="001B08BD">
            <w:pPr>
              <w:spacing w:after="240"/>
              <w:ind w:hanging="2"/>
              <w:jc w:val="center"/>
              <w:rPr>
                <w:sz w:val="20"/>
                <w:szCs w:val="20"/>
              </w:rPr>
            </w:pPr>
            <w:r>
              <w:rPr>
                <w:b/>
                <w:sz w:val="20"/>
                <w:szCs w:val="20"/>
              </w:rPr>
              <w:t>36.534</w:t>
            </w:r>
          </w:p>
        </w:tc>
        <w:tc>
          <w:tcPr>
            <w:tcW w:w="690" w:type="dxa"/>
            <w:shd w:val="clear" w:color="auto" w:fill="auto"/>
          </w:tcPr>
          <w:p w14:paraId="74BEF6AE" w14:textId="77777777" w:rsidR="00AE3846" w:rsidRDefault="003855FF" w:rsidP="001B08BD">
            <w:pPr>
              <w:spacing w:after="240"/>
              <w:ind w:hanging="2"/>
              <w:jc w:val="center"/>
              <w:rPr>
                <w:sz w:val="20"/>
                <w:szCs w:val="20"/>
              </w:rPr>
            </w:pPr>
            <w:r>
              <w:rPr>
                <w:b/>
                <w:sz w:val="20"/>
                <w:szCs w:val="20"/>
              </w:rPr>
              <w:t>7.480</w:t>
            </w:r>
          </w:p>
        </w:tc>
        <w:tc>
          <w:tcPr>
            <w:tcW w:w="1298" w:type="dxa"/>
            <w:shd w:val="clear" w:color="auto" w:fill="auto"/>
          </w:tcPr>
          <w:p w14:paraId="5D0A6606" w14:textId="77777777" w:rsidR="00AE3846" w:rsidRDefault="003855FF" w:rsidP="001B08BD">
            <w:pPr>
              <w:spacing w:after="240"/>
              <w:ind w:hanging="2"/>
              <w:jc w:val="center"/>
              <w:rPr>
                <w:sz w:val="20"/>
                <w:szCs w:val="20"/>
              </w:rPr>
            </w:pPr>
            <w:r>
              <w:rPr>
                <w:b/>
                <w:sz w:val="20"/>
                <w:szCs w:val="20"/>
              </w:rPr>
              <w:t>10.867</w:t>
            </w:r>
          </w:p>
        </w:tc>
        <w:tc>
          <w:tcPr>
            <w:tcW w:w="850" w:type="dxa"/>
            <w:shd w:val="clear" w:color="auto" w:fill="auto"/>
          </w:tcPr>
          <w:p w14:paraId="72F8D4E9" w14:textId="77777777" w:rsidR="00AE3846" w:rsidRDefault="003855FF" w:rsidP="001B08BD">
            <w:pPr>
              <w:spacing w:after="240"/>
              <w:ind w:hanging="2"/>
              <w:jc w:val="center"/>
              <w:rPr>
                <w:sz w:val="20"/>
                <w:szCs w:val="20"/>
              </w:rPr>
            </w:pPr>
            <w:r>
              <w:rPr>
                <w:b/>
                <w:sz w:val="20"/>
                <w:szCs w:val="20"/>
              </w:rPr>
              <w:t>76.010</w:t>
            </w:r>
          </w:p>
        </w:tc>
      </w:tr>
      <w:tr w:rsidR="00AE3846" w14:paraId="0001BAB5" w14:textId="77777777" w:rsidTr="00CD47A8">
        <w:trPr>
          <w:trHeight w:val="240"/>
        </w:trPr>
        <w:tc>
          <w:tcPr>
            <w:tcW w:w="3261" w:type="dxa"/>
            <w:shd w:val="clear" w:color="auto" w:fill="auto"/>
          </w:tcPr>
          <w:p w14:paraId="3B510DE4" w14:textId="77777777" w:rsidR="00AE3846" w:rsidRPr="00105A42" w:rsidRDefault="003855FF" w:rsidP="001B08BD">
            <w:pPr>
              <w:spacing w:after="240"/>
              <w:ind w:hanging="2"/>
              <w:jc w:val="both"/>
              <w:rPr>
                <w:sz w:val="20"/>
                <w:szCs w:val="20"/>
              </w:rPr>
            </w:pPr>
            <w:r w:rsidRPr="00105A42">
              <w:rPr>
                <w:sz w:val="20"/>
                <w:szCs w:val="20"/>
              </w:rPr>
              <w:t>Empresa Pública ou Sociedade de Economia Mista</w:t>
            </w:r>
          </w:p>
        </w:tc>
        <w:tc>
          <w:tcPr>
            <w:tcW w:w="1134" w:type="dxa"/>
            <w:shd w:val="clear" w:color="auto" w:fill="auto"/>
          </w:tcPr>
          <w:p w14:paraId="2F8EBC18" w14:textId="77777777" w:rsidR="00AE3846" w:rsidRDefault="003855FF" w:rsidP="001B08BD">
            <w:pPr>
              <w:spacing w:after="240"/>
              <w:ind w:hanging="2"/>
              <w:jc w:val="center"/>
              <w:rPr>
                <w:sz w:val="20"/>
                <w:szCs w:val="20"/>
              </w:rPr>
            </w:pPr>
            <w:r>
              <w:rPr>
                <w:sz w:val="20"/>
                <w:szCs w:val="20"/>
              </w:rPr>
              <w:t>-</w:t>
            </w:r>
          </w:p>
        </w:tc>
        <w:tc>
          <w:tcPr>
            <w:tcW w:w="1185" w:type="dxa"/>
            <w:shd w:val="clear" w:color="auto" w:fill="auto"/>
          </w:tcPr>
          <w:p w14:paraId="11D2BD83" w14:textId="77777777" w:rsidR="00AE3846" w:rsidRDefault="003855FF" w:rsidP="001B08BD">
            <w:pPr>
              <w:spacing w:after="240"/>
              <w:ind w:hanging="2"/>
              <w:jc w:val="center"/>
              <w:rPr>
                <w:sz w:val="20"/>
                <w:szCs w:val="20"/>
              </w:rPr>
            </w:pPr>
            <w:r>
              <w:rPr>
                <w:sz w:val="20"/>
                <w:szCs w:val="20"/>
              </w:rPr>
              <w:t>-</w:t>
            </w:r>
          </w:p>
        </w:tc>
        <w:tc>
          <w:tcPr>
            <w:tcW w:w="796" w:type="dxa"/>
            <w:shd w:val="clear" w:color="auto" w:fill="auto"/>
          </w:tcPr>
          <w:p w14:paraId="5CBD076E" w14:textId="77777777" w:rsidR="00AE3846" w:rsidRDefault="003855FF" w:rsidP="001B08BD">
            <w:pPr>
              <w:spacing w:after="240"/>
              <w:ind w:hanging="2"/>
              <w:jc w:val="center"/>
              <w:rPr>
                <w:sz w:val="20"/>
                <w:szCs w:val="20"/>
              </w:rPr>
            </w:pPr>
            <w:r>
              <w:rPr>
                <w:sz w:val="20"/>
                <w:szCs w:val="20"/>
              </w:rPr>
              <w:t>-</w:t>
            </w:r>
          </w:p>
        </w:tc>
        <w:tc>
          <w:tcPr>
            <w:tcW w:w="690" w:type="dxa"/>
            <w:shd w:val="clear" w:color="auto" w:fill="auto"/>
          </w:tcPr>
          <w:p w14:paraId="5AD2F3AE" w14:textId="77777777" w:rsidR="00AE3846" w:rsidRDefault="003855FF" w:rsidP="001B08BD">
            <w:pPr>
              <w:spacing w:after="240"/>
              <w:ind w:hanging="2"/>
              <w:jc w:val="center"/>
              <w:rPr>
                <w:sz w:val="20"/>
                <w:szCs w:val="20"/>
              </w:rPr>
            </w:pPr>
            <w:r>
              <w:rPr>
                <w:sz w:val="20"/>
                <w:szCs w:val="20"/>
              </w:rPr>
              <w:t>145</w:t>
            </w:r>
          </w:p>
        </w:tc>
        <w:tc>
          <w:tcPr>
            <w:tcW w:w="1298" w:type="dxa"/>
            <w:shd w:val="clear" w:color="auto" w:fill="auto"/>
          </w:tcPr>
          <w:p w14:paraId="69DB498D" w14:textId="77777777" w:rsidR="00AE3846" w:rsidRDefault="003855FF" w:rsidP="001B08BD">
            <w:pPr>
              <w:spacing w:after="240"/>
              <w:ind w:hanging="2"/>
              <w:jc w:val="center"/>
              <w:rPr>
                <w:sz w:val="20"/>
                <w:szCs w:val="20"/>
              </w:rPr>
            </w:pPr>
            <w:r>
              <w:rPr>
                <w:sz w:val="20"/>
                <w:szCs w:val="20"/>
              </w:rPr>
              <w:t>-</w:t>
            </w:r>
          </w:p>
        </w:tc>
        <w:tc>
          <w:tcPr>
            <w:tcW w:w="850" w:type="dxa"/>
            <w:shd w:val="clear" w:color="auto" w:fill="auto"/>
          </w:tcPr>
          <w:p w14:paraId="1CA1A348" w14:textId="77777777" w:rsidR="00AE3846" w:rsidRDefault="003855FF" w:rsidP="001B08BD">
            <w:pPr>
              <w:spacing w:after="240"/>
              <w:ind w:hanging="2"/>
              <w:jc w:val="center"/>
              <w:rPr>
                <w:sz w:val="20"/>
                <w:szCs w:val="20"/>
              </w:rPr>
            </w:pPr>
            <w:r>
              <w:rPr>
                <w:sz w:val="20"/>
                <w:szCs w:val="20"/>
              </w:rPr>
              <w:t>145</w:t>
            </w:r>
          </w:p>
        </w:tc>
      </w:tr>
      <w:tr w:rsidR="00AE3846" w14:paraId="601E0882" w14:textId="77777777" w:rsidTr="00CD47A8">
        <w:trPr>
          <w:trHeight w:val="288"/>
        </w:trPr>
        <w:tc>
          <w:tcPr>
            <w:tcW w:w="3261" w:type="dxa"/>
            <w:shd w:val="clear" w:color="auto" w:fill="auto"/>
          </w:tcPr>
          <w:p w14:paraId="5D64520C" w14:textId="77777777" w:rsidR="00AE3846" w:rsidRPr="00105A42" w:rsidRDefault="003855FF" w:rsidP="001B08BD">
            <w:pPr>
              <w:spacing w:after="240"/>
              <w:ind w:hanging="2"/>
              <w:jc w:val="both"/>
              <w:rPr>
                <w:sz w:val="20"/>
                <w:szCs w:val="20"/>
              </w:rPr>
            </w:pPr>
            <w:r w:rsidRPr="00105A42">
              <w:rPr>
                <w:sz w:val="20"/>
                <w:szCs w:val="20"/>
              </w:rPr>
              <w:t>Demais Entidades Empresariais</w:t>
            </w:r>
          </w:p>
        </w:tc>
        <w:tc>
          <w:tcPr>
            <w:tcW w:w="1134" w:type="dxa"/>
            <w:shd w:val="clear" w:color="auto" w:fill="auto"/>
          </w:tcPr>
          <w:p w14:paraId="6CAC7B36" w14:textId="77777777" w:rsidR="00AE3846" w:rsidRDefault="003855FF" w:rsidP="001B08BD">
            <w:pPr>
              <w:spacing w:after="240"/>
              <w:ind w:hanging="2"/>
              <w:jc w:val="center"/>
              <w:rPr>
                <w:sz w:val="20"/>
                <w:szCs w:val="20"/>
              </w:rPr>
            </w:pPr>
            <w:r>
              <w:rPr>
                <w:sz w:val="20"/>
                <w:szCs w:val="20"/>
              </w:rPr>
              <w:t>4.880</w:t>
            </w:r>
          </w:p>
        </w:tc>
        <w:tc>
          <w:tcPr>
            <w:tcW w:w="1185" w:type="dxa"/>
            <w:shd w:val="clear" w:color="auto" w:fill="auto"/>
          </w:tcPr>
          <w:p w14:paraId="2FFFC10D" w14:textId="77777777" w:rsidR="00AE3846" w:rsidRDefault="003855FF" w:rsidP="001B08BD">
            <w:pPr>
              <w:spacing w:after="240"/>
              <w:ind w:hanging="2"/>
              <w:jc w:val="center"/>
              <w:rPr>
                <w:sz w:val="20"/>
                <w:szCs w:val="20"/>
              </w:rPr>
            </w:pPr>
            <w:r>
              <w:rPr>
                <w:sz w:val="20"/>
                <w:szCs w:val="20"/>
              </w:rPr>
              <w:t>16.249</w:t>
            </w:r>
          </w:p>
        </w:tc>
        <w:tc>
          <w:tcPr>
            <w:tcW w:w="796" w:type="dxa"/>
            <w:shd w:val="clear" w:color="auto" w:fill="auto"/>
          </w:tcPr>
          <w:p w14:paraId="019DE213" w14:textId="77777777" w:rsidR="00AE3846" w:rsidRDefault="003855FF" w:rsidP="001B08BD">
            <w:pPr>
              <w:spacing w:after="240"/>
              <w:ind w:hanging="2"/>
              <w:jc w:val="center"/>
              <w:rPr>
                <w:sz w:val="20"/>
                <w:szCs w:val="20"/>
              </w:rPr>
            </w:pPr>
            <w:r>
              <w:rPr>
                <w:sz w:val="20"/>
                <w:szCs w:val="20"/>
              </w:rPr>
              <w:t>36.534</w:t>
            </w:r>
          </w:p>
        </w:tc>
        <w:tc>
          <w:tcPr>
            <w:tcW w:w="690" w:type="dxa"/>
            <w:shd w:val="clear" w:color="auto" w:fill="auto"/>
          </w:tcPr>
          <w:p w14:paraId="20F697EB" w14:textId="77777777" w:rsidR="00AE3846" w:rsidRDefault="003855FF" w:rsidP="001B08BD">
            <w:pPr>
              <w:spacing w:after="240"/>
              <w:ind w:hanging="2"/>
              <w:jc w:val="center"/>
              <w:rPr>
                <w:sz w:val="20"/>
                <w:szCs w:val="20"/>
              </w:rPr>
            </w:pPr>
            <w:r>
              <w:rPr>
                <w:sz w:val="20"/>
                <w:szCs w:val="20"/>
              </w:rPr>
              <w:t>7.335</w:t>
            </w:r>
          </w:p>
        </w:tc>
        <w:tc>
          <w:tcPr>
            <w:tcW w:w="1298" w:type="dxa"/>
            <w:shd w:val="clear" w:color="auto" w:fill="auto"/>
          </w:tcPr>
          <w:p w14:paraId="2F2EE1DF" w14:textId="77777777" w:rsidR="00AE3846" w:rsidRDefault="003855FF" w:rsidP="001B08BD">
            <w:pPr>
              <w:spacing w:after="240"/>
              <w:ind w:hanging="2"/>
              <w:jc w:val="center"/>
              <w:rPr>
                <w:sz w:val="20"/>
                <w:szCs w:val="20"/>
              </w:rPr>
            </w:pPr>
            <w:r>
              <w:rPr>
                <w:sz w:val="20"/>
                <w:szCs w:val="20"/>
              </w:rPr>
              <w:t>10.867</w:t>
            </w:r>
          </w:p>
        </w:tc>
        <w:tc>
          <w:tcPr>
            <w:tcW w:w="850" w:type="dxa"/>
            <w:shd w:val="clear" w:color="auto" w:fill="auto"/>
          </w:tcPr>
          <w:p w14:paraId="349C02A3" w14:textId="77777777" w:rsidR="00AE3846" w:rsidRDefault="003855FF" w:rsidP="001B08BD">
            <w:pPr>
              <w:spacing w:after="240"/>
              <w:ind w:hanging="2"/>
              <w:jc w:val="center"/>
              <w:rPr>
                <w:sz w:val="20"/>
                <w:szCs w:val="20"/>
              </w:rPr>
            </w:pPr>
            <w:r>
              <w:rPr>
                <w:sz w:val="20"/>
                <w:szCs w:val="20"/>
              </w:rPr>
              <w:t>75.865</w:t>
            </w:r>
          </w:p>
        </w:tc>
      </w:tr>
      <w:tr w:rsidR="00AE3846" w14:paraId="7E63BA44" w14:textId="77777777" w:rsidTr="00CD47A8">
        <w:trPr>
          <w:trHeight w:val="288"/>
        </w:trPr>
        <w:tc>
          <w:tcPr>
            <w:tcW w:w="3261" w:type="dxa"/>
            <w:shd w:val="clear" w:color="auto" w:fill="auto"/>
          </w:tcPr>
          <w:p w14:paraId="7B394AE3" w14:textId="77777777" w:rsidR="00AE3846" w:rsidRPr="00105A42" w:rsidRDefault="003855FF" w:rsidP="001B08BD">
            <w:pPr>
              <w:spacing w:after="240"/>
              <w:ind w:hanging="2"/>
              <w:jc w:val="both"/>
              <w:rPr>
                <w:sz w:val="20"/>
                <w:szCs w:val="20"/>
              </w:rPr>
            </w:pPr>
            <w:r w:rsidRPr="00105A42">
              <w:rPr>
                <w:b/>
                <w:sz w:val="20"/>
                <w:szCs w:val="20"/>
              </w:rPr>
              <w:t>Entidades sem Fins Lucrativos</w:t>
            </w:r>
          </w:p>
        </w:tc>
        <w:tc>
          <w:tcPr>
            <w:tcW w:w="1134" w:type="dxa"/>
            <w:shd w:val="clear" w:color="auto" w:fill="auto"/>
          </w:tcPr>
          <w:p w14:paraId="5FFADEF3" w14:textId="77777777" w:rsidR="00AE3846" w:rsidRDefault="003855FF" w:rsidP="001B08BD">
            <w:pPr>
              <w:spacing w:after="240"/>
              <w:ind w:hanging="2"/>
              <w:jc w:val="center"/>
              <w:rPr>
                <w:sz w:val="20"/>
                <w:szCs w:val="20"/>
              </w:rPr>
            </w:pPr>
            <w:r>
              <w:rPr>
                <w:b/>
                <w:sz w:val="20"/>
                <w:szCs w:val="20"/>
              </w:rPr>
              <w:t>1.138</w:t>
            </w:r>
          </w:p>
        </w:tc>
        <w:tc>
          <w:tcPr>
            <w:tcW w:w="1185" w:type="dxa"/>
            <w:shd w:val="clear" w:color="auto" w:fill="auto"/>
          </w:tcPr>
          <w:p w14:paraId="3647ED1D" w14:textId="77777777" w:rsidR="00AE3846" w:rsidRDefault="003855FF" w:rsidP="001B08BD">
            <w:pPr>
              <w:spacing w:after="240"/>
              <w:ind w:hanging="2"/>
              <w:jc w:val="center"/>
              <w:rPr>
                <w:sz w:val="20"/>
                <w:szCs w:val="20"/>
              </w:rPr>
            </w:pPr>
            <w:r>
              <w:rPr>
                <w:b/>
                <w:sz w:val="20"/>
                <w:szCs w:val="20"/>
              </w:rPr>
              <w:t>4.182</w:t>
            </w:r>
          </w:p>
        </w:tc>
        <w:tc>
          <w:tcPr>
            <w:tcW w:w="796" w:type="dxa"/>
            <w:shd w:val="clear" w:color="auto" w:fill="auto"/>
          </w:tcPr>
          <w:p w14:paraId="00604D67" w14:textId="77777777" w:rsidR="00AE3846" w:rsidRDefault="003855FF" w:rsidP="001B08BD">
            <w:pPr>
              <w:spacing w:after="240"/>
              <w:ind w:hanging="2"/>
              <w:jc w:val="center"/>
              <w:rPr>
                <w:sz w:val="20"/>
                <w:szCs w:val="20"/>
              </w:rPr>
            </w:pPr>
            <w:r>
              <w:rPr>
                <w:b/>
                <w:sz w:val="20"/>
                <w:szCs w:val="20"/>
              </w:rPr>
              <w:t>25.156</w:t>
            </w:r>
          </w:p>
        </w:tc>
        <w:tc>
          <w:tcPr>
            <w:tcW w:w="690" w:type="dxa"/>
            <w:shd w:val="clear" w:color="auto" w:fill="auto"/>
          </w:tcPr>
          <w:p w14:paraId="0986100F" w14:textId="77777777" w:rsidR="00AE3846" w:rsidRDefault="003855FF" w:rsidP="001B08BD">
            <w:pPr>
              <w:spacing w:after="240"/>
              <w:ind w:hanging="2"/>
              <w:jc w:val="center"/>
              <w:rPr>
                <w:sz w:val="20"/>
                <w:szCs w:val="20"/>
              </w:rPr>
            </w:pPr>
            <w:r>
              <w:rPr>
                <w:b/>
                <w:sz w:val="20"/>
                <w:szCs w:val="20"/>
              </w:rPr>
              <w:t>12.739</w:t>
            </w:r>
          </w:p>
        </w:tc>
        <w:tc>
          <w:tcPr>
            <w:tcW w:w="1298" w:type="dxa"/>
            <w:shd w:val="clear" w:color="auto" w:fill="auto"/>
          </w:tcPr>
          <w:p w14:paraId="7722C64C" w14:textId="77777777" w:rsidR="00AE3846" w:rsidRDefault="003855FF" w:rsidP="001B08BD">
            <w:pPr>
              <w:spacing w:after="240"/>
              <w:ind w:hanging="2"/>
              <w:jc w:val="center"/>
              <w:rPr>
                <w:sz w:val="20"/>
                <w:szCs w:val="20"/>
              </w:rPr>
            </w:pPr>
            <w:r>
              <w:rPr>
                <w:b/>
                <w:sz w:val="20"/>
                <w:szCs w:val="20"/>
              </w:rPr>
              <w:t>2.513</w:t>
            </w:r>
          </w:p>
        </w:tc>
        <w:tc>
          <w:tcPr>
            <w:tcW w:w="850" w:type="dxa"/>
            <w:shd w:val="clear" w:color="auto" w:fill="auto"/>
          </w:tcPr>
          <w:p w14:paraId="0C1E3855" w14:textId="77777777" w:rsidR="00AE3846" w:rsidRDefault="003855FF" w:rsidP="001B08BD">
            <w:pPr>
              <w:spacing w:after="240"/>
              <w:ind w:hanging="2"/>
              <w:jc w:val="center"/>
              <w:rPr>
                <w:sz w:val="20"/>
                <w:szCs w:val="20"/>
              </w:rPr>
            </w:pPr>
            <w:r>
              <w:rPr>
                <w:b/>
                <w:sz w:val="20"/>
                <w:szCs w:val="20"/>
              </w:rPr>
              <w:t>45.728</w:t>
            </w:r>
          </w:p>
        </w:tc>
      </w:tr>
      <w:tr w:rsidR="00AE3846" w14:paraId="5A6C4BF8" w14:textId="77777777" w:rsidTr="00CD47A8">
        <w:trPr>
          <w:trHeight w:val="288"/>
        </w:trPr>
        <w:tc>
          <w:tcPr>
            <w:tcW w:w="3261" w:type="dxa"/>
            <w:shd w:val="clear" w:color="auto" w:fill="auto"/>
          </w:tcPr>
          <w:p w14:paraId="52EDB50B" w14:textId="77777777" w:rsidR="00AE3846" w:rsidRPr="00105A42" w:rsidRDefault="003855FF" w:rsidP="001B08BD">
            <w:pPr>
              <w:spacing w:after="240"/>
              <w:ind w:hanging="2"/>
              <w:jc w:val="both"/>
              <w:rPr>
                <w:sz w:val="20"/>
                <w:szCs w:val="20"/>
              </w:rPr>
            </w:pPr>
            <w:r w:rsidRPr="00105A42">
              <w:rPr>
                <w:b/>
                <w:sz w:val="20"/>
                <w:szCs w:val="20"/>
              </w:rPr>
              <w:t>Total NÃO SUS</w:t>
            </w:r>
          </w:p>
        </w:tc>
        <w:tc>
          <w:tcPr>
            <w:tcW w:w="1134" w:type="dxa"/>
            <w:shd w:val="clear" w:color="auto" w:fill="auto"/>
          </w:tcPr>
          <w:p w14:paraId="04474808" w14:textId="77777777" w:rsidR="00AE3846" w:rsidRDefault="003855FF" w:rsidP="001B08BD">
            <w:pPr>
              <w:spacing w:after="240"/>
              <w:ind w:hanging="2"/>
              <w:jc w:val="center"/>
              <w:rPr>
                <w:sz w:val="20"/>
                <w:szCs w:val="20"/>
              </w:rPr>
            </w:pPr>
            <w:r>
              <w:rPr>
                <w:sz w:val="20"/>
                <w:szCs w:val="20"/>
              </w:rPr>
              <w:t>6.307</w:t>
            </w:r>
          </w:p>
        </w:tc>
        <w:tc>
          <w:tcPr>
            <w:tcW w:w="1185" w:type="dxa"/>
            <w:shd w:val="clear" w:color="auto" w:fill="auto"/>
          </w:tcPr>
          <w:p w14:paraId="3DA31700" w14:textId="77777777" w:rsidR="00AE3846" w:rsidRDefault="003855FF" w:rsidP="001B08BD">
            <w:pPr>
              <w:spacing w:after="240"/>
              <w:ind w:hanging="2"/>
              <w:jc w:val="center"/>
              <w:rPr>
                <w:sz w:val="20"/>
                <w:szCs w:val="20"/>
              </w:rPr>
            </w:pPr>
            <w:r>
              <w:rPr>
                <w:sz w:val="20"/>
                <w:szCs w:val="20"/>
              </w:rPr>
              <w:t>21.389</w:t>
            </w:r>
          </w:p>
        </w:tc>
        <w:tc>
          <w:tcPr>
            <w:tcW w:w="796" w:type="dxa"/>
            <w:shd w:val="clear" w:color="auto" w:fill="auto"/>
          </w:tcPr>
          <w:p w14:paraId="34B62867" w14:textId="77777777" w:rsidR="00AE3846" w:rsidRDefault="003855FF" w:rsidP="001B08BD">
            <w:pPr>
              <w:spacing w:after="240"/>
              <w:ind w:hanging="2"/>
              <w:jc w:val="center"/>
              <w:rPr>
                <w:sz w:val="20"/>
                <w:szCs w:val="20"/>
              </w:rPr>
            </w:pPr>
            <w:r>
              <w:rPr>
                <w:sz w:val="20"/>
                <w:szCs w:val="20"/>
              </w:rPr>
              <w:t>64.644</w:t>
            </w:r>
          </w:p>
        </w:tc>
        <w:tc>
          <w:tcPr>
            <w:tcW w:w="690" w:type="dxa"/>
            <w:shd w:val="clear" w:color="auto" w:fill="auto"/>
          </w:tcPr>
          <w:p w14:paraId="4B38C33F" w14:textId="77777777" w:rsidR="00AE3846" w:rsidRDefault="003855FF" w:rsidP="001B08BD">
            <w:pPr>
              <w:spacing w:after="240"/>
              <w:ind w:hanging="2"/>
              <w:jc w:val="center"/>
              <w:rPr>
                <w:sz w:val="20"/>
                <w:szCs w:val="20"/>
              </w:rPr>
            </w:pPr>
            <w:r>
              <w:rPr>
                <w:sz w:val="20"/>
                <w:szCs w:val="20"/>
              </w:rPr>
              <w:t>20.654</w:t>
            </w:r>
          </w:p>
        </w:tc>
        <w:tc>
          <w:tcPr>
            <w:tcW w:w="1298" w:type="dxa"/>
            <w:shd w:val="clear" w:color="auto" w:fill="auto"/>
          </w:tcPr>
          <w:p w14:paraId="5BA71AD5" w14:textId="77777777" w:rsidR="00AE3846" w:rsidRDefault="003855FF" w:rsidP="001B08BD">
            <w:pPr>
              <w:spacing w:after="240"/>
              <w:ind w:hanging="2"/>
              <w:jc w:val="center"/>
              <w:rPr>
                <w:sz w:val="20"/>
                <w:szCs w:val="20"/>
              </w:rPr>
            </w:pPr>
            <w:r>
              <w:rPr>
                <w:sz w:val="20"/>
                <w:szCs w:val="20"/>
              </w:rPr>
              <w:t>13.734</w:t>
            </w:r>
          </w:p>
        </w:tc>
        <w:tc>
          <w:tcPr>
            <w:tcW w:w="850" w:type="dxa"/>
            <w:shd w:val="clear" w:color="auto" w:fill="auto"/>
          </w:tcPr>
          <w:p w14:paraId="34BD3A24" w14:textId="77777777" w:rsidR="00AE3846" w:rsidRDefault="003855FF" w:rsidP="001B08BD">
            <w:pPr>
              <w:spacing w:after="240"/>
              <w:ind w:hanging="2"/>
              <w:jc w:val="center"/>
              <w:rPr>
                <w:sz w:val="20"/>
                <w:szCs w:val="20"/>
              </w:rPr>
            </w:pPr>
            <w:r>
              <w:rPr>
                <w:sz w:val="20"/>
                <w:szCs w:val="20"/>
              </w:rPr>
              <w:t>126.728</w:t>
            </w:r>
          </w:p>
        </w:tc>
      </w:tr>
    </w:tbl>
    <w:p w14:paraId="07AB6195" w14:textId="777F1E90" w:rsidR="00AE3846" w:rsidRPr="00C4176B" w:rsidRDefault="003855FF" w:rsidP="00B11B45">
      <w:pPr>
        <w:spacing w:line="360" w:lineRule="auto"/>
        <w:jc w:val="center"/>
        <w:rPr>
          <w:sz w:val="20"/>
          <w:szCs w:val="20"/>
        </w:rPr>
      </w:pPr>
      <w:r w:rsidRPr="00C4176B">
        <w:rPr>
          <w:sz w:val="20"/>
          <w:szCs w:val="20"/>
        </w:rPr>
        <w:t>Fonte: DATASUS</w:t>
      </w:r>
      <w:r w:rsidR="00C4176B" w:rsidRPr="00C4176B">
        <w:rPr>
          <w:sz w:val="20"/>
          <w:szCs w:val="20"/>
        </w:rPr>
        <w:t xml:space="preserve"> (</w:t>
      </w:r>
      <w:r w:rsidRPr="00C4176B">
        <w:rPr>
          <w:sz w:val="20"/>
          <w:szCs w:val="20"/>
        </w:rPr>
        <w:t>2022</w:t>
      </w:r>
      <w:r w:rsidR="00C4176B" w:rsidRPr="00C4176B">
        <w:rPr>
          <w:sz w:val="20"/>
          <w:szCs w:val="20"/>
        </w:rPr>
        <w:t>)</w:t>
      </w:r>
    </w:p>
    <w:p w14:paraId="54CB479A" w14:textId="77777777" w:rsidR="001E0163" w:rsidRDefault="001E0163" w:rsidP="001E0163">
      <w:pPr>
        <w:spacing w:line="360" w:lineRule="auto"/>
        <w:ind w:firstLine="709"/>
        <w:jc w:val="both"/>
      </w:pPr>
    </w:p>
    <w:p w14:paraId="1586BACF" w14:textId="75914D6C" w:rsidR="00AE3846" w:rsidRDefault="003855FF" w:rsidP="001E0163">
      <w:pPr>
        <w:spacing w:line="360" w:lineRule="auto"/>
        <w:ind w:firstLine="709"/>
        <w:jc w:val="both"/>
      </w:pPr>
      <w:r>
        <w:t xml:space="preserve">Por fim, </w:t>
      </w:r>
      <w:r w:rsidR="00D361DF">
        <w:t>o Quadro</w:t>
      </w:r>
      <w:r>
        <w:t xml:space="preserve"> 5 apresenta as taxas de leitos por mil habitantes para cada uma das macrorregiões. O Nordeste é o segundo local com maiores números de leitos, mas apresenta o segundo pior indicador com 1,88 leitos, ficando atrás apenas do Norte com 1,63 leitos. O Centro-Oeste, com 2,29, apresenta o maior resultado, seguido bem de perto pela região Sul com 2,27 leitos/1.000 habitantes.</w:t>
      </w:r>
    </w:p>
    <w:p w14:paraId="6CB96532" w14:textId="77777777" w:rsidR="001E0163" w:rsidRDefault="001E0163" w:rsidP="001E0163">
      <w:pPr>
        <w:spacing w:line="360" w:lineRule="auto"/>
        <w:ind w:firstLine="709"/>
        <w:jc w:val="both"/>
      </w:pPr>
    </w:p>
    <w:p w14:paraId="71F08028" w14:textId="4928E93A" w:rsidR="008E36C1" w:rsidRDefault="008E36C1" w:rsidP="008E36C1">
      <w:pPr>
        <w:pStyle w:val="Legenda"/>
        <w:keepNext/>
        <w:jc w:val="center"/>
      </w:pPr>
      <w:bookmarkStart w:id="9" w:name="_Toc154602805"/>
      <w:r>
        <w:t xml:space="preserve">Quadro </w:t>
      </w:r>
      <w:fldSimple w:instr=" SEQ Quadro \* ARABIC ">
        <w:r w:rsidR="00446CEE">
          <w:rPr>
            <w:noProof/>
          </w:rPr>
          <w:t>5</w:t>
        </w:r>
      </w:fldSimple>
      <w:r>
        <w:t xml:space="preserve"> - </w:t>
      </w:r>
      <w:r w:rsidRPr="00A7739B">
        <w:t>Distribuição da taxa de leito hospitalar (leitos por 1.000 habitantes), 2022</w:t>
      </w:r>
      <w:bookmarkEnd w:id="9"/>
    </w:p>
    <w:tbl>
      <w:tblPr>
        <w:tblStyle w:val="a8"/>
        <w:tblW w:w="90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909"/>
        <w:gridCol w:w="1417"/>
        <w:gridCol w:w="1418"/>
        <w:gridCol w:w="907"/>
        <w:gridCol w:w="1662"/>
      </w:tblGrid>
      <w:tr w:rsidR="00026A94" w:rsidRPr="00C0190B" w14:paraId="713462D0" w14:textId="77777777" w:rsidTr="00026A94">
        <w:trPr>
          <w:trHeight w:val="316"/>
          <w:jc w:val="center"/>
        </w:trPr>
        <w:tc>
          <w:tcPr>
            <w:tcW w:w="2736" w:type="dxa"/>
            <w:tcBorders>
              <w:right w:val="single" w:sz="4" w:space="0" w:color="auto"/>
            </w:tcBorders>
            <w:shd w:val="clear" w:color="auto" w:fill="auto"/>
          </w:tcPr>
          <w:p w14:paraId="12A5A600" w14:textId="10A63821" w:rsidR="00C0190B" w:rsidRPr="00C0190B" w:rsidRDefault="00C0190B">
            <w:pPr>
              <w:spacing w:after="240" w:line="276" w:lineRule="auto"/>
              <w:ind w:hanging="2"/>
              <w:jc w:val="right"/>
              <w:rPr>
                <w:b/>
                <w:iCs/>
                <w:sz w:val="20"/>
                <w:szCs w:val="20"/>
              </w:rPr>
            </w:pPr>
            <w:r w:rsidRPr="00C0190B">
              <w:rPr>
                <w:b/>
                <w:iCs/>
                <w:sz w:val="20"/>
                <w:szCs w:val="20"/>
              </w:rPr>
              <w:t>Região</w:t>
            </w:r>
          </w:p>
        </w:tc>
        <w:tc>
          <w:tcPr>
            <w:tcW w:w="909" w:type="dxa"/>
            <w:tcBorders>
              <w:left w:val="single" w:sz="4" w:space="0" w:color="auto"/>
              <w:right w:val="single" w:sz="4" w:space="0" w:color="auto"/>
            </w:tcBorders>
            <w:shd w:val="clear" w:color="auto" w:fill="auto"/>
          </w:tcPr>
          <w:p w14:paraId="77DDFDCE" w14:textId="569E8BED" w:rsidR="00C0190B" w:rsidRPr="00C0190B" w:rsidRDefault="00C0190B">
            <w:pPr>
              <w:spacing w:after="240" w:line="276" w:lineRule="auto"/>
              <w:ind w:hanging="2"/>
              <w:jc w:val="center"/>
              <w:rPr>
                <w:b/>
                <w:sz w:val="20"/>
                <w:szCs w:val="20"/>
              </w:rPr>
            </w:pPr>
            <w:r w:rsidRPr="00C0190B">
              <w:rPr>
                <w:b/>
                <w:sz w:val="20"/>
                <w:szCs w:val="20"/>
              </w:rPr>
              <w:t>Norte</w:t>
            </w:r>
          </w:p>
        </w:tc>
        <w:tc>
          <w:tcPr>
            <w:tcW w:w="1417" w:type="dxa"/>
            <w:tcBorders>
              <w:left w:val="single" w:sz="4" w:space="0" w:color="auto"/>
              <w:right w:val="single" w:sz="4" w:space="0" w:color="auto"/>
            </w:tcBorders>
            <w:shd w:val="clear" w:color="auto" w:fill="auto"/>
          </w:tcPr>
          <w:p w14:paraId="1A5EB456" w14:textId="30D2B02C" w:rsidR="00C0190B" w:rsidRPr="00C0190B" w:rsidRDefault="00C0190B">
            <w:pPr>
              <w:spacing w:after="240" w:line="276" w:lineRule="auto"/>
              <w:ind w:hanging="2"/>
              <w:jc w:val="center"/>
              <w:rPr>
                <w:b/>
                <w:sz w:val="20"/>
                <w:szCs w:val="20"/>
              </w:rPr>
            </w:pPr>
            <w:r w:rsidRPr="00C0190B">
              <w:rPr>
                <w:b/>
                <w:sz w:val="20"/>
                <w:szCs w:val="20"/>
              </w:rPr>
              <w:t>Nordeste</w:t>
            </w:r>
          </w:p>
        </w:tc>
        <w:tc>
          <w:tcPr>
            <w:tcW w:w="1418" w:type="dxa"/>
            <w:tcBorders>
              <w:left w:val="single" w:sz="4" w:space="0" w:color="auto"/>
              <w:right w:val="single" w:sz="4" w:space="0" w:color="auto"/>
            </w:tcBorders>
            <w:shd w:val="clear" w:color="auto" w:fill="auto"/>
          </w:tcPr>
          <w:p w14:paraId="3E38FB51" w14:textId="534620C4" w:rsidR="00C0190B" w:rsidRPr="00C0190B" w:rsidRDefault="00C0190B">
            <w:pPr>
              <w:spacing w:after="240" w:line="276" w:lineRule="auto"/>
              <w:ind w:hanging="2"/>
              <w:jc w:val="center"/>
              <w:rPr>
                <w:b/>
                <w:sz w:val="20"/>
                <w:szCs w:val="20"/>
              </w:rPr>
            </w:pPr>
            <w:r w:rsidRPr="00C0190B">
              <w:rPr>
                <w:b/>
                <w:sz w:val="20"/>
                <w:szCs w:val="20"/>
              </w:rPr>
              <w:t>Sudeste</w:t>
            </w:r>
          </w:p>
        </w:tc>
        <w:tc>
          <w:tcPr>
            <w:tcW w:w="907" w:type="dxa"/>
            <w:tcBorders>
              <w:left w:val="single" w:sz="4" w:space="0" w:color="auto"/>
              <w:right w:val="single" w:sz="4" w:space="0" w:color="auto"/>
            </w:tcBorders>
            <w:shd w:val="clear" w:color="auto" w:fill="auto"/>
          </w:tcPr>
          <w:p w14:paraId="2B0E357C" w14:textId="204F49D2" w:rsidR="00C0190B" w:rsidRPr="00C0190B" w:rsidRDefault="00C0190B">
            <w:pPr>
              <w:spacing w:after="240" w:line="276" w:lineRule="auto"/>
              <w:ind w:hanging="2"/>
              <w:jc w:val="center"/>
              <w:rPr>
                <w:b/>
                <w:sz w:val="20"/>
                <w:szCs w:val="20"/>
              </w:rPr>
            </w:pPr>
            <w:r w:rsidRPr="00C0190B">
              <w:rPr>
                <w:b/>
                <w:sz w:val="20"/>
                <w:szCs w:val="20"/>
              </w:rPr>
              <w:t>Sul</w:t>
            </w:r>
          </w:p>
        </w:tc>
        <w:tc>
          <w:tcPr>
            <w:tcW w:w="1662" w:type="dxa"/>
            <w:tcBorders>
              <w:left w:val="single" w:sz="4" w:space="0" w:color="auto"/>
            </w:tcBorders>
            <w:shd w:val="clear" w:color="auto" w:fill="auto"/>
          </w:tcPr>
          <w:p w14:paraId="5B268E77" w14:textId="68DE6978" w:rsidR="00C0190B" w:rsidRPr="00C0190B" w:rsidRDefault="00C0190B">
            <w:pPr>
              <w:spacing w:after="240" w:line="276" w:lineRule="auto"/>
              <w:ind w:hanging="2"/>
              <w:jc w:val="center"/>
              <w:rPr>
                <w:b/>
                <w:sz w:val="20"/>
                <w:szCs w:val="20"/>
              </w:rPr>
            </w:pPr>
            <w:r w:rsidRPr="00C0190B">
              <w:rPr>
                <w:b/>
                <w:sz w:val="20"/>
                <w:szCs w:val="20"/>
              </w:rPr>
              <w:t>Centro-Oeste</w:t>
            </w:r>
          </w:p>
        </w:tc>
      </w:tr>
      <w:tr w:rsidR="00793E16" w14:paraId="365A8FD3" w14:textId="77777777" w:rsidTr="00026A94">
        <w:trPr>
          <w:trHeight w:val="316"/>
          <w:jc w:val="center"/>
        </w:trPr>
        <w:tc>
          <w:tcPr>
            <w:tcW w:w="2736" w:type="dxa"/>
            <w:tcBorders>
              <w:right w:val="single" w:sz="4" w:space="0" w:color="auto"/>
            </w:tcBorders>
            <w:shd w:val="clear" w:color="auto" w:fill="auto"/>
          </w:tcPr>
          <w:p w14:paraId="24FB6B04" w14:textId="77777777" w:rsidR="00AE3846" w:rsidRPr="001C7503" w:rsidRDefault="003855FF">
            <w:pPr>
              <w:spacing w:after="240" w:line="276" w:lineRule="auto"/>
              <w:ind w:hanging="2"/>
              <w:jc w:val="right"/>
              <w:rPr>
                <w:iCs/>
                <w:sz w:val="20"/>
                <w:szCs w:val="20"/>
              </w:rPr>
            </w:pPr>
            <w:r w:rsidRPr="001C7503">
              <w:rPr>
                <w:b/>
                <w:iCs/>
                <w:sz w:val="20"/>
                <w:szCs w:val="20"/>
              </w:rPr>
              <w:t>Tipo</w:t>
            </w:r>
            <w:r w:rsidR="004F0295" w:rsidRPr="001C7503">
              <w:rPr>
                <w:b/>
                <w:iCs/>
                <w:sz w:val="20"/>
                <w:szCs w:val="20"/>
              </w:rPr>
              <w:t xml:space="preserve"> de</w:t>
            </w:r>
            <w:r w:rsidRPr="001C7503">
              <w:rPr>
                <w:b/>
                <w:iCs/>
                <w:sz w:val="20"/>
                <w:szCs w:val="20"/>
              </w:rPr>
              <w:t xml:space="preserve"> estabelecimento</w:t>
            </w:r>
          </w:p>
        </w:tc>
        <w:tc>
          <w:tcPr>
            <w:tcW w:w="909" w:type="dxa"/>
            <w:tcBorders>
              <w:left w:val="single" w:sz="4" w:space="0" w:color="auto"/>
              <w:right w:val="nil"/>
            </w:tcBorders>
            <w:shd w:val="clear" w:color="auto" w:fill="auto"/>
          </w:tcPr>
          <w:p w14:paraId="5C45513E" w14:textId="77777777" w:rsidR="00AE3846" w:rsidRDefault="00AE3846">
            <w:pPr>
              <w:spacing w:after="240" w:line="276" w:lineRule="auto"/>
              <w:ind w:hanging="2"/>
              <w:jc w:val="center"/>
              <w:rPr>
                <w:sz w:val="20"/>
                <w:szCs w:val="20"/>
              </w:rPr>
            </w:pPr>
          </w:p>
        </w:tc>
        <w:tc>
          <w:tcPr>
            <w:tcW w:w="1417" w:type="dxa"/>
            <w:tcBorders>
              <w:left w:val="nil"/>
              <w:right w:val="nil"/>
            </w:tcBorders>
            <w:shd w:val="clear" w:color="auto" w:fill="auto"/>
          </w:tcPr>
          <w:p w14:paraId="6A4A9ABA" w14:textId="77777777" w:rsidR="00AE3846" w:rsidRDefault="00AE3846">
            <w:pPr>
              <w:spacing w:after="240" w:line="276" w:lineRule="auto"/>
              <w:ind w:hanging="2"/>
              <w:jc w:val="center"/>
              <w:rPr>
                <w:sz w:val="20"/>
                <w:szCs w:val="20"/>
              </w:rPr>
            </w:pPr>
          </w:p>
        </w:tc>
        <w:tc>
          <w:tcPr>
            <w:tcW w:w="1418" w:type="dxa"/>
            <w:tcBorders>
              <w:left w:val="nil"/>
              <w:right w:val="nil"/>
            </w:tcBorders>
            <w:shd w:val="clear" w:color="auto" w:fill="auto"/>
          </w:tcPr>
          <w:p w14:paraId="4B1EBE4A" w14:textId="77777777" w:rsidR="00AE3846" w:rsidRDefault="00AE3846">
            <w:pPr>
              <w:spacing w:after="240" w:line="276" w:lineRule="auto"/>
              <w:ind w:hanging="2"/>
              <w:jc w:val="center"/>
              <w:rPr>
                <w:sz w:val="20"/>
                <w:szCs w:val="20"/>
              </w:rPr>
            </w:pPr>
          </w:p>
        </w:tc>
        <w:tc>
          <w:tcPr>
            <w:tcW w:w="907" w:type="dxa"/>
            <w:tcBorders>
              <w:left w:val="nil"/>
              <w:right w:val="nil"/>
            </w:tcBorders>
            <w:shd w:val="clear" w:color="auto" w:fill="auto"/>
          </w:tcPr>
          <w:p w14:paraId="75770C39" w14:textId="77777777" w:rsidR="00AE3846" w:rsidRDefault="00AE3846">
            <w:pPr>
              <w:spacing w:after="240" w:line="276" w:lineRule="auto"/>
              <w:ind w:hanging="2"/>
              <w:jc w:val="center"/>
              <w:rPr>
                <w:sz w:val="20"/>
                <w:szCs w:val="20"/>
              </w:rPr>
            </w:pPr>
          </w:p>
        </w:tc>
        <w:tc>
          <w:tcPr>
            <w:tcW w:w="1662" w:type="dxa"/>
            <w:tcBorders>
              <w:left w:val="nil"/>
            </w:tcBorders>
            <w:shd w:val="clear" w:color="auto" w:fill="auto"/>
          </w:tcPr>
          <w:p w14:paraId="731CE3C2" w14:textId="77777777" w:rsidR="00AE3846" w:rsidRDefault="00AE3846">
            <w:pPr>
              <w:spacing w:after="240" w:line="276" w:lineRule="auto"/>
              <w:ind w:hanging="2"/>
              <w:jc w:val="center"/>
              <w:rPr>
                <w:sz w:val="20"/>
                <w:szCs w:val="20"/>
              </w:rPr>
            </w:pPr>
          </w:p>
        </w:tc>
      </w:tr>
      <w:tr w:rsidR="00793E16" w14:paraId="7AF72E65" w14:textId="77777777" w:rsidTr="00026A94">
        <w:trPr>
          <w:trHeight w:val="316"/>
          <w:jc w:val="center"/>
        </w:trPr>
        <w:tc>
          <w:tcPr>
            <w:tcW w:w="2736" w:type="dxa"/>
            <w:shd w:val="clear" w:color="auto" w:fill="auto"/>
          </w:tcPr>
          <w:p w14:paraId="4B4C5F5A" w14:textId="77777777" w:rsidR="00AE3846" w:rsidRPr="001C7503" w:rsidRDefault="003855FF">
            <w:pPr>
              <w:spacing w:after="240" w:line="276" w:lineRule="auto"/>
              <w:ind w:hanging="2"/>
              <w:jc w:val="right"/>
              <w:rPr>
                <w:iCs/>
                <w:sz w:val="20"/>
                <w:szCs w:val="20"/>
              </w:rPr>
            </w:pPr>
            <w:r w:rsidRPr="001C7503">
              <w:rPr>
                <w:iCs/>
                <w:sz w:val="20"/>
                <w:szCs w:val="20"/>
              </w:rPr>
              <w:t>Hosp. Especializado</w:t>
            </w:r>
          </w:p>
        </w:tc>
        <w:tc>
          <w:tcPr>
            <w:tcW w:w="909" w:type="dxa"/>
            <w:shd w:val="clear" w:color="auto" w:fill="auto"/>
          </w:tcPr>
          <w:p w14:paraId="4BF2E765" w14:textId="77777777" w:rsidR="00AE3846" w:rsidRDefault="003855FF">
            <w:pPr>
              <w:spacing w:after="240" w:line="276" w:lineRule="auto"/>
              <w:ind w:hanging="2"/>
              <w:jc w:val="center"/>
              <w:rPr>
                <w:sz w:val="20"/>
                <w:szCs w:val="20"/>
              </w:rPr>
            </w:pPr>
            <w:r>
              <w:rPr>
                <w:sz w:val="20"/>
                <w:szCs w:val="20"/>
              </w:rPr>
              <w:t>0,00</w:t>
            </w:r>
          </w:p>
        </w:tc>
        <w:tc>
          <w:tcPr>
            <w:tcW w:w="1417" w:type="dxa"/>
            <w:shd w:val="clear" w:color="auto" w:fill="auto"/>
          </w:tcPr>
          <w:p w14:paraId="40A3F684" w14:textId="77777777" w:rsidR="00AE3846" w:rsidRDefault="003855FF">
            <w:pPr>
              <w:spacing w:after="240" w:line="276" w:lineRule="auto"/>
              <w:ind w:hanging="2"/>
              <w:jc w:val="center"/>
              <w:rPr>
                <w:sz w:val="20"/>
                <w:szCs w:val="20"/>
              </w:rPr>
            </w:pPr>
            <w:r>
              <w:rPr>
                <w:sz w:val="20"/>
                <w:szCs w:val="20"/>
              </w:rPr>
              <w:t>0,01</w:t>
            </w:r>
          </w:p>
        </w:tc>
        <w:tc>
          <w:tcPr>
            <w:tcW w:w="1418" w:type="dxa"/>
            <w:shd w:val="clear" w:color="auto" w:fill="auto"/>
          </w:tcPr>
          <w:p w14:paraId="6D350436" w14:textId="77777777" w:rsidR="00AE3846" w:rsidRDefault="003855FF">
            <w:pPr>
              <w:spacing w:after="240" w:line="276" w:lineRule="auto"/>
              <w:ind w:hanging="2"/>
              <w:jc w:val="center"/>
              <w:rPr>
                <w:sz w:val="20"/>
                <w:szCs w:val="20"/>
              </w:rPr>
            </w:pPr>
            <w:r>
              <w:rPr>
                <w:sz w:val="20"/>
                <w:szCs w:val="20"/>
              </w:rPr>
              <w:t>0,00</w:t>
            </w:r>
          </w:p>
        </w:tc>
        <w:tc>
          <w:tcPr>
            <w:tcW w:w="907" w:type="dxa"/>
            <w:shd w:val="clear" w:color="auto" w:fill="auto"/>
          </w:tcPr>
          <w:p w14:paraId="25EF78CA" w14:textId="77777777" w:rsidR="00AE3846" w:rsidRDefault="003855FF">
            <w:pPr>
              <w:spacing w:after="240" w:line="276" w:lineRule="auto"/>
              <w:ind w:hanging="2"/>
              <w:jc w:val="center"/>
              <w:rPr>
                <w:sz w:val="20"/>
                <w:szCs w:val="20"/>
              </w:rPr>
            </w:pPr>
            <w:r>
              <w:rPr>
                <w:sz w:val="20"/>
                <w:szCs w:val="20"/>
              </w:rPr>
              <w:t>0,00</w:t>
            </w:r>
          </w:p>
        </w:tc>
        <w:tc>
          <w:tcPr>
            <w:tcW w:w="1662" w:type="dxa"/>
            <w:shd w:val="clear" w:color="auto" w:fill="auto"/>
          </w:tcPr>
          <w:p w14:paraId="6EF9A9E2" w14:textId="77777777" w:rsidR="00AE3846" w:rsidRDefault="003855FF">
            <w:pPr>
              <w:spacing w:after="240" w:line="276" w:lineRule="auto"/>
              <w:ind w:hanging="2"/>
              <w:jc w:val="center"/>
              <w:rPr>
                <w:sz w:val="20"/>
                <w:szCs w:val="20"/>
              </w:rPr>
            </w:pPr>
            <w:r>
              <w:rPr>
                <w:sz w:val="20"/>
                <w:szCs w:val="20"/>
              </w:rPr>
              <w:t>0,01</w:t>
            </w:r>
          </w:p>
        </w:tc>
      </w:tr>
      <w:tr w:rsidR="00793E16" w14:paraId="558223A0" w14:textId="77777777" w:rsidTr="00026A94">
        <w:trPr>
          <w:trHeight w:val="316"/>
          <w:jc w:val="center"/>
        </w:trPr>
        <w:tc>
          <w:tcPr>
            <w:tcW w:w="2736" w:type="dxa"/>
            <w:shd w:val="clear" w:color="auto" w:fill="auto"/>
          </w:tcPr>
          <w:p w14:paraId="77BBDD16" w14:textId="77777777" w:rsidR="00AE3846" w:rsidRPr="001C7503" w:rsidRDefault="003855FF">
            <w:pPr>
              <w:spacing w:after="240" w:line="276" w:lineRule="auto"/>
              <w:ind w:hanging="2"/>
              <w:jc w:val="right"/>
              <w:rPr>
                <w:iCs/>
                <w:sz w:val="20"/>
                <w:szCs w:val="20"/>
              </w:rPr>
            </w:pPr>
            <w:r w:rsidRPr="001C7503">
              <w:rPr>
                <w:iCs/>
                <w:sz w:val="20"/>
                <w:szCs w:val="20"/>
              </w:rPr>
              <w:t>Hosp. geral</w:t>
            </w:r>
          </w:p>
        </w:tc>
        <w:tc>
          <w:tcPr>
            <w:tcW w:w="909" w:type="dxa"/>
            <w:shd w:val="clear" w:color="auto" w:fill="auto"/>
          </w:tcPr>
          <w:p w14:paraId="7D1D93B1" w14:textId="77777777" w:rsidR="00AE3846" w:rsidRDefault="003855FF">
            <w:pPr>
              <w:spacing w:after="240" w:line="276" w:lineRule="auto"/>
              <w:ind w:hanging="2"/>
              <w:jc w:val="center"/>
              <w:rPr>
                <w:sz w:val="20"/>
                <w:szCs w:val="20"/>
              </w:rPr>
            </w:pPr>
            <w:r>
              <w:rPr>
                <w:sz w:val="20"/>
                <w:szCs w:val="20"/>
              </w:rPr>
              <w:t>0,03</w:t>
            </w:r>
          </w:p>
        </w:tc>
        <w:tc>
          <w:tcPr>
            <w:tcW w:w="1417" w:type="dxa"/>
            <w:shd w:val="clear" w:color="auto" w:fill="auto"/>
          </w:tcPr>
          <w:p w14:paraId="72B7F37F" w14:textId="77777777" w:rsidR="00AE3846" w:rsidRDefault="003855FF">
            <w:pPr>
              <w:spacing w:after="240" w:line="276" w:lineRule="auto"/>
              <w:ind w:hanging="2"/>
              <w:jc w:val="center"/>
              <w:rPr>
                <w:sz w:val="20"/>
                <w:szCs w:val="20"/>
              </w:rPr>
            </w:pPr>
            <w:r>
              <w:rPr>
                <w:sz w:val="20"/>
                <w:szCs w:val="20"/>
              </w:rPr>
              <w:t>0,03</w:t>
            </w:r>
          </w:p>
        </w:tc>
        <w:tc>
          <w:tcPr>
            <w:tcW w:w="1418" w:type="dxa"/>
            <w:shd w:val="clear" w:color="auto" w:fill="auto"/>
          </w:tcPr>
          <w:p w14:paraId="16053544" w14:textId="77777777" w:rsidR="00AE3846" w:rsidRDefault="003855FF">
            <w:pPr>
              <w:spacing w:after="240" w:line="276" w:lineRule="auto"/>
              <w:ind w:hanging="2"/>
              <w:jc w:val="center"/>
              <w:rPr>
                <w:sz w:val="20"/>
                <w:szCs w:val="20"/>
              </w:rPr>
            </w:pPr>
            <w:r>
              <w:rPr>
                <w:sz w:val="20"/>
                <w:szCs w:val="20"/>
              </w:rPr>
              <w:t>0,02</w:t>
            </w:r>
          </w:p>
        </w:tc>
        <w:tc>
          <w:tcPr>
            <w:tcW w:w="907" w:type="dxa"/>
            <w:shd w:val="clear" w:color="auto" w:fill="auto"/>
          </w:tcPr>
          <w:p w14:paraId="60D93B5B" w14:textId="77777777" w:rsidR="00AE3846" w:rsidRDefault="003855FF">
            <w:pPr>
              <w:spacing w:after="240" w:line="276" w:lineRule="auto"/>
              <w:ind w:hanging="2"/>
              <w:jc w:val="center"/>
              <w:rPr>
                <w:sz w:val="20"/>
                <w:szCs w:val="20"/>
              </w:rPr>
            </w:pPr>
            <w:r>
              <w:rPr>
                <w:sz w:val="20"/>
                <w:szCs w:val="20"/>
              </w:rPr>
              <w:t>0,03</w:t>
            </w:r>
          </w:p>
        </w:tc>
        <w:tc>
          <w:tcPr>
            <w:tcW w:w="1662" w:type="dxa"/>
            <w:shd w:val="clear" w:color="auto" w:fill="auto"/>
          </w:tcPr>
          <w:p w14:paraId="08C7011B" w14:textId="77777777" w:rsidR="00AE3846" w:rsidRDefault="003855FF">
            <w:pPr>
              <w:spacing w:after="240" w:line="276" w:lineRule="auto"/>
              <w:ind w:hanging="2"/>
              <w:jc w:val="center"/>
              <w:rPr>
                <w:sz w:val="20"/>
                <w:szCs w:val="20"/>
              </w:rPr>
            </w:pPr>
            <w:r>
              <w:rPr>
                <w:sz w:val="20"/>
                <w:szCs w:val="20"/>
              </w:rPr>
              <w:t>0,04</w:t>
            </w:r>
          </w:p>
        </w:tc>
      </w:tr>
      <w:tr w:rsidR="00793E16" w14:paraId="1C78103B" w14:textId="77777777" w:rsidTr="00026A94">
        <w:trPr>
          <w:trHeight w:val="316"/>
          <w:jc w:val="center"/>
        </w:trPr>
        <w:tc>
          <w:tcPr>
            <w:tcW w:w="2736" w:type="dxa"/>
            <w:shd w:val="clear" w:color="auto" w:fill="auto"/>
          </w:tcPr>
          <w:p w14:paraId="7C9DA184" w14:textId="77777777" w:rsidR="00AE3846" w:rsidRPr="001C7503" w:rsidRDefault="003855FF">
            <w:pPr>
              <w:spacing w:after="240" w:line="276" w:lineRule="auto"/>
              <w:ind w:hanging="2"/>
              <w:jc w:val="right"/>
              <w:rPr>
                <w:iCs/>
                <w:sz w:val="20"/>
                <w:szCs w:val="20"/>
              </w:rPr>
            </w:pPr>
            <w:r w:rsidRPr="001C7503">
              <w:rPr>
                <w:b/>
                <w:iCs/>
                <w:sz w:val="20"/>
                <w:szCs w:val="20"/>
              </w:rPr>
              <w:t xml:space="preserve">Nº de Leitos </w:t>
            </w:r>
          </w:p>
        </w:tc>
        <w:tc>
          <w:tcPr>
            <w:tcW w:w="909" w:type="dxa"/>
            <w:shd w:val="clear" w:color="auto" w:fill="auto"/>
          </w:tcPr>
          <w:p w14:paraId="464A307A" w14:textId="77777777" w:rsidR="00AE3846" w:rsidRDefault="00AE3846">
            <w:pPr>
              <w:spacing w:after="240" w:line="276" w:lineRule="auto"/>
              <w:ind w:hanging="2"/>
              <w:jc w:val="center"/>
              <w:rPr>
                <w:sz w:val="20"/>
                <w:szCs w:val="20"/>
              </w:rPr>
            </w:pPr>
          </w:p>
        </w:tc>
        <w:tc>
          <w:tcPr>
            <w:tcW w:w="1417" w:type="dxa"/>
            <w:shd w:val="clear" w:color="auto" w:fill="auto"/>
          </w:tcPr>
          <w:p w14:paraId="273284F9" w14:textId="77777777" w:rsidR="00AE3846" w:rsidRDefault="00AE3846">
            <w:pPr>
              <w:spacing w:after="240" w:line="276" w:lineRule="auto"/>
              <w:ind w:hanging="2"/>
              <w:jc w:val="center"/>
              <w:rPr>
                <w:sz w:val="20"/>
                <w:szCs w:val="20"/>
              </w:rPr>
            </w:pPr>
          </w:p>
        </w:tc>
        <w:tc>
          <w:tcPr>
            <w:tcW w:w="1418" w:type="dxa"/>
            <w:shd w:val="clear" w:color="auto" w:fill="auto"/>
          </w:tcPr>
          <w:p w14:paraId="58241754" w14:textId="77777777" w:rsidR="00AE3846" w:rsidRDefault="00AE3846">
            <w:pPr>
              <w:spacing w:after="240" w:line="276" w:lineRule="auto"/>
              <w:ind w:hanging="2"/>
              <w:jc w:val="center"/>
              <w:rPr>
                <w:sz w:val="20"/>
                <w:szCs w:val="20"/>
              </w:rPr>
            </w:pPr>
          </w:p>
        </w:tc>
        <w:tc>
          <w:tcPr>
            <w:tcW w:w="907" w:type="dxa"/>
            <w:shd w:val="clear" w:color="auto" w:fill="auto"/>
          </w:tcPr>
          <w:p w14:paraId="7B9FC74E" w14:textId="77777777" w:rsidR="00AE3846" w:rsidRDefault="00AE3846">
            <w:pPr>
              <w:spacing w:after="240" w:line="276" w:lineRule="auto"/>
              <w:ind w:hanging="2"/>
              <w:jc w:val="center"/>
              <w:rPr>
                <w:sz w:val="20"/>
                <w:szCs w:val="20"/>
              </w:rPr>
            </w:pPr>
          </w:p>
        </w:tc>
        <w:tc>
          <w:tcPr>
            <w:tcW w:w="1662" w:type="dxa"/>
            <w:shd w:val="clear" w:color="auto" w:fill="auto"/>
          </w:tcPr>
          <w:p w14:paraId="3BADFAB7" w14:textId="77777777" w:rsidR="00AE3846" w:rsidRDefault="00AE3846">
            <w:pPr>
              <w:spacing w:after="240" w:line="276" w:lineRule="auto"/>
              <w:ind w:hanging="2"/>
              <w:jc w:val="center"/>
              <w:rPr>
                <w:sz w:val="20"/>
                <w:szCs w:val="20"/>
              </w:rPr>
            </w:pPr>
          </w:p>
        </w:tc>
      </w:tr>
      <w:tr w:rsidR="00793E16" w14:paraId="5FAE8670" w14:textId="77777777" w:rsidTr="00026A94">
        <w:trPr>
          <w:trHeight w:val="316"/>
          <w:jc w:val="center"/>
        </w:trPr>
        <w:tc>
          <w:tcPr>
            <w:tcW w:w="2736" w:type="dxa"/>
            <w:shd w:val="clear" w:color="auto" w:fill="auto"/>
          </w:tcPr>
          <w:p w14:paraId="4513616E" w14:textId="77777777" w:rsidR="00AE3846" w:rsidRPr="001C7503" w:rsidRDefault="003855FF">
            <w:pPr>
              <w:spacing w:after="240" w:line="276" w:lineRule="auto"/>
              <w:ind w:hanging="2"/>
              <w:jc w:val="right"/>
              <w:rPr>
                <w:iCs/>
                <w:sz w:val="20"/>
                <w:szCs w:val="20"/>
              </w:rPr>
            </w:pPr>
            <w:r w:rsidRPr="001C7503">
              <w:rPr>
                <w:iCs/>
                <w:sz w:val="20"/>
                <w:szCs w:val="20"/>
              </w:rPr>
              <w:t>Hosp. Especializado</w:t>
            </w:r>
          </w:p>
        </w:tc>
        <w:tc>
          <w:tcPr>
            <w:tcW w:w="909" w:type="dxa"/>
            <w:shd w:val="clear" w:color="auto" w:fill="auto"/>
          </w:tcPr>
          <w:p w14:paraId="138D8311" w14:textId="77777777" w:rsidR="00AE3846" w:rsidRDefault="003855FF">
            <w:pPr>
              <w:spacing w:after="240" w:line="276" w:lineRule="auto"/>
              <w:ind w:hanging="2"/>
              <w:jc w:val="center"/>
              <w:rPr>
                <w:sz w:val="20"/>
                <w:szCs w:val="20"/>
              </w:rPr>
            </w:pPr>
            <w:r>
              <w:rPr>
                <w:sz w:val="20"/>
                <w:szCs w:val="20"/>
              </w:rPr>
              <w:t>0,23</w:t>
            </w:r>
          </w:p>
        </w:tc>
        <w:tc>
          <w:tcPr>
            <w:tcW w:w="1417" w:type="dxa"/>
            <w:shd w:val="clear" w:color="auto" w:fill="auto"/>
          </w:tcPr>
          <w:p w14:paraId="36E9EF4E" w14:textId="77777777" w:rsidR="00AE3846" w:rsidRDefault="003855FF">
            <w:pPr>
              <w:spacing w:after="240" w:line="276" w:lineRule="auto"/>
              <w:ind w:hanging="2"/>
              <w:jc w:val="center"/>
              <w:rPr>
                <w:sz w:val="20"/>
                <w:szCs w:val="20"/>
              </w:rPr>
            </w:pPr>
            <w:r>
              <w:rPr>
                <w:sz w:val="20"/>
                <w:szCs w:val="20"/>
              </w:rPr>
              <w:t>0,30</w:t>
            </w:r>
          </w:p>
        </w:tc>
        <w:tc>
          <w:tcPr>
            <w:tcW w:w="1418" w:type="dxa"/>
            <w:shd w:val="clear" w:color="auto" w:fill="auto"/>
          </w:tcPr>
          <w:p w14:paraId="478E4BCB" w14:textId="77777777" w:rsidR="00AE3846" w:rsidRDefault="003855FF">
            <w:pPr>
              <w:spacing w:after="240" w:line="276" w:lineRule="auto"/>
              <w:ind w:hanging="2"/>
              <w:jc w:val="center"/>
              <w:rPr>
                <w:sz w:val="20"/>
                <w:szCs w:val="20"/>
              </w:rPr>
            </w:pPr>
            <w:r>
              <w:rPr>
                <w:sz w:val="20"/>
                <w:szCs w:val="20"/>
              </w:rPr>
              <w:t>0,31</w:t>
            </w:r>
          </w:p>
        </w:tc>
        <w:tc>
          <w:tcPr>
            <w:tcW w:w="907" w:type="dxa"/>
            <w:shd w:val="clear" w:color="auto" w:fill="auto"/>
          </w:tcPr>
          <w:p w14:paraId="38FE7706" w14:textId="77777777" w:rsidR="00AE3846" w:rsidRDefault="003855FF">
            <w:pPr>
              <w:spacing w:after="240" w:line="276" w:lineRule="auto"/>
              <w:ind w:hanging="2"/>
              <w:jc w:val="center"/>
              <w:rPr>
                <w:sz w:val="20"/>
                <w:szCs w:val="20"/>
              </w:rPr>
            </w:pPr>
            <w:r>
              <w:rPr>
                <w:sz w:val="20"/>
                <w:szCs w:val="20"/>
              </w:rPr>
              <w:t>0,26</w:t>
            </w:r>
          </w:p>
        </w:tc>
        <w:tc>
          <w:tcPr>
            <w:tcW w:w="1662" w:type="dxa"/>
            <w:shd w:val="clear" w:color="auto" w:fill="auto"/>
          </w:tcPr>
          <w:p w14:paraId="1528F793" w14:textId="77777777" w:rsidR="00AE3846" w:rsidRDefault="003855FF">
            <w:pPr>
              <w:spacing w:after="240" w:line="276" w:lineRule="auto"/>
              <w:ind w:hanging="2"/>
              <w:jc w:val="center"/>
              <w:rPr>
                <w:sz w:val="20"/>
                <w:szCs w:val="20"/>
              </w:rPr>
            </w:pPr>
            <w:r>
              <w:rPr>
                <w:sz w:val="20"/>
                <w:szCs w:val="20"/>
              </w:rPr>
              <w:t>0,44</w:t>
            </w:r>
          </w:p>
        </w:tc>
      </w:tr>
      <w:tr w:rsidR="00793E16" w14:paraId="4FAB6FBD" w14:textId="77777777" w:rsidTr="00026A94">
        <w:trPr>
          <w:trHeight w:val="316"/>
          <w:jc w:val="center"/>
        </w:trPr>
        <w:tc>
          <w:tcPr>
            <w:tcW w:w="2736" w:type="dxa"/>
            <w:shd w:val="clear" w:color="auto" w:fill="auto"/>
          </w:tcPr>
          <w:p w14:paraId="45684DD4" w14:textId="77777777" w:rsidR="00AE3846" w:rsidRPr="001C7503" w:rsidRDefault="003855FF">
            <w:pPr>
              <w:spacing w:after="240" w:line="276" w:lineRule="auto"/>
              <w:ind w:hanging="2"/>
              <w:jc w:val="right"/>
              <w:rPr>
                <w:iCs/>
                <w:sz w:val="20"/>
                <w:szCs w:val="20"/>
              </w:rPr>
            </w:pPr>
            <w:r w:rsidRPr="001C7503">
              <w:rPr>
                <w:iCs/>
                <w:sz w:val="20"/>
                <w:szCs w:val="20"/>
              </w:rPr>
              <w:t>Hosp. geral</w:t>
            </w:r>
          </w:p>
        </w:tc>
        <w:tc>
          <w:tcPr>
            <w:tcW w:w="909" w:type="dxa"/>
            <w:shd w:val="clear" w:color="auto" w:fill="auto"/>
          </w:tcPr>
          <w:p w14:paraId="4D7EA15F" w14:textId="77777777" w:rsidR="00AE3846" w:rsidRDefault="003855FF">
            <w:pPr>
              <w:spacing w:after="240" w:line="276" w:lineRule="auto"/>
              <w:ind w:hanging="2"/>
              <w:jc w:val="center"/>
              <w:rPr>
                <w:sz w:val="20"/>
                <w:szCs w:val="20"/>
              </w:rPr>
            </w:pPr>
            <w:r>
              <w:rPr>
                <w:sz w:val="20"/>
                <w:szCs w:val="20"/>
              </w:rPr>
              <w:t>1,40</w:t>
            </w:r>
          </w:p>
        </w:tc>
        <w:tc>
          <w:tcPr>
            <w:tcW w:w="1417" w:type="dxa"/>
            <w:shd w:val="clear" w:color="auto" w:fill="auto"/>
          </w:tcPr>
          <w:p w14:paraId="0E018DCF" w14:textId="77777777" w:rsidR="00AE3846" w:rsidRDefault="003855FF">
            <w:pPr>
              <w:spacing w:after="240" w:line="276" w:lineRule="auto"/>
              <w:ind w:hanging="2"/>
              <w:jc w:val="center"/>
              <w:rPr>
                <w:sz w:val="20"/>
                <w:szCs w:val="20"/>
              </w:rPr>
            </w:pPr>
            <w:r>
              <w:rPr>
                <w:sz w:val="20"/>
                <w:szCs w:val="20"/>
              </w:rPr>
              <w:t>1,58</w:t>
            </w:r>
          </w:p>
        </w:tc>
        <w:tc>
          <w:tcPr>
            <w:tcW w:w="1418" w:type="dxa"/>
            <w:shd w:val="clear" w:color="auto" w:fill="auto"/>
          </w:tcPr>
          <w:p w14:paraId="6CA9FEEF" w14:textId="77777777" w:rsidR="00AE3846" w:rsidRDefault="003855FF">
            <w:pPr>
              <w:spacing w:after="240" w:line="276" w:lineRule="auto"/>
              <w:ind w:hanging="2"/>
              <w:jc w:val="center"/>
              <w:rPr>
                <w:sz w:val="20"/>
                <w:szCs w:val="20"/>
              </w:rPr>
            </w:pPr>
            <w:r>
              <w:rPr>
                <w:sz w:val="20"/>
                <w:szCs w:val="20"/>
              </w:rPr>
              <w:t>1,61</w:t>
            </w:r>
          </w:p>
        </w:tc>
        <w:tc>
          <w:tcPr>
            <w:tcW w:w="907" w:type="dxa"/>
            <w:shd w:val="clear" w:color="auto" w:fill="auto"/>
          </w:tcPr>
          <w:p w14:paraId="50A614A1" w14:textId="77777777" w:rsidR="00AE3846" w:rsidRDefault="003855FF">
            <w:pPr>
              <w:spacing w:after="240" w:line="276" w:lineRule="auto"/>
              <w:ind w:hanging="2"/>
              <w:jc w:val="center"/>
              <w:rPr>
                <w:sz w:val="20"/>
                <w:szCs w:val="20"/>
              </w:rPr>
            </w:pPr>
            <w:r>
              <w:rPr>
                <w:sz w:val="20"/>
                <w:szCs w:val="20"/>
              </w:rPr>
              <w:t>2,01</w:t>
            </w:r>
          </w:p>
        </w:tc>
        <w:tc>
          <w:tcPr>
            <w:tcW w:w="1662" w:type="dxa"/>
            <w:shd w:val="clear" w:color="auto" w:fill="auto"/>
          </w:tcPr>
          <w:p w14:paraId="0E723D6E" w14:textId="77777777" w:rsidR="00AE3846" w:rsidRDefault="003855FF">
            <w:pPr>
              <w:spacing w:after="240" w:line="276" w:lineRule="auto"/>
              <w:ind w:hanging="2"/>
              <w:jc w:val="center"/>
              <w:rPr>
                <w:sz w:val="20"/>
                <w:szCs w:val="20"/>
              </w:rPr>
            </w:pPr>
            <w:r>
              <w:rPr>
                <w:sz w:val="20"/>
                <w:szCs w:val="20"/>
              </w:rPr>
              <w:t>1,85</w:t>
            </w:r>
          </w:p>
        </w:tc>
      </w:tr>
      <w:tr w:rsidR="00793E16" w14:paraId="1B56F1A0" w14:textId="77777777" w:rsidTr="00026A94">
        <w:trPr>
          <w:trHeight w:val="316"/>
          <w:jc w:val="center"/>
        </w:trPr>
        <w:tc>
          <w:tcPr>
            <w:tcW w:w="2736" w:type="dxa"/>
            <w:shd w:val="clear" w:color="auto" w:fill="auto"/>
          </w:tcPr>
          <w:p w14:paraId="7EEA8A23" w14:textId="77777777" w:rsidR="00AE3846" w:rsidRPr="001C7503" w:rsidRDefault="003855FF">
            <w:pPr>
              <w:spacing w:after="240" w:line="276" w:lineRule="auto"/>
              <w:ind w:hanging="2"/>
              <w:jc w:val="right"/>
              <w:rPr>
                <w:iCs/>
                <w:sz w:val="20"/>
                <w:szCs w:val="20"/>
              </w:rPr>
            </w:pPr>
            <w:r w:rsidRPr="001C7503">
              <w:rPr>
                <w:b/>
                <w:iCs/>
                <w:sz w:val="20"/>
                <w:szCs w:val="20"/>
              </w:rPr>
              <w:t>Especialidade</w:t>
            </w:r>
          </w:p>
        </w:tc>
        <w:tc>
          <w:tcPr>
            <w:tcW w:w="909" w:type="dxa"/>
            <w:shd w:val="clear" w:color="auto" w:fill="auto"/>
          </w:tcPr>
          <w:p w14:paraId="06C250D0" w14:textId="77777777" w:rsidR="00AE3846" w:rsidRDefault="00AE3846">
            <w:pPr>
              <w:spacing w:after="240" w:line="276" w:lineRule="auto"/>
              <w:ind w:hanging="2"/>
              <w:jc w:val="center"/>
              <w:rPr>
                <w:sz w:val="20"/>
                <w:szCs w:val="20"/>
              </w:rPr>
            </w:pPr>
          </w:p>
        </w:tc>
        <w:tc>
          <w:tcPr>
            <w:tcW w:w="1417" w:type="dxa"/>
            <w:shd w:val="clear" w:color="auto" w:fill="auto"/>
          </w:tcPr>
          <w:p w14:paraId="67A2E4D9" w14:textId="77777777" w:rsidR="00AE3846" w:rsidRDefault="00AE3846">
            <w:pPr>
              <w:spacing w:after="240" w:line="276" w:lineRule="auto"/>
              <w:ind w:hanging="2"/>
              <w:jc w:val="center"/>
              <w:rPr>
                <w:sz w:val="20"/>
                <w:szCs w:val="20"/>
              </w:rPr>
            </w:pPr>
          </w:p>
        </w:tc>
        <w:tc>
          <w:tcPr>
            <w:tcW w:w="1418" w:type="dxa"/>
            <w:shd w:val="clear" w:color="auto" w:fill="auto"/>
          </w:tcPr>
          <w:p w14:paraId="6F3235E4" w14:textId="77777777" w:rsidR="00AE3846" w:rsidRDefault="00AE3846">
            <w:pPr>
              <w:spacing w:after="240" w:line="276" w:lineRule="auto"/>
              <w:ind w:hanging="2"/>
              <w:jc w:val="center"/>
              <w:rPr>
                <w:sz w:val="20"/>
                <w:szCs w:val="20"/>
              </w:rPr>
            </w:pPr>
          </w:p>
        </w:tc>
        <w:tc>
          <w:tcPr>
            <w:tcW w:w="907" w:type="dxa"/>
            <w:shd w:val="clear" w:color="auto" w:fill="auto"/>
          </w:tcPr>
          <w:p w14:paraId="744A5C98" w14:textId="77777777" w:rsidR="00AE3846" w:rsidRDefault="00AE3846">
            <w:pPr>
              <w:spacing w:after="240" w:line="276" w:lineRule="auto"/>
              <w:ind w:hanging="2"/>
              <w:jc w:val="center"/>
              <w:rPr>
                <w:sz w:val="20"/>
                <w:szCs w:val="20"/>
              </w:rPr>
            </w:pPr>
          </w:p>
        </w:tc>
        <w:tc>
          <w:tcPr>
            <w:tcW w:w="1662" w:type="dxa"/>
            <w:shd w:val="clear" w:color="auto" w:fill="auto"/>
          </w:tcPr>
          <w:p w14:paraId="63CF1B4B" w14:textId="77777777" w:rsidR="00AE3846" w:rsidRDefault="00AE3846">
            <w:pPr>
              <w:spacing w:after="240" w:line="276" w:lineRule="auto"/>
              <w:ind w:hanging="2"/>
              <w:jc w:val="center"/>
              <w:rPr>
                <w:sz w:val="20"/>
                <w:szCs w:val="20"/>
              </w:rPr>
            </w:pPr>
          </w:p>
        </w:tc>
      </w:tr>
      <w:tr w:rsidR="00793E16" w14:paraId="2820B4BD" w14:textId="77777777" w:rsidTr="00026A94">
        <w:trPr>
          <w:trHeight w:val="316"/>
          <w:jc w:val="center"/>
        </w:trPr>
        <w:tc>
          <w:tcPr>
            <w:tcW w:w="2736" w:type="dxa"/>
            <w:shd w:val="clear" w:color="auto" w:fill="auto"/>
          </w:tcPr>
          <w:p w14:paraId="718057BF" w14:textId="77777777" w:rsidR="00AE3846" w:rsidRPr="001C7503" w:rsidRDefault="003855FF">
            <w:pPr>
              <w:spacing w:after="240" w:line="276" w:lineRule="auto"/>
              <w:ind w:hanging="2"/>
              <w:jc w:val="right"/>
              <w:rPr>
                <w:iCs/>
                <w:sz w:val="20"/>
                <w:szCs w:val="20"/>
              </w:rPr>
            </w:pPr>
            <w:r w:rsidRPr="001C7503">
              <w:rPr>
                <w:iCs/>
                <w:sz w:val="20"/>
                <w:szCs w:val="20"/>
              </w:rPr>
              <w:t>Cirúrgicos</w:t>
            </w:r>
          </w:p>
        </w:tc>
        <w:tc>
          <w:tcPr>
            <w:tcW w:w="909" w:type="dxa"/>
            <w:shd w:val="clear" w:color="auto" w:fill="auto"/>
          </w:tcPr>
          <w:p w14:paraId="63B3254F" w14:textId="77777777" w:rsidR="00AE3846" w:rsidRDefault="003855FF">
            <w:pPr>
              <w:spacing w:after="240" w:line="276" w:lineRule="auto"/>
              <w:ind w:hanging="2"/>
              <w:jc w:val="center"/>
              <w:rPr>
                <w:sz w:val="20"/>
                <w:szCs w:val="20"/>
              </w:rPr>
            </w:pPr>
            <w:r>
              <w:rPr>
                <w:sz w:val="20"/>
                <w:szCs w:val="20"/>
              </w:rPr>
              <w:t>0,41</w:t>
            </w:r>
          </w:p>
        </w:tc>
        <w:tc>
          <w:tcPr>
            <w:tcW w:w="1417" w:type="dxa"/>
            <w:shd w:val="clear" w:color="auto" w:fill="auto"/>
          </w:tcPr>
          <w:p w14:paraId="6AAB2954" w14:textId="77777777" w:rsidR="00AE3846" w:rsidRDefault="003855FF">
            <w:pPr>
              <w:spacing w:after="240" w:line="276" w:lineRule="auto"/>
              <w:ind w:hanging="2"/>
              <w:jc w:val="center"/>
              <w:rPr>
                <w:sz w:val="20"/>
                <w:szCs w:val="20"/>
              </w:rPr>
            </w:pPr>
            <w:r>
              <w:rPr>
                <w:sz w:val="20"/>
                <w:szCs w:val="20"/>
              </w:rPr>
              <w:t>0,49</w:t>
            </w:r>
          </w:p>
        </w:tc>
        <w:tc>
          <w:tcPr>
            <w:tcW w:w="1418" w:type="dxa"/>
            <w:shd w:val="clear" w:color="auto" w:fill="auto"/>
          </w:tcPr>
          <w:p w14:paraId="435D6F5B" w14:textId="77777777" w:rsidR="00AE3846" w:rsidRDefault="003855FF">
            <w:pPr>
              <w:spacing w:after="240" w:line="276" w:lineRule="auto"/>
              <w:ind w:hanging="2"/>
              <w:jc w:val="center"/>
              <w:rPr>
                <w:sz w:val="20"/>
                <w:szCs w:val="20"/>
              </w:rPr>
            </w:pPr>
            <w:r>
              <w:rPr>
                <w:sz w:val="20"/>
                <w:szCs w:val="20"/>
              </w:rPr>
              <w:t>0,51</w:t>
            </w:r>
          </w:p>
        </w:tc>
        <w:tc>
          <w:tcPr>
            <w:tcW w:w="907" w:type="dxa"/>
            <w:shd w:val="clear" w:color="auto" w:fill="auto"/>
          </w:tcPr>
          <w:p w14:paraId="7285C8DA" w14:textId="77777777" w:rsidR="00AE3846" w:rsidRDefault="003855FF">
            <w:pPr>
              <w:spacing w:after="240" w:line="276" w:lineRule="auto"/>
              <w:ind w:hanging="2"/>
              <w:jc w:val="center"/>
              <w:rPr>
                <w:sz w:val="20"/>
                <w:szCs w:val="20"/>
              </w:rPr>
            </w:pPr>
            <w:r>
              <w:rPr>
                <w:sz w:val="20"/>
                <w:szCs w:val="20"/>
              </w:rPr>
              <w:t>0,56</w:t>
            </w:r>
          </w:p>
        </w:tc>
        <w:tc>
          <w:tcPr>
            <w:tcW w:w="1662" w:type="dxa"/>
            <w:shd w:val="clear" w:color="auto" w:fill="auto"/>
          </w:tcPr>
          <w:p w14:paraId="11774863" w14:textId="77777777" w:rsidR="00AE3846" w:rsidRDefault="003855FF">
            <w:pPr>
              <w:spacing w:after="240" w:line="276" w:lineRule="auto"/>
              <w:ind w:hanging="2"/>
              <w:jc w:val="center"/>
              <w:rPr>
                <w:sz w:val="20"/>
                <w:szCs w:val="20"/>
              </w:rPr>
            </w:pPr>
            <w:r>
              <w:rPr>
                <w:sz w:val="20"/>
                <w:szCs w:val="20"/>
              </w:rPr>
              <w:t>0,64</w:t>
            </w:r>
          </w:p>
        </w:tc>
      </w:tr>
      <w:tr w:rsidR="00026A94" w14:paraId="7392534A" w14:textId="77777777" w:rsidTr="00026A94">
        <w:trPr>
          <w:trHeight w:val="316"/>
          <w:jc w:val="center"/>
        </w:trPr>
        <w:tc>
          <w:tcPr>
            <w:tcW w:w="2736" w:type="dxa"/>
            <w:shd w:val="clear" w:color="auto" w:fill="auto"/>
          </w:tcPr>
          <w:p w14:paraId="09C28809" w14:textId="77777777" w:rsidR="00AE3846" w:rsidRPr="001C7503" w:rsidRDefault="003855FF">
            <w:pPr>
              <w:spacing w:after="240" w:line="276" w:lineRule="auto"/>
              <w:ind w:hanging="2"/>
              <w:jc w:val="right"/>
              <w:rPr>
                <w:iCs/>
                <w:sz w:val="20"/>
                <w:szCs w:val="20"/>
              </w:rPr>
            </w:pPr>
            <w:r w:rsidRPr="001C7503">
              <w:rPr>
                <w:iCs/>
                <w:sz w:val="20"/>
                <w:szCs w:val="20"/>
              </w:rPr>
              <w:t>Clínicos</w:t>
            </w:r>
          </w:p>
        </w:tc>
        <w:tc>
          <w:tcPr>
            <w:tcW w:w="909" w:type="dxa"/>
            <w:shd w:val="clear" w:color="auto" w:fill="auto"/>
          </w:tcPr>
          <w:p w14:paraId="06E97ECA" w14:textId="77777777" w:rsidR="00AE3846" w:rsidRDefault="003855FF">
            <w:pPr>
              <w:spacing w:after="240" w:line="276" w:lineRule="auto"/>
              <w:ind w:hanging="2"/>
              <w:jc w:val="center"/>
              <w:rPr>
                <w:sz w:val="20"/>
                <w:szCs w:val="20"/>
              </w:rPr>
            </w:pPr>
            <w:r>
              <w:rPr>
                <w:sz w:val="20"/>
                <w:szCs w:val="20"/>
              </w:rPr>
              <w:t>0,66</w:t>
            </w:r>
          </w:p>
        </w:tc>
        <w:tc>
          <w:tcPr>
            <w:tcW w:w="1417" w:type="dxa"/>
            <w:shd w:val="clear" w:color="auto" w:fill="auto"/>
          </w:tcPr>
          <w:p w14:paraId="46B1C3BB" w14:textId="77777777" w:rsidR="00AE3846" w:rsidRDefault="003855FF">
            <w:pPr>
              <w:spacing w:after="240" w:line="276" w:lineRule="auto"/>
              <w:ind w:hanging="2"/>
              <w:jc w:val="center"/>
              <w:rPr>
                <w:sz w:val="20"/>
                <w:szCs w:val="20"/>
              </w:rPr>
            </w:pPr>
            <w:r>
              <w:rPr>
                <w:sz w:val="20"/>
                <w:szCs w:val="20"/>
              </w:rPr>
              <w:t>0,73</w:t>
            </w:r>
          </w:p>
        </w:tc>
        <w:tc>
          <w:tcPr>
            <w:tcW w:w="1418" w:type="dxa"/>
            <w:shd w:val="clear" w:color="auto" w:fill="auto"/>
          </w:tcPr>
          <w:p w14:paraId="2CAEA730" w14:textId="77777777" w:rsidR="00AE3846" w:rsidRDefault="003855FF">
            <w:pPr>
              <w:spacing w:after="240" w:line="276" w:lineRule="auto"/>
              <w:ind w:hanging="2"/>
              <w:jc w:val="center"/>
              <w:rPr>
                <w:sz w:val="20"/>
                <w:szCs w:val="20"/>
              </w:rPr>
            </w:pPr>
            <w:r>
              <w:rPr>
                <w:sz w:val="20"/>
                <w:szCs w:val="20"/>
              </w:rPr>
              <w:t>0,77</w:t>
            </w:r>
          </w:p>
        </w:tc>
        <w:tc>
          <w:tcPr>
            <w:tcW w:w="907" w:type="dxa"/>
            <w:shd w:val="clear" w:color="auto" w:fill="auto"/>
          </w:tcPr>
          <w:p w14:paraId="4350B680" w14:textId="77777777" w:rsidR="00AE3846" w:rsidRDefault="003855FF">
            <w:pPr>
              <w:spacing w:after="240" w:line="276" w:lineRule="auto"/>
              <w:ind w:hanging="2"/>
              <w:jc w:val="center"/>
              <w:rPr>
                <w:sz w:val="20"/>
                <w:szCs w:val="20"/>
              </w:rPr>
            </w:pPr>
            <w:r>
              <w:rPr>
                <w:sz w:val="20"/>
                <w:szCs w:val="20"/>
              </w:rPr>
              <w:t>0,97</w:t>
            </w:r>
          </w:p>
        </w:tc>
        <w:tc>
          <w:tcPr>
            <w:tcW w:w="1662" w:type="dxa"/>
            <w:shd w:val="clear" w:color="auto" w:fill="auto"/>
          </w:tcPr>
          <w:p w14:paraId="0A763315" w14:textId="77777777" w:rsidR="00AE3846" w:rsidRDefault="003855FF">
            <w:pPr>
              <w:spacing w:after="240" w:line="276" w:lineRule="auto"/>
              <w:ind w:hanging="2"/>
              <w:jc w:val="center"/>
              <w:rPr>
                <w:sz w:val="20"/>
                <w:szCs w:val="20"/>
              </w:rPr>
            </w:pPr>
            <w:r>
              <w:rPr>
                <w:sz w:val="20"/>
                <w:szCs w:val="20"/>
              </w:rPr>
              <w:t>0,83</w:t>
            </w:r>
          </w:p>
        </w:tc>
      </w:tr>
      <w:tr w:rsidR="00026A94" w14:paraId="060825AE" w14:textId="77777777" w:rsidTr="00026A94">
        <w:trPr>
          <w:trHeight w:val="316"/>
          <w:jc w:val="center"/>
        </w:trPr>
        <w:tc>
          <w:tcPr>
            <w:tcW w:w="2736" w:type="dxa"/>
            <w:shd w:val="clear" w:color="auto" w:fill="auto"/>
          </w:tcPr>
          <w:p w14:paraId="4F923398" w14:textId="77777777" w:rsidR="00AE3846" w:rsidRPr="001C7503" w:rsidRDefault="003855FF">
            <w:pPr>
              <w:spacing w:after="240" w:line="276" w:lineRule="auto"/>
              <w:ind w:hanging="2"/>
              <w:jc w:val="right"/>
              <w:rPr>
                <w:iCs/>
                <w:sz w:val="20"/>
                <w:szCs w:val="20"/>
              </w:rPr>
            </w:pPr>
            <w:r w:rsidRPr="001C7503">
              <w:rPr>
                <w:iCs/>
                <w:sz w:val="20"/>
                <w:szCs w:val="20"/>
              </w:rPr>
              <w:t>Obstétrico</w:t>
            </w:r>
          </w:p>
        </w:tc>
        <w:tc>
          <w:tcPr>
            <w:tcW w:w="909" w:type="dxa"/>
            <w:shd w:val="clear" w:color="auto" w:fill="auto"/>
          </w:tcPr>
          <w:p w14:paraId="36D235D8" w14:textId="77777777" w:rsidR="00AE3846" w:rsidRDefault="003855FF">
            <w:pPr>
              <w:spacing w:after="240" w:line="276" w:lineRule="auto"/>
              <w:ind w:hanging="2"/>
              <w:jc w:val="center"/>
              <w:rPr>
                <w:sz w:val="20"/>
                <w:szCs w:val="20"/>
              </w:rPr>
            </w:pPr>
            <w:r>
              <w:rPr>
                <w:sz w:val="20"/>
                <w:szCs w:val="20"/>
              </w:rPr>
              <w:t>0,27</w:t>
            </w:r>
          </w:p>
        </w:tc>
        <w:tc>
          <w:tcPr>
            <w:tcW w:w="1417" w:type="dxa"/>
            <w:shd w:val="clear" w:color="auto" w:fill="auto"/>
          </w:tcPr>
          <w:p w14:paraId="39688153" w14:textId="77777777" w:rsidR="00AE3846" w:rsidRDefault="003855FF">
            <w:pPr>
              <w:spacing w:after="240" w:line="276" w:lineRule="auto"/>
              <w:ind w:hanging="2"/>
              <w:jc w:val="center"/>
              <w:rPr>
                <w:sz w:val="20"/>
                <w:szCs w:val="20"/>
              </w:rPr>
            </w:pPr>
            <w:r>
              <w:rPr>
                <w:sz w:val="20"/>
                <w:szCs w:val="20"/>
              </w:rPr>
              <w:t>0,26</w:t>
            </w:r>
          </w:p>
        </w:tc>
        <w:tc>
          <w:tcPr>
            <w:tcW w:w="1418" w:type="dxa"/>
            <w:shd w:val="clear" w:color="auto" w:fill="auto"/>
          </w:tcPr>
          <w:p w14:paraId="79362F88" w14:textId="77777777" w:rsidR="00AE3846" w:rsidRDefault="003855FF">
            <w:pPr>
              <w:spacing w:after="240" w:line="276" w:lineRule="auto"/>
              <w:ind w:hanging="2"/>
              <w:jc w:val="center"/>
              <w:rPr>
                <w:sz w:val="20"/>
                <w:szCs w:val="20"/>
              </w:rPr>
            </w:pPr>
            <w:r>
              <w:rPr>
                <w:sz w:val="20"/>
                <w:szCs w:val="20"/>
              </w:rPr>
              <w:t>0,20</w:t>
            </w:r>
          </w:p>
        </w:tc>
        <w:tc>
          <w:tcPr>
            <w:tcW w:w="907" w:type="dxa"/>
            <w:shd w:val="clear" w:color="auto" w:fill="auto"/>
          </w:tcPr>
          <w:p w14:paraId="2ECA6134" w14:textId="77777777" w:rsidR="00AE3846" w:rsidRDefault="003855FF">
            <w:pPr>
              <w:spacing w:after="240" w:line="276" w:lineRule="auto"/>
              <w:ind w:hanging="2"/>
              <w:jc w:val="center"/>
              <w:rPr>
                <w:sz w:val="20"/>
                <w:szCs w:val="20"/>
              </w:rPr>
            </w:pPr>
            <w:r>
              <w:rPr>
                <w:sz w:val="20"/>
                <w:szCs w:val="20"/>
              </w:rPr>
              <w:t>0,23</w:t>
            </w:r>
          </w:p>
        </w:tc>
        <w:tc>
          <w:tcPr>
            <w:tcW w:w="1662" w:type="dxa"/>
            <w:shd w:val="clear" w:color="auto" w:fill="auto"/>
          </w:tcPr>
          <w:p w14:paraId="24FFD7D7" w14:textId="77777777" w:rsidR="00AE3846" w:rsidRDefault="003855FF">
            <w:pPr>
              <w:spacing w:after="240" w:line="276" w:lineRule="auto"/>
              <w:ind w:hanging="2"/>
              <w:jc w:val="center"/>
              <w:rPr>
                <w:sz w:val="20"/>
                <w:szCs w:val="20"/>
              </w:rPr>
            </w:pPr>
            <w:r>
              <w:rPr>
                <w:sz w:val="20"/>
                <w:szCs w:val="20"/>
              </w:rPr>
              <w:t>0,27</w:t>
            </w:r>
          </w:p>
        </w:tc>
      </w:tr>
      <w:tr w:rsidR="00026A94" w14:paraId="19EF51CA" w14:textId="77777777" w:rsidTr="00026A94">
        <w:trPr>
          <w:trHeight w:val="316"/>
          <w:jc w:val="center"/>
        </w:trPr>
        <w:tc>
          <w:tcPr>
            <w:tcW w:w="2736" w:type="dxa"/>
            <w:shd w:val="clear" w:color="auto" w:fill="auto"/>
          </w:tcPr>
          <w:p w14:paraId="019A3E22" w14:textId="77777777" w:rsidR="00AE3846" w:rsidRPr="001C7503" w:rsidRDefault="003855FF">
            <w:pPr>
              <w:spacing w:after="240" w:line="276" w:lineRule="auto"/>
              <w:ind w:hanging="2"/>
              <w:jc w:val="right"/>
              <w:rPr>
                <w:iCs/>
                <w:sz w:val="20"/>
                <w:szCs w:val="20"/>
              </w:rPr>
            </w:pPr>
            <w:r w:rsidRPr="001C7503">
              <w:rPr>
                <w:iCs/>
                <w:sz w:val="20"/>
                <w:szCs w:val="20"/>
              </w:rPr>
              <w:t>Pediátrico</w:t>
            </w:r>
          </w:p>
        </w:tc>
        <w:tc>
          <w:tcPr>
            <w:tcW w:w="909" w:type="dxa"/>
            <w:shd w:val="clear" w:color="auto" w:fill="auto"/>
          </w:tcPr>
          <w:p w14:paraId="154E617E" w14:textId="77777777" w:rsidR="00AE3846" w:rsidRDefault="003855FF">
            <w:pPr>
              <w:spacing w:after="240" w:line="276" w:lineRule="auto"/>
              <w:ind w:hanging="2"/>
              <w:jc w:val="center"/>
              <w:rPr>
                <w:sz w:val="20"/>
                <w:szCs w:val="20"/>
              </w:rPr>
            </w:pPr>
            <w:r>
              <w:rPr>
                <w:sz w:val="20"/>
                <w:szCs w:val="20"/>
              </w:rPr>
              <w:t>0,25</w:t>
            </w:r>
          </w:p>
        </w:tc>
        <w:tc>
          <w:tcPr>
            <w:tcW w:w="1417" w:type="dxa"/>
            <w:shd w:val="clear" w:color="auto" w:fill="auto"/>
          </w:tcPr>
          <w:p w14:paraId="7AFEC8A8" w14:textId="77777777" w:rsidR="00AE3846" w:rsidRDefault="003855FF">
            <w:pPr>
              <w:spacing w:after="240" w:line="276" w:lineRule="auto"/>
              <w:ind w:hanging="2"/>
              <w:jc w:val="center"/>
              <w:rPr>
                <w:sz w:val="20"/>
                <w:szCs w:val="20"/>
              </w:rPr>
            </w:pPr>
            <w:r>
              <w:rPr>
                <w:sz w:val="20"/>
                <w:szCs w:val="20"/>
              </w:rPr>
              <w:t>0,24</w:t>
            </w:r>
          </w:p>
        </w:tc>
        <w:tc>
          <w:tcPr>
            <w:tcW w:w="1418" w:type="dxa"/>
            <w:shd w:val="clear" w:color="auto" w:fill="auto"/>
          </w:tcPr>
          <w:p w14:paraId="1B64CEFB" w14:textId="77777777" w:rsidR="00AE3846" w:rsidRDefault="003855FF">
            <w:pPr>
              <w:spacing w:after="240" w:line="276" w:lineRule="auto"/>
              <w:ind w:hanging="2"/>
              <w:jc w:val="center"/>
              <w:rPr>
                <w:sz w:val="20"/>
                <w:szCs w:val="20"/>
              </w:rPr>
            </w:pPr>
            <w:r>
              <w:rPr>
                <w:sz w:val="20"/>
                <w:szCs w:val="20"/>
              </w:rPr>
              <w:t>0,17</w:t>
            </w:r>
          </w:p>
        </w:tc>
        <w:tc>
          <w:tcPr>
            <w:tcW w:w="907" w:type="dxa"/>
            <w:shd w:val="clear" w:color="auto" w:fill="auto"/>
          </w:tcPr>
          <w:p w14:paraId="05652B4F" w14:textId="77777777" w:rsidR="00AE3846" w:rsidRDefault="003855FF">
            <w:pPr>
              <w:spacing w:after="240" w:line="276" w:lineRule="auto"/>
              <w:ind w:hanging="2"/>
              <w:jc w:val="center"/>
              <w:rPr>
                <w:sz w:val="20"/>
                <w:szCs w:val="20"/>
              </w:rPr>
            </w:pPr>
            <w:r>
              <w:rPr>
                <w:sz w:val="20"/>
                <w:szCs w:val="20"/>
              </w:rPr>
              <w:t>0,20</w:t>
            </w:r>
          </w:p>
        </w:tc>
        <w:tc>
          <w:tcPr>
            <w:tcW w:w="1662" w:type="dxa"/>
            <w:shd w:val="clear" w:color="auto" w:fill="auto"/>
          </w:tcPr>
          <w:p w14:paraId="153B2B0D" w14:textId="77777777" w:rsidR="00AE3846" w:rsidRDefault="003855FF">
            <w:pPr>
              <w:spacing w:after="240" w:line="276" w:lineRule="auto"/>
              <w:ind w:hanging="2"/>
              <w:jc w:val="center"/>
              <w:rPr>
                <w:sz w:val="20"/>
                <w:szCs w:val="20"/>
              </w:rPr>
            </w:pPr>
            <w:r>
              <w:rPr>
                <w:sz w:val="20"/>
                <w:szCs w:val="20"/>
              </w:rPr>
              <w:t>0,24</w:t>
            </w:r>
          </w:p>
        </w:tc>
      </w:tr>
      <w:tr w:rsidR="00026A94" w14:paraId="57BAD269" w14:textId="77777777" w:rsidTr="00026A94">
        <w:trPr>
          <w:trHeight w:val="316"/>
          <w:jc w:val="center"/>
        </w:trPr>
        <w:tc>
          <w:tcPr>
            <w:tcW w:w="2736" w:type="dxa"/>
            <w:shd w:val="clear" w:color="auto" w:fill="auto"/>
          </w:tcPr>
          <w:p w14:paraId="0D21717A" w14:textId="77777777" w:rsidR="00AE3846" w:rsidRPr="001C7503" w:rsidRDefault="003855FF">
            <w:pPr>
              <w:spacing w:after="240" w:line="276" w:lineRule="auto"/>
              <w:ind w:hanging="2"/>
              <w:jc w:val="right"/>
              <w:rPr>
                <w:iCs/>
                <w:sz w:val="20"/>
                <w:szCs w:val="20"/>
              </w:rPr>
            </w:pPr>
            <w:r w:rsidRPr="001C7503">
              <w:rPr>
                <w:iCs/>
                <w:sz w:val="20"/>
                <w:szCs w:val="20"/>
              </w:rPr>
              <w:t>Out. Especialidades</w:t>
            </w:r>
          </w:p>
        </w:tc>
        <w:tc>
          <w:tcPr>
            <w:tcW w:w="909" w:type="dxa"/>
            <w:shd w:val="clear" w:color="auto" w:fill="auto"/>
          </w:tcPr>
          <w:p w14:paraId="570B068C" w14:textId="77777777" w:rsidR="00AE3846" w:rsidRDefault="003855FF">
            <w:pPr>
              <w:spacing w:after="240" w:line="276" w:lineRule="auto"/>
              <w:ind w:hanging="2"/>
              <w:jc w:val="center"/>
              <w:rPr>
                <w:sz w:val="20"/>
                <w:szCs w:val="20"/>
              </w:rPr>
            </w:pPr>
            <w:r>
              <w:rPr>
                <w:sz w:val="20"/>
                <w:szCs w:val="20"/>
              </w:rPr>
              <w:t>0,03</w:t>
            </w:r>
          </w:p>
        </w:tc>
        <w:tc>
          <w:tcPr>
            <w:tcW w:w="1417" w:type="dxa"/>
            <w:shd w:val="clear" w:color="auto" w:fill="auto"/>
          </w:tcPr>
          <w:p w14:paraId="5D070FA9" w14:textId="77777777" w:rsidR="00AE3846" w:rsidRDefault="003855FF">
            <w:pPr>
              <w:spacing w:after="240" w:line="276" w:lineRule="auto"/>
              <w:ind w:hanging="2"/>
              <w:jc w:val="center"/>
              <w:rPr>
                <w:sz w:val="20"/>
                <w:szCs w:val="20"/>
              </w:rPr>
            </w:pPr>
            <w:r>
              <w:rPr>
                <w:sz w:val="20"/>
                <w:szCs w:val="20"/>
              </w:rPr>
              <w:t>0,14</w:t>
            </w:r>
          </w:p>
        </w:tc>
        <w:tc>
          <w:tcPr>
            <w:tcW w:w="1418" w:type="dxa"/>
            <w:shd w:val="clear" w:color="auto" w:fill="auto"/>
          </w:tcPr>
          <w:p w14:paraId="72F0A853" w14:textId="77777777" w:rsidR="00AE3846" w:rsidRDefault="003855FF">
            <w:pPr>
              <w:spacing w:after="240" w:line="276" w:lineRule="auto"/>
              <w:ind w:hanging="2"/>
              <w:jc w:val="center"/>
              <w:rPr>
                <w:sz w:val="20"/>
                <w:szCs w:val="20"/>
              </w:rPr>
            </w:pPr>
            <w:r>
              <w:rPr>
                <w:sz w:val="20"/>
                <w:szCs w:val="20"/>
              </w:rPr>
              <w:t>0,23</w:t>
            </w:r>
          </w:p>
        </w:tc>
        <w:tc>
          <w:tcPr>
            <w:tcW w:w="907" w:type="dxa"/>
            <w:shd w:val="clear" w:color="auto" w:fill="auto"/>
          </w:tcPr>
          <w:p w14:paraId="15766181" w14:textId="77777777" w:rsidR="00AE3846" w:rsidRDefault="003855FF">
            <w:pPr>
              <w:spacing w:after="240" w:line="276" w:lineRule="auto"/>
              <w:ind w:hanging="2"/>
              <w:jc w:val="center"/>
              <w:rPr>
                <w:sz w:val="20"/>
                <w:szCs w:val="20"/>
              </w:rPr>
            </w:pPr>
            <w:r>
              <w:rPr>
                <w:sz w:val="20"/>
                <w:szCs w:val="20"/>
              </w:rPr>
              <w:t>0,27</w:t>
            </w:r>
          </w:p>
        </w:tc>
        <w:tc>
          <w:tcPr>
            <w:tcW w:w="1662" w:type="dxa"/>
            <w:shd w:val="clear" w:color="auto" w:fill="auto"/>
          </w:tcPr>
          <w:p w14:paraId="79875452" w14:textId="77777777" w:rsidR="00AE3846" w:rsidRDefault="003855FF">
            <w:pPr>
              <w:spacing w:after="240" w:line="276" w:lineRule="auto"/>
              <w:ind w:hanging="2"/>
              <w:jc w:val="center"/>
              <w:rPr>
                <w:sz w:val="20"/>
                <w:szCs w:val="20"/>
              </w:rPr>
            </w:pPr>
            <w:r>
              <w:rPr>
                <w:sz w:val="20"/>
                <w:szCs w:val="20"/>
              </w:rPr>
              <w:t>0,27</w:t>
            </w:r>
          </w:p>
        </w:tc>
      </w:tr>
      <w:tr w:rsidR="00793E16" w14:paraId="219AD005" w14:textId="77777777" w:rsidTr="00026A94">
        <w:trPr>
          <w:trHeight w:val="69"/>
          <w:jc w:val="center"/>
        </w:trPr>
        <w:tc>
          <w:tcPr>
            <w:tcW w:w="2736" w:type="dxa"/>
            <w:shd w:val="clear" w:color="auto" w:fill="auto"/>
          </w:tcPr>
          <w:p w14:paraId="3526F377" w14:textId="77777777" w:rsidR="00AE3846" w:rsidRPr="001C7503" w:rsidRDefault="003855FF">
            <w:pPr>
              <w:spacing w:after="240" w:line="276" w:lineRule="auto"/>
              <w:ind w:hanging="2"/>
              <w:jc w:val="right"/>
              <w:rPr>
                <w:iCs/>
                <w:sz w:val="20"/>
                <w:szCs w:val="20"/>
              </w:rPr>
            </w:pPr>
            <w:r w:rsidRPr="001C7503">
              <w:rPr>
                <w:iCs/>
                <w:sz w:val="20"/>
                <w:szCs w:val="20"/>
              </w:rPr>
              <w:t>Hospital/DIA</w:t>
            </w:r>
          </w:p>
        </w:tc>
        <w:tc>
          <w:tcPr>
            <w:tcW w:w="909" w:type="dxa"/>
            <w:shd w:val="clear" w:color="auto" w:fill="auto"/>
          </w:tcPr>
          <w:p w14:paraId="3256F698" w14:textId="77777777" w:rsidR="00AE3846" w:rsidRDefault="003855FF">
            <w:pPr>
              <w:spacing w:after="240" w:line="276" w:lineRule="auto"/>
              <w:ind w:hanging="2"/>
              <w:jc w:val="center"/>
              <w:rPr>
                <w:sz w:val="20"/>
                <w:szCs w:val="20"/>
              </w:rPr>
            </w:pPr>
            <w:r>
              <w:rPr>
                <w:sz w:val="20"/>
                <w:szCs w:val="20"/>
              </w:rPr>
              <w:t>0,02</w:t>
            </w:r>
          </w:p>
        </w:tc>
        <w:tc>
          <w:tcPr>
            <w:tcW w:w="1417" w:type="dxa"/>
            <w:shd w:val="clear" w:color="auto" w:fill="auto"/>
          </w:tcPr>
          <w:p w14:paraId="4D3F014E" w14:textId="77777777" w:rsidR="00AE3846" w:rsidRDefault="003855FF">
            <w:pPr>
              <w:spacing w:after="240" w:line="276" w:lineRule="auto"/>
              <w:ind w:hanging="2"/>
              <w:jc w:val="center"/>
              <w:rPr>
                <w:sz w:val="20"/>
                <w:szCs w:val="20"/>
              </w:rPr>
            </w:pPr>
            <w:r>
              <w:rPr>
                <w:sz w:val="20"/>
                <w:szCs w:val="20"/>
              </w:rPr>
              <w:t>0,03</w:t>
            </w:r>
          </w:p>
        </w:tc>
        <w:tc>
          <w:tcPr>
            <w:tcW w:w="1418" w:type="dxa"/>
            <w:shd w:val="clear" w:color="auto" w:fill="auto"/>
          </w:tcPr>
          <w:p w14:paraId="0521F03F" w14:textId="77777777" w:rsidR="00AE3846" w:rsidRDefault="003855FF">
            <w:pPr>
              <w:spacing w:after="240" w:line="276" w:lineRule="auto"/>
              <w:ind w:hanging="2"/>
              <w:jc w:val="center"/>
              <w:rPr>
                <w:sz w:val="20"/>
                <w:szCs w:val="20"/>
              </w:rPr>
            </w:pPr>
            <w:r>
              <w:rPr>
                <w:sz w:val="20"/>
                <w:szCs w:val="20"/>
              </w:rPr>
              <w:t>0,05</w:t>
            </w:r>
          </w:p>
        </w:tc>
        <w:tc>
          <w:tcPr>
            <w:tcW w:w="907" w:type="dxa"/>
            <w:shd w:val="clear" w:color="auto" w:fill="auto"/>
          </w:tcPr>
          <w:p w14:paraId="020A4B60" w14:textId="77777777" w:rsidR="00AE3846" w:rsidRDefault="003855FF">
            <w:pPr>
              <w:spacing w:after="240" w:line="276" w:lineRule="auto"/>
              <w:ind w:hanging="2"/>
              <w:jc w:val="center"/>
              <w:rPr>
                <w:sz w:val="20"/>
                <w:szCs w:val="20"/>
              </w:rPr>
            </w:pPr>
            <w:r>
              <w:rPr>
                <w:sz w:val="20"/>
                <w:szCs w:val="20"/>
              </w:rPr>
              <w:t>0,04</w:t>
            </w:r>
          </w:p>
        </w:tc>
        <w:tc>
          <w:tcPr>
            <w:tcW w:w="1662" w:type="dxa"/>
            <w:shd w:val="clear" w:color="auto" w:fill="auto"/>
          </w:tcPr>
          <w:p w14:paraId="5FFA54F9" w14:textId="77777777" w:rsidR="00AE3846" w:rsidRDefault="003855FF">
            <w:pPr>
              <w:spacing w:after="240" w:line="276" w:lineRule="auto"/>
              <w:ind w:hanging="2"/>
              <w:jc w:val="center"/>
              <w:rPr>
                <w:sz w:val="20"/>
                <w:szCs w:val="20"/>
              </w:rPr>
            </w:pPr>
            <w:r>
              <w:rPr>
                <w:sz w:val="20"/>
                <w:szCs w:val="20"/>
              </w:rPr>
              <w:t>0,04</w:t>
            </w:r>
          </w:p>
        </w:tc>
      </w:tr>
    </w:tbl>
    <w:p w14:paraId="4B2B0816" w14:textId="5FA1BDE8" w:rsidR="00AE3846" w:rsidRPr="00C4176B" w:rsidRDefault="003855FF" w:rsidP="00D26235">
      <w:pPr>
        <w:spacing w:line="360" w:lineRule="auto"/>
        <w:jc w:val="center"/>
        <w:rPr>
          <w:sz w:val="20"/>
          <w:szCs w:val="20"/>
        </w:rPr>
      </w:pPr>
      <w:r w:rsidRPr="00C4176B">
        <w:rPr>
          <w:sz w:val="20"/>
          <w:szCs w:val="20"/>
        </w:rPr>
        <w:t>Fonte: DATASUS</w:t>
      </w:r>
      <w:r w:rsidR="00C4176B" w:rsidRPr="00C4176B">
        <w:rPr>
          <w:sz w:val="20"/>
          <w:szCs w:val="20"/>
        </w:rPr>
        <w:t xml:space="preserve"> (</w:t>
      </w:r>
      <w:r w:rsidRPr="00C4176B">
        <w:rPr>
          <w:sz w:val="20"/>
          <w:szCs w:val="20"/>
        </w:rPr>
        <w:t>2022</w:t>
      </w:r>
      <w:r w:rsidR="00C4176B" w:rsidRPr="00C4176B">
        <w:rPr>
          <w:sz w:val="20"/>
          <w:szCs w:val="20"/>
        </w:rPr>
        <w:t>)</w:t>
      </w:r>
    </w:p>
    <w:p w14:paraId="4CE21DA4" w14:textId="77777777" w:rsidR="00AE3846" w:rsidRDefault="00AE3846">
      <w:pPr>
        <w:pBdr>
          <w:top w:val="nil"/>
          <w:left w:val="nil"/>
          <w:bottom w:val="nil"/>
          <w:right w:val="nil"/>
          <w:between w:val="nil"/>
        </w:pBdr>
        <w:tabs>
          <w:tab w:val="left" w:pos="529"/>
        </w:tabs>
        <w:spacing w:line="360" w:lineRule="auto"/>
        <w:ind w:hanging="2"/>
        <w:rPr>
          <w:b/>
        </w:rPr>
      </w:pPr>
    </w:p>
    <w:p w14:paraId="1997FAC4" w14:textId="77777777" w:rsidR="00AE3846" w:rsidRDefault="003855FF">
      <w:pPr>
        <w:pBdr>
          <w:top w:val="nil"/>
          <w:left w:val="nil"/>
          <w:bottom w:val="nil"/>
          <w:right w:val="nil"/>
          <w:between w:val="nil"/>
        </w:pBdr>
        <w:tabs>
          <w:tab w:val="left" w:pos="529"/>
        </w:tabs>
        <w:spacing w:line="360" w:lineRule="auto"/>
        <w:ind w:hanging="2"/>
        <w:rPr>
          <w:b/>
        </w:rPr>
      </w:pPr>
      <w:r>
        <w:br w:type="page"/>
      </w:r>
    </w:p>
    <w:p w14:paraId="767BF10A" w14:textId="77777777" w:rsidR="00AE3846" w:rsidRDefault="003855FF" w:rsidP="001E0163">
      <w:pPr>
        <w:pStyle w:val="Ttulo1"/>
      </w:pPr>
      <w:bookmarkStart w:id="10" w:name="_Toc147160148"/>
      <w:bookmarkStart w:id="11" w:name="_Toc153458102"/>
      <w:r>
        <w:lastRenderedPageBreak/>
        <w:t>3 A EFICIÊNCIA NO SISTEMA HOSPITALAR DO SUS</w:t>
      </w:r>
      <w:bookmarkEnd w:id="10"/>
      <w:bookmarkEnd w:id="11"/>
    </w:p>
    <w:p w14:paraId="0BDB038C" w14:textId="77777777" w:rsidR="00D26235" w:rsidRDefault="00D26235" w:rsidP="001E0163">
      <w:pPr>
        <w:spacing w:line="360" w:lineRule="auto"/>
        <w:ind w:firstLine="709"/>
        <w:jc w:val="both"/>
      </w:pPr>
    </w:p>
    <w:p w14:paraId="6C23CF86" w14:textId="77777777" w:rsidR="00AE3846" w:rsidRDefault="003855FF" w:rsidP="001E0163">
      <w:pPr>
        <w:spacing w:line="360" w:lineRule="auto"/>
        <w:ind w:firstLine="709"/>
        <w:jc w:val="both"/>
      </w:pPr>
      <w:r>
        <w:t xml:space="preserve">Segundo Trivelato </w:t>
      </w:r>
      <w:r w:rsidRPr="002024F5">
        <w:rPr>
          <w:i/>
          <w:iCs/>
        </w:rPr>
        <w:t>et al.</w:t>
      </w:r>
      <w:r>
        <w:t xml:space="preserve"> (2015), na economia, o termo eficiência refere-se à otimização de recursos e à ausência de desperdício, já para Fonseca e Ferreira (2009) é a capacidade, ou até mesmo habilidade, de fazer o uso mais adequado dos recursos que se tem à disposição, a fim de alcançar o resultado pretendido.</w:t>
      </w:r>
    </w:p>
    <w:p w14:paraId="3A4C8FFB" w14:textId="77777777" w:rsidR="0044632B" w:rsidRPr="001D3CFC" w:rsidRDefault="003855FF" w:rsidP="001E0163">
      <w:pPr>
        <w:spacing w:line="360" w:lineRule="auto"/>
        <w:ind w:firstLine="709"/>
        <w:jc w:val="both"/>
      </w:pPr>
      <w:r>
        <w:t xml:space="preserve">Segundo </w:t>
      </w:r>
      <w:proofErr w:type="spellStart"/>
      <w:r>
        <w:t>Dermindo</w:t>
      </w:r>
      <w:proofErr w:type="spellEnd"/>
      <w:r>
        <w:t xml:space="preserve">, Guerra e </w:t>
      </w:r>
      <w:proofErr w:type="spellStart"/>
      <w:r>
        <w:t>Gondinho</w:t>
      </w:r>
      <w:proofErr w:type="spellEnd"/>
      <w:r>
        <w:t xml:space="preserve"> (2020), o conceito de uma atuação eficiente, no âmbito da saúde, foi introduzida na Constituição em 1998, referindo-se à </w:t>
      </w:r>
      <w:proofErr w:type="spellStart"/>
      <w:r>
        <w:t>indissociação</w:t>
      </w:r>
      <w:proofErr w:type="spellEnd"/>
      <w:r>
        <w:t xml:space="preserve"> do uso racional e ótimo dos meios e à </w:t>
      </w:r>
      <w:proofErr w:type="spellStart"/>
      <w:r>
        <w:t>satisfatoriedade</w:t>
      </w:r>
      <w:proofErr w:type="spellEnd"/>
      <w:r>
        <w:t xml:space="preserve"> dos resultados, ou seja, as ações devem ser eficazes, otimizadas e dotadas de qualidade, fortalecendo o controle de resultados, sendo o critério de eficiência básico e indispensável, pois, para ser eficaz, efetiva e relevante, a instituição deve ser capaz de produzir o máximo possível com o mínimo de custo, energia e tempo</w:t>
      </w:r>
      <w:r w:rsidR="001347E5" w:rsidRPr="001D3CFC">
        <w:t xml:space="preserve">. A eficiência, que no presente caso envolve </w:t>
      </w:r>
      <w:r w:rsidR="00655561" w:rsidRPr="001D3CFC">
        <w:t>uma maior</w:t>
      </w:r>
      <w:r w:rsidR="001347E5" w:rsidRPr="001D3CFC">
        <w:t xml:space="preserve"> entrega de serviços de saúde com menos recursos, é um critério de otimização de um processo produtivo em que há um fluxo de entrada e um fluxo de saída. Já a eficácia, por outro lado, refere-se à capacidade de uma instituição, como um hospital, alcançar as metas estabelecidas</w:t>
      </w:r>
      <w:r w:rsidR="00655561" w:rsidRPr="001D3CFC">
        <w:t xml:space="preserve"> –</w:t>
      </w:r>
      <w:r w:rsidR="001347E5" w:rsidRPr="001D3CFC">
        <w:t xml:space="preserve"> que podem ser diversas, </w:t>
      </w:r>
      <w:r w:rsidR="004A33DD" w:rsidRPr="001D3CFC">
        <w:t xml:space="preserve">desde </w:t>
      </w:r>
      <w:r w:rsidR="001347E5" w:rsidRPr="001D3CFC">
        <w:t xml:space="preserve">o nível de produção </w:t>
      </w:r>
      <w:r w:rsidR="004A33DD" w:rsidRPr="001D3CFC">
        <w:t>aos</w:t>
      </w:r>
      <w:r w:rsidR="001347E5" w:rsidRPr="001D3CFC">
        <w:t xml:space="preserve"> padrões de saúde.</w:t>
      </w:r>
      <w:r w:rsidR="004A33DD" w:rsidRPr="001D3CFC">
        <w:t xml:space="preserve"> </w:t>
      </w:r>
      <w:r w:rsidR="001347E5" w:rsidRPr="001D3CFC">
        <w:t>Para avaliar a eficácia, é essencial ter metas claras e mensuráveis que permitam medir o desempenho da instituição em relação a esses objetivos (Calvo, 2002).</w:t>
      </w:r>
    </w:p>
    <w:p w14:paraId="34DD3454" w14:textId="7290B062" w:rsidR="00AE3846" w:rsidRDefault="0044632B" w:rsidP="001E0163">
      <w:pPr>
        <w:spacing w:line="360" w:lineRule="auto"/>
        <w:ind w:firstLine="709"/>
        <w:jc w:val="both"/>
      </w:pPr>
      <w:r w:rsidRPr="001D3CFC">
        <w:t>Portanto</w:t>
      </w:r>
      <w:r w:rsidR="001347E5" w:rsidRPr="001D3CFC">
        <w:t xml:space="preserve">, é possível que um sistema de saúde possa operar de forma eficiente, mas não eficaz. Dizemos que um sistema é efetivo quando pode ser eficiente e eficaz: atinge um objetivo (meta) da melhor maneira possível (ou seja, com a utilização mínima de recursos). </w:t>
      </w:r>
      <w:r w:rsidRPr="001D3CFC">
        <w:t>Assim sendo, o</w:t>
      </w:r>
      <w:r w:rsidR="001347E5" w:rsidRPr="001D3CFC">
        <w:t xml:space="preserve"> presente trabalho se limita a analisar apenas o critério de eficiência na entrega dos serviços de saúde das internações por COVID-19.</w:t>
      </w:r>
    </w:p>
    <w:p w14:paraId="252D3CAE" w14:textId="77777777" w:rsidR="00AE3846" w:rsidRDefault="003855FF" w:rsidP="001E0163">
      <w:pPr>
        <w:spacing w:line="360" w:lineRule="auto"/>
        <w:ind w:firstLine="709"/>
        <w:jc w:val="both"/>
      </w:pPr>
      <w:r>
        <w:t xml:space="preserve">Em seu estudo já citado anteriormente, Calvo (2002) decompõe a eficiência econômica em duas componentes: a eficiência produtiva e a eficiência alocativa: a primeira evita desperdícios na geração dos produtos; a segunda otimiza a geração dos produtos dados os preços vigentes. Já </w:t>
      </w:r>
      <w:proofErr w:type="spellStart"/>
      <w:r>
        <w:t>Gragnolati</w:t>
      </w:r>
      <w:proofErr w:type="spellEnd"/>
      <w:r>
        <w:t xml:space="preserve">, </w:t>
      </w:r>
      <w:proofErr w:type="spellStart"/>
      <w:r>
        <w:t>Lindelow</w:t>
      </w:r>
      <w:proofErr w:type="spellEnd"/>
      <w:r>
        <w:t xml:space="preserve"> e </w:t>
      </w:r>
      <w:proofErr w:type="spellStart"/>
      <w:r>
        <w:t>Couttolenc</w:t>
      </w:r>
      <w:proofErr w:type="spellEnd"/>
      <w:r>
        <w:t xml:space="preserve"> (2013), no relatório do Banco Mundial sobre os 20 anos de construção do sistema de saúde no Brasil, citam, juntamente com a eficiência alocativa, a eficiência técnica como sendo o grau em que se obtém o maior volume e a qualidade de serviços de saúde face aos insumos disponíveis</w:t>
      </w:r>
      <w:r>
        <w:rPr>
          <w:sz w:val="21"/>
          <w:szCs w:val="21"/>
        </w:rPr>
        <w:t>.</w:t>
      </w:r>
    </w:p>
    <w:p w14:paraId="537DA199" w14:textId="77777777" w:rsidR="00AE3846" w:rsidRDefault="003855FF" w:rsidP="001E0163">
      <w:pPr>
        <w:spacing w:line="360" w:lineRule="auto"/>
        <w:ind w:firstLine="709"/>
        <w:jc w:val="both"/>
      </w:pPr>
      <w:r>
        <w:t>Um sistema de saúde mais eficiente gera acréscimos e melhorias em diversos âmbitos econômicos e sociais, como aumento do crescimento econômico, do bem-estar, da expectativa de vida</w:t>
      </w:r>
      <w:r w:rsidR="00FE0E01">
        <w:t>,</w:t>
      </w:r>
      <w:r>
        <w:t xml:space="preserve"> entre outros. Neste sentido, é importante diferenciar os tipos de eficiência gerencial e </w:t>
      </w:r>
      <w:r>
        <w:lastRenderedPageBreak/>
        <w:t>clínica nos serviços de saúde. A primeira refere-se à melhor otimização dos recursos alocados para gerar os melhores resultados, já a clínica está mais relacionada ao paciente, onde considera-se a tomada de decisão do médico (Aroeira</w:t>
      </w:r>
      <w:r w:rsidR="00207EB1">
        <w:t xml:space="preserve">; </w:t>
      </w:r>
      <w:r>
        <w:t>Vilela</w:t>
      </w:r>
      <w:r w:rsidR="00207EB1">
        <w:t>;</w:t>
      </w:r>
      <w:r>
        <w:t xml:space="preserve"> Ferreira, 2020). </w:t>
      </w:r>
    </w:p>
    <w:p w14:paraId="15AD41E0" w14:textId="77777777" w:rsidR="00AE3846" w:rsidRDefault="003855FF" w:rsidP="001E0163">
      <w:pPr>
        <w:spacing w:line="360" w:lineRule="auto"/>
        <w:ind w:firstLine="709"/>
        <w:jc w:val="both"/>
      </w:pPr>
      <w:r>
        <w:t xml:space="preserve">De acordo com Wolff (2005), existem quatro motivos para avaliar a eficiência hospitalar, sendo que o primeiro se refere ao elevado custo da assistência hospitalar em relação ao custo total da assistência à saúde. O segundo está relacionado com o primeiro motivo e se refere ao custo de oportunidade, visto que uma diminuição nos custos de assistência hospitalar impacta em uma redução nas despesas com assistência à saúde. O terceiro diz respeito à possibilidade de os gestores utilizarem os resultados de tais avaliações para analisar o desempenho atual e planejar novas ações. Já o quarto e último motivo enfatiza que de posse dos resultados, os gestores das unidades podem fazer um comparativo com outros serviços semelhantes. </w:t>
      </w:r>
    </w:p>
    <w:p w14:paraId="32C4F94E" w14:textId="77777777" w:rsidR="00AE3846" w:rsidRDefault="003855FF" w:rsidP="001E0163">
      <w:pPr>
        <w:spacing w:line="360" w:lineRule="auto"/>
        <w:ind w:firstLine="709"/>
        <w:jc w:val="both"/>
      </w:pPr>
      <w:r>
        <w:t>A eficiência nos cuidados hospitalares pode ser medida de várias formas: taxa de ocupação de leitos, produtividade dos funcionários, uso de infraestrutura hospitalar, dias de permanência em leitos de UTI, entre outros. Mas diante das diversas influências sobre resultados da saúde, é difícil determinar a eficiência do sistema de saúde brasileiro em um nível mais abrangente (macro), consequentemente, as avaliações da eficiência tendem a enfocar em elos específicos da cadeia (</w:t>
      </w:r>
      <w:proofErr w:type="spellStart"/>
      <w:r>
        <w:t>Gragnolati</w:t>
      </w:r>
      <w:proofErr w:type="spellEnd"/>
      <w:r w:rsidR="001A7585">
        <w:t>;</w:t>
      </w:r>
      <w:r>
        <w:t xml:space="preserve"> </w:t>
      </w:r>
      <w:proofErr w:type="spellStart"/>
      <w:r>
        <w:t>Lindelow</w:t>
      </w:r>
      <w:proofErr w:type="spellEnd"/>
      <w:r w:rsidR="001A7585">
        <w:t>;</w:t>
      </w:r>
      <w:r>
        <w:t xml:space="preserve"> </w:t>
      </w:r>
      <w:proofErr w:type="spellStart"/>
      <w:r>
        <w:t>Couttolenc</w:t>
      </w:r>
      <w:proofErr w:type="spellEnd"/>
      <w:r>
        <w:t xml:space="preserve">, 2013). </w:t>
      </w:r>
    </w:p>
    <w:p w14:paraId="499CF163" w14:textId="34D0C593" w:rsidR="00AE3846" w:rsidRDefault="003855FF" w:rsidP="001E0163">
      <w:pPr>
        <w:spacing w:line="360" w:lineRule="auto"/>
        <w:ind w:firstLine="709"/>
        <w:jc w:val="both"/>
      </w:pPr>
      <w:r>
        <w:t>Para realização dos estudos da eficiência hospitalar, a metodologia da Análise Envoltória de Dados (</w:t>
      </w:r>
      <w:r>
        <w:rPr>
          <w:i/>
        </w:rPr>
        <w:t xml:space="preserve">Data </w:t>
      </w:r>
      <w:proofErr w:type="spellStart"/>
      <w:r>
        <w:rPr>
          <w:i/>
        </w:rPr>
        <w:t>Envelopment</w:t>
      </w:r>
      <w:proofErr w:type="spellEnd"/>
      <w:r>
        <w:rPr>
          <w:i/>
        </w:rPr>
        <w:t xml:space="preserve"> </w:t>
      </w:r>
      <w:proofErr w:type="spellStart"/>
      <w:r>
        <w:rPr>
          <w:i/>
        </w:rPr>
        <w:t>Analysis</w:t>
      </w:r>
      <w:proofErr w:type="spellEnd"/>
      <w:r>
        <w:rPr>
          <w:i/>
        </w:rPr>
        <w:t xml:space="preserve"> </w:t>
      </w:r>
      <w:r>
        <w:t>- DEA), que será detalhada de forma mais específica a frente, é uma das mais aplicadas quando se trata de estudar a eficiência dos sistemas hospitalares. Como destaca Lins e Meza (2000), essa ferramenta determina a eficiência relativa de cada unidade em análise, comparando-a com as demais e considerando a relação entre insumos (</w:t>
      </w:r>
      <w:r>
        <w:rPr>
          <w:i/>
        </w:rPr>
        <w:t>inputs</w:t>
      </w:r>
      <w:r>
        <w:t>) e produtos (</w:t>
      </w:r>
      <w:r>
        <w:rPr>
          <w:i/>
        </w:rPr>
        <w:t>outputs</w:t>
      </w:r>
      <w:r>
        <w:t xml:space="preserve">). </w:t>
      </w:r>
    </w:p>
    <w:p w14:paraId="24E54AD1" w14:textId="77777777" w:rsidR="00AE3846" w:rsidRDefault="003855FF" w:rsidP="001E0163">
      <w:pPr>
        <w:spacing w:line="360" w:lineRule="auto"/>
        <w:ind w:firstLine="709"/>
        <w:jc w:val="both"/>
      </w:pPr>
      <w:r>
        <w:t>De acordo com o relatório do Banco Mundial</w:t>
      </w:r>
      <w:r w:rsidR="009B2B7E">
        <w:t xml:space="preserve"> (</w:t>
      </w:r>
      <w:r>
        <w:t>2017</w:t>
      </w:r>
      <w:r w:rsidR="009B2B7E">
        <w:t>)</w:t>
      </w:r>
      <w:r>
        <w:t xml:space="preserve">, sobre a eficiência do gasto público no Brasil, foram identificadas ineficiências significativas nas despesas com saúde no país. Os autores compararam vários países e os municípios brasileiros entre si, utilizando a metodologia DEA. No estudo comparativo com outros países, o Brasil obteve uma pontuação baixa, indicando que no ano de 2012, para obtenção de resultados de saúde semelhantes aos dos países da amostra, seria necessário um gasto de quase duas vezes e meia a mais. Já na análise entre os municípios, os autores identificaram que a maior parte dos municípios é caracterizada por alta produtividade e baixo desempenho, ao passo que, nos atendimentos secundário e terciário, a maioria apresenta baixa produtividade e baixo desempenho. Já em termos regionais, os municípios das regiões Sul, Sudeste e Centro-Oeste, que têm um gasto per capita mais alto com </w:t>
      </w:r>
      <w:r>
        <w:lastRenderedPageBreak/>
        <w:t>a saúde primária, são os menos eficientes, enquanto os municípios do Norte e Nordeste, que gastam menos, são mais eficientes.</w:t>
      </w:r>
    </w:p>
    <w:p w14:paraId="0B740454" w14:textId="77777777" w:rsidR="00AE3846" w:rsidRDefault="003855FF" w:rsidP="001E0163">
      <w:pPr>
        <w:spacing w:line="360" w:lineRule="auto"/>
        <w:ind w:firstLine="709"/>
        <w:jc w:val="both"/>
      </w:pPr>
      <w:r>
        <w:t>Dentro da realidade do sistema hospitalar, ainda segundo o relatório</w:t>
      </w:r>
      <w:r w:rsidR="009D4025">
        <w:t xml:space="preserve"> (Banco Mundial, 2017)</w:t>
      </w:r>
      <w:r>
        <w:t xml:space="preserve">, a maior parte da ineficiência é motivada pelo grande número de pequenos hospitais, pequeno tamanho dos municípios (e a falta de escala de produção), falta de integração dos sistemas, carência de profissionais qualificados, gasto elevado com prescrição de medicamentos e grandes isenções fiscais e deduções tributárias. Por fim, vale salientar que, embora existam alguns estudos relacionados à eficiência do sistema hospitalar, este, ainda, é um assunto pouco explorado no país, com pesquisas transversais e ênfase em aspectos particulares da eficiência. Contudo, a análise dos indicadores disponíveis e da literatura existente fornece evidências diretas e indiretas de que o SUS e o setor da saúde do Brasil, de uma forma geral, operam com níveis baixos de benefícios e que existe uma grande discrepância entre os estados e regiões. </w:t>
      </w:r>
    </w:p>
    <w:p w14:paraId="7CD6BA2B" w14:textId="77777777" w:rsidR="00AE3846" w:rsidRDefault="003855FF" w:rsidP="001E0163">
      <w:pPr>
        <w:spacing w:line="360" w:lineRule="auto"/>
        <w:ind w:firstLine="709"/>
        <w:jc w:val="both"/>
      </w:pPr>
      <w:r>
        <w:t xml:space="preserve">No Brasil, Marinho e Façanha (2001) utilizaram a metodologia DEA para a avaliação de hospitais universitários de grande porte e com dedicação </w:t>
      </w:r>
      <w:r w:rsidR="0084449D">
        <w:t>à</w:t>
      </w:r>
      <w:r>
        <w:t xml:space="preserve"> formação de pessoal. Os autores concluíram que os hospitais não universitários, por não realizarem pesquisa e ensino (atividades que demandam mais pessoal), tendem a parecer mais produtivos. Marinho (2001), por sua vez, avaliou a eficiência da rede de saúde do estado do Rio de Janeiro, utilizando o DEA orientado para o produto, partiram do município como unidade de análise. Através das análises dos insumos e dos produtos, o autor verificou que o número de hospitais estava 25,7% acima do valor ótimo e que as internações per capita atingiram 83% do valor ótimo, concluindo que a rede hospitalar estava bem dimensionada em relação ao número de leitos, mas não em número de hospitais.</w:t>
      </w:r>
    </w:p>
    <w:p w14:paraId="54B0F18A" w14:textId="74E1D5D0" w:rsidR="00AE3846" w:rsidRDefault="003855FF" w:rsidP="001E0163">
      <w:pPr>
        <w:spacing w:line="360" w:lineRule="auto"/>
        <w:ind w:firstLine="709"/>
        <w:jc w:val="both"/>
      </w:pPr>
      <w:r>
        <w:t xml:space="preserve">Já Gonçalves </w:t>
      </w:r>
      <w:r w:rsidRPr="002024F5">
        <w:rPr>
          <w:i/>
          <w:iCs/>
        </w:rPr>
        <w:t>et al.</w:t>
      </w:r>
      <w:r>
        <w:t xml:space="preserve"> (2007) analisou a eficiência através dos dados de tempo médio de internação, taxa de mortalidade, valor médio de internação e perfil de doença, sendo que, para este último dado, teve destaque para as doenças do aparelho circulatório, que corresponderam a 23,6% das internações. Com essas considerações, das 27 capitais do Brasil, apenas Palmas, Macapá, Teresina e Goiânia alcançaram 100% de eficiência. Outras sete apresentaram eficiência entre 85% e 100%, dez entre 70% e 85% e outras dez com menos de 70%.</w:t>
      </w:r>
    </w:p>
    <w:p w14:paraId="232F26F5" w14:textId="77777777" w:rsidR="00AE3846" w:rsidRDefault="003855FF" w:rsidP="001E0163">
      <w:pPr>
        <w:spacing w:line="360" w:lineRule="auto"/>
        <w:ind w:firstLine="709"/>
        <w:jc w:val="both"/>
      </w:pPr>
      <w:proofErr w:type="spellStart"/>
      <w:r>
        <w:t>Cesconetto</w:t>
      </w:r>
      <w:proofErr w:type="spellEnd"/>
      <w:r>
        <w:t xml:space="preserve">, Lapa e Calvo, (2008), realizaram análise de 112 hospitais conveniados ao SUS, no ano de 2003, com o objetivo de verificar os hospitais eficientes do estado de Santa Catarina. Os resultados apresentados indicaram que cerca de 21% dos hospitais conveniado aos SUS são eficientes, e que esse índice poderia ser melhor caso ocorresse aumento no número de atendimentos e/ou redução de: 25% do pessoal ligado à enfermagem; 17% da quantidade de leitos disponíveis; e 13% do valor das Autorizações de Internação Hospitalar (AIH). Para Silva, </w:t>
      </w:r>
      <w:r>
        <w:lastRenderedPageBreak/>
        <w:t xml:space="preserve">Moretti, Schuster (2016), os resultados indicam uma ineficiência produtiva ou de distribuição geográfica dos hospitais, haja vista que, no Brasil, há demanda reprimida por serviços hospitalares para os usuários do SUS. </w:t>
      </w:r>
    </w:p>
    <w:p w14:paraId="62F64717" w14:textId="21D5B49E" w:rsidR="00AE3846" w:rsidRDefault="003855FF" w:rsidP="001E0163">
      <w:pPr>
        <w:spacing w:line="360" w:lineRule="auto"/>
        <w:ind w:firstLine="709"/>
        <w:jc w:val="both"/>
      </w:pPr>
      <w:r>
        <w:t xml:space="preserve">La </w:t>
      </w:r>
      <w:proofErr w:type="spellStart"/>
      <w:r>
        <w:t>Forgia</w:t>
      </w:r>
      <w:proofErr w:type="spellEnd"/>
      <w:r>
        <w:t xml:space="preserve"> e </w:t>
      </w:r>
      <w:proofErr w:type="spellStart"/>
      <w:r>
        <w:t>Couttolenc</w:t>
      </w:r>
      <w:proofErr w:type="spellEnd"/>
      <w:r>
        <w:t xml:space="preserve"> (2008) utilizaram </w:t>
      </w:r>
      <w:r w:rsidR="00DA7236">
        <w:t>DEA</w:t>
      </w:r>
      <w:r>
        <w:t xml:space="preserve"> para uma amostragem de 428 hospitais no ano de 2002 e concluíram que a classificação média de eficiência técnica dos hospitais brasileiros era de somente 0,34 (0,29 para os hospitais públicos e 0,39 os privados), numa escala de 0 a 1, indicando que os hospitais classificados na média podiam aumentar aproximadamente três vezes a sua produção. Dentre os principais fatores para a baixa eficiência, os autores destacaram a pequena escala das operações, o uso elevado de recursos humanos e a baixa utilização da capacidade instalada e dos recursos técnicos. O modelo de governo e os mecanismos de pagamentos também tiveram impacto na eficiência.</w:t>
      </w:r>
    </w:p>
    <w:p w14:paraId="1D121F24" w14:textId="7A003443" w:rsidR="00AE3846" w:rsidRDefault="003855FF" w:rsidP="001E0163">
      <w:pPr>
        <w:spacing w:line="360" w:lineRule="auto"/>
        <w:ind w:firstLine="709"/>
        <w:jc w:val="both"/>
      </w:pPr>
      <w:r>
        <w:t xml:space="preserve">Com o objetivo de avaliar 20 hospitais públicos e filantrópicos brasileiros, entre os anos de 2006 e 2011, Souza </w:t>
      </w:r>
      <w:r w:rsidRPr="002024F5">
        <w:rPr>
          <w:i/>
          <w:iCs/>
        </w:rPr>
        <w:t>et al.</w:t>
      </w:r>
      <w:r>
        <w:t xml:space="preserve"> (2014) utilizaram DEA para realização das análises. A metodologia indicou que, de modo geral, os hospitais apresentaram um desempenho superior no que diz respeito à maximização de seus resultados financeiros a partir de indicadores operacionais. </w:t>
      </w:r>
    </w:p>
    <w:p w14:paraId="5B415D20" w14:textId="77777777" w:rsidR="00AE3846" w:rsidRDefault="003855FF" w:rsidP="001E0163">
      <w:pPr>
        <w:spacing w:line="360" w:lineRule="auto"/>
        <w:ind w:firstLine="709"/>
        <w:jc w:val="both"/>
      </w:pPr>
      <w:r>
        <w:t>Por fim, Silva (2017) avaliou a eficiência dos hospitais utilizando a metodologia DEA entre os anos de 2014 e 2015, aproveitando informações sobre a quantidade de leitos disponíveis para internação, o número de médicos, enfermeiros, o número de pacientes internados e a quantidade de óbitos hospitalares. Os resultados dessa pesquisa evidenciaram que a região Norte apresentou o pior índice de eficiência, sendo as regiões Sul e Sudeste as mais eficientes.</w:t>
      </w:r>
    </w:p>
    <w:p w14:paraId="759E858A" w14:textId="77777777" w:rsidR="001E0163" w:rsidRDefault="001E0163">
      <w:pPr>
        <w:rPr>
          <w:b/>
        </w:rPr>
      </w:pPr>
      <w:r>
        <w:rPr>
          <w:b/>
        </w:rPr>
        <w:br w:type="page"/>
      </w:r>
    </w:p>
    <w:p w14:paraId="5D75F512" w14:textId="77777777" w:rsidR="00AE3846" w:rsidRDefault="003855FF" w:rsidP="001E0163">
      <w:pPr>
        <w:pStyle w:val="Ttulo1"/>
      </w:pPr>
      <w:bookmarkStart w:id="12" w:name="_Toc147160149"/>
      <w:bookmarkStart w:id="13" w:name="_Toc153458103"/>
      <w:r>
        <w:lastRenderedPageBreak/>
        <w:t>4 O SISTEMA HOSPITALAR DO SUS NA PANDEMIA DA COVID-19</w:t>
      </w:r>
      <w:bookmarkEnd w:id="12"/>
      <w:bookmarkEnd w:id="13"/>
    </w:p>
    <w:p w14:paraId="114789C9" w14:textId="77777777" w:rsidR="002F19FD" w:rsidRDefault="002F19FD" w:rsidP="001E0163">
      <w:pPr>
        <w:spacing w:line="360" w:lineRule="auto"/>
        <w:ind w:firstLine="709"/>
        <w:jc w:val="both"/>
      </w:pPr>
    </w:p>
    <w:p w14:paraId="007D9A1F" w14:textId="77777777" w:rsidR="00AE3846" w:rsidRDefault="003855FF" w:rsidP="001E0163">
      <w:pPr>
        <w:spacing w:line="360" w:lineRule="auto"/>
        <w:ind w:firstLine="709"/>
        <w:jc w:val="both"/>
      </w:pPr>
      <w:r>
        <w:t>Durante a pandemia, o sistema hospitalar brasileiro ganhou destaque todos os dias nos meios de comunicação. A grande pressão por leitos nos momentos de picos da fase aguda da pandemia fez com que despertasse o interesse por analisar a eficiência hospitalar dentro deste recente contexto pandêmico. Assim, diversos estudos procuraram entender a eficiência hospitalar no tratamento da COVID-19.</w:t>
      </w:r>
    </w:p>
    <w:p w14:paraId="6D8E5048" w14:textId="77777777" w:rsidR="00AE3846" w:rsidRDefault="003855FF" w:rsidP="001E0163">
      <w:pPr>
        <w:spacing w:line="360" w:lineRule="auto"/>
        <w:ind w:firstLine="709"/>
        <w:jc w:val="both"/>
      </w:pPr>
      <w:r>
        <w:t xml:space="preserve">Os primeiros casos da doença, no país, eram majoritariamente “importados” e a estratégia de contenção baseava-se na busca e no isolamento dos casos e contatos. Com o aumento do número de infectados e a ocorrência de transmissão comunitária, foram adotadas medidas de atenção hospitalar para os casos graves e de isolamento para casos leves e de contato (Oliveira </w:t>
      </w:r>
      <w:r w:rsidRPr="003C670B">
        <w:rPr>
          <w:i/>
          <w:iCs/>
        </w:rPr>
        <w:t>et al.</w:t>
      </w:r>
      <w:r>
        <w:t xml:space="preserve">, 2020). </w:t>
      </w:r>
    </w:p>
    <w:p w14:paraId="07AABCC4" w14:textId="77777777" w:rsidR="00AE3846" w:rsidRDefault="003855FF" w:rsidP="001E0163">
      <w:pPr>
        <w:spacing w:line="360" w:lineRule="auto"/>
        <w:ind w:firstLine="709"/>
        <w:jc w:val="both"/>
      </w:pPr>
      <w:r>
        <w:t xml:space="preserve">Conforme exposto nos capítulos anteriores, a estrutura do sistema hospitalar brasileiro é essencialmente organizada em redes regionalizadas, e de responsabilidade da gestão de regulação dos governos dos estados. Para Shimizu </w:t>
      </w:r>
      <w:r w:rsidRPr="003C670B">
        <w:rPr>
          <w:i/>
          <w:iCs/>
        </w:rPr>
        <w:t>et al.</w:t>
      </w:r>
      <w:r>
        <w:t xml:space="preserve"> (2021), anteriormente ao ano de 2020, alguns estudos sugeriram ineficácia nos esforços para a conformação das regiões e redes de atenção, tanto na dimensão política, quanto na dimensão estrutural. Tal fato ficou ainda mais evidente com a pandemia, com a decisão do Supremo Tribunal Federal (STF), concedendo autonomia para os entes da federação nos assuntos administrativos e normativos relacionados à COVID-19.</w:t>
      </w:r>
    </w:p>
    <w:p w14:paraId="3C186BB8" w14:textId="6A210C0C" w:rsidR="00AE3846" w:rsidRDefault="003855FF" w:rsidP="00FC3765">
      <w:pPr>
        <w:spacing w:line="360" w:lineRule="auto"/>
        <w:ind w:firstLine="709"/>
        <w:jc w:val="both"/>
      </w:pPr>
      <w:r>
        <w:t>O avanço da pandemia demandou uma maior necessidade de recursos como leitos de UTI, respiradores e até mesmo equipamentos de proteção individual (EPI). Evidenciando uma desigualdade entre as diferentes regiões, que sofreram com a baixa oferta desses recursos e dificuldade de aquisição, que possibilitaria o colapso do sistema de saúde em algumas cidades e estados. Conforme relatado no portal da Fiocruz</w:t>
      </w:r>
      <w:r>
        <w:rPr>
          <w:vertAlign w:val="superscript"/>
        </w:rPr>
        <w:footnoteReference w:id="6"/>
      </w:r>
      <w:r>
        <w:t xml:space="preserve">, houve </w:t>
      </w:r>
      <w:r w:rsidR="0084449D">
        <w:t xml:space="preserve">um </w:t>
      </w:r>
      <w:r>
        <w:t xml:space="preserve">momento em que 24 estados brasileiros e o DF apresentavam taxas de ocupação de leitos de UTI COVID-19 iguais ou superiores a 80%. Já em relação às capitais, 25 das 27 já estiveram com taxas iguais ou superiores a 80%. Um caso bastante crítico do colapso no sistema de saúde ocorreu no estado </w:t>
      </w:r>
      <w:r>
        <w:lastRenderedPageBreak/>
        <w:t>do Amazonas, onde faltou até oxigênio nos hospitais, sendo necessário a transferência dos doentes para outros estados</w:t>
      </w:r>
      <w:r>
        <w:rPr>
          <w:vertAlign w:val="superscript"/>
        </w:rPr>
        <w:footnoteReference w:id="7"/>
      </w:r>
      <w:r>
        <w:t>.</w:t>
      </w:r>
    </w:p>
    <w:p w14:paraId="0FE93462" w14:textId="77777777" w:rsidR="00AE3846" w:rsidRDefault="003855FF" w:rsidP="001E0163">
      <w:pPr>
        <w:spacing w:line="360" w:lineRule="auto"/>
        <w:ind w:firstLine="709"/>
        <w:jc w:val="both"/>
      </w:pPr>
      <w:r>
        <w:t xml:space="preserve">Para Vieira e Servo (2021), a falta de participação do governo federal, deixando a cargo dos estados e municípios o processo de aquisição de equipamentos como respiradores, por exemplo, diminuiu a efetividade dessas compras, causando disputa entre os estados pelos recursos. Em contrapartida, para </w:t>
      </w:r>
      <w:proofErr w:type="spellStart"/>
      <w:r>
        <w:t>Grin</w:t>
      </w:r>
      <w:proofErr w:type="spellEnd"/>
      <w:r>
        <w:t xml:space="preserve"> (2020), a omissão do governo federal intensificou a cooperação e coordenação entre os governadores. Ainda segundo Vieira e Servo (2021), o fato de os estados entrarem fortemente no processo de coordenação da resposta à pandemia fortaleceu seu papel no SUS e ampliou o espaço do Conselho Nacional de Secretários de Saúde (CONASS) e a força da gestão das secretarias de saúde neste momento crítico.</w:t>
      </w:r>
    </w:p>
    <w:p w14:paraId="008B5278" w14:textId="77777777" w:rsidR="00AE3846" w:rsidRDefault="003855FF" w:rsidP="001E0163">
      <w:pPr>
        <w:spacing w:line="360" w:lineRule="auto"/>
        <w:ind w:firstLine="709"/>
        <w:jc w:val="both"/>
      </w:pPr>
      <w:r>
        <w:t>Essas situações trouxeram inúmeros desafios aos estados e municípios, que assumiram fortemente o processo de coordenação da resposta à pandemia, e atuaram em conjunto através dos Consórcio Públicos de Saúde. Por exemplo, o consórcio Nordeste se consolidou como uma experiência bem-sucedida de articulação e cooperação para o enfre</w:t>
      </w:r>
      <w:r w:rsidR="005751E0">
        <w:t>n</w:t>
      </w:r>
      <w:r>
        <w:t xml:space="preserve">tamento da pandemia, instituindo um comitê científico para assessorar os estados através de medidas para a prevenção, o controle e a contenção de riscos, danos e agravos à saúde pública (Shimizu </w:t>
      </w:r>
      <w:r w:rsidRPr="003C670B">
        <w:rPr>
          <w:i/>
          <w:iCs/>
        </w:rPr>
        <w:t>et al.</w:t>
      </w:r>
      <w:r>
        <w:t>, 2021), embora tenha havido denúncia de irregularidades nas compras de equipamentos</w:t>
      </w:r>
      <w:r>
        <w:rPr>
          <w:vertAlign w:val="superscript"/>
        </w:rPr>
        <w:footnoteReference w:id="8"/>
      </w:r>
      <w:r>
        <w:t>.</w:t>
      </w:r>
    </w:p>
    <w:p w14:paraId="7BE78847" w14:textId="77777777" w:rsidR="00AE3846" w:rsidRDefault="003855FF" w:rsidP="001E0163">
      <w:pPr>
        <w:spacing w:line="360" w:lineRule="auto"/>
        <w:ind w:firstLine="709"/>
        <w:jc w:val="both"/>
      </w:pPr>
      <w:r>
        <w:t>No enfre</w:t>
      </w:r>
      <w:r w:rsidR="005751E0">
        <w:t>n</w:t>
      </w:r>
      <w:r>
        <w:t xml:space="preserve">tamento da pandemia, o Ministério da Saúde, juntamente com o governo federal, injetou recursos financeiros e materiais para hospitais de diversas regiões brasileiras. Essa destinação de recursos foi criticada, pois algumas localidades, com maior infraestrutura hospitalar, receberam um maior aporte e uma maior atenção do que regiões mais necessitadas. O governo federal destinou R$ 60 bilhões aos estados e municípios através do Programa Federal de Combate ao Coronavírus, sendo que, deste montante, as autoridades poderiam gastar R$ 50 bilhões em diversos fins econômicos e seriam obrigadas a gastar apenas R$ 10 bilhões em assistência à saúde, no entanto, somente R$ 2,8 bilhões foram utilizados, pois parte da verba foi até empenhada, mas não paga (Ferraz </w:t>
      </w:r>
      <w:r w:rsidRPr="003C670B">
        <w:rPr>
          <w:i/>
          <w:iCs/>
        </w:rPr>
        <w:t>et al.</w:t>
      </w:r>
      <w:r>
        <w:t xml:space="preserve">, 2021). </w:t>
      </w:r>
    </w:p>
    <w:p w14:paraId="7C63FEF5" w14:textId="77777777" w:rsidR="00AE3846" w:rsidRDefault="003855FF" w:rsidP="001E0163">
      <w:pPr>
        <w:spacing w:line="360" w:lineRule="auto"/>
        <w:ind w:firstLine="709"/>
        <w:jc w:val="both"/>
      </w:pPr>
      <w:r>
        <w:t xml:space="preserve">A primeira medida provisória, para o combate à pandemia no Brasil, foi editada no mês de abril </w:t>
      </w:r>
      <w:r w:rsidR="005751E0">
        <w:t xml:space="preserve">de </w:t>
      </w:r>
      <w:r>
        <w:t xml:space="preserve">2020, e destinou R$ 9,4 bilhões. Até o mês de outubro do mesmo ano, foram publicadas outras 11 medidas, destinando um total de R$ 44,1 bilhões. As doações através de </w:t>
      </w:r>
      <w:r>
        <w:lastRenderedPageBreak/>
        <w:t xml:space="preserve">empresas privadas e filantropia, injetaram R$ 6,4 bilhões até 24 de julho de 2020, valor este, superior ao aplicado diretamente pelo ministério da saúde no enfrentamento da pandemia. No estado do Rio de Janeiro, por exemplo, grupos de doadores, pessoas físicas e empresas, financiaram e operaram hospitais de campanha, reativaram leitos e adquiriram equipamentos e insumos (Servo </w:t>
      </w:r>
      <w:r w:rsidRPr="003C670B">
        <w:rPr>
          <w:i/>
          <w:iCs/>
        </w:rPr>
        <w:t>et al.</w:t>
      </w:r>
      <w:r>
        <w:t>, 2020).</w:t>
      </w:r>
    </w:p>
    <w:p w14:paraId="2338E96D" w14:textId="77777777" w:rsidR="00AE3846" w:rsidRDefault="003855FF" w:rsidP="001E0163">
      <w:pPr>
        <w:spacing w:line="360" w:lineRule="auto"/>
        <w:ind w:firstLine="709"/>
        <w:jc w:val="both"/>
      </w:pPr>
      <w:r>
        <w:t>Dada a realidade crítica da pandemia iniciada, em 2020, alguns estudos acadêmicos se debruçaram em analisar a eficiência do sistema hospitalar brasileiro no tratamento da COVID-19. Por exemplo, Aroeira, Vilela e Ferreira (2021) avali</w:t>
      </w:r>
      <w:r w:rsidR="005751E0">
        <w:t>aram</w:t>
      </w:r>
      <w:r>
        <w:t xml:space="preserve"> a eficiência clínica e gerencial do sistema hospitalar, a partir dos municípios brasileiros, em dois momentos distintos. Primeiramente, 437 municípios foram considerados na amostra que levou em consideração o primeiro caso de COVID-19, até o óbito de número 100.000. Em um segundo momento, 640 cidades foram analisadas até a morte de número 600.000. Na primeira análise, os resultados demonstraram melhores índices de eficiência clínica do que gerencial, sendo que 38% da amostra apresentou alta eficiência gerencial e clínica, enquanto 29% apresentaram baixa eficiência gerencial e clínica. Foi possível aferir que cerca de 62% dos municípios tinham oportunidades de melhoria da eficiência. Na segunda avaliação, os locais analisados apresentaram índices de eficiência gerencial mais elevados do que eficiência clínica. Assim como no primeiro momento, 38% das amostras apresentaram alta eficiência gerencial e clínica, e 19% apresentaram baixa eficiência tanto gerencial quanto clínica, demonstrando que 63% da amostra possui oportunidades de melhoria.</w:t>
      </w:r>
    </w:p>
    <w:p w14:paraId="595FCE24" w14:textId="77777777" w:rsidR="00AE3846" w:rsidRDefault="003855FF" w:rsidP="001E0163">
      <w:pPr>
        <w:spacing w:line="360" w:lineRule="auto"/>
        <w:ind w:firstLine="709"/>
        <w:jc w:val="both"/>
      </w:pPr>
      <w:r>
        <w:t xml:space="preserve">Ferraz </w:t>
      </w:r>
      <w:r w:rsidR="00F34372" w:rsidRPr="003C670B">
        <w:rPr>
          <w:i/>
          <w:iCs/>
        </w:rPr>
        <w:t>et al.</w:t>
      </w:r>
      <w:r w:rsidR="00F34372">
        <w:t xml:space="preserve"> </w:t>
      </w:r>
      <w:r>
        <w:t xml:space="preserve">(2021) criou um indicador denominado “COVID-Index” variando entre 0 e 1 (0 representa máximo desempenho) para verificar a utilização do sistema hospitalar em relação ao número de óbitos por coronavírus em 543 microrregiões brasileiras. O estudo revelou a desigualdade na infraestrutura hospitalar nas regiões brasileiras, que segue a mesma linha da desigualdade econômica dos estados, com o norte e nordeste apresentando os piores resultados. Por outro lado, 60% das cidades com as 20 melhores pontuações estavam nas regiões sul, sudeste e centro oeste. </w:t>
      </w:r>
    </w:p>
    <w:p w14:paraId="4B742939" w14:textId="77777777" w:rsidR="00AE3846" w:rsidRDefault="003855FF" w:rsidP="001E0163">
      <w:pPr>
        <w:pBdr>
          <w:top w:val="nil"/>
          <w:left w:val="nil"/>
          <w:bottom w:val="nil"/>
          <w:right w:val="nil"/>
          <w:between w:val="nil"/>
        </w:pBdr>
        <w:spacing w:line="360" w:lineRule="auto"/>
        <w:ind w:firstLine="709"/>
        <w:jc w:val="both"/>
      </w:pPr>
      <w:r>
        <w:t xml:space="preserve">Mariano </w:t>
      </w:r>
      <w:r w:rsidRPr="003C670B">
        <w:rPr>
          <w:i/>
          <w:iCs/>
        </w:rPr>
        <w:t>et al.</w:t>
      </w:r>
      <w:r>
        <w:t xml:space="preserve"> (202</w:t>
      </w:r>
      <w:r w:rsidR="00027AE0">
        <w:t>1</w:t>
      </w:r>
      <w:r>
        <w:t xml:space="preserve">), por sua vez, apresentou uma análise da infraestrutura hospitalar no combate a COVID-19 das unidades federativas e das capitais brasileiras utilizando o modelo </w:t>
      </w:r>
      <w:r>
        <w:rPr>
          <w:i/>
        </w:rPr>
        <w:t xml:space="preserve">Network Data </w:t>
      </w:r>
      <w:proofErr w:type="spellStart"/>
      <w:r>
        <w:rPr>
          <w:i/>
        </w:rPr>
        <w:t>Envelopment</w:t>
      </w:r>
      <w:proofErr w:type="spellEnd"/>
      <w:r>
        <w:rPr>
          <w:i/>
        </w:rPr>
        <w:t xml:space="preserve"> </w:t>
      </w:r>
      <w:proofErr w:type="spellStart"/>
      <w:r>
        <w:rPr>
          <w:i/>
        </w:rPr>
        <w:t>Analysis</w:t>
      </w:r>
      <w:proofErr w:type="spellEnd"/>
      <w:r>
        <w:t xml:space="preserve"> (</w:t>
      </w:r>
      <w:r>
        <w:rPr>
          <w:i/>
        </w:rPr>
        <w:t>Network DEA - NDEA</w:t>
      </w:r>
      <w:r>
        <w:t xml:space="preserve">) com três variáveis de entrada (número de respiradores, número de médicos, número de leitos clínicos), uma variável intermediária (número de casos notificados) e uma de saída (número de óbitos). A pesquisa demonstrou a discrepância existente na infraestrutura hospitalar das regiões, com Manaus e o </w:t>
      </w:r>
      <w:r>
        <w:lastRenderedPageBreak/>
        <w:t>Amazonas, apresentando os piores resultados entre as capitais e os estados do Brasil, respectivamente.</w:t>
      </w:r>
    </w:p>
    <w:p w14:paraId="425E49FF" w14:textId="77777777" w:rsidR="00AE3846" w:rsidRDefault="003855FF" w:rsidP="001E0163">
      <w:pPr>
        <w:pBdr>
          <w:top w:val="nil"/>
          <w:left w:val="nil"/>
          <w:bottom w:val="nil"/>
          <w:right w:val="nil"/>
          <w:between w:val="nil"/>
        </w:pBdr>
        <w:spacing w:line="360" w:lineRule="auto"/>
        <w:ind w:firstLine="709"/>
        <w:jc w:val="both"/>
      </w:pPr>
      <w:r>
        <w:t xml:space="preserve">Devido a sua disseminação em nível mundial, surgiram pesquisas em diversas partes do mundo para avaliar o nível de eficiência hospitalar durante a pandemia. Costa (2021), analisou a eficiência e resiliência dos sistemas de saúde entre os meses de março de 2020 e junho </w:t>
      </w:r>
      <w:r w:rsidR="002224C4">
        <w:t xml:space="preserve">de </w:t>
      </w:r>
      <w:r>
        <w:t xml:space="preserve">2021 nos países e regiões da União Europeia utilizando DEA. O autor constatou que existe uma disparidade na eficiência técnica entre os países, e que o consumo de álcool e percentual de idosos, são fatores socioeconômicos que contribuem para menor eficiência dos sistemas. Já Mourad, </w:t>
      </w:r>
      <w:proofErr w:type="spellStart"/>
      <w:r>
        <w:t>Habib</w:t>
      </w:r>
      <w:proofErr w:type="spellEnd"/>
      <w:r>
        <w:t xml:space="preserve"> e </w:t>
      </w:r>
      <w:proofErr w:type="spellStart"/>
      <w:r>
        <w:t>Tharwat</w:t>
      </w:r>
      <w:proofErr w:type="spellEnd"/>
      <w:r>
        <w:t xml:space="preserve"> (2021) avaliaram a eficiência dos sistemas de saúde com população acima de 50 milhões a partir de dezembro de 2019 utilizando DEA. Os resultados apontaram que menos da metade dos países da amostra são eficientes.</w:t>
      </w:r>
    </w:p>
    <w:p w14:paraId="364990C2" w14:textId="77777777" w:rsidR="00AE3846" w:rsidRDefault="003855FF" w:rsidP="001E0163">
      <w:pPr>
        <w:pBdr>
          <w:top w:val="nil"/>
          <w:left w:val="nil"/>
          <w:bottom w:val="nil"/>
          <w:right w:val="nil"/>
          <w:between w:val="nil"/>
        </w:pBdr>
        <w:spacing w:line="360" w:lineRule="auto"/>
        <w:ind w:firstLine="709"/>
        <w:jc w:val="both"/>
      </w:pPr>
      <w:proofErr w:type="spellStart"/>
      <w:r>
        <w:t>Breitenbach</w:t>
      </w:r>
      <w:proofErr w:type="spellEnd"/>
      <w:r>
        <w:t xml:space="preserve">, </w:t>
      </w:r>
      <w:proofErr w:type="spellStart"/>
      <w:r>
        <w:t>Ngobeni</w:t>
      </w:r>
      <w:proofErr w:type="spellEnd"/>
      <w:r>
        <w:t xml:space="preserve"> e </w:t>
      </w:r>
      <w:proofErr w:type="spellStart"/>
      <w:r>
        <w:t>Aye</w:t>
      </w:r>
      <w:proofErr w:type="spellEnd"/>
      <w:r>
        <w:t xml:space="preserve"> (2021) avaliaram a eficiência dos 31 países mais infectados durante os 100 primeiros dias desde o surto. O estudo mostrou que, dentre os 31 países da amostra, 12 foram eficientes, enquanto 19 foram ineficientes. Entre os piores desempenhos estavam alguns dos países mais ricos do mundo como Alemanha, Canadá e Estados Unidos da América. Com o intuito de realizar uma avaliação multicritério, </w:t>
      </w:r>
      <w:proofErr w:type="spellStart"/>
      <w:r>
        <w:t>Klumpp</w:t>
      </w:r>
      <w:proofErr w:type="spellEnd"/>
      <w:r>
        <w:t xml:space="preserve">, </w:t>
      </w:r>
      <w:proofErr w:type="spellStart"/>
      <w:r>
        <w:t>Loske</w:t>
      </w:r>
      <w:proofErr w:type="spellEnd"/>
      <w:r>
        <w:t xml:space="preserve">, </w:t>
      </w:r>
      <w:proofErr w:type="spellStart"/>
      <w:r>
        <w:t>Bicciato</w:t>
      </w:r>
      <w:proofErr w:type="spellEnd"/>
      <w:r>
        <w:t xml:space="preserve"> (2022), coletaram conjunto de dados populacionais, de saúde e econômicos de 19 países da OCDE, utilizando DEA. Para cada país da amostra foi considerada a data da primeira morte relatada pela Universidade Johns Hopkins até o mês de novembro de 2020.  Os resultados indicaram que fatores como tamanho da população, densidade populacional e estágio de desenvolvimento do país não desempenharam um papel importante no gerenciamento bem-sucedido da pandemia, por outro lado, as políticas do sistema de saúde </w:t>
      </w:r>
      <w:proofErr w:type="spellStart"/>
      <w:r>
        <w:t>pré</w:t>
      </w:r>
      <w:proofErr w:type="spellEnd"/>
      <w:r>
        <w:t>-pandemia foram decisivas. Os sistemas de saúde com orientação para atenção primária e com uma maior proporção de médicos de cuidados primários em relação aos especialistas mostraram-se mais eficientes.</w:t>
      </w:r>
    </w:p>
    <w:p w14:paraId="3F432324" w14:textId="77777777" w:rsidR="00AE3846" w:rsidRDefault="003855FF" w:rsidP="00657F8F">
      <w:pPr>
        <w:pBdr>
          <w:top w:val="nil"/>
          <w:left w:val="nil"/>
          <w:bottom w:val="nil"/>
          <w:right w:val="nil"/>
          <w:between w:val="nil"/>
        </w:pBdr>
        <w:spacing w:line="360" w:lineRule="auto"/>
        <w:ind w:firstLine="709"/>
        <w:jc w:val="both"/>
      </w:pPr>
      <w:r>
        <w:t xml:space="preserve">Estudando a eficiência do sistema de saúde utilizando DEA, Lupu e </w:t>
      </w:r>
      <w:proofErr w:type="spellStart"/>
      <w:r>
        <w:t>Tiganasu</w:t>
      </w:r>
      <w:proofErr w:type="spellEnd"/>
      <w:r>
        <w:t xml:space="preserve"> (2022), avaliaram a eficiência de 31 países europeus entre 1 de janeiro de 2020 e 1 de janeiro de 2021, considerando seis grandes campos de influência: cuidados de saúde, estado de saúde, população, questões econômicas, culturais/sociedades e governamentais. Os autores subdividiram o estudo em 3 etapas (primeira onda; fase de relaxamento; segunda onda) e demonstram que, especialmente na primeira fase da pandemia, a ineficiência dos sistemas de saúde foi bastante elevada, principalmente nos países ocidentais (Itália, Bélgica, Espanha, Reino Unido), já na fase de relaxamento e na segunda onda, os países mais afetados na primeira </w:t>
      </w:r>
      <w:r>
        <w:lastRenderedPageBreak/>
        <w:t>onda melhoraram a eficiência, enquanto os países que não tinham sido afetados foram duramente atingidos.</w:t>
      </w:r>
      <w:r>
        <w:br w:type="page"/>
      </w:r>
    </w:p>
    <w:p w14:paraId="0DA7EC8E" w14:textId="77777777" w:rsidR="00AE3846" w:rsidRDefault="003855FF" w:rsidP="001E0163">
      <w:pPr>
        <w:pStyle w:val="Ttulo1"/>
      </w:pPr>
      <w:bookmarkStart w:id="14" w:name="_Toc147160150"/>
      <w:bookmarkStart w:id="15" w:name="_Toc153458104"/>
      <w:r>
        <w:lastRenderedPageBreak/>
        <w:t>5 METODOLOGIA</w:t>
      </w:r>
      <w:bookmarkEnd w:id="14"/>
      <w:bookmarkEnd w:id="15"/>
    </w:p>
    <w:p w14:paraId="7E2ABA35" w14:textId="77777777" w:rsidR="00657F8F" w:rsidRDefault="00657F8F" w:rsidP="001E0163">
      <w:pPr>
        <w:pBdr>
          <w:top w:val="nil"/>
          <w:left w:val="nil"/>
          <w:bottom w:val="nil"/>
          <w:right w:val="nil"/>
          <w:between w:val="nil"/>
        </w:pBdr>
        <w:spacing w:line="360" w:lineRule="auto"/>
        <w:ind w:firstLine="709"/>
        <w:jc w:val="both"/>
      </w:pPr>
    </w:p>
    <w:p w14:paraId="48366D0D" w14:textId="48423A9A" w:rsidR="00AE3846" w:rsidRDefault="003855FF" w:rsidP="001E0163">
      <w:pPr>
        <w:pBdr>
          <w:top w:val="nil"/>
          <w:left w:val="nil"/>
          <w:bottom w:val="nil"/>
          <w:right w:val="nil"/>
          <w:between w:val="nil"/>
        </w:pBdr>
        <w:spacing w:line="360" w:lineRule="auto"/>
        <w:ind w:firstLine="709"/>
        <w:jc w:val="both"/>
      </w:pPr>
      <w:r>
        <w:t xml:space="preserve">Para mensurar a eficiência dos sistemas de saúde, a </w:t>
      </w:r>
      <w:r w:rsidR="00B76BD7">
        <w:t>a</w:t>
      </w:r>
      <w:r>
        <w:t xml:space="preserve">nálise </w:t>
      </w:r>
      <w:r w:rsidR="00B76BD7">
        <w:t>e</w:t>
      </w:r>
      <w:r>
        <w:t xml:space="preserve">nvoltória de </w:t>
      </w:r>
      <w:r w:rsidR="00B76BD7">
        <w:t>d</w:t>
      </w:r>
      <w:r>
        <w:t>ados tem sido bastante empregada. Trata-se de uma técnica não paramétrica, baseada em programação linear, que compara as unidades produtivas, denominadas de DMU (</w:t>
      </w:r>
      <w:proofErr w:type="spellStart"/>
      <w:r>
        <w:rPr>
          <w:i/>
        </w:rPr>
        <w:t>Decision</w:t>
      </w:r>
      <w:proofErr w:type="spellEnd"/>
      <w:r>
        <w:rPr>
          <w:i/>
        </w:rPr>
        <w:t xml:space="preserve"> Making </w:t>
      </w:r>
      <w:proofErr w:type="spellStart"/>
      <w:r>
        <w:rPr>
          <w:i/>
        </w:rPr>
        <w:t>Units</w:t>
      </w:r>
      <w:proofErr w:type="spellEnd"/>
      <w:r>
        <w:t>). A DEA determina a eficiência que uma DMU converte os insumos (</w:t>
      </w:r>
      <w:r>
        <w:rPr>
          <w:i/>
        </w:rPr>
        <w:t>inputs</w:t>
      </w:r>
      <w:r>
        <w:t>) em produtos (</w:t>
      </w:r>
      <w:r>
        <w:rPr>
          <w:i/>
        </w:rPr>
        <w:t>outputs</w:t>
      </w:r>
      <w:r>
        <w:t>), não necessitando da explicitação de relações funcionais entre as entradas e saídas.</w:t>
      </w:r>
    </w:p>
    <w:p w14:paraId="6B0277D8" w14:textId="779018CC" w:rsidR="00AE3846" w:rsidRDefault="003855FF" w:rsidP="001E0163">
      <w:pPr>
        <w:pBdr>
          <w:top w:val="nil"/>
          <w:left w:val="nil"/>
          <w:bottom w:val="nil"/>
          <w:right w:val="nil"/>
          <w:between w:val="nil"/>
        </w:pBdr>
        <w:spacing w:line="360" w:lineRule="auto"/>
        <w:ind w:firstLine="709"/>
        <w:jc w:val="both"/>
      </w:pPr>
      <w:r>
        <w:t xml:space="preserve">Para Wilhelm (2013), a determinação dos níveis ótimos de uma empresa foi por vários anos o maior problema para mensurar a eficiência técnica, até que </w:t>
      </w:r>
      <w:proofErr w:type="spellStart"/>
      <w:r>
        <w:t>Charnes</w:t>
      </w:r>
      <w:proofErr w:type="spellEnd"/>
      <w:r>
        <w:t xml:space="preserve">, Cooper e Rhodes, (1978), formularam a metodologia DEA-CCR para mensurar radialmente (considerando redução ou aumento </w:t>
      </w:r>
      <w:proofErr w:type="spellStart"/>
      <w:r>
        <w:t>equiproporcional</w:t>
      </w:r>
      <w:proofErr w:type="spellEnd"/>
      <w:r>
        <w:t xml:space="preserve"> dos </w:t>
      </w:r>
      <w:r>
        <w:rPr>
          <w:i/>
        </w:rPr>
        <w:t>inputs</w:t>
      </w:r>
      <w:r>
        <w:t xml:space="preserve"> ou </w:t>
      </w:r>
      <w:r>
        <w:rPr>
          <w:i/>
        </w:rPr>
        <w:t>outputs</w:t>
      </w:r>
      <w:r>
        <w:t xml:space="preserve">), índices da eficiência técnica. Seis anos mais tarde, </w:t>
      </w:r>
      <w:proofErr w:type="spellStart"/>
      <w:r>
        <w:t>Banker</w:t>
      </w:r>
      <w:proofErr w:type="spellEnd"/>
      <w:r>
        <w:t xml:space="preserve">, </w:t>
      </w:r>
      <w:proofErr w:type="spellStart"/>
      <w:r>
        <w:t>Charnes</w:t>
      </w:r>
      <w:proofErr w:type="spellEnd"/>
      <w:r>
        <w:t xml:space="preserve"> e Cooper (1984) desenvolveram o modelo DEA-BCC, sendo estes, os dois os modelos básicos da </w:t>
      </w:r>
      <w:r w:rsidR="00B76BD7">
        <w:t>a</w:t>
      </w:r>
      <w:r>
        <w:t xml:space="preserve">nálise </w:t>
      </w:r>
      <w:r w:rsidR="00B76BD7">
        <w:t>e</w:t>
      </w:r>
      <w:r>
        <w:t xml:space="preserve">nvoltória de </w:t>
      </w:r>
      <w:r w:rsidR="00B76BD7">
        <w:t>d</w:t>
      </w:r>
      <w:r>
        <w:t xml:space="preserve">ados. O primeiro, também </w:t>
      </w:r>
      <w:r w:rsidRPr="0094105D">
        <w:t>chamado</w:t>
      </w:r>
      <w:r w:rsidR="0094105D" w:rsidRPr="0094105D">
        <w:t xml:space="preserve"> de </w:t>
      </w:r>
      <w:r w:rsidR="0094105D" w:rsidRPr="0094105D">
        <w:rPr>
          <w:i/>
        </w:rPr>
        <w:t xml:space="preserve">Constant </w:t>
      </w:r>
      <w:proofErr w:type="spellStart"/>
      <w:r w:rsidR="0094105D" w:rsidRPr="0094105D">
        <w:rPr>
          <w:i/>
        </w:rPr>
        <w:t>Return</w:t>
      </w:r>
      <w:proofErr w:type="spellEnd"/>
      <w:r w:rsidR="0094105D" w:rsidRPr="0094105D">
        <w:rPr>
          <w:i/>
        </w:rPr>
        <w:t xml:space="preserve"> </w:t>
      </w:r>
      <w:proofErr w:type="spellStart"/>
      <w:r w:rsidR="0094105D" w:rsidRPr="0094105D">
        <w:rPr>
          <w:i/>
        </w:rPr>
        <w:t>to</w:t>
      </w:r>
      <w:proofErr w:type="spellEnd"/>
      <w:r w:rsidR="0094105D" w:rsidRPr="0094105D">
        <w:rPr>
          <w:i/>
        </w:rPr>
        <w:t xml:space="preserve"> </w:t>
      </w:r>
      <w:proofErr w:type="spellStart"/>
      <w:r w:rsidR="0094105D" w:rsidRPr="0094105D">
        <w:rPr>
          <w:i/>
        </w:rPr>
        <w:t>Scale</w:t>
      </w:r>
      <w:proofErr w:type="spellEnd"/>
      <w:r w:rsidRPr="0094105D">
        <w:t xml:space="preserve"> </w:t>
      </w:r>
      <w:r w:rsidR="0094105D" w:rsidRPr="0094105D">
        <w:t>(</w:t>
      </w:r>
      <w:r w:rsidRPr="0094105D">
        <w:t xml:space="preserve">DEA-CRS), assume retornos constantes de escala, </w:t>
      </w:r>
      <w:r>
        <w:t xml:space="preserve">onde as variações quantitativas dos </w:t>
      </w:r>
      <w:r>
        <w:rPr>
          <w:i/>
        </w:rPr>
        <w:t>inputs</w:t>
      </w:r>
      <w:r>
        <w:t xml:space="preserve"> resultam em alteração proporcional nos </w:t>
      </w:r>
      <w:r>
        <w:rPr>
          <w:i/>
        </w:rPr>
        <w:t>outputs</w:t>
      </w:r>
      <w:r>
        <w:t xml:space="preserve">. O </w:t>
      </w:r>
      <w:r w:rsidRPr="0094105D">
        <w:t>segundo modelo também pode ser chamado de</w:t>
      </w:r>
      <w:r w:rsidR="0094105D" w:rsidRPr="0094105D">
        <w:t xml:space="preserve"> </w:t>
      </w:r>
      <w:proofErr w:type="spellStart"/>
      <w:r w:rsidR="0094105D" w:rsidRPr="0094105D">
        <w:rPr>
          <w:i/>
        </w:rPr>
        <w:t>Variable</w:t>
      </w:r>
      <w:proofErr w:type="spellEnd"/>
      <w:r w:rsidR="0094105D" w:rsidRPr="0094105D">
        <w:rPr>
          <w:i/>
        </w:rPr>
        <w:t xml:space="preserve"> </w:t>
      </w:r>
      <w:proofErr w:type="spellStart"/>
      <w:r w:rsidR="0094105D" w:rsidRPr="0094105D">
        <w:rPr>
          <w:i/>
        </w:rPr>
        <w:t>Return</w:t>
      </w:r>
      <w:proofErr w:type="spellEnd"/>
      <w:r w:rsidR="0094105D" w:rsidRPr="0094105D">
        <w:rPr>
          <w:i/>
        </w:rPr>
        <w:t xml:space="preserve"> </w:t>
      </w:r>
      <w:proofErr w:type="spellStart"/>
      <w:r w:rsidR="0094105D" w:rsidRPr="0094105D">
        <w:rPr>
          <w:i/>
        </w:rPr>
        <w:t>to</w:t>
      </w:r>
      <w:proofErr w:type="spellEnd"/>
      <w:r w:rsidR="0094105D" w:rsidRPr="0094105D">
        <w:rPr>
          <w:i/>
        </w:rPr>
        <w:t xml:space="preserve"> </w:t>
      </w:r>
      <w:proofErr w:type="spellStart"/>
      <w:r w:rsidR="0094105D" w:rsidRPr="0094105D">
        <w:rPr>
          <w:i/>
        </w:rPr>
        <w:t>Scale</w:t>
      </w:r>
      <w:proofErr w:type="spellEnd"/>
      <w:r w:rsidRPr="0094105D">
        <w:t xml:space="preserve"> </w:t>
      </w:r>
      <w:r w:rsidR="0094105D" w:rsidRPr="0094105D">
        <w:t>(</w:t>
      </w:r>
      <w:r w:rsidRPr="0094105D">
        <w:t xml:space="preserve">DEA-VRS) e </w:t>
      </w:r>
      <w:r>
        <w:t xml:space="preserve">assume retornos crescentes de escala, ou seja, variações na quantidade de insumos não produzem efeitos proporcionais nos </w:t>
      </w:r>
      <w:r>
        <w:rPr>
          <w:i/>
        </w:rPr>
        <w:t>outputs</w:t>
      </w:r>
      <w:r>
        <w:t xml:space="preserve"> (Castro, 2022).</w:t>
      </w:r>
    </w:p>
    <w:p w14:paraId="58BC776D" w14:textId="52C74C68" w:rsidR="00AE3846" w:rsidRDefault="003855FF" w:rsidP="001E0163">
      <w:pPr>
        <w:pBdr>
          <w:top w:val="nil"/>
          <w:left w:val="nil"/>
          <w:bottom w:val="nil"/>
          <w:right w:val="nil"/>
          <w:between w:val="nil"/>
        </w:pBdr>
        <w:spacing w:line="360" w:lineRule="auto"/>
        <w:ind w:firstLine="709"/>
        <w:jc w:val="both"/>
      </w:pPr>
      <w:r>
        <w:t xml:space="preserve">Segundo Wilhelm (2013), com o decorrer dos anos, foram surgindo outros modelos não-radiais (variação não proporcional e possibilidade de alteração simultânea dos </w:t>
      </w:r>
      <w:r>
        <w:rPr>
          <w:i/>
        </w:rPr>
        <w:t>inputs</w:t>
      </w:r>
      <w:r>
        <w:t xml:space="preserve"> e </w:t>
      </w:r>
      <w:r>
        <w:rPr>
          <w:i/>
        </w:rPr>
        <w:t>outputs</w:t>
      </w:r>
      <w:r>
        <w:t xml:space="preserve">) de </w:t>
      </w:r>
      <w:r w:rsidR="00B76BD7">
        <w:t>a</w:t>
      </w:r>
      <w:r>
        <w:t xml:space="preserve">nálise </w:t>
      </w:r>
      <w:r w:rsidR="00B76BD7">
        <w:t>e</w:t>
      </w:r>
      <w:r>
        <w:t xml:space="preserve">nvoltória de </w:t>
      </w:r>
      <w:r w:rsidR="00B76BD7">
        <w:t>d</w:t>
      </w:r>
      <w:r>
        <w:t xml:space="preserve">ados com o intuito de aperfeiçoar e corrigir as imperfeições das medidas radiais da eficiência técnica. Dentre as quais, está a categoria de medidas </w:t>
      </w:r>
      <w:r w:rsidRPr="004234C2">
        <w:t xml:space="preserve">completas de eficiência técnica, com destaque para os modelos ajustados por amplitude </w:t>
      </w:r>
      <w:r w:rsidR="004234C2" w:rsidRPr="004234C2">
        <w:rPr>
          <w:i/>
        </w:rPr>
        <w:t xml:space="preserve">Range </w:t>
      </w:r>
      <w:proofErr w:type="spellStart"/>
      <w:r w:rsidR="004234C2" w:rsidRPr="004234C2">
        <w:rPr>
          <w:i/>
        </w:rPr>
        <w:t>Adjusted</w:t>
      </w:r>
      <w:proofErr w:type="spellEnd"/>
      <w:r w:rsidR="004234C2" w:rsidRPr="004234C2">
        <w:rPr>
          <w:i/>
        </w:rPr>
        <w:t xml:space="preserve"> </w:t>
      </w:r>
      <w:proofErr w:type="spellStart"/>
      <w:r w:rsidR="004234C2" w:rsidRPr="004234C2">
        <w:rPr>
          <w:i/>
        </w:rPr>
        <w:t>Measure</w:t>
      </w:r>
      <w:proofErr w:type="spellEnd"/>
      <w:r w:rsidR="004234C2" w:rsidRPr="004234C2">
        <w:t xml:space="preserve"> (</w:t>
      </w:r>
      <w:r w:rsidRPr="004234C2">
        <w:t xml:space="preserve">RAM), proposto por Cooper, Park e Pastor (1999) e o baseado em folgas </w:t>
      </w:r>
      <w:r>
        <w:rPr>
          <w:i/>
        </w:rPr>
        <w:t xml:space="preserve">Slack </w:t>
      </w:r>
      <w:proofErr w:type="spellStart"/>
      <w:r>
        <w:rPr>
          <w:i/>
        </w:rPr>
        <w:t>Based</w:t>
      </w:r>
      <w:proofErr w:type="spellEnd"/>
      <w:r>
        <w:rPr>
          <w:i/>
        </w:rPr>
        <w:t xml:space="preserve"> </w:t>
      </w:r>
      <w:proofErr w:type="spellStart"/>
      <w:r>
        <w:rPr>
          <w:i/>
        </w:rPr>
        <w:t>Measure</w:t>
      </w:r>
      <w:proofErr w:type="spellEnd"/>
      <w:r w:rsidR="004234C2">
        <w:rPr>
          <w:iCs/>
        </w:rPr>
        <w:t xml:space="preserve"> (SBM</w:t>
      </w:r>
      <w:r>
        <w:t>), proposto por (</w:t>
      </w:r>
      <w:proofErr w:type="spellStart"/>
      <w:r>
        <w:t>Tone</w:t>
      </w:r>
      <w:proofErr w:type="spellEnd"/>
      <w:r>
        <w:t xml:space="preserve">, 2001). </w:t>
      </w:r>
    </w:p>
    <w:p w14:paraId="513E8868" w14:textId="77777777" w:rsidR="00AE3846" w:rsidRDefault="003855FF" w:rsidP="001E0163">
      <w:pPr>
        <w:pBdr>
          <w:top w:val="nil"/>
          <w:left w:val="nil"/>
          <w:bottom w:val="nil"/>
          <w:right w:val="nil"/>
          <w:between w:val="nil"/>
        </w:pBdr>
        <w:spacing w:line="360" w:lineRule="auto"/>
        <w:ind w:firstLine="709"/>
        <w:jc w:val="both"/>
      </w:pPr>
      <w:r>
        <w:t xml:space="preserve">O estudo aqui proposto fará avaliação de eficiência dos sistemas hospitalares dos estados brasileiros (como </w:t>
      </w:r>
      <w:proofErr w:type="spellStart"/>
      <w:r>
        <w:t>DMUs</w:t>
      </w:r>
      <w:proofErr w:type="spellEnd"/>
      <w:r>
        <w:t>) em dois estágios. No primeiro estágio, será calculada a eficiência gerencial, que se refere a gestão da organização com o intuito de alcançar um rendimento máximo a partir dos recursos alocados. Já no segundo estágio, será calculada a eficiência clínica, que está relacionada ao gerenciamento dos pacientes, considerando a tomada de decisão da gestão médica no tratamento do agravo (Aroeira</w:t>
      </w:r>
      <w:r w:rsidR="00B03215">
        <w:t xml:space="preserve">; </w:t>
      </w:r>
      <w:r>
        <w:t>Vilela</w:t>
      </w:r>
      <w:r w:rsidR="00B03215">
        <w:t>;</w:t>
      </w:r>
      <w:r>
        <w:t xml:space="preserve"> Ferreira, 2020). </w:t>
      </w:r>
    </w:p>
    <w:p w14:paraId="0D6D3AC2" w14:textId="23A600FE" w:rsidR="00EC07B3" w:rsidRPr="00225DB0" w:rsidRDefault="001347E5" w:rsidP="00EC07B3">
      <w:pPr>
        <w:spacing w:line="360" w:lineRule="auto"/>
        <w:ind w:firstLine="708"/>
        <w:jc w:val="both"/>
      </w:pPr>
      <w:r w:rsidRPr="00225DB0">
        <w:t xml:space="preserve">Para o cálculo, será utilizado o modelo DEA-SBM. Esse modelo se destaca pela sua capacidade de lidar com a diversidade existente entre hospitais localizados em diferentes </w:t>
      </w:r>
      <w:r w:rsidRPr="00225DB0">
        <w:lastRenderedPageBreak/>
        <w:t>estados do Brasil, considerando variáveis como estrutura orçamentária, disponibilidade de equipamentos e recursos humanos</w:t>
      </w:r>
      <w:r w:rsidR="00EC07B3" w:rsidRPr="00225DB0">
        <w:t>.</w:t>
      </w:r>
    </w:p>
    <w:p w14:paraId="70E306B5" w14:textId="77777777" w:rsidR="00EC07B3" w:rsidRPr="00225DB0" w:rsidRDefault="001347E5" w:rsidP="00EC07B3">
      <w:pPr>
        <w:spacing w:line="360" w:lineRule="auto"/>
        <w:ind w:firstLine="708"/>
        <w:jc w:val="both"/>
      </w:pPr>
      <w:r w:rsidRPr="00225DB0">
        <w:t>O DEA-SBM incorpora o conceito de folgas em sua metodologia, as quais desempenham um papel fundamental na avaliação. Essas folgas representam a diferença entre o desempenho atual da unidade de decisão e o desempenho ideal, podendo surgir de duas maneiras: a ineficiência na utilização de insumos, resultando em folgas de insumos, ou a produção insuficiente de produtos desejados, levando a folgas de produtos. A inclusão das folgas é especialmente valiosa, pois vai além da simples classificação de unidades como eficientes ou ineficientes. Elas fornecem informações detalhadas sobre o grau de eficiência e indicam onde as unidades ineficientes podem realizar melhorias, bem como auxiliam as unidades eficientes a otimizar ainda mais o uso de seus recursos.</w:t>
      </w:r>
    </w:p>
    <w:p w14:paraId="210CA01D" w14:textId="138BAFC6" w:rsidR="001347E5" w:rsidRPr="00225DB0" w:rsidRDefault="001347E5" w:rsidP="00EC07B3">
      <w:pPr>
        <w:spacing w:line="360" w:lineRule="auto"/>
        <w:ind w:firstLine="708"/>
        <w:jc w:val="both"/>
      </w:pPr>
      <w:r w:rsidRPr="00225DB0">
        <w:t>Outro ponto relevante é que o modelo DEA-SBM é flexível e invariante à unidade de medida, o que o torna adequado para análises em estados com diferentes escalas e métricas de insumos e produtos. Essa flexibilidade é particularmente útil quando se lida com unidades de saúde em estados com estruturas heterogêneas (</w:t>
      </w:r>
      <w:proofErr w:type="spellStart"/>
      <w:r w:rsidRPr="00225DB0">
        <w:t>Balbinotto</w:t>
      </w:r>
      <w:proofErr w:type="spellEnd"/>
      <w:r w:rsidRPr="00225DB0">
        <w:t xml:space="preserve"> Neto; Costa; Sampaio, 2014).</w:t>
      </w:r>
    </w:p>
    <w:p w14:paraId="325D0544" w14:textId="77777777" w:rsidR="001347E5" w:rsidRDefault="001347E5" w:rsidP="001347E5">
      <w:pPr>
        <w:pBdr>
          <w:top w:val="nil"/>
          <w:left w:val="nil"/>
          <w:bottom w:val="nil"/>
          <w:right w:val="nil"/>
          <w:between w:val="nil"/>
        </w:pBdr>
        <w:spacing w:line="360" w:lineRule="auto"/>
        <w:ind w:firstLine="709"/>
        <w:jc w:val="both"/>
      </w:pPr>
      <w:r w:rsidRPr="00225DB0">
        <w:t xml:space="preserve">Portanto, o uso do modelo DEA-SBM se justifica não apenas pela sua capacidade de avaliar a eficiência, mas também por sua capacidade de fornecer </w:t>
      </w:r>
      <w:r w:rsidRPr="00225DB0">
        <w:rPr>
          <w:i/>
          <w:iCs/>
        </w:rPr>
        <w:t>insights</w:t>
      </w:r>
      <w:r w:rsidRPr="00225DB0">
        <w:t xml:space="preserve"> detalhados sobre oportunidades de melhoria e seu ajuste a contextos variados, tornando-o uma ferramenta valiosa para análises abrangentes em um cenário de hospitais situados em diferentes estados do Brasil.</w:t>
      </w:r>
    </w:p>
    <w:p w14:paraId="1C004314" w14:textId="749279F1" w:rsidR="00AE3846" w:rsidRDefault="003855FF" w:rsidP="001347E5">
      <w:pPr>
        <w:pBdr>
          <w:top w:val="nil"/>
          <w:left w:val="nil"/>
          <w:bottom w:val="nil"/>
          <w:right w:val="nil"/>
          <w:between w:val="nil"/>
        </w:pBdr>
        <w:spacing w:line="360" w:lineRule="auto"/>
        <w:ind w:firstLine="709"/>
        <w:jc w:val="both"/>
      </w:pPr>
      <w:r>
        <w:t xml:space="preserve">Em decorrência do prolongamento da pandemia da COVID-19 e das diferentes ondas que acometeram a população, semelhante ao que fizeram Lupu e </w:t>
      </w:r>
      <w:proofErr w:type="spellStart"/>
      <w:r>
        <w:t>Tiganasu</w:t>
      </w:r>
      <w:proofErr w:type="spellEnd"/>
      <w:r>
        <w:t xml:space="preserve"> (2022), o estudo tem o intuito de verificar se ocorreu mudança na eficiência, no presente caso, entre os anos de 2020-2022 (ver Gráfico 1). É de se esperar que a primeira onda da doença tenha se materializado com pior desempenho de eficiência, dado que a doença era nova, ainda se discutia as melhores práticas terapêuticas, os sistemas de saúde não estavam preparados para tal pandemia, entre outros fatores. Com o desenrolar da pandemia ao longo do tempo, com diferentes fases de picos e relaxamentos, e o próprio aprendizado das equipes gestoras e médicas com os problemas práticos que iam surgindo, é de se esperar um processo de aprendizagem a partir da experiência vivenciada, resultando em uma possível melhoria da eficiência hospitalar na última onda.</w:t>
      </w:r>
    </w:p>
    <w:p w14:paraId="511A20E5" w14:textId="77777777" w:rsidR="001E0163" w:rsidRDefault="001E0163" w:rsidP="001E0163">
      <w:pPr>
        <w:pBdr>
          <w:top w:val="nil"/>
          <w:left w:val="nil"/>
          <w:bottom w:val="nil"/>
          <w:right w:val="nil"/>
          <w:between w:val="nil"/>
        </w:pBdr>
        <w:spacing w:line="360" w:lineRule="auto"/>
        <w:jc w:val="both"/>
      </w:pPr>
    </w:p>
    <w:p w14:paraId="5FACE195" w14:textId="77777777" w:rsidR="000D35BD" w:rsidRDefault="000D35BD" w:rsidP="001E0163">
      <w:pPr>
        <w:pBdr>
          <w:top w:val="nil"/>
          <w:left w:val="nil"/>
          <w:bottom w:val="nil"/>
          <w:right w:val="nil"/>
          <w:between w:val="nil"/>
        </w:pBdr>
        <w:spacing w:line="360" w:lineRule="auto"/>
        <w:jc w:val="both"/>
      </w:pPr>
    </w:p>
    <w:p w14:paraId="1B39D275" w14:textId="77777777" w:rsidR="008E36C1" w:rsidRDefault="008E36C1" w:rsidP="001E0163">
      <w:pPr>
        <w:pBdr>
          <w:top w:val="nil"/>
          <w:left w:val="nil"/>
          <w:bottom w:val="nil"/>
          <w:right w:val="nil"/>
          <w:between w:val="nil"/>
        </w:pBdr>
        <w:spacing w:line="360" w:lineRule="auto"/>
        <w:jc w:val="both"/>
      </w:pPr>
    </w:p>
    <w:p w14:paraId="327C278B" w14:textId="77777777" w:rsidR="008E36C1" w:rsidRDefault="008E36C1" w:rsidP="001E0163">
      <w:pPr>
        <w:pBdr>
          <w:top w:val="nil"/>
          <w:left w:val="nil"/>
          <w:bottom w:val="nil"/>
          <w:right w:val="nil"/>
          <w:between w:val="nil"/>
        </w:pBdr>
        <w:spacing w:line="360" w:lineRule="auto"/>
        <w:jc w:val="both"/>
      </w:pPr>
    </w:p>
    <w:p w14:paraId="62E3EF3B" w14:textId="77777777" w:rsidR="000D35BD" w:rsidRDefault="000D35BD" w:rsidP="001E0163">
      <w:pPr>
        <w:pBdr>
          <w:top w:val="nil"/>
          <w:left w:val="nil"/>
          <w:bottom w:val="nil"/>
          <w:right w:val="nil"/>
          <w:between w:val="nil"/>
        </w:pBdr>
        <w:spacing w:line="360" w:lineRule="auto"/>
        <w:jc w:val="both"/>
      </w:pPr>
    </w:p>
    <w:p w14:paraId="726CC7BB" w14:textId="26A0F518" w:rsidR="00AE3846" w:rsidRPr="004234C2" w:rsidRDefault="007372DE" w:rsidP="007372DE">
      <w:pPr>
        <w:pStyle w:val="Legenda"/>
        <w:jc w:val="center"/>
        <w:rPr>
          <w:szCs w:val="22"/>
        </w:rPr>
      </w:pPr>
      <w:bookmarkStart w:id="16" w:name="_Toc147174499"/>
      <w:bookmarkStart w:id="17" w:name="_Toc153458105"/>
      <w:r w:rsidRPr="004234C2">
        <w:lastRenderedPageBreak/>
        <w:t xml:space="preserve">Gráfico </w:t>
      </w:r>
      <w:fldSimple w:instr=" SEQ Gráfico \* ARABIC ">
        <w:r w:rsidR="0067693D" w:rsidRPr="004234C2">
          <w:rPr>
            <w:noProof/>
          </w:rPr>
          <w:t>1</w:t>
        </w:r>
      </w:fldSimple>
      <w:r w:rsidRPr="004234C2">
        <w:t xml:space="preserve"> - Quantidade de Novos Casos de COVID-19 (Brasil, 2020-2022)</w:t>
      </w:r>
      <w:bookmarkEnd w:id="16"/>
      <w:bookmarkEnd w:id="17"/>
    </w:p>
    <w:p w14:paraId="648EA9EA" w14:textId="52480815" w:rsidR="00FE1C05" w:rsidRDefault="003855FF" w:rsidP="00FE1C05">
      <w:pPr>
        <w:ind w:hanging="2"/>
        <w:jc w:val="center"/>
        <w:rPr>
          <w:sz w:val="20"/>
          <w:szCs w:val="20"/>
        </w:rPr>
      </w:pPr>
      <w:r>
        <w:rPr>
          <w:noProof/>
        </w:rPr>
        <w:drawing>
          <wp:inline distT="0" distB="0" distL="0" distR="0" wp14:anchorId="6FAF85D3" wp14:editId="59A01744">
            <wp:extent cx="4987925" cy="2626995"/>
            <wp:effectExtent l="0" t="0" r="3175" b="1905"/>
            <wp:docPr id="1989923582" name="Gráfico 19899235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02AB1E" w14:textId="01FD2CEF" w:rsidR="00AE3846" w:rsidRPr="004234C2" w:rsidRDefault="003855FF" w:rsidP="001E0163">
      <w:pPr>
        <w:ind w:hanging="2"/>
        <w:jc w:val="center"/>
      </w:pPr>
      <w:r w:rsidRPr="004234C2">
        <w:rPr>
          <w:sz w:val="20"/>
          <w:szCs w:val="20"/>
        </w:rPr>
        <w:t xml:space="preserve">Fonte: </w:t>
      </w:r>
      <w:r w:rsidR="00875ECD" w:rsidRPr="004234C2">
        <w:rPr>
          <w:sz w:val="20"/>
          <w:szCs w:val="20"/>
        </w:rPr>
        <w:t>Brasil (</w:t>
      </w:r>
      <w:r w:rsidR="004234C2" w:rsidRPr="004234C2">
        <w:rPr>
          <w:sz w:val="20"/>
          <w:szCs w:val="20"/>
        </w:rPr>
        <w:t>2022</w:t>
      </w:r>
      <w:r w:rsidR="00875ECD" w:rsidRPr="004234C2">
        <w:rPr>
          <w:sz w:val="20"/>
          <w:szCs w:val="20"/>
        </w:rPr>
        <w:t>)</w:t>
      </w:r>
    </w:p>
    <w:p w14:paraId="376B6994" w14:textId="77777777" w:rsidR="001E0163" w:rsidRDefault="001E0163" w:rsidP="001E0163">
      <w:pPr>
        <w:pBdr>
          <w:top w:val="nil"/>
          <w:left w:val="nil"/>
          <w:bottom w:val="nil"/>
          <w:right w:val="nil"/>
          <w:between w:val="nil"/>
        </w:pBdr>
        <w:spacing w:line="360" w:lineRule="auto"/>
        <w:ind w:firstLine="709"/>
        <w:jc w:val="both"/>
      </w:pPr>
    </w:p>
    <w:p w14:paraId="5E991626" w14:textId="5B304AD9" w:rsidR="00472061" w:rsidRDefault="003855FF" w:rsidP="00472061">
      <w:pPr>
        <w:pBdr>
          <w:top w:val="nil"/>
          <w:left w:val="nil"/>
          <w:bottom w:val="nil"/>
          <w:right w:val="nil"/>
          <w:between w:val="nil"/>
        </w:pBdr>
        <w:spacing w:line="360" w:lineRule="auto"/>
        <w:ind w:firstLine="709"/>
        <w:jc w:val="both"/>
      </w:pPr>
      <w:r>
        <w:t>Em períodos de pico de novos casos, o sistema tende a estar sobrecarregado, com maior pressão na alocação de recursos e a busca por melhor gestão, sendo uma janela temporal interessante para que haja pressões que impliquem mudanças nos padrões de eficiência. Assim, se</w:t>
      </w:r>
      <w:r w:rsidR="00472061">
        <w:t>rá</w:t>
      </w:r>
      <w:r>
        <w:t xml:space="preserve"> compara</w:t>
      </w:r>
      <w:r w:rsidR="00472061">
        <w:t>da</w:t>
      </w:r>
      <w:r>
        <w:t xml:space="preserve"> a eficiência do sistema hospitalar a partir das fases de pico existentes em 2020, 2021 e 2022. Para minimizar problemas vindos de atrasos na coleta de informações no sistema do D</w:t>
      </w:r>
      <w:r w:rsidR="00B62F1A">
        <w:t>ATASUS</w:t>
      </w:r>
      <w:r>
        <w:t xml:space="preserve"> (por exemplo, demora nos resultados dos testes e represamento de diagnóstico que resulta em um número subestimado de casos), e estabelecer um período relativamente adequado para ajustes na gestão, cada pico será definido como um período compreendido por três meses (o mês que antecede o mês de pico, o mês de pico e o mês que sucede este pico). Por</w:t>
      </w:r>
      <w:r w:rsidR="00472061">
        <w:t>tanto</w:t>
      </w:r>
      <w:r>
        <w:t>, a partir deste critério, o período de pico de 2021</w:t>
      </w:r>
      <w:r w:rsidR="00472061">
        <w:t>, por exemplo,</w:t>
      </w:r>
      <w:r>
        <w:t xml:space="preserve"> compreende os meses de março, abril e maio.</w:t>
      </w:r>
    </w:p>
    <w:p w14:paraId="7E3AD432" w14:textId="3016326C" w:rsidR="001347E5" w:rsidRPr="001C0FF2" w:rsidRDefault="001347E5" w:rsidP="00472061">
      <w:pPr>
        <w:pBdr>
          <w:top w:val="nil"/>
          <w:left w:val="nil"/>
          <w:bottom w:val="nil"/>
          <w:right w:val="nil"/>
          <w:between w:val="nil"/>
        </w:pBdr>
        <w:spacing w:line="360" w:lineRule="auto"/>
        <w:ind w:firstLine="709"/>
        <w:jc w:val="both"/>
      </w:pPr>
      <w:r w:rsidRPr="001C0FF2">
        <w:t xml:space="preserve">Para verificar as mudanças de eficiência, será utilizado o índice de </w:t>
      </w:r>
      <w:proofErr w:type="spellStart"/>
      <w:r w:rsidRPr="001C0FF2">
        <w:t>Malmquist</w:t>
      </w:r>
      <w:proofErr w:type="spellEnd"/>
      <w:r w:rsidRPr="001C0FF2">
        <w:t xml:space="preserve"> (MI), método desenvolvido por </w:t>
      </w:r>
      <w:proofErr w:type="spellStart"/>
      <w:r w:rsidRPr="001C0FF2">
        <w:t>Färe</w:t>
      </w:r>
      <w:proofErr w:type="spellEnd"/>
      <w:r w:rsidRPr="001C0FF2">
        <w:t xml:space="preserve"> </w:t>
      </w:r>
      <w:r w:rsidRPr="001C0FF2">
        <w:rPr>
          <w:i/>
          <w:iCs/>
        </w:rPr>
        <w:t>et al.</w:t>
      </w:r>
      <w:r w:rsidRPr="001C0FF2">
        <w:t xml:space="preserve"> (1994) para medir o desempenho das </w:t>
      </w:r>
      <w:proofErr w:type="spellStart"/>
      <w:r w:rsidRPr="001C0FF2">
        <w:t>DMUs</w:t>
      </w:r>
      <w:proofErr w:type="spellEnd"/>
      <w:r w:rsidRPr="001C0FF2">
        <w:t xml:space="preserve"> entre períodos distintos. A inclusão do índice no modelo enriquece a análise de eficiência, permitindo a avaliação da evolução do desempenho relativo ao longo do tempo. Isso é relevante em contextos complexos, como redes hospitalares em diferentes estados do Brasil, onde o desempenho pode variar ao longo dos anos devido a diversas influências. O MI identifica fatores de mudança, como melhorias tecnológicas ou práticas de gestão, e possibilita a comparação do desempenho relativo entre diferentes unidades em períodos distintos, promovendo a definição de metas de melhoria e </w:t>
      </w:r>
      <w:r w:rsidRPr="001C0FF2">
        <w:rPr>
          <w:i/>
          <w:iCs/>
        </w:rPr>
        <w:t>benchmarking</w:t>
      </w:r>
      <w:r w:rsidRPr="001C0FF2">
        <w:t>. Dessa forma, o MI complementa a análise estática do DEA-SBM, tornando-a dinâmica e mais completa.</w:t>
      </w:r>
    </w:p>
    <w:p w14:paraId="296E6C8E" w14:textId="77777777" w:rsidR="0053090C" w:rsidRPr="001C0FF2" w:rsidRDefault="001347E5" w:rsidP="001347E5">
      <w:pPr>
        <w:pBdr>
          <w:top w:val="nil"/>
          <w:left w:val="nil"/>
          <w:bottom w:val="nil"/>
          <w:right w:val="nil"/>
          <w:between w:val="nil"/>
        </w:pBdr>
        <w:spacing w:line="360" w:lineRule="auto"/>
        <w:ind w:firstLine="709"/>
        <w:jc w:val="both"/>
      </w:pPr>
      <w:r w:rsidRPr="001C0FF2">
        <w:lastRenderedPageBreak/>
        <w:t xml:space="preserve">O presente trabalho segue metodologicamente a estrutura recomendada por </w:t>
      </w:r>
      <w:proofErr w:type="spellStart"/>
      <w:r w:rsidRPr="001C0FF2">
        <w:t>Chilingerian</w:t>
      </w:r>
      <w:proofErr w:type="spellEnd"/>
      <w:r w:rsidRPr="001C0FF2">
        <w:t xml:space="preserve"> </w:t>
      </w:r>
      <w:r w:rsidR="00BD53C5" w:rsidRPr="001C0FF2">
        <w:t>e</w:t>
      </w:r>
      <w:r w:rsidRPr="001C0FF2">
        <w:t xml:space="preserve"> Sherman (2011) e Aroeira, Vilela </w:t>
      </w:r>
      <w:r w:rsidR="00BD53C5" w:rsidRPr="001C0FF2">
        <w:t>e</w:t>
      </w:r>
      <w:r w:rsidRPr="001C0FF2">
        <w:t xml:space="preserve"> Ferreira (2020), </w:t>
      </w:r>
      <w:r w:rsidR="00BD53C5" w:rsidRPr="001C0FF2">
        <w:t xml:space="preserve">autores </w:t>
      </w:r>
      <w:r w:rsidRPr="001C0FF2">
        <w:t xml:space="preserve">que apresentam alguns exemplos de variáveis de </w:t>
      </w:r>
      <w:r w:rsidRPr="001C0FF2">
        <w:rPr>
          <w:i/>
          <w:iCs/>
        </w:rPr>
        <w:t>input</w:t>
      </w:r>
      <w:r w:rsidRPr="001C0FF2">
        <w:t xml:space="preserve">: equipe de enfermeiros, equipe de gerenciamento, suprimentos médicos, despesas com medicamentos, outras despesas de abastecimento e custos fixos. Já as variáveis de </w:t>
      </w:r>
      <w:r w:rsidRPr="001C0FF2">
        <w:rPr>
          <w:i/>
          <w:iCs/>
        </w:rPr>
        <w:t>output</w:t>
      </w:r>
      <w:r w:rsidRPr="001C0FF2">
        <w:t xml:space="preserve"> sugeridas para essa análise de eficiência envolvem</w:t>
      </w:r>
      <w:r w:rsidR="00BD53C5" w:rsidRPr="001C0FF2">
        <w:t>:</w:t>
      </w:r>
      <w:r w:rsidRPr="001C0FF2">
        <w:t xml:space="preserve"> quantidade de UTIs, centros cirúrgicos, dias do paciente em observação, horários de cuidados de enfermagem, tratamentos, horas de tratamento, testes laboratoriais, diagnósticos, horas de serviço de aconselhamento e quantidade de medicamentos utilizados.</w:t>
      </w:r>
    </w:p>
    <w:p w14:paraId="0DD498BE" w14:textId="77777777" w:rsidR="0053090C" w:rsidRPr="001C0FF2" w:rsidRDefault="001347E5" w:rsidP="001347E5">
      <w:pPr>
        <w:pBdr>
          <w:top w:val="nil"/>
          <w:left w:val="nil"/>
          <w:bottom w:val="nil"/>
          <w:right w:val="nil"/>
          <w:between w:val="nil"/>
        </w:pBdr>
        <w:spacing w:line="360" w:lineRule="auto"/>
        <w:ind w:firstLine="709"/>
        <w:jc w:val="both"/>
      </w:pPr>
      <w:r w:rsidRPr="001C0FF2">
        <w:t xml:space="preserve">Para a eficiência clínica, as variáveis de </w:t>
      </w:r>
      <w:r w:rsidRPr="001C0FF2">
        <w:rPr>
          <w:i/>
          <w:iCs/>
        </w:rPr>
        <w:t>input</w:t>
      </w:r>
      <w:r w:rsidRPr="001C0FF2">
        <w:t xml:space="preserve"> são as mesmas sugeridas de </w:t>
      </w:r>
      <w:r w:rsidRPr="001C0FF2">
        <w:rPr>
          <w:i/>
          <w:iCs/>
        </w:rPr>
        <w:t>output</w:t>
      </w:r>
      <w:r w:rsidRPr="001C0FF2">
        <w:t xml:space="preserve"> para eficiência gerencial, enquanto as de </w:t>
      </w:r>
      <w:r w:rsidRPr="001C0FF2">
        <w:rPr>
          <w:i/>
          <w:iCs/>
        </w:rPr>
        <w:t>output</w:t>
      </w:r>
      <w:r w:rsidRPr="001C0FF2">
        <w:t xml:space="preserve"> incluem quantidade de pacientes diagnosticados, tratados e que receberam alta com resultados satisfatórios por grupo de gravidade, e quantidade de indivíduos preparados por especialidade. Essa abordagem permite mensurar a eficiência clínica da capacidade da organização de saúde em aplicar as melhores práticas do processo de tratamento para alcançar o êxito com o uso eficiente de insumos.</w:t>
      </w:r>
    </w:p>
    <w:p w14:paraId="4DA2EBEF" w14:textId="6433AD64" w:rsidR="00AE3846" w:rsidRDefault="003855FF" w:rsidP="001347E5">
      <w:pPr>
        <w:pBdr>
          <w:top w:val="nil"/>
          <w:left w:val="nil"/>
          <w:bottom w:val="nil"/>
          <w:right w:val="nil"/>
          <w:between w:val="nil"/>
        </w:pBdr>
        <w:spacing w:line="360" w:lineRule="auto"/>
        <w:ind w:firstLine="709"/>
        <w:jc w:val="both"/>
      </w:pPr>
      <w:r w:rsidRPr="001C0FF2">
        <w:t xml:space="preserve">A descrição e a fonte dos dados a serem utilizados no estudo são apresentados </w:t>
      </w:r>
      <w:r w:rsidR="002F3B0C">
        <w:t xml:space="preserve">abaixo </w:t>
      </w:r>
      <w:r w:rsidRPr="001C0FF2">
        <w:t>n</w:t>
      </w:r>
      <w:r w:rsidR="00D361DF">
        <w:t>o Quadro</w:t>
      </w:r>
      <w:r>
        <w:t xml:space="preserve"> 6.</w:t>
      </w:r>
    </w:p>
    <w:p w14:paraId="7E4203F7" w14:textId="77777777" w:rsidR="00AE3846" w:rsidRDefault="00AE3846" w:rsidP="001E0163">
      <w:pPr>
        <w:pBdr>
          <w:top w:val="nil"/>
          <w:left w:val="nil"/>
          <w:bottom w:val="nil"/>
          <w:right w:val="nil"/>
          <w:between w:val="nil"/>
        </w:pBdr>
        <w:spacing w:line="360" w:lineRule="auto"/>
        <w:ind w:firstLine="709"/>
        <w:jc w:val="both"/>
      </w:pPr>
    </w:p>
    <w:p w14:paraId="3E1F1821" w14:textId="47678903" w:rsidR="002F3B0C" w:rsidRDefault="002F3B0C" w:rsidP="002F3B0C">
      <w:pPr>
        <w:pStyle w:val="Legenda"/>
        <w:keepNext/>
        <w:jc w:val="center"/>
      </w:pPr>
      <w:bookmarkStart w:id="18" w:name="_Toc154602806"/>
      <w:r>
        <w:t xml:space="preserve">Quadro </w:t>
      </w:r>
      <w:fldSimple w:instr=" SEQ Quadro \* ARABIC ">
        <w:r w:rsidR="00446CEE">
          <w:rPr>
            <w:noProof/>
          </w:rPr>
          <w:t>6</w:t>
        </w:r>
      </w:fldSimple>
      <w:r>
        <w:t xml:space="preserve"> - </w:t>
      </w:r>
      <w:r w:rsidRPr="007E0C05">
        <w:t>Fonte de dados utilizados</w:t>
      </w:r>
      <w:bookmarkEnd w:id="18"/>
    </w:p>
    <w:tbl>
      <w:tblPr>
        <w:tblStyle w:val="a9"/>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812"/>
        <w:gridCol w:w="2126"/>
      </w:tblGrid>
      <w:tr w:rsidR="00AE3846" w14:paraId="036082E8" w14:textId="77777777" w:rsidTr="006949AC">
        <w:trPr>
          <w:trHeight w:val="371"/>
        </w:trPr>
        <w:tc>
          <w:tcPr>
            <w:tcW w:w="1242" w:type="dxa"/>
            <w:shd w:val="clear" w:color="auto" w:fill="auto"/>
          </w:tcPr>
          <w:p w14:paraId="03BF35D0" w14:textId="77777777" w:rsidR="00AE3846" w:rsidRDefault="003855FF" w:rsidP="001C0FF2">
            <w:pPr>
              <w:pBdr>
                <w:top w:val="nil"/>
                <w:left w:val="nil"/>
                <w:bottom w:val="nil"/>
                <w:right w:val="nil"/>
                <w:between w:val="nil"/>
              </w:pBdr>
              <w:spacing w:line="276" w:lineRule="auto"/>
              <w:ind w:hanging="2"/>
              <w:jc w:val="center"/>
              <w:rPr>
                <w:sz w:val="20"/>
                <w:szCs w:val="20"/>
              </w:rPr>
            </w:pPr>
            <w:r>
              <w:rPr>
                <w:b/>
                <w:sz w:val="20"/>
                <w:szCs w:val="20"/>
              </w:rPr>
              <w:t>Sigla</w:t>
            </w:r>
          </w:p>
        </w:tc>
        <w:tc>
          <w:tcPr>
            <w:tcW w:w="5812" w:type="dxa"/>
          </w:tcPr>
          <w:p w14:paraId="59802C40" w14:textId="77777777" w:rsidR="00AE3846" w:rsidRDefault="003855FF" w:rsidP="001C0FF2">
            <w:pPr>
              <w:pBdr>
                <w:top w:val="nil"/>
                <w:left w:val="nil"/>
                <w:bottom w:val="nil"/>
                <w:right w:val="nil"/>
                <w:between w:val="nil"/>
              </w:pBdr>
              <w:spacing w:line="276" w:lineRule="auto"/>
              <w:ind w:hanging="2"/>
              <w:jc w:val="center"/>
              <w:rPr>
                <w:b/>
                <w:sz w:val="20"/>
                <w:szCs w:val="20"/>
              </w:rPr>
            </w:pPr>
            <w:r>
              <w:rPr>
                <w:b/>
                <w:sz w:val="20"/>
                <w:szCs w:val="20"/>
              </w:rPr>
              <w:t>Descrição</w:t>
            </w:r>
          </w:p>
        </w:tc>
        <w:tc>
          <w:tcPr>
            <w:tcW w:w="2126" w:type="dxa"/>
            <w:shd w:val="clear" w:color="auto" w:fill="auto"/>
          </w:tcPr>
          <w:p w14:paraId="252E7C3A" w14:textId="77777777" w:rsidR="00AE3846" w:rsidRDefault="003855FF" w:rsidP="001C0FF2">
            <w:pPr>
              <w:pBdr>
                <w:top w:val="nil"/>
                <w:left w:val="nil"/>
                <w:bottom w:val="nil"/>
                <w:right w:val="nil"/>
                <w:between w:val="nil"/>
              </w:pBdr>
              <w:spacing w:line="276" w:lineRule="auto"/>
              <w:ind w:hanging="2"/>
              <w:jc w:val="center"/>
              <w:rPr>
                <w:sz w:val="20"/>
                <w:szCs w:val="20"/>
              </w:rPr>
            </w:pPr>
            <w:r>
              <w:rPr>
                <w:b/>
                <w:sz w:val="20"/>
                <w:szCs w:val="20"/>
              </w:rPr>
              <w:t>Fonte</w:t>
            </w:r>
          </w:p>
        </w:tc>
      </w:tr>
      <w:tr w:rsidR="00AE3846" w14:paraId="7EC6A278" w14:textId="77777777" w:rsidTr="006949AC">
        <w:tc>
          <w:tcPr>
            <w:tcW w:w="1242" w:type="dxa"/>
            <w:shd w:val="clear" w:color="auto" w:fill="auto"/>
          </w:tcPr>
          <w:p w14:paraId="288ABCD9"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LTU</w:t>
            </w:r>
          </w:p>
        </w:tc>
        <w:tc>
          <w:tcPr>
            <w:tcW w:w="5812" w:type="dxa"/>
          </w:tcPr>
          <w:p w14:paraId="6D7B9E01"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leitos de UTI destinados a COVID-19 nos estados</w:t>
            </w:r>
          </w:p>
        </w:tc>
        <w:tc>
          <w:tcPr>
            <w:tcW w:w="2126" w:type="dxa"/>
            <w:shd w:val="clear" w:color="auto" w:fill="auto"/>
          </w:tcPr>
          <w:p w14:paraId="3A699003" w14:textId="7D86160D"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r>
              <w:rPr>
                <w:sz w:val="20"/>
                <w:szCs w:val="20"/>
              </w:rPr>
              <w:t xml:space="preserve"> </w:t>
            </w:r>
          </w:p>
        </w:tc>
      </w:tr>
      <w:tr w:rsidR="00AE3846" w14:paraId="58DC704F" w14:textId="77777777" w:rsidTr="006949AC">
        <w:tc>
          <w:tcPr>
            <w:tcW w:w="1242" w:type="dxa"/>
            <w:shd w:val="clear" w:color="auto" w:fill="auto"/>
          </w:tcPr>
          <w:p w14:paraId="2553DE91"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LTC</w:t>
            </w:r>
          </w:p>
        </w:tc>
        <w:tc>
          <w:tcPr>
            <w:tcW w:w="5812" w:type="dxa"/>
          </w:tcPr>
          <w:p w14:paraId="1D8E15A7"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leitos clínicos no estado</w:t>
            </w:r>
          </w:p>
        </w:tc>
        <w:tc>
          <w:tcPr>
            <w:tcW w:w="2126" w:type="dxa"/>
            <w:shd w:val="clear" w:color="auto" w:fill="auto"/>
          </w:tcPr>
          <w:p w14:paraId="6EE16B40" w14:textId="78D5DEBF"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2C410359" w14:textId="77777777" w:rsidTr="006949AC">
        <w:tc>
          <w:tcPr>
            <w:tcW w:w="1242" w:type="dxa"/>
            <w:shd w:val="clear" w:color="auto" w:fill="auto"/>
          </w:tcPr>
          <w:p w14:paraId="1BCD5C7F"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RES</w:t>
            </w:r>
          </w:p>
        </w:tc>
        <w:tc>
          <w:tcPr>
            <w:tcW w:w="5812" w:type="dxa"/>
          </w:tcPr>
          <w:p w14:paraId="306226CA"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respiradores existentes no estado</w:t>
            </w:r>
          </w:p>
        </w:tc>
        <w:tc>
          <w:tcPr>
            <w:tcW w:w="2126" w:type="dxa"/>
            <w:shd w:val="clear" w:color="auto" w:fill="auto"/>
          </w:tcPr>
          <w:p w14:paraId="4076E521" w14:textId="4CB95155"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0C4534E2" w14:textId="77777777" w:rsidTr="006949AC">
        <w:tc>
          <w:tcPr>
            <w:tcW w:w="1242" w:type="dxa"/>
            <w:shd w:val="clear" w:color="auto" w:fill="auto"/>
          </w:tcPr>
          <w:p w14:paraId="552A376F"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PRO</w:t>
            </w:r>
          </w:p>
        </w:tc>
        <w:tc>
          <w:tcPr>
            <w:tcW w:w="5812" w:type="dxa"/>
          </w:tcPr>
          <w:p w14:paraId="4F9D8FD0"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profissionais de saúde</w:t>
            </w:r>
          </w:p>
        </w:tc>
        <w:tc>
          <w:tcPr>
            <w:tcW w:w="2126" w:type="dxa"/>
            <w:shd w:val="clear" w:color="auto" w:fill="auto"/>
          </w:tcPr>
          <w:p w14:paraId="6AA30D61" w14:textId="110683AB"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7182BE29" w14:textId="77777777" w:rsidTr="006949AC">
        <w:tc>
          <w:tcPr>
            <w:tcW w:w="1242" w:type="dxa"/>
            <w:shd w:val="clear" w:color="auto" w:fill="auto"/>
          </w:tcPr>
          <w:p w14:paraId="560A7221"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REC</w:t>
            </w:r>
          </w:p>
        </w:tc>
        <w:tc>
          <w:tcPr>
            <w:tcW w:w="5812" w:type="dxa"/>
          </w:tcPr>
          <w:p w14:paraId="69C9466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 xml:space="preserve">Recurso financeiro transferido do governo federal para os estados no combate </w:t>
            </w:r>
            <w:r w:rsidR="00CD2B01">
              <w:rPr>
                <w:sz w:val="20"/>
                <w:szCs w:val="20"/>
              </w:rPr>
              <w:t>à</w:t>
            </w:r>
            <w:r>
              <w:rPr>
                <w:sz w:val="20"/>
                <w:szCs w:val="20"/>
              </w:rPr>
              <w:t xml:space="preserve"> pandemia</w:t>
            </w:r>
          </w:p>
        </w:tc>
        <w:tc>
          <w:tcPr>
            <w:tcW w:w="2126" w:type="dxa"/>
            <w:shd w:val="clear" w:color="auto" w:fill="auto"/>
          </w:tcPr>
          <w:p w14:paraId="699E1B1B"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Portal da Transparência / FNS</w:t>
            </w:r>
            <w:r>
              <w:rPr>
                <w:sz w:val="20"/>
                <w:szCs w:val="20"/>
                <w:vertAlign w:val="superscript"/>
              </w:rPr>
              <w:footnoteReference w:id="9"/>
            </w:r>
          </w:p>
        </w:tc>
      </w:tr>
      <w:tr w:rsidR="00AE3846" w14:paraId="1289D5FA" w14:textId="77777777" w:rsidTr="006949AC">
        <w:tc>
          <w:tcPr>
            <w:tcW w:w="1242" w:type="dxa"/>
            <w:shd w:val="clear" w:color="auto" w:fill="auto"/>
          </w:tcPr>
          <w:p w14:paraId="3FC6258D"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QTD</w:t>
            </w:r>
          </w:p>
        </w:tc>
        <w:tc>
          <w:tcPr>
            <w:tcW w:w="5812" w:type="dxa"/>
          </w:tcPr>
          <w:p w14:paraId="2F9B7966"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 xml:space="preserve">Quantidade de casos de COVID-19 registrados no estado </w:t>
            </w:r>
          </w:p>
        </w:tc>
        <w:tc>
          <w:tcPr>
            <w:tcW w:w="2126" w:type="dxa"/>
            <w:shd w:val="clear" w:color="auto" w:fill="auto"/>
          </w:tcPr>
          <w:p w14:paraId="7A8D1C76" w14:textId="3A5D6A9C"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15D78182" w14:textId="77777777" w:rsidTr="006949AC">
        <w:tc>
          <w:tcPr>
            <w:tcW w:w="1242" w:type="dxa"/>
            <w:shd w:val="clear" w:color="auto" w:fill="auto"/>
          </w:tcPr>
          <w:p w14:paraId="4CE29C14"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COM</w:t>
            </w:r>
          </w:p>
        </w:tc>
        <w:tc>
          <w:tcPr>
            <w:tcW w:w="5812" w:type="dxa"/>
          </w:tcPr>
          <w:p w14:paraId="2C8A9750"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com comorbidade</w:t>
            </w:r>
          </w:p>
        </w:tc>
        <w:tc>
          <w:tcPr>
            <w:tcW w:w="2126" w:type="dxa"/>
            <w:shd w:val="clear" w:color="auto" w:fill="auto"/>
          </w:tcPr>
          <w:p w14:paraId="5BDBAF0E" w14:textId="76AEB75D"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11395D6B" w14:textId="77777777" w:rsidTr="006949AC">
        <w:tc>
          <w:tcPr>
            <w:tcW w:w="1242" w:type="dxa"/>
            <w:shd w:val="clear" w:color="auto" w:fill="auto"/>
          </w:tcPr>
          <w:p w14:paraId="07900E67"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SCM</w:t>
            </w:r>
          </w:p>
        </w:tc>
        <w:tc>
          <w:tcPr>
            <w:tcW w:w="5812" w:type="dxa"/>
          </w:tcPr>
          <w:p w14:paraId="3C854568"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sem comorbidade</w:t>
            </w:r>
          </w:p>
        </w:tc>
        <w:tc>
          <w:tcPr>
            <w:tcW w:w="2126" w:type="dxa"/>
            <w:shd w:val="clear" w:color="auto" w:fill="auto"/>
          </w:tcPr>
          <w:p w14:paraId="5FC48544" w14:textId="4549CDC3"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2892007B" w14:textId="77777777" w:rsidTr="006949AC">
        <w:tc>
          <w:tcPr>
            <w:tcW w:w="1242" w:type="dxa"/>
            <w:shd w:val="clear" w:color="auto" w:fill="auto"/>
          </w:tcPr>
          <w:p w14:paraId="60C191EF"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ILC</w:t>
            </w:r>
          </w:p>
        </w:tc>
        <w:tc>
          <w:tcPr>
            <w:tcW w:w="5812" w:type="dxa"/>
          </w:tcPr>
          <w:p w14:paraId="7D086346"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 xml:space="preserve">Quantidade de pacientes internados em leitos clínicos </w:t>
            </w:r>
          </w:p>
        </w:tc>
        <w:tc>
          <w:tcPr>
            <w:tcW w:w="2126" w:type="dxa"/>
            <w:shd w:val="clear" w:color="auto" w:fill="auto"/>
          </w:tcPr>
          <w:p w14:paraId="45D57262" w14:textId="3C86860F"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3860E728" w14:textId="77777777" w:rsidTr="006949AC">
        <w:tc>
          <w:tcPr>
            <w:tcW w:w="1242" w:type="dxa"/>
            <w:shd w:val="clear" w:color="auto" w:fill="auto"/>
          </w:tcPr>
          <w:p w14:paraId="04293139"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ILU</w:t>
            </w:r>
          </w:p>
        </w:tc>
        <w:tc>
          <w:tcPr>
            <w:tcW w:w="5812" w:type="dxa"/>
          </w:tcPr>
          <w:p w14:paraId="3B521693"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em leitos de UTI</w:t>
            </w:r>
          </w:p>
        </w:tc>
        <w:tc>
          <w:tcPr>
            <w:tcW w:w="2126" w:type="dxa"/>
            <w:shd w:val="clear" w:color="auto" w:fill="auto"/>
          </w:tcPr>
          <w:p w14:paraId="5738C816" w14:textId="427FFFF0"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77AC472E" w14:textId="77777777" w:rsidTr="006949AC">
        <w:tc>
          <w:tcPr>
            <w:tcW w:w="1242" w:type="dxa"/>
            <w:shd w:val="clear" w:color="auto" w:fill="auto"/>
          </w:tcPr>
          <w:p w14:paraId="7890CA56"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ICP</w:t>
            </w:r>
          </w:p>
        </w:tc>
        <w:tc>
          <w:tcPr>
            <w:tcW w:w="5812" w:type="dxa"/>
          </w:tcPr>
          <w:p w14:paraId="65AF3927"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e alta hospitalar</w:t>
            </w:r>
          </w:p>
        </w:tc>
        <w:tc>
          <w:tcPr>
            <w:tcW w:w="2126" w:type="dxa"/>
            <w:shd w:val="clear" w:color="auto" w:fill="auto"/>
          </w:tcPr>
          <w:p w14:paraId="0E308D60" w14:textId="6762C198"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4BF903D8" w14:textId="77777777" w:rsidTr="006949AC">
        <w:tc>
          <w:tcPr>
            <w:tcW w:w="1242" w:type="dxa"/>
            <w:shd w:val="clear" w:color="auto" w:fill="auto"/>
          </w:tcPr>
          <w:p w14:paraId="2733AF77"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INT</w:t>
            </w:r>
          </w:p>
        </w:tc>
        <w:tc>
          <w:tcPr>
            <w:tcW w:w="5812" w:type="dxa"/>
          </w:tcPr>
          <w:p w14:paraId="04DF3689"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Internações de paciente COVID-19</w:t>
            </w:r>
          </w:p>
        </w:tc>
        <w:tc>
          <w:tcPr>
            <w:tcW w:w="2126" w:type="dxa"/>
            <w:shd w:val="clear" w:color="auto" w:fill="auto"/>
          </w:tcPr>
          <w:p w14:paraId="023BD222" w14:textId="2F574E60"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r w:rsidR="00AE3846" w14:paraId="6A9E80B9" w14:textId="77777777" w:rsidTr="006949AC">
        <w:tc>
          <w:tcPr>
            <w:tcW w:w="1242" w:type="dxa"/>
            <w:shd w:val="clear" w:color="auto" w:fill="auto"/>
          </w:tcPr>
          <w:p w14:paraId="2B1556BB"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OBT</w:t>
            </w:r>
          </w:p>
        </w:tc>
        <w:tc>
          <w:tcPr>
            <w:tcW w:w="5812" w:type="dxa"/>
          </w:tcPr>
          <w:p w14:paraId="6CAD059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óbitos notificados COVID-19</w:t>
            </w:r>
          </w:p>
        </w:tc>
        <w:tc>
          <w:tcPr>
            <w:tcW w:w="2126" w:type="dxa"/>
            <w:shd w:val="clear" w:color="auto" w:fill="auto"/>
          </w:tcPr>
          <w:p w14:paraId="44BB9060" w14:textId="6D6DC039"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D</w:t>
            </w:r>
            <w:r w:rsidR="006B77DC">
              <w:rPr>
                <w:sz w:val="20"/>
                <w:szCs w:val="20"/>
              </w:rPr>
              <w:t>ATASUS</w:t>
            </w:r>
          </w:p>
        </w:tc>
      </w:tr>
    </w:tbl>
    <w:p w14:paraId="5DBD2ED8" w14:textId="584475DE" w:rsidR="00AE3846" w:rsidRPr="006949AC" w:rsidRDefault="003855FF" w:rsidP="001C0FF2">
      <w:pPr>
        <w:spacing w:line="276" w:lineRule="auto"/>
        <w:jc w:val="center"/>
        <w:rPr>
          <w:sz w:val="20"/>
          <w:szCs w:val="20"/>
        </w:rPr>
      </w:pPr>
      <w:r w:rsidRPr="006949AC">
        <w:rPr>
          <w:sz w:val="20"/>
          <w:szCs w:val="20"/>
        </w:rPr>
        <w:t>Fonte: Ela</w:t>
      </w:r>
      <w:r w:rsidR="00875ECD" w:rsidRPr="006949AC">
        <w:rPr>
          <w:sz w:val="20"/>
          <w:szCs w:val="20"/>
        </w:rPr>
        <w:t>borada pelo autor</w:t>
      </w:r>
      <w:r w:rsidR="007F5319">
        <w:rPr>
          <w:sz w:val="20"/>
          <w:szCs w:val="20"/>
        </w:rPr>
        <w:t xml:space="preserve"> (2023)</w:t>
      </w:r>
    </w:p>
    <w:p w14:paraId="3DBAF50D" w14:textId="77777777" w:rsidR="00AE3846" w:rsidRDefault="00AE3846" w:rsidP="001E0163">
      <w:pPr>
        <w:pBdr>
          <w:top w:val="nil"/>
          <w:left w:val="nil"/>
          <w:bottom w:val="nil"/>
          <w:right w:val="nil"/>
          <w:between w:val="nil"/>
        </w:pBdr>
        <w:tabs>
          <w:tab w:val="left" w:pos="529"/>
        </w:tabs>
        <w:spacing w:line="360" w:lineRule="auto"/>
      </w:pPr>
      <w:bookmarkStart w:id="19" w:name="_heading=h.8gf1wt28jmci" w:colFirst="0" w:colLast="0"/>
      <w:bookmarkEnd w:id="19"/>
    </w:p>
    <w:p w14:paraId="4EAD76D1" w14:textId="77777777" w:rsidR="006949AC" w:rsidRDefault="006949AC" w:rsidP="001E0163">
      <w:pPr>
        <w:pBdr>
          <w:top w:val="nil"/>
          <w:left w:val="nil"/>
          <w:bottom w:val="nil"/>
          <w:right w:val="nil"/>
          <w:between w:val="nil"/>
        </w:pBdr>
        <w:tabs>
          <w:tab w:val="left" w:pos="529"/>
        </w:tabs>
        <w:spacing w:line="360" w:lineRule="auto"/>
      </w:pPr>
    </w:p>
    <w:p w14:paraId="4857D2BB" w14:textId="77777777" w:rsidR="00AE3846" w:rsidRDefault="003855FF" w:rsidP="001E0163">
      <w:pPr>
        <w:pStyle w:val="Ttulo2"/>
      </w:pPr>
      <w:bookmarkStart w:id="20" w:name="_Toc147160151"/>
      <w:bookmarkStart w:id="21" w:name="_Toc153458107"/>
      <w:r>
        <w:t>5.1 EFICIÊNCIA GERENCIAL</w:t>
      </w:r>
      <w:bookmarkEnd w:id="20"/>
      <w:bookmarkEnd w:id="21"/>
    </w:p>
    <w:p w14:paraId="6C3C360F" w14:textId="77777777" w:rsidR="0087064D" w:rsidRDefault="0087064D" w:rsidP="001E0163">
      <w:pPr>
        <w:pBdr>
          <w:top w:val="nil"/>
          <w:left w:val="nil"/>
          <w:bottom w:val="nil"/>
          <w:right w:val="nil"/>
          <w:between w:val="nil"/>
        </w:pBdr>
        <w:spacing w:line="360" w:lineRule="auto"/>
        <w:ind w:firstLine="709"/>
        <w:jc w:val="both"/>
      </w:pPr>
    </w:p>
    <w:p w14:paraId="5CF2CD64" w14:textId="2972691E" w:rsidR="00AE3846" w:rsidRDefault="003855FF" w:rsidP="001E0163">
      <w:pPr>
        <w:pBdr>
          <w:top w:val="nil"/>
          <w:left w:val="nil"/>
          <w:bottom w:val="nil"/>
          <w:right w:val="nil"/>
          <w:between w:val="nil"/>
        </w:pBdr>
        <w:spacing w:line="360" w:lineRule="auto"/>
        <w:ind w:firstLine="709"/>
        <w:jc w:val="both"/>
      </w:pPr>
      <w:r>
        <w:t>A eficiência gerencial será avaliada através das variáveis apresentadas n</w:t>
      </w:r>
      <w:r w:rsidR="00970F92">
        <w:t>o Quadro</w:t>
      </w:r>
      <w:r>
        <w:t xml:space="preserve"> 7. Para as variáveis de </w:t>
      </w:r>
      <w:r>
        <w:rPr>
          <w:i/>
        </w:rPr>
        <w:t>input</w:t>
      </w:r>
      <w:r>
        <w:t xml:space="preserve">, temos: quantidade de leitos de UTI no estado destinados a COVID-19 (LTU), quantidade de leitos clínicos no estado (LTC), quantidade de respiradores existentes no estado (RES), quantidade de profissionais de saúde com nível superior (PRO), recurso financeiro transferido do governo federal para os estados no combate a pandemia (REC), e quantidade de casos de COVID-19 registrados no estado (QTD).  Já as variáveis de </w:t>
      </w:r>
      <w:r>
        <w:rPr>
          <w:i/>
        </w:rPr>
        <w:t>output</w:t>
      </w:r>
      <w:r>
        <w:t xml:space="preserve"> consideradas são: quantidade de pacientes internados com COVID-19; com comorbidade (COM), sem comorbidade (SCM), quantidade de pacientes internados em leitos clínicos (ILC), quantidade de pacientes internados em leitos de UTI (ILU). Nesse primeiro estágio, será considerado como referência de eficiência, o estado capaz de maximizar os </w:t>
      </w:r>
      <w:r>
        <w:rPr>
          <w:i/>
        </w:rPr>
        <w:t>outputs</w:t>
      </w:r>
      <w:r>
        <w:t xml:space="preserve">, utilizando a menor quantidade de insumos ou </w:t>
      </w:r>
      <w:r>
        <w:rPr>
          <w:i/>
        </w:rPr>
        <w:t>inputs</w:t>
      </w:r>
      <w:r>
        <w:t>.</w:t>
      </w:r>
    </w:p>
    <w:p w14:paraId="69BE5D8D" w14:textId="77777777" w:rsidR="001E0163" w:rsidRDefault="001E0163" w:rsidP="001E0163">
      <w:pPr>
        <w:pBdr>
          <w:top w:val="nil"/>
          <w:left w:val="nil"/>
          <w:bottom w:val="nil"/>
          <w:right w:val="nil"/>
          <w:between w:val="nil"/>
        </w:pBdr>
        <w:spacing w:line="360" w:lineRule="auto"/>
        <w:ind w:firstLine="709"/>
        <w:jc w:val="both"/>
      </w:pPr>
    </w:p>
    <w:p w14:paraId="2C4D43D1" w14:textId="5D553C5D" w:rsidR="00970F92" w:rsidRDefault="00970F92" w:rsidP="00970F92">
      <w:pPr>
        <w:pStyle w:val="Legenda"/>
        <w:keepNext/>
        <w:jc w:val="center"/>
      </w:pPr>
      <w:bookmarkStart w:id="22" w:name="_Toc154602807"/>
      <w:r>
        <w:t xml:space="preserve">Quadro </w:t>
      </w:r>
      <w:fldSimple w:instr=" SEQ Quadro \* ARABIC ">
        <w:r w:rsidR="00446CEE">
          <w:rPr>
            <w:noProof/>
          </w:rPr>
          <w:t>7</w:t>
        </w:r>
      </w:fldSimple>
      <w:r>
        <w:t xml:space="preserve"> - </w:t>
      </w:r>
      <w:r w:rsidRPr="008C6D41">
        <w:t>Variáveis de input e output – Eficiência Gerencial</w:t>
      </w:r>
      <w:bookmarkEnd w:id="22"/>
    </w:p>
    <w:tbl>
      <w:tblPr>
        <w:tblStyle w:val="aa"/>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421"/>
      </w:tblGrid>
      <w:tr w:rsidR="00AE3846" w14:paraId="020EC4A8" w14:textId="77777777" w:rsidTr="006949AC">
        <w:tc>
          <w:tcPr>
            <w:tcW w:w="4644" w:type="dxa"/>
            <w:shd w:val="clear" w:color="auto" w:fill="auto"/>
          </w:tcPr>
          <w:p w14:paraId="7997DFA4" w14:textId="77777777" w:rsidR="00AE3846" w:rsidRDefault="003855FF" w:rsidP="001C0FF2">
            <w:pPr>
              <w:pBdr>
                <w:top w:val="nil"/>
                <w:left w:val="nil"/>
                <w:bottom w:val="nil"/>
                <w:right w:val="nil"/>
                <w:between w:val="nil"/>
              </w:pBdr>
              <w:spacing w:line="276" w:lineRule="auto"/>
              <w:ind w:hanging="2"/>
              <w:jc w:val="center"/>
              <w:rPr>
                <w:i/>
                <w:sz w:val="20"/>
                <w:szCs w:val="20"/>
              </w:rPr>
            </w:pPr>
            <w:r>
              <w:rPr>
                <w:b/>
                <w:i/>
                <w:sz w:val="20"/>
                <w:szCs w:val="20"/>
              </w:rPr>
              <w:t>Input</w:t>
            </w:r>
          </w:p>
        </w:tc>
        <w:tc>
          <w:tcPr>
            <w:tcW w:w="4421" w:type="dxa"/>
            <w:shd w:val="clear" w:color="auto" w:fill="auto"/>
          </w:tcPr>
          <w:p w14:paraId="526B865F" w14:textId="77777777" w:rsidR="00AE3846" w:rsidRDefault="003855FF" w:rsidP="001C0FF2">
            <w:pPr>
              <w:pBdr>
                <w:top w:val="nil"/>
                <w:left w:val="nil"/>
                <w:bottom w:val="nil"/>
                <w:right w:val="nil"/>
                <w:between w:val="nil"/>
              </w:pBdr>
              <w:spacing w:line="276" w:lineRule="auto"/>
              <w:ind w:hanging="2"/>
              <w:jc w:val="center"/>
              <w:rPr>
                <w:i/>
                <w:sz w:val="20"/>
                <w:szCs w:val="20"/>
              </w:rPr>
            </w:pPr>
            <w:r>
              <w:rPr>
                <w:b/>
                <w:i/>
                <w:sz w:val="20"/>
                <w:szCs w:val="20"/>
              </w:rPr>
              <w:t>Output</w:t>
            </w:r>
          </w:p>
        </w:tc>
      </w:tr>
      <w:tr w:rsidR="00AE3846" w14:paraId="053CB92B" w14:textId="77777777" w:rsidTr="006949AC">
        <w:tc>
          <w:tcPr>
            <w:tcW w:w="4644" w:type="dxa"/>
            <w:shd w:val="clear" w:color="auto" w:fill="auto"/>
          </w:tcPr>
          <w:p w14:paraId="0B9B01DA"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leitos de UTI no estado destinados a COVID-19 (LTU)</w:t>
            </w:r>
          </w:p>
        </w:tc>
        <w:tc>
          <w:tcPr>
            <w:tcW w:w="4421" w:type="dxa"/>
            <w:shd w:val="clear" w:color="auto" w:fill="auto"/>
          </w:tcPr>
          <w:p w14:paraId="54A2D11A"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com comorbidade (COM)</w:t>
            </w:r>
          </w:p>
        </w:tc>
      </w:tr>
      <w:tr w:rsidR="00AE3846" w14:paraId="00A2922C" w14:textId="77777777" w:rsidTr="006949AC">
        <w:tc>
          <w:tcPr>
            <w:tcW w:w="4644" w:type="dxa"/>
            <w:shd w:val="clear" w:color="auto" w:fill="auto"/>
          </w:tcPr>
          <w:p w14:paraId="05984BF0"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leitos de clínicos no estado (LTC)</w:t>
            </w:r>
          </w:p>
        </w:tc>
        <w:tc>
          <w:tcPr>
            <w:tcW w:w="4421" w:type="dxa"/>
            <w:shd w:val="clear" w:color="auto" w:fill="auto"/>
          </w:tcPr>
          <w:p w14:paraId="3EA5FB3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sem comorbidade (SCM)</w:t>
            </w:r>
          </w:p>
        </w:tc>
      </w:tr>
      <w:tr w:rsidR="00AE3846" w14:paraId="10106060" w14:textId="77777777" w:rsidTr="006949AC">
        <w:tc>
          <w:tcPr>
            <w:tcW w:w="4644" w:type="dxa"/>
            <w:shd w:val="clear" w:color="auto" w:fill="auto"/>
          </w:tcPr>
          <w:p w14:paraId="77CE4FC3"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respiradores existentes no estado (RES)</w:t>
            </w:r>
          </w:p>
        </w:tc>
        <w:tc>
          <w:tcPr>
            <w:tcW w:w="4421" w:type="dxa"/>
            <w:shd w:val="clear" w:color="auto" w:fill="auto"/>
          </w:tcPr>
          <w:p w14:paraId="40D6EB5F"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em leitos clínicos (ILC)</w:t>
            </w:r>
          </w:p>
        </w:tc>
      </w:tr>
      <w:tr w:rsidR="00AE3846" w14:paraId="57E41D95" w14:textId="77777777" w:rsidTr="006949AC">
        <w:tc>
          <w:tcPr>
            <w:tcW w:w="4644" w:type="dxa"/>
            <w:shd w:val="clear" w:color="auto" w:fill="auto"/>
          </w:tcPr>
          <w:p w14:paraId="5F4DF394"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profissionais de saúde (PRO)</w:t>
            </w:r>
          </w:p>
        </w:tc>
        <w:tc>
          <w:tcPr>
            <w:tcW w:w="4421" w:type="dxa"/>
            <w:shd w:val="clear" w:color="auto" w:fill="auto"/>
          </w:tcPr>
          <w:p w14:paraId="4C865127"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em leitos de UTI(ILU)</w:t>
            </w:r>
          </w:p>
        </w:tc>
      </w:tr>
      <w:tr w:rsidR="00AE3846" w14:paraId="2DD772CA" w14:textId="77777777" w:rsidTr="006949AC">
        <w:tc>
          <w:tcPr>
            <w:tcW w:w="4644" w:type="dxa"/>
            <w:shd w:val="clear" w:color="auto" w:fill="auto"/>
          </w:tcPr>
          <w:p w14:paraId="654FC3DB"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Recurso financeiro transferido do governo federal para os estados no combate a pandemia (REC)</w:t>
            </w:r>
          </w:p>
        </w:tc>
        <w:tc>
          <w:tcPr>
            <w:tcW w:w="4421" w:type="dxa"/>
            <w:shd w:val="clear" w:color="auto" w:fill="auto"/>
          </w:tcPr>
          <w:p w14:paraId="40198386" w14:textId="77777777" w:rsidR="00AE3846" w:rsidRDefault="00AE3846" w:rsidP="001C0FF2">
            <w:pPr>
              <w:pBdr>
                <w:top w:val="nil"/>
                <w:left w:val="nil"/>
                <w:bottom w:val="nil"/>
                <w:right w:val="nil"/>
                <w:between w:val="nil"/>
              </w:pBdr>
              <w:spacing w:line="276" w:lineRule="auto"/>
              <w:ind w:hanging="2"/>
              <w:jc w:val="center"/>
              <w:rPr>
                <w:sz w:val="20"/>
                <w:szCs w:val="20"/>
              </w:rPr>
            </w:pPr>
          </w:p>
        </w:tc>
      </w:tr>
      <w:tr w:rsidR="00AE3846" w14:paraId="2BCB6C82" w14:textId="77777777" w:rsidTr="006949AC">
        <w:tc>
          <w:tcPr>
            <w:tcW w:w="4644" w:type="dxa"/>
            <w:shd w:val="clear" w:color="auto" w:fill="auto"/>
          </w:tcPr>
          <w:p w14:paraId="3D5B715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casos de COVID-19 registrados no estado (QTD)</w:t>
            </w:r>
          </w:p>
        </w:tc>
        <w:tc>
          <w:tcPr>
            <w:tcW w:w="4421" w:type="dxa"/>
            <w:shd w:val="clear" w:color="auto" w:fill="auto"/>
          </w:tcPr>
          <w:p w14:paraId="78172AA1" w14:textId="77777777" w:rsidR="00AE3846" w:rsidRDefault="00AE3846" w:rsidP="001C0FF2">
            <w:pPr>
              <w:pBdr>
                <w:top w:val="nil"/>
                <w:left w:val="nil"/>
                <w:bottom w:val="nil"/>
                <w:right w:val="nil"/>
                <w:between w:val="nil"/>
              </w:pBdr>
              <w:spacing w:line="276" w:lineRule="auto"/>
              <w:ind w:hanging="2"/>
              <w:jc w:val="center"/>
              <w:rPr>
                <w:sz w:val="20"/>
                <w:szCs w:val="20"/>
              </w:rPr>
            </w:pPr>
          </w:p>
        </w:tc>
      </w:tr>
    </w:tbl>
    <w:p w14:paraId="502A2AE6"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657EA643" w14:textId="77777777" w:rsidR="00AE3846" w:rsidRDefault="00AE3846" w:rsidP="0069339F">
      <w:pPr>
        <w:spacing w:line="360" w:lineRule="auto"/>
        <w:ind w:hanging="2"/>
        <w:jc w:val="both"/>
      </w:pPr>
    </w:p>
    <w:p w14:paraId="46BD4F67" w14:textId="77777777" w:rsidR="00AE3846" w:rsidRDefault="003855FF" w:rsidP="001E0163">
      <w:pPr>
        <w:pStyle w:val="Ttulo2"/>
      </w:pPr>
      <w:bookmarkStart w:id="23" w:name="_Toc147160152"/>
      <w:bookmarkStart w:id="24" w:name="_Toc153458109"/>
      <w:r>
        <w:t>5.2 EFICIÊNCIA CLÍNICA</w:t>
      </w:r>
      <w:bookmarkEnd w:id="23"/>
      <w:bookmarkEnd w:id="24"/>
    </w:p>
    <w:p w14:paraId="679BEDF2" w14:textId="77777777" w:rsidR="0087064D" w:rsidRDefault="0087064D" w:rsidP="001E0163">
      <w:pPr>
        <w:pBdr>
          <w:top w:val="nil"/>
          <w:left w:val="nil"/>
          <w:bottom w:val="nil"/>
          <w:right w:val="nil"/>
          <w:between w:val="nil"/>
        </w:pBdr>
        <w:spacing w:line="360" w:lineRule="auto"/>
        <w:ind w:firstLine="709"/>
        <w:jc w:val="both"/>
      </w:pPr>
    </w:p>
    <w:p w14:paraId="01DE4EB3" w14:textId="47DEF086" w:rsidR="001C0FF2" w:rsidRDefault="003855FF" w:rsidP="00336872">
      <w:pPr>
        <w:pBdr>
          <w:top w:val="nil"/>
          <w:left w:val="nil"/>
          <w:bottom w:val="nil"/>
          <w:right w:val="nil"/>
          <w:between w:val="nil"/>
        </w:pBdr>
        <w:spacing w:line="360" w:lineRule="auto"/>
        <w:ind w:firstLine="709"/>
        <w:jc w:val="both"/>
      </w:pPr>
      <w:r>
        <w:t xml:space="preserve">Já para o cálculo da eficiência clínica, as variáveis de </w:t>
      </w:r>
      <w:r>
        <w:rPr>
          <w:i/>
        </w:rPr>
        <w:t>output</w:t>
      </w:r>
      <w:r>
        <w:t xml:space="preserve"> utilizadas na eficiência gerencial são utilizadas como </w:t>
      </w:r>
      <w:r>
        <w:rPr>
          <w:i/>
        </w:rPr>
        <w:t>input</w:t>
      </w:r>
      <w:r>
        <w:t xml:space="preserve">, e a variável de saída é a quantidade de pacientes internados com COVID-19 e alta hospitalar (ICP), conforme </w:t>
      </w:r>
      <w:r w:rsidR="00CC27BA">
        <w:t xml:space="preserve">indica </w:t>
      </w:r>
      <w:r w:rsidR="00970F92">
        <w:t xml:space="preserve">o Quadro </w:t>
      </w:r>
      <w:r>
        <w:t>8</w:t>
      </w:r>
      <w:r w:rsidR="00CC27BA">
        <w:t>:</w:t>
      </w:r>
      <w:r>
        <w:t xml:space="preserve"> </w:t>
      </w:r>
    </w:p>
    <w:p w14:paraId="588FAD31" w14:textId="77777777" w:rsidR="006949AC" w:rsidRDefault="006949AC" w:rsidP="00336872">
      <w:pPr>
        <w:pBdr>
          <w:top w:val="nil"/>
          <w:left w:val="nil"/>
          <w:bottom w:val="nil"/>
          <w:right w:val="nil"/>
          <w:between w:val="nil"/>
        </w:pBdr>
        <w:spacing w:line="360" w:lineRule="auto"/>
        <w:ind w:firstLine="709"/>
        <w:jc w:val="both"/>
      </w:pPr>
    </w:p>
    <w:p w14:paraId="279C8055" w14:textId="77777777" w:rsidR="006949AC" w:rsidRDefault="006949AC" w:rsidP="00336872">
      <w:pPr>
        <w:pBdr>
          <w:top w:val="nil"/>
          <w:left w:val="nil"/>
          <w:bottom w:val="nil"/>
          <w:right w:val="nil"/>
          <w:between w:val="nil"/>
        </w:pBdr>
        <w:spacing w:line="360" w:lineRule="auto"/>
        <w:ind w:firstLine="709"/>
        <w:jc w:val="both"/>
      </w:pPr>
    </w:p>
    <w:p w14:paraId="3588C2E5" w14:textId="77777777" w:rsidR="006949AC" w:rsidRDefault="006949AC" w:rsidP="00336872">
      <w:pPr>
        <w:pBdr>
          <w:top w:val="nil"/>
          <w:left w:val="nil"/>
          <w:bottom w:val="nil"/>
          <w:right w:val="nil"/>
          <w:between w:val="nil"/>
        </w:pBdr>
        <w:spacing w:line="360" w:lineRule="auto"/>
        <w:ind w:firstLine="709"/>
        <w:jc w:val="both"/>
      </w:pPr>
    </w:p>
    <w:p w14:paraId="35695AA7" w14:textId="1375192B" w:rsidR="00CC27BA" w:rsidRDefault="00CC27BA" w:rsidP="00CC27BA">
      <w:pPr>
        <w:pStyle w:val="Legenda"/>
        <w:keepNext/>
        <w:jc w:val="center"/>
      </w:pPr>
      <w:bookmarkStart w:id="25" w:name="_Toc154602808"/>
      <w:r>
        <w:lastRenderedPageBreak/>
        <w:t xml:space="preserve">Quadro </w:t>
      </w:r>
      <w:fldSimple w:instr=" SEQ Quadro \* ARABIC ">
        <w:r w:rsidR="00446CEE">
          <w:rPr>
            <w:noProof/>
          </w:rPr>
          <w:t>8</w:t>
        </w:r>
      </w:fldSimple>
      <w:r>
        <w:t xml:space="preserve"> - </w:t>
      </w:r>
      <w:r w:rsidRPr="00AE1259">
        <w:t>Variáveis de input e output – Eficiência Clínica</w:t>
      </w:r>
      <w:bookmarkEnd w:id="25"/>
    </w:p>
    <w:tbl>
      <w:tblPr>
        <w:tblStyle w:val="ab"/>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421"/>
      </w:tblGrid>
      <w:tr w:rsidR="00AE3846" w14:paraId="58D2ED30" w14:textId="77777777" w:rsidTr="006949AC">
        <w:tc>
          <w:tcPr>
            <w:tcW w:w="4644" w:type="dxa"/>
            <w:shd w:val="clear" w:color="auto" w:fill="auto"/>
          </w:tcPr>
          <w:p w14:paraId="606B1F1A" w14:textId="77777777" w:rsidR="00AE3846" w:rsidRDefault="003855FF" w:rsidP="001C0FF2">
            <w:pPr>
              <w:pBdr>
                <w:top w:val="nil"/>
                <w:left w:val="nil"/>
                <w:bottom w:val="nil"/>
                <w:right w:val="nil"/>
                <w:between w:val="nil"/>
              </w:pBdr>
              <w:spacing w:line="276" w:lineRule="auto"/>
              <w:ind w:hanging="2"/>
              <w:jc w:val="center"/>
              <w:rPr>
                <w:i/>
                <w:sz w:val="20"/>
                <w:szCs w:val="20"/>
              </w:rPr>
            </w:pPr>
            <w:r>
              <w:rPr>
                <w:b/>
                <w:i/>
                <w:sz w:val="20"/>
                <w:szCs w:val="20"/>
              </w:rPr>
              <w:t>Input</w:t>
            </w:r>
          </w:p>
        </w:tc>
        <w:tc>
          <w:tcPr>
            <w:tcW w:w="4421" w:type="dxa"/>
            <w:shd w:val="clear" w:color="auto" w:fill="auto"/>
          </w:tcPr>
          <w:p w14:paraId="08950AFB" w14:textId="77777777" w:rsidR="00AE3846" w:rsidRDefault="003855FF" w:rsidP="001C0FF2">
            <w:pPr>
              <w:pBdr>
                <w:top w:val="nil"/>
                <w:left w:val="nil"/>
                <w:bottom w:val="nil"/>
                <w:right w:val="nil"/>
                <w:between w:val="nil"/>
              </w:pBdr>
              <w:spacing w:line="276" w:lineRule="auto"/>
              <w:ind w:hanging="2"/>
              <w:jc w:val="center"/>
              <w:rPr>
                <w:i/>
                <w:sz w:val="20"/>
                <w:szCs w:val="20"/>
              </w:rPr>
            </w:pPr>
            <w:r>
              <w:rPr>
                <w:b/>
                <w:i/>
                <w:sz w:val="20"/>
                <w:szCs w:val="20"/>
              </w:rPr>
              <w:t>Output</w:t>
            </w:r>
          </w:p>
        </w:tc>
      </w:tr>
      <w:tr w:rsidR="00AE3846" w14:paraId="5C682219" w14:textId="77777777" w:rsidTr="006949AC">
        <w:tc>
          <w:tcPr>
            <w:tcW w:w="4644" w:type="dxa"/>
            <w:shd w:val="clear" w:color="auto" w:fill="auto"/>
          </w:tcPr>
          <w:p w14:paraId="2EE2388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com comorbidade (COM)</w:t>
            </w:r>
          </w:p>
        </w:tc>
        <w:tc>
          <w:tcPr>
            <w:tcW w:w="4421" w:type="dxa"/>
            <w:shd w:val="clear" w:color="auto" w:fill="auto"/>
          </w:tcPr>
          <w:p w14:paraId="379EA68C"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e com alta hospitalar (ICP)</w:t>
            </w:r>
          </w:p>
        </w:tc>
      </w:tr>
      <w:tr w:rsidR="00AE3846" w14:paraId="62783F79" w14:textId="77777777" w:rsidTr="006949AC">
        <w:tc>
          <w:tcPr>
            <w:tcW w:w="4644" w:type="dxa"/>
            <w:shd w:val="clear" w:color="auto" w:fill="auto"/>
          </w:tcPr>
          <w:p w14:paraId="21F0FFBC"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com COVID-19 sem comorbidade (SCM)</w:t>
            </w:r>
          </w:p>
        </w:tc>
        <w:tc>
          <w:tcPr>
            <w:tcW w:w="4421" w:type="dxa"/>
            <w:shd w:val="clear" w:color="auto" w:fill="auto"/>
          </w:tcPr>
          <w:p w14:paraId="358FA34B" w14:textId="77777777" w:rsidR="00AE3846" w:rsidRDefault="00AE3846" w:rsidP="001C0FF2">
            <w:pPr>
              <w:pBdr>
                <w:top w:val="nil"/>
                <w:left w:val="nil"/>
                <w:bottom w:val="nil"/>
                <w:right w:val="nil"/>
                <w:between w:val="nil"/>
              </w:pBdr>
              <w:spacing w:line="276" w:lineRule="auto"/>
              <w:ind w:hanging="2"/>
              <w:rPr>
                <w:sz w:val="20"/>
                <w:szCs w:val="20"/>
              </w:rPr>
            </w:pPr>
          </w:p>
        </w:tc>
      </w:tr>
      <w:tr w:rsidR="00AE3846" w14:paraId="2088DA7E" w14:textId="77777777" w:rsidTr="006949AC">
        <w:tc>
          <w:tcPr>
            <w:tcW w:w="4644" w:type="dxa"/>
            <w:shd w:val="clear" w:color="auto" w:fill="auto"/>
          </w:tcPr>
          <w:p w14:paraId="3A27ECE2"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em leitos clínicos (ILC)</w:t>
            </w:r>
          </w:p>
        </w:tc>
        <w:tc>
          <w:tcPr>
            <w:tcW w:w="4421" w:type="dxa"/>
            <w:shd w:val="clear" w:color="auto" w:fill="auto"/>
          </w:tcPr>
          <w:p w14:paraId="28B77178" w14:textId="77777777" w:rsidR="00AE3846" w:rsidRDefault="00AE3846" w:rsidP="001C0FF2">
            <w:pPr>
              <w:pBdr>
                <w:top w:val="nil"/>
                <w:left w:val="nil"/>
                <w:bottom w:val="nil"/>
                <w:right w:val="nil"/>
                <w:between w:val="nil"/>
              </w:pBdr>
              <w:spacing w:line="276" w:lineRule="auto"/>
              <w:ind w:hanging="2"/>
              <w:jc w:val="center"/>
              <w:rPr>
                <w:sz w:val="20"/>
                <w:szCs w:val="20"/>
              </w:rPr>
            </w:pPr>
          </w:p>
        </w:tc>
      </w:tr>
      <w:tr w:rsidR="00AE3846" w14:paraId="61A42A46" w14:textId="77777777" w:rsidTr="006949AC">
        <w:tc>
          <w:tcPr>
            <w:tcW w:w="4644" w:type="dxa"/>
            <w:shd w:val="clear" w:color="auto" w:fill="auto"/>
          </w:tcPr>
          <w:p w14:paraId="3D32DBB5" w14:textId="77777777" w:rsidR="00AE3846" w:rsidRDefault="003855FF" w:rsidP="001C0FF2">
            <w:pPr>
              <w:pBdr>
                <w:top w:val="nil"/>
                <w:left w:val="nil"/>
                <w:bottom w:val="nil"/>
                <w:right w:val="nil"/>
                <w:between w:val="nil"/>
              </w:pBdr>
              <w:spacing w:line="276" w:lineRule="auto"/>
              <w:ind w:hanging="2"/>
              <w:jc w:val="center"/>
              <w:rPr>
                <w:sz w:val="20"/>
                <w:szCs w:val="20"/>
              </w:rPr>
            </w:pPr>
            <w:r>
              <w:rPr>
                <w:sz w:val="20"/>
                <w:szCs w:val="20"/>
              </w:rPr>
              <w:t>Quantidade de pacientes internados em leitos de UTI(ILU)</w:t>
            </w:r>
          </w:p>
        </w:tc>
        <w:tc>
          <w:tcPr>
            <w:tcW w:w="4421" w:type="dxa"/>
            <w:shd w:val="clear" w:color="auto" w:fill="auto"/>
          </w:tcPr>
          <w:p w14:paraId="6323709D" w14:textId="77777777" w:rsidR="00AE3846" w:rsidRDefault="00AE3846" w:rsidP="001C0FF2">
            <w:pPr>
              <w:pBdr>
                <w:top w:val="nil"/>
                <w:left w:val="nil"/>
                <w:bottom w:val="nil"/>
                <w:right w:val="nil"/>
                <w:between w:val="nil"/>
              </w:pBdr>
              <w:spacing w:line="276" w:lineRule="auto"/>
              <w:ind w:hanging="2"/>
              <w:jc w:val="center"/>
              <w:rPr>
                <w:sz w:val="20"/>
                <w:szCs w:val="20"/>
              </w:rPr>
            </w:pPr>
          </w:p>
        </w:tc>
      </w:tr>
    </w:tbl>
    <w:p w14:paraId="7CBCA66C"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1E7965B0" w14:textId="77777777" w:rsidR="001E0163" w:rsidRDefault="001E0163" w:rsidP="001E0163">
      <w:pPr>
        <w:pBdr>
          <w:top w:val="nil"/>
          <w:left w:val="nil"/>
          <w:bottom w:val="nil"/>
          <w:right w:val="nil"/>
          <w:between w:val="nil"/>
        </w:pBdr>
        <w:spacing w:line="360" w:lineRule="auto"/>
        <w:ind w:firstLine="709"/>
        <w:jc w:val="both"/>
      </w:pPr>
    </w:p>
    <w:p w14:paraId="323EC4B7" w14:textId="77777777" w:rsidR="00AE3846" w:rsidRDefault="003855FF" w:rsidP="001E0163">
      <w:pPr>
        <w:pBdr>
          <w:top w:val="nil"/>
          <w:left w:val="nil"/>
          <w:bottom w:val="nil"/>
          <w:right w:val="nil"/>
          <w:between w:val="nil"/>
        </w:pBdr>
        <w:spacing w:line="360" w:lineRule="auto"/>
        <w:ind w:firstLine="709"/>
        <w:jc w:val="both"/>
      </w:pPr>
      <w:r>
        <w:t>Os resultados combinados das eficiências gerencial e clínica, serão representados através de matrizes de avaliação como demonstrado na Figura 1. O eixo horizontal traz os resultados da eficiência gerencial, enquanto o vertical da eficiência clínica. A matriz será dividida em 4 quadrantes, com o intuito de classificar as unidades federativas quanto a eficiência.</w:t>
      </w:r>
    </w:p>
    <w:p w14:paraId="2D0D67AA" w14:textId="77777777" w:rsidR="001E0163" w:rsidRDefault="001E0163" w:rsidP="001E0163">
      <w:pPr>
        <w:pBdr>
          <w:top w:val="nil"/>
          <w:left w:val="nil"/>
          <w:bottom w:val="nil"/>
          <w:right w:val="nil"/>
          <w:between w:val="nil"/>
        </w:pBdr>
        <w:spacing w:line="360" w:lineRule="auto"/>
        <w:ind w:firstLine="709"/>
        <w:jc w:val="both"/>
      </w:pPr>
    </w:p>
    <w:p w14:paraId="764EADA9" w14:textId="5E8D6F93" w:rsidR="00AE3846" w:rsidRPr="00DB08FC" w:rsidRDefault="0087064D" w:rsidP="0087064D">
      <w:pPr>
        <w:pStyle w:val="Legenda"/>
        <w:jc w:val="center"/>
        <w:rPr>
          <w:szCs w:val="22"/>
        </w:rPr>
      </w:pPr>
      <w:bookmarkStart w:id="26" w:name="_Toc147242041"/>
      <w:bookmarkStart w:id="27" w:name="_Toc153458111"/>
      <w:r w:rsidRPr="00DB08FC">
        <w:t xml:space="preserve">Figura </w:t>
      </w:r>
      <w:fldSimple w:instr=" SEQ Figura \* ARABIC ">
        <w:r w:rsidR="0067693D" w:rsidRPr="00DB08FC">
          <w:rPr>
            <w:noProof/>
          </w:rPr>
          <w:t>1</w:t>
        </w:r>
      </w:fldSimple>
      <w:r w:rsidRPr="00DB08FC">
        <w:t xml:space="preserve"> - Matriz de avaliação das eficiências</w:t>
      </w:r>
      <w:bookmarkEnd w:id="26"/>
      <w:bookmarkEnd w:id="27"/>
    </w:p>
    <w:p w14:paraId="4369227B" w14:textId="77777777" w:rsidR="00AE3846" w:rsidRPr="001C0FF2" w:rsidRDefault="003855FF" w:rsidP="0087064D">
      <w:pPr>
        <w:keepNext/>
        <w:spacing w:line="360" w:lineRule="auto"/>
        <w:jc w:val="center"/>
      </w:pPr>
      <w:r w:rsidRPr="001C0FF2">
        <w:rPr>
          <w:noProof/>
        </w:rPr>
        <w:drawing>
          <wp:inline distT="0" distB="0" distL="0" distR="0" wp14:anchorId="1BA38D33" wp14:editId="6BCBD6A3">
            <wp:extent cx="4457700" cy="2717800"/>
            <wp:effectExtent l="0" t="0" r="0" b="6350"/>
            <wp:docPr id="1989923581" name="Gráfico 19899235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497A83"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055AAEC4" w14:textId="77777777" w:rsidR="00AE3846" w:rsidRDefault="00AE3846" w:rsidP="00240B2E">
      <w:pPr>
        <w:pBdr>
          <w:top w:val="nil"/>
          <w:left w:val="nil"/>
          <w:bottom w:val="nil"/>
          <w:right w:val="nil"/>
          <w:between w:val="nil"/>
        </w:pBdr>
        <w:tabs>
          <w:tab w:val="left" w:pos="529"/>
        </w:tabs>
        <w:spacing w:line="360" w:lineRule="auto"/>
        <w:jc w:val="both"/>
      </w:pPr>
    </w:p>
    <w:p w14:paraId="02EF5738" w14:textId="77777777" w:rsidR="00AE3846" w:rsidRDefault="003855FF" w:rsidP="00240B2E">
      <w:pPr>
        <w:pStyle w:val="Ttulo2"/>
      </w:pPr>
      <w:bookmarkStart w:id="28" w:name="_Toc147160153"/>
      <w:bookmarkStart w:id="29" w:name="_Toc153458112"/>
      <w:r>
        <w:t>5.3 DEA-SBM</w:t>
      </w:r>
      <w:bookmarkEnd w:id="28"/>
      <w:bookmarkEnd w:id="29"/>
    </w:p>
    <w:p w14:paraId="32F1B3CB" w14:textId="77777777" w:rsidR="0087064D" w:rsidRDefault="0087064D" w:rsidP="00C278EA">
      <w:pPr>
        <w:pBdr>
          <w:top w:val="nil"/>
          <w:left w:val="nil"/>
          <w:bottom w:val="nil"/>
          <w:right w:val="nil"/>
          <w:between w:val="nil"/>
        </w:pBdr>
        <w:spacing w:line="360" w:lineRule="auto"/>
        <w:ind w:firstLine="709"/>
        <w:jc w:val="both"/>
      </w:pPr>
    </w:p>
    <w:p w14:paraId="7FECE64E" w14:textId="56B0A128" w:rsidR="00CF0F5D" w:rsidRDefault="003855FF" w:rsidP="00C278EA">
      <w:pPr>
        <w:pBdr>
          <w:top w:val="nil"/>
          <w:left w:val="nil"/>
          <w:bottom w:val="nil"/>
          <w:right w:val="nil"/>
          <w:between w:val="nil"/>
        </w:pBdr>
        <w:spacing w:line="360" w:lineRule="auto"/>
        <w:ind w:firstLine="709"/>
        <w:jc w:val="both"/>
      </w:pPr>
      <w:r>
        <w:t xml:space="preserve">O modelo DEA-SBM é baseado nos excessos de consumo e nas folgas na produção em relação às quantidades observadas, sendo assim, a estimação da eficiência deste modelo, para uma DMU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r>
          <w:rPr>
            <w:rFonts w:ascii="Cambria Math" w:hAnsi="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oMath>
      <w:r>
        <w:t xml:space="preserve">, pode ser obtida através da equação (1). Onde o </w:t>
      </w:r>
      <m:oMath>
        <m:r>
          <w:rPr>
            <w:rFonts w:ascii="Cambria Math" w:eastAsia="Cambria Math" w:hAnsi="Cambria Math" w:cs="Cambria Math"/>
            <w:color w:val="000000"/>
          </w:rPr>
          <m:t>λ</m:t>
        </m:r>
      </m:oMath>
      <w:r>
        <w:t xml:space="preserve"> é a variável correspondente ao peso das variáveis de entrada e saída, sendo </w:t>
      </w:r>
      <m:oMath>
        <m:r>
          <w:rPr>
            <w:rFonts w:ascii="Cambria Math" w:hAnsi="Cambria Math"/>
            <w:color w:val="000000"/>
          </w:rPr>
          <m:t>ρ</m:t>
        </m:r>
      </m:oMath>
      <w:r>
        <w:t xml:space="preserve"> os vetores de folgas de cada </w:t>
      </w:r>
      <w:r>
        <w:lastRenderedPageBreak/>
        <w:t xml:space="preserve">um deles, respectivamente. Para o modelo proposto, </w:t>
      </w:r>
      <m:oMath>
        <m:r>
          <w:rPr>
            <w:rFonts w:ascii="Cambria Math" w:hAnsi="Cambria Math"/>
            <w:color w:val="000000"/>
          </w:rPr>
          <m:t>ρ</m:t>
        </m:r>
      </m:oMath>
      <w:r w:rsidR="00A84CB3">
        <w:t xml:space="preserve"> </w:t>
      </w:r>
      <w:r w:rsidR="00A84CB3" w:rsidRPr="00A84CB3">
        <w:t xml:space="preserve">pode assumir valores entre 0 e 1, sendo ρ correspondente a eficiência das DMU. </w:t>
      </w:r>
      <w:r w:rsidR="00A84CB3">
        <w:t>Quando</w:t>
      </w:r>
      <w:r>
        <w:rPr>
          <w:i/>
        </w:rPr>
        <w:t xml:space="preserve"> </w:t>
      </w:r>
      <m:oMath>
        <m:r>
          <w:rPr>
            <w:rFonts w:ascii="Cambria Math" w:hAnsi="Cambria Math"/>
            <w:color w:val="000000"/>
          </w:rPr>
          <m:t>ρ=1</m:t>
        </m:r>
      </m:oMath>
      <w:r w:rsidR="00D856A8">
        <w:t xml:space="preserve"> </w:t>
      </w:r>
      <w:r>
        <w:t xml:space="preserve">são consideradas eficientes ou ineficientes e com folgas, quando </w:t>
      </w:r>
      <m:oMath>
        <m:r>
          <w:rPr>
            <w:rFonts w:ascii="Cambria Math" w:hAnsi="Cambria Math"/>
            <w:color w:val="000000"/>
          </w:rPr>
          <m:t>ρ&lt;1</m:t>
        </m:r>
      </m:oMath>
      <w:r w:rsidR="00D856A8">
        <w:t xml:space="preserve"> </w:t>
      </w:r>
      <w:r>
        <w:t>são consideradas ineficientes ou ainda podem estar sobre a fronteira e apresentarem folgas (</w:t>
      </w:r>
      <w:proofErr w:type="spellStart"/>
      <w:r>
        <w:t>Balbinotto</w:t>
      </w:r>
      <w:proofErr w:type="spellEnd"/>
      <w:r>
        <w:t xml:space="preserve"> </w:t>
      </w:r>
      <w:r w:rsidR="00AE2F9E">
        <w:t>Neto; Costa; Sampaio</w:t>
      </w:r>
      <w:r>
        <w:t xml:space="preserve">, 2014). </w:t>
      </w:r>
    </w:p>
    <w:p w14:paraId="0DEE271F" w14:textId="77777777" w:rsidR="00CF0F5D" w:rsidRDefault="00CF0F5D" w:rsidP="00C278EA">
      <w:pPr>
        <w:pBdr>
          <w:top w:val="nil"/>
          <w:left w:val="nil"/>
          <w:bottom w:val="nil"/>
          <w:right w:val="nil"/>
          <w:between w:val="nil"/>
        </w:pBdr>
        <w:spacing w:line="360" w:lineRule="auto"/>
        <w:ind w:firstLine="709"/>
        <w:jc w:val="both"/>
      </w:pPr>
    </w:p>
    <w:p w14:paraId="30AC46AC" w14:textId="5C1FF61F" w:rsidR="00D856A8" w:rsidRDefault="003855FF" w:rsidP="00D856A8">
      <w:pPr>
        <w:pBdr>
          <w:top w:val="nil"/>
          <w:left w:val="nil"/>
          <w:bottom w:val="nil"/>
          <w:right w:val="nil"/>
          <w:between w:val="nil"/>
        </w:pBdr>
        <w:spacing w:line="360" w:lineRule="auto"/>
        <w:ind w:firstLine="709"/>
        <w:jc w:val="both"/>
      </w:pPr>
      <w:r>
        <w:t>Matematicamente, o problema pode ser expresso:</w:t>
      </w:r>
    </w:p>
    <w:tbl>
      <w:tblPr>
        <w:tblStyle w:val="ac"/>
        <w:tblW w:w="853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786"/>
        <w:gridCol w:w="3627"/>
        <w:gridCol w:w="2124"/>
      </w:tblGrid>
      <w:tr w:rsidR="00AE3846" w14:paraId="7C0E7751" w14:textId="77777777">
        <w:trPr>
          <w:trHeight w:val="755"/>
          <w:jc w:val="center"/>
        </w:trPr>
        <w:tc>
          <w:tcPr>
            <w:tcW w:w="2786" w:type="dxa"/>
          </w:tcPr>
          <w:p w14:paraId="120254B6"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24C8AFEE" w14:textId="19EAE58B" w:rsidR="00AE3846" w:rsidRPr="00CF0F5D" w:rsidRDefault="00CF0F5D">
            <w:pPr>
              <w:jc w:val="center"/>
              <w:rPr>
                <w:rFonts w:ascii="Cambria Math" w:eastAsia="Cambria Math" w:hAnsi="Cambria Math" w:cs="Cambria Math"/>
                <w:color w:val="000000"/>
              </w:rPr>
            </w:pPr>
            <m:oMathPara>
              <m:oMath>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min</m:t>
                      </m:r>
                    </m:e>
                  </m:mr>
                  <m:mr>
                    <m:e>
                      <m:r>
                        <w:rPr>
                          <w:rFonts w:ascii="Cambria Math" w:eastAsia="Cambria Math" w:hAnsi="Cambria Math" w:cs="Cambria Math"/>
                          <w:color w:val="000000"/>
                        </w:rPr>
                        <m:t>λ,</m:t>
                      </m:r>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i</m:t>
                              </m:r>
                            </m:sub>
                          </m:sSub>
                        </m:e>
                        <m:sup>
                          <m:r>
                            <w:rPr>
                              <w:rFonts w:ascii="Cambria Math" w:eastAsia="Cambria Math" w:hAnsi="Cambria Math" w:cs="Cambria Math"/>
                              <w:color w:val="000000"/>
                            </w:rPr>
                            <m:t>-</m:t>
                          </m:r>
                        </m:sup>
                      </m:sSup>
                      <m:r>
                        <w:rPr>
                          <w:rFonts w:ascii="Cambria Math" w:eastAsia="Cambria Math" w:hAnsi="Cambria Math" w:cs="Cambria Math"/>
                          <w:color w:val="000000"/>
                        </w:rPr>
                        <m:t>,</m:t>
                      </m:r>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r</m:t>
                              </m:r>
                            </m:sub>
                          </m:sSub>
                        </m:e>
                        <m:sup>
                          <m:r>
                            <w:rPr>
                              <w:rFonts w:ascii="Cambria Math" w:eastAsia="Cambria Math" w:hAnsi="Cambria Math" w:cs="Cambria Math"/>
                              <w:color w:val="000000"/>
                            </w:rPr>
                            <m:t>+</m:t>
                          </m:r>
                        </m:sup>
                      </m:sSup>
                      <m:r>
                        <w:rPr>
                          <w:rFonts w:ascii="Cambria Math" w:eastAsia="Cambria Math" w:hAnsi="Cambria Math" w:cs="Cambria Math"/>
                          <w:color w:val="000000"/>
                        </w:rPr>
                        <m:t xml:space="preserve"> </m:t>
                      </m:r>
                    </m:e>
                  </m:mr>
                </m:m>
                <m:r>
                  <w:rPr>
                    <w:rFonts w:ascii="Cambria Math" w:hAnsi="Cambria Math"/>
                  </w:rPr>
                  <m:t xml:space="preserve">   </m:t>
                </m:r>
                <m:r>
                  <w:rPr>
                    <w:rFonts w:ascii="Cambria Math" w:hAnsi="Cambria Math"/>
                    <w:color w:val="000000"/>
                  </w:rPr>
                  <m:t xml:space="preserve"> ρ</m:t>
                </m:r>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1-</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m</m:t>
                        </m:r>
                      </m:den>
                    </m:f>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m</m:t>
                        </m:r>
                      </m:sup>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i</m:t>
                                    </m:r>
                                  </m:sub>
                                </m:sSub>
                              </m:e>
                              <m:sup>
                                <m:r>
                                  <w:rPr>
                                    <w:rFonts w:ascii="Cambria Math" w:eastAsia="Cambria Math" w:hAnsi="Cambria Math" w:cs="Cambria Math"/>
                                    <w:color w:val="000000"/>
                                  </w:rPr>
                                  <m:t>-</m:t>
                                </m:r>
                              </m:sup>
                            </m:sSup>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i0</m:t>
                                </m:r>
                              </m:sub>
                            </m:sSub>
                          </m:den>
                        </m:f>
                      </m:e>
                    </m:nary>
                  </m:num>
                  <m:den>
                    <m:r>
                      <w:rPr>
                        <w:rFonts w:ascii="Cambria Math" w:eastAsia="Cambria Math" w:hAnsi="Cambria Math" w:cs="Cambria Math"/>
                        <w:color w:val="000000"/>
                      </w:rPr>
                      <m:t>1+</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s</m:t>
                        </m:r>
                      </m:den>
                    </m:f>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m</m:t>
                        </m:r>
                      </m:sup>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r</m:t>
                                    </m:r>
                                  </m:sub>
                                </m:sSub>
                              </m:e>
                              <m:sup>
                                <m:r>
                                  <w:rPr>
                                    <w:rFonts w:ascii="Cambria Math" w:eastAsia="Cambria Math" w:hAnsi="Cambria Math" w:cs="Cambria Math"/>
                                    <w:color w:val="000000"/>
                                  </w:rPr>
                                  <m:t>+</m:t>
                                </m:r>
                              </m:sup>
                            </m:sSup>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r0</m:t>
                                </m:r>
                              </m:sub>
                            </m:sSub>
                          </m:den>
                        </m:f>
                      </m:e>
                    </m:nary>
                  </m:den>
                </m:f>
              </m:oMath>
            </m:oMathPara>
          </w:p>
          <w:p w14:paraId="7E78963E" w14:textId="1DAD84B4" w:rsidR="00CF0F5D" w:rsidRDefault="00CF0F5D">
            <w:pPr>
              <w:jc w:val="center"/>
              <w:rPr>
                <w:rFonts w:ascii="Cambria Math" w:eastAsia="Cambria Math" w:hAnsi="Cambria Math" w:cs="Cambria Math"/>
                <w:color w:val="000000"/>
              </w:rPr>
            </w:pPr>
          </w:p>
        </w:tc>
        <w:tc>
          <w:tcPr>
            <w:tcW w:w="2124" w:type="dxa"/>
            <w:vAlign w:val="center"/>
          </w:tcPr>
          <w:p w14:paraId="7328B757" w14:textId="77777777" w:rsidR="00AE3846" w:rsidRDefault="003855FF">
            <w:pPr>
              <w:keepNext/>
              <w:pBdr>
                <w:top w:val="nil"/>
                <w:left w:val="nil"/>
                <w:bottom w:val="nil"/>
                <w:right w:val="nil"/>
                <w:between w:val="nil"/>
              </w:pBdr>
              <w:spacing w:line="360" w:lineRule="auto"/>
              <w:ind w:right="171" w:hanging="2"/>
              <w:jc w:val="right"/>
              <w:rPr>
                <w:color w:val="000000"/>
              </w:rPr>
            </w:pPr>
            <w:r>
              <w:rPr>
                <w:color w:val="000000"/>
              </w:rPr>
              <w:t>(1)</w:t>
            </w:r>
          </w:p>
        </w:tc>
      </w:tr>
      <w:tr w:rsidR="00AE3846" w14:paraId="7179505E" w14:textId="77777777">
        <w:trPr>
          <w:jc w:val="center"/>
        </w:trPr>
        <w:tc>
          <w:tcPr>
            <w:tcW w:w="2786" w:type="dxa"/>
          </w:tcPr>
          <w:p w14:paraId="52046239"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61AAC8B1" w14:textId="27F1CC88" w:rsidR="00CF0F5D" w:rsidRDefault="00CF0F5D" w:rsidP="00D856A8">
            <w:pPr>
              <w:spacing w:after="240"/>
              <w:jc w:val="center"/>
              <w:rPr>
                <w:color w:val="000000"/>
              </w:rPr>
            </w:pPr>
            <w:r>
              <w:rPr>
                <w:color w:val="000000"/>
              </w:rPr>
              <w:t>Sujeito a:</w:t>
            </w:r>
          </w:p>
          <w:p w14:paraId="0D391208" w14:textId="7F030464" w:rsidR="00AE3846" w:rsidRDefault="00000000">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r>
                  <w:rPr>
                    <w:rFonts w:ascii="Cambria Math" w:eastAsia="Cambria Math" w:hAnsi="Cambria Math" w:cs="Cambria Math"/>
                    <w:color w:val="000000"/>
                  </w:rPr>
                  <m:t>=Xλ+</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oMath>
            </m:oMathPara>
          </w:p>
        </w:tc>
        <w:tc>
          <w:tcPr>
            <w:tcW w:w="2124" w:type="dxa"/>
          </w:tcPr>
          <w:p w14:paraId="617570E8" w14:textId="77777777" w:rsidR="00AE3846" w:rsidRDefault="00AE3846">
            <w:pPr>
              <w:keepNext/>
              <w:pBdr>
                <w:top w:val="nil"/>
                <w:left w:val="nil"/>
                <w:bottom w:val="nil"/>
                <w:right w:val="nil"/>
                <w:between w:val="nil"/>
              </w:pBdr>
              <w:spacing w:line="360" w:lineRule="auto"/>
              <w:ind w:right="171" w:hanging="2"/>
              <w:jc w:val="center"/>
              <w:rPr>
                <w:color w:val="000000"/>
              </w:rPr>
            </w:pPr>
          </w:p>
        </w:tc>
      </w:tr>
      <w:tr w:rsidR="00AE3846" w14:paraId="1504CC14" w14:textId="77777777">
        <w:trPr>
          <w:jc w:val="center"/>
        </w:trPr>
        <w:tc>
          <w:tcPr>
            <w:tcW w:w="2786" w:type="dxa"/>
          </w:tcPr>
          <w:p w14:paraId="560D090E" w14:textId="39D43978"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4D212EEF" w14:textId="130DD5EC" w:rsidR="00AE3846" w:rsidRDefault="00000000">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=Yλ-</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oMath>
            </m:oMathPara>
          </w:p>
        </w:tc>
        <w:tc>
          <w:tcPr>
            <w:tcW w:w="2124" w:type="dxa"/>
          </w:tcPr>
          <w:p w14:paraId="0D12604B" w14:textId="77777777" w:rsidR="00AE3846" w:rsidRDefault="00AE3846">
            <w:pPr>
              <w:keepNext/>
              <w:pBdr>
                <w:top w:val="nil"/>
                <w:left w:val="nil"/>
                <w:bottom w:val="nil"/>
                <w:right w:val="nil"/>
                <w:between w:val="nil"/>
              </w:pBdr>
              <w:spacing w:line="360" w:lineRule="auto"/>
              <w:ind w:right="171" w:hanging="2"/>
              <w:jc w:val="center"/>
              <w:rPr>
                <w:color w:val="000000"/>
              </w:rPr>
            </w:pPr>
          </w:p>
        </w:tc>
      </w:tr>
      <w:tr w:rsidR="00AE3846" w14:paraId="69EBDBB9" w14:textId="77777777">
        <w:trPr>
          <w:trHeight w:val="77"/>
          <w:jc w:val="center"/>
        </w:trPr>
        <w:tc>
          <w:tcPr>
            <w:tcW w:w="2786" w:type="dxa"/>
          </w:tcPr>
          <w:p w14:paraId="7415E2E5"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06AE5DE9" w14:textId="77777777" w:rsidR="00AE3846" w:rsidRDefault="003855FF">
            <w:pPr>
              <w:jc w:val="center"/>
              <w:rPr>
                <w:rFonts w:ascii="Cambria Math" w:eastAsia="Cambria Math" w:hAnsi="Cambria Math" w:cs="Cambria Math"/>
                <w:color w:val="000000"/>
              </w:rPr>
            </w:pPr>
            <m:oMathPara>
              <m:oMath>
                <m:r>
                  <w:rPr>
                    <w:rFonts w:ascii="Cambria Math" w:hAnsi="Cambria Math"/>
                  </w:rPr>
                  <m:t>λ</m:t>
                </m:r>
                <m:r>
                  <w:rPr>
                    <w:rFonts w:ascii="Cambria Math" w:eastAsia="Cambria Math" w:hAnsi="Cambria Math" w:cs="Cambria Math"/>
                    <w:color w:val="000000"/>
                  </w:rPr>
                  <m:t>≥0,</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r>
                  <w:rPr>
                    <w:rFonts w:ascii="Cambria Math" w:eastAsia="Cambria Math" w:hAnsi="Cambria Math" w:cs="Cambria Math"/>
                    <w:color w:val="000000"/>
                  </w:rPr>
                  <m:t>≥0,</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r>
                  <w:rPr>
                    <w:rFonts w:ascii="Cambria Math" w:eastAsia="Cambria Math" w:hAnsi="Cambria Math" w:cs="Cambria Math"/>
                    <w:color w:val="000000"/>
                  </w:rPr>
                  <m:t>≥0</m:t>
                </m:r>
              </m:oMath>
            </m:oMathPara>
          </w:p>
        </w:tc>
        <w:tc>
          <w:tcPr>
            <w:tcW w:w="2124" w:type="dxa"/>
          </w:tcPr>
          <w:p w14:paraId="6A556AB7" w14:textId="77777777" w:rsidR="00AE3846" w:rsidRDefault="00AE3846">
            <w:pPr>
              <w:keepNext/>
              <w:pBdr>
                <w:top w:val="nil"/>
                <w:left w:val="nil"/>
                <w:bottom w:val="nil"/>
                <w:right w:val="nil"/>
                <w:between w:val="nil"/>
              </w:pBdr>
              <w:spacing w:line="360" w:lineRule="auto"/>
              <w:ind w:right="171" w:hanging="2"/>
              <w:jc w:val="center"/>
              <w:rPr>
                <w:color w:val="000000"/>
              </w:rPr>
            </w:pPr>
          </w:p>
        </w:tc>
      </w:tr>
    </w:tbl>
    <w:p w14:paraId="185941F8" w14:textId="77777777" w:rsidR="00AE3846" w:rsidRDefault="00AE3846" w:rsidP="00C278EA">
      <w:pPr>
        <w:spacing w:line="360" w:lineRule="auto"/>
        <w:ind w:firstLine="709"/>
        <w:jc w:val="both"/>
        <w:rPr>
          <w:highlight w:val="green"/>
        </w:rPr>
      </w:pPr>
    </w:p>
    <w:p w14:paraId="334480F1" w14:textId="3F5BE0DE" w:rsidR="00AE3846" w:rsidRDefault="003855FF" w:rsidP="00C278EA">
      <w:pPr>
        <w:spacing w:line="360" w:lineRule="auto"/>
        <w:ind w:firstLine="709"/>
        <w:jc w:val="both"/>
      </w:pPr>
      <w:r>
        <w:t xml:space="preserve">Para utilização do modelo, são adotadas duas propriedades: (a) que a mensuração é constante em relação à unidade de análise das variáveis de entrada e saída; e (b) em cada folga de </w:t>
      </w:r>
      <w:r>
        <w:rPr>
          <w:i/>
        </w:rPr>
        <w:t>input</w:t>
      </w:r>
      <w:r>
        <w:t xml:space="preserve"> e </w:t>
      </w:r>
      <w:r>
        <w:rPr>
          <w:i/>
        </w:rPr>
        <w:t>output</w:t>
      </w:r>
      <w:r w:rsidR="00240B2E">
        <w:rPr>
          <w:iCs/>
        </w:rPr>
        <w:t xml:space="preserve"> a </w:t>
      </w:r>
      <w:r w:rsidR="00240B2E" w:rsidRPr="00240B2E">
        <w:t xml:space="preserve">mensuração é classificada como monotônica e decrescente. Dessa forma, a função objetivo terá seu valor reduzido após aumentos em </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m:t>
            </m:r>
          </m:sup>
        </m:sSubSup>
      </m:oMath>
      <w:r w:rsidR="00240B2E" w:rsidRPr="00240B2E">
        <w:t xml:space="preserve"> e </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m:t>
            </m:r>
          </m:sup>
        </m:sSubSup>
      </m:oMath>
      <w:r w:rsidR="00240B2E" w:rsidRPr="00240B2E">
        <w:t>, mantendo constantes os outros termos</w:t>
      </w:r>
      <w:r w:rsidR="00240B2E">
        <w:t>.</w:t>
      </w:r>
    </w:p>
    <w:p w14:paraId="661359B7" w14:textId="77777777" w:rsidR="00AE3846" w:rsidRDefault="003855FF" w:rsidP="00C278EA">
      <w:pPr>
        <w:spacing w:line="360" w:lineRule="auto"/>
        <w:ind w:firstLine="709"/>
        <w:jc w:val="both"/>
      </w:pPr>
      <w:r>
        <w:t xml:space="preserve">No modelo DEA-SBM, pode-se assumir uma orientação ao </w:t>
      </w:r>
      <w:r>
        <w:rPr>
          <w:i/>
        </w:rPr>
        <w:t>input</w:t>
      </w:r>
      <w:r>
        <w:t xml:space="preserve">, ao </w:t>
      </w:r>
      <w:r>
        <w:rPr>
          <w:i/>
        </w:rPr>
        <w:t>output</w:t>
      </w:r>
      <w:r>
        <w:t xml:space="preserve"> e nenhuma orientação. Seguindo a literatura, utiliza-se nesta pesquisa o modelo DEA-SBM orientado ao </w:t>
      </w:r>
      <w:r>
        <w:rPr>
          <w:i/>
        </w:rPr>
        <w:t>output</w:t>
      </w:r>
      <w:r>
        <w:t>, que pode ser expresso pela equação (2):</w:t>
      </w:r>
    </w:p>
    <w:p w14:paraId="0F65BC37" w14:textId="77777777" w:rsidR="00AE3846" w:rsidRDefault="00AE3846" w:rsidP="00C278EA">
      <w:pPr>
        <w:spacing w:line="360" w:lineRule="auto"/>
        <w:ind w:firstLine="709"/>
        <w:jc w:val="both"/>
        <w:rPr>
          <w:highlight w:val="green"/>
        </w:rPr>
      </w:pPr>
    </w:p>
    <w:tbl>
      <w:tblPr>
        <w:tblStyle w:val="ad"/>
        <w:tblW w:w="853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2786"/>
        <w:gridCol w:w="3627"/>
        <w:gridCol w:w="2124"/>
      </w:tblGrid>
      <w:tr w:rsidR="00AE3846" w14:paraId="34D76DA2" w14:textId="77777777">
        <w:trPr>
          <w:trHeight w:val="755"/>
          <w:jc w:val="center"/>
        </w:trPr>
        <w:tc>
          <w:tcPr>
            <w:tcW w:w="2786" w:type="dxa"/>
          </w:tcPr>
          <w:p w14:paraId="4CF251B0"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0EE0F73B" w14:textId="77777777" w:rsidR="00AE3846" w:rsidRPr="007E2FE0" w:rsidRDefault="00000000">
            <w:pPr>
              <w:jc w:val="center"/>
              <w:rPr>
                <w:color w:val="000000"/>
              </w:rPr>
            </w:pPr>
            <m:oMathPara>
              <m:oMath>
                <m:sSubSup>
                  <m:sSubSupPr>
                    <m:ctrlPr>
                      <w:rPr>
                        <w:rFonts w:ascii="Cambria Math" w:eastAsia="Cambria Math" w:hAnsi="Cambria Math" w:cs="Cambria Math"/>
                        <w:color w:val="000000"/>
                      </w:rPr>
                    </m:ctrlPr>
                  </m:sSubSupPr>
                  <m:e>
                    <m:r>
                      <w:rPr>
                        <w:rFonts w:ascii="Cambria Math" w:hAnsi="Cambria Math"/>
                      </w:rPr>
                      <m:t>ρ</m:t>
                    </m:r>
                  </m:e>
                  <m:sub>
                    <m:r>
                      <w:rPr>
                        <w:rFonts w:ascii="Cambria Math" w:eastAsia="Cambria Math" w:hAnsi="Cambria Math" w:cs="Cambria Math"/>
                        <w:color w:val="000000"/>
                      </w:rPr>
                      <m:t>0</m:t>
                    </m:r>
                  </m:sub>
                  <m:sup>
                    <m:r>
                      <w:rPr>
                        <w:rFonts w:ascii="Cambria Math" w:eastAsia="Cambria Math" w:hAnsi="Cambria Math" w:cs="Cambria Math"/>
                        <w:color w:val="000000"/>
                      </w:rPr>
                      <m:t>*</m:t>
                    </m:r>
                  </m:sup>
                </m:sSubSup>
                <m:r>
                  <w:rPr>
                    <w:rFonts w:ascii="Cambria Math" w:eastAsia="Cambria Math" w:hAnsi="Cambria Math" w:cs="Cambria Math"/>
                    <w:color w:val="000000"/>
                  </w:rPr>
                  <m:t xml:space="preserve">=min </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1+</m:t>
                    </m:r>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s</m:t>
                        </m:r>
                      </m:den>
                    </m:f>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r=1</m:t>
                        </m:r>
                      </m:sub>
                      <m:sup>
                        <m:r>
                          <w:rPr>
                            <w:rFonts w:ascii="Cambria Math" w:eastAsia="Cambria Math" w:hAnsi="Cambria Math" w:cs="Cambria Math"/>
                            <w:color w:val="000000"/>
                          </w:rPr>
                          <m:t>s</m:t>
                        </m:r>
                      </m:sup>
                      <m:e>
                        <m:r>
                          <w:rPr>
                            <w:rFonts w:ascii="Cambria Math" w:eastAsia="Cambria Math" w:hAnsi="Cambria Math" w:cs="Cambria Math"/>
                            <w:color w:val="000000"/>
                          </w:rPr>
                          <m:t>s</m:t>
                        </m:r>
                      </m:e>
                    </m:nary>
                  </m:den>
                </m:f>
                <m:r>
                  <w:rPr>
                    <w:rFonts w:ascii="Cambria Math" w:hAnsi="Cambria Math"/>
                    <w:color w:val="000000"/>
                  </w:rPr>
                  <m:t xml:space="preserve"> </m:t>
                </m:r>
              </m:oMath>
            </m:oMathPara>
          </w:p>
          <w:p w14:paraId="33F17C81" w14:textId="77777777" w:rsidR="007E2FE0" w:rsidRDefault="007E2FE0">
            <w:pPr>
              <w:jc w:val="center"/>
              <w:rPr>
                <w:color w:val="000000"/>
              </w:rPr>
            </w:pPr>
          </w:p>
          <w:p w14:paraId="5EC58220" w14:textId="77777777" w:rsidR="007E2FE0" w:rsidRDefault="007E2FE0">
            <w:pPr>
              <w:jc w:val="center"/>
              <w:rPr>
                <w:color w:val="000000"/>
              </w:rPr>
            </w:pPr>
            <w:r>
              <w:rPr>
                <w:color w:val="000000"/>
              </w:rPr>
              <w:t xml:space="preserve">Sujeito a: </w:t>
            </w:r>
          </w:p>
          <w:p w14:paraId="0734A043" w14:textId="0AFB1E49" w:rsidR="007E2FE0" w:rsidRDefault="007E2FE0">
            <w:pPr>
              <w:jc w:val="center"/>
              <w:rPr>
                <w:color w:val="000000"/>
              </w:rPr>
            </w:pPr>
          </w:p>
        </w:tc>
        <w:tc>
          <w:tcPr>
            <w:tcW w:w="2124" w:type="dxa"/>
            <w:vAlign w:val="center"/>
          </w:tcPr>
          <w:p w14:paraId="08F4DD38" w14:textId="77777777" w:rsidR="00AE3846" w:rsidRDefault="003855FF">
            <w:pPr>
              <w:keepNext/>
              <w:pBdr>
                <w:top w:val="nil"/>
                <w:left w:val="nil"/>
                <w:bottom w:val="nil"/>
                <w:right w:val="nil"/>
                <w:between w:val="nil"/>
              </w:pBdr>
              <w:spacing w:line="360" w:lineRule="auto"/>
              <w:ind w:right="171" w:hanging="2"/>
              <w:jc w:val="right"/>
              <w:rPr>
                <w:color w:val="000000"/>
              </w:rPr>
            </w:pPr>
            <w:r>
              <w:rPr>
                <w:color w:val="000000"/>
              </w:rPr>
              <w:t>(2)</w:t>
            </w:r>
          </w:p>
        </w:tc>
      </w:tr>
      <w:tr w:rsidR="00AE3846" w14:paraId="0CCEB43F" w14:textId="77777777">
        <w:trPr>
          <w:jc w:val="center"/>
        </w:trPr>
        <w:tc>
          <w:tcPr>
            <w:tcW w:w="2786" w:type="dxa"/>
          </w:tcPr>
          <w:p w14:paraId="4795B3D9"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5521570F" w14:textId="77777777" w:rsidR="00AE3846" w:rsidRDefault="00000000">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r>
                  <w:rPr>
                    <w:rFonts w:ascii="Cambria Math" w:eastAsia="Cambria Math" w:hAnsi="Cambria Math" w:cs="Cambria Math"/>
                    <w:color w:val="000000"/>
                  </w:rPr>
                  <m:t>≥Xλ</m:t>
                </m:r>
              </m:oMath>
            </m:oMathPara>
          </w:p>
        </w:tc>
        <w:tc>
          <w:tcPr>
            <w:tcW w:w="2124" w:type="dxa"/>
          </w:tcPr>
          <w:p w14:paraId="7B15C25F" w14:textId="77777777" w:rsidR="00AE3846" w:rsidRDefault="00AE3846">
            <w:pPr>
              <w:keepNext/>
              <w:pBdr>
                <w:top w:val="nil"/>
                <w:left w:val="nil"/>
                <w:bottom w:val="nil"/>
                <w:right w:val="nil"/>
                <w:between w:val="nil"/>
              </w:pBdr>
              <w:spacing w:line="360" w:lineRule="auto"/>
              <w:ind w:right="171" w:hanging="2"/>
              <w:jc w:val="center"/>
              <w:rPr>
                <w:color w:val="000000"/>
              </w:rPr>
            </w:pPr>
          </w:p>
        </w:tc>
      </w:tr>
      <w:tr w:rsidR="00AE3846" w14:paraId="46DDB812" w14:textId="77777777">
        <w:trPr>
          <w:trHeight w:val="77"/>
          <w:jc w:val="center"/>
        </w:trPr>
        <w:tc>
          <w:tcPr>
            <w:tcW w:w="2786" w:type="dxa"/>
          </w:tcPr>
          <w:p w14:paraId="70E58091" w14:textId="3D904045" w:rsidR="00AE3846" w:rsidRDefault="00AE3846" w:rsidP="007E2FE0">
            <w:pPr>
              <w:keepNext/>
              <w:pBdr>
                <w:top w:val="nil"/>
                <w:left w:val="nil"/>
                <w:bottom w:val="nil"/>
                <w:right w:val="nil"/>
                <w:between w:val="nil"/>
              </w:pBdr>
              <w:spacing w:line="360" w:lineRule="auto"/>
              <w:ind w:right="171" w:hanging="2"/>
              <w:rPr>
                <w:color w:val="000000"/>
              </w:rPr>
            </w:pPr>
          </w:p>
        </w:tc>
        <w:tc>
          <w:tcPr>
            <w:tcW w:w="3627" w:type="dxa"/>
          </w:tcPr>
          <w:p w14:paraId="2F8236E9" w14:textId="77777777" w:rsidR="00AE3846" w:rsidRDefault="00000000">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=Yλ-</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oMath>
            </m:oMathPara>
          </w:p>
        </w:tc>
        <w:tc>
          <w:tcPr>
            <w:tcW w:w="2124" w:type="dxa"/>
          </w:tcPr>
          <w:p w14:paraId="3181426A" w14:textId="77777777" w:rsidR="00AE3846" w:rsidRDefault="00AE3846">
            <w:pPr>
              <w:keepNext/>
              <w:pBdr>
                <w:top w:val="nil"/>
                <w:left w:val="nil"/>
                <w:bottom w:val="nil"/>
                <w:right w:val="nil"/>
                <w:between w:val="nil"/>
              </w:pBdr>
              <w:spacing w:line="360" w:lineRule="auto"/>
              <w:ind w:right="171" w:hanging="2"/>
              <w:jc w:val="center"/>
              <w:rPr>
                <w:color w:val="000000"/>
              </w:rPr>
            </w:pPr>
          </w:p>
        </w:tc>
      </w:tr>
      <w:tr w:rsidR="00AE3846" w14:paraId="17C755D9" w14:textId="77777777">
        <w:trPr>
          <w:jc w:val="center"/>
        </w:trPr>
        <w:tc>
          <w:tcPr>
            <w:tcW w:w="2786" w:type="dxa"/>
          </w:tcPr>
          <w:p w14:paraId="42EB6308"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3627" w:type="dxa"/>
          </w:tcPr>
          <w:p w14:paraId="5B42F13D" w14:textId="77777777" w:rsidR="00AE3846" w:rsidRDefault="003855FF">
            <w:pPr>
              <w:jc w:val="center"/>
              <w:rPr>
                <w:rFonts w:ascii="Cambria Math" w:eastAsia="Cambria Math" w:hAnsi="Cambria Math" w:cs="Cambria Math"/>
                <w:color w:val="000000"/>
              </w:rPr>
            </w:pPr>
            <m:oMathPara>
              <m:oMath>
                <m:r>
                  <w:rPr>
                    <w:rFonts w:ascii="Cambria Math" w:hAnsi="Cambria Math"/>
                  </w:rPr>
                  <m:t>λ</m:t>
                </m:r>
                <m:r>
                  <w:rPr>
                    <w:rFonts w:ascii="Cambria Math" w:eastAsia="Cambria Math" w:hAnsi="Cambria Math" w:cs="Cambria Math"/>
                    <w:color w:val="000000"/>
                  </w:rPr>
                  <m:t>≥0,</m:t>
                </m:r>
                <m:sSup>
                  <m:sSupPr>
                    <m:ctrlPr>
                      <w:rPr>
                        <w:rFonts w:ascii="Cambria Math" w:eastAsia="Cambria Math" w:hAnsi="Cambria Math" w:cs="Cambria Math"/>
                        <w:color w:val="000000"/>
                      </w:rPr>
                    </m:ctrlPr>
                  </m:sSupPr>
                  <m:e>
                    <m:r>
                      <w:rPr>
                        <w:rFonts w:ascii="Cambria Math" w:eastAsia="Cambria Math" w:hAnsi="Cambria Math" w:cs="Cambria Math"/>
                        <w:color w:val="000000"/>
                      </w:rPr>
                      <m:t>s</m:t>
                    </m:r>
                  </m:e>
                  <m:sup>
                    <m:r>
                      <w:rPr>
                        <w:rFonts w:ascii="Cambria Math" w:eastAsia="Cambria Math" w:hAnsi="Cambria Math" w:cs="Cambria Math"/>
                        <w:color w:val="000000"/>
                      </w:rPr>
                      <m:t>+</m:t>
                    </m:r>
                  </m:sup>
                </m:sSup>
                <m:r>
                  <w:rPr>
                    <w:rFonts w:ascii="Cambria Math" w:eastAsia="Cambria Math" w:hAnsi="Cambria Math" w:cs="Cambria Math"/>
                    <w:color w:val="000000"/>
                  </w:rPr>
                  <m:t>≥0</m:t>
                </m:r>
              </m:oMath>
            </m:oMathPara>
          </w:p>
        </w:tc>
        <w:tc>
          <w:tcPr>
            <w:tcW w:w="2124" w:type="dxa"/>
          </w:tcPr>
          <w:p w14:paraId="322D8801" w14:textId="77777777" w:rsidR="00AE3846" w:rsidRDefault="00AE3846">
            <w:pPr>
              <w:keepNext/>
              <w:pBdr>
                <w:top w:val="nil"/>
                <w:left w:val="nil"/>
                <w:bottom w:val="nil"/>
                <w:right w:val="nil"/>
                <w:between w:val="nil"/>
              </w:pBdr>
              <w:spacing w:line="360" w:lineRule="auto"/>
              <w:ind w:right="171" w:hanging="2"/>
              <w:jc w:val="center"/>
              <w:rPr>
                <w:color w:val="000000"/>
              </w:rPr>
            </w:pPr>
          </w:p>
        </w:tc>
      </w:tr>
    </w:tbl>
    <w:p w14:paraId="5535243F" w14:textId="77777777" w:rsidR="00AE3846" w:rsidRDefault="00AE3846" w:rsidP="00C278EA">
      <w:pPr>
        <w:pBdr>
          <w:top w:val="nil"/>
          <w:left w:val="nil"/>
          <w:bottom w:val="nil"/>
          <w:right w:val="nil"/>
          <w:between w:val="nil"/>
        </w:pBdr>
        <w:spacing w:line="360" w:lineRule="auto"/>
        <w:jc w:val="both"/>
        <w:rPr>
          <w:highlight w:val="green"/>
        </w:rPr>
      </w:pPr>
    </w:p>
    <w:p w14:paraId="46892AAF" w14:textId="77777777" w:rsidR="005D76EC" w:rsidRDefault="005D76EC" w:rsidP="00C278EA">
      <w:pPr>
        <w:pBdr>
          <w:top w:val="nil"/>
          <w:left w:val="nil"/>
          <w:bottom w:val="nil"/>
          <w:right w:val="nil"/>
          <w:between w:val="nil"/>
        </w:pBdr>
        <w:spacing w:line="360" w:lineRule="auto"/>
        <w:jc w:val="both"/>
        <w:rPr>
          <w:highlight w:val="green"/>
        </w:rPr>
      </w:pPr>
    </w:p>
    <w:p w14:paraId="417E2D8D" w14:textId="77777777" w:rsidR="005D76EC" w:rsidRDefault="005D76EC" w:rsidP="00C278EA">
      <w:pPr>
        <w:pBdr>
          <w:top w:val="nil"/>
          <w:left w:val="nil"/>
          <w:bottom w:val="nil"/>
          <w:right w:val="nil"/>
          <w:between w:val="nil"/>
        </w:pBdr>
        <w:spacing w:line="360" w:lineRule="auto"/>
        <w:jc w:val="both"/>
        <w:rPr>
          <w:highlight w:val="green"/>
        </w:rPr>
      </w:pPr>
    </w:p>
    <w:p w14:paraId="1B7AC8B6" w14:textId="77777777" w:rsidR="005D76EC" w:rsidRDefault="005D76EC" w:rsidP="00C278EA">
      <w:pPr>
        <w:pBdr>
          <w:top w:val="nil"/>
          <w:left w:val="nil"/>
          <w:bottom w:val="nil"/>
          <w:right w:val="nil"/>
          <w:between w:val="nil"/>
        </w:pBdr>
        <w:spacing w:line="360" w:lineRule="auto"/>
        <w:jc w:val="both"/>
        <w:rPr>
          <w:highlight w:val="green"/>
        </w:rPr>
      </w:pPr>
    </w:p>
    <w:p w14:paraId="72BC6A7D" w14:textId="77777777" w:rsidR="00AE3846" w:rsidRDefault="003855FF" w:rsidP="00A84CB3">
      <w:pPr>
        <w:pStyle w:val="Ttulo2"/>
      </w:pPr>
      <w:bookmarkStart w:id="30" w:name="_Toc147160154"/>
      <w:bookmarkStart w:id="31" w:name="_Toc153458113"/>
      <w:r>
        <w:lastRenderedPageBreak/>
        <w:t>5.4 ÍNDICE DE MALMQUIST</w:t>
      </w:r>
      <w:bookmarkEnd w:id="30"/>
      <w:bookmarkEnd w:id="31"/>
    </w:p>
    <w:p w14:paraId="414E22F0" w14:textId="77777777" w:rsidR="0087064D" w:rsidRDefault="0087064D">
      <w:pPr>
        <w:spacing w:line="360" w:lineRule="auto"/>
        <w:ind w:firstLine="708"/>
        <w:jc w:val="both"/>
      </w:pPr>
    </w:p>
    <w:p w14:paraId="6D9F2FD2" w14:textId="5BBB5C73" w:rsidR="00AE3846" w:rsidRDefault="003855FF" w:rsidP="00665442">
      <w:pPr>
        <w:spacing w:line="360" w:lineRule="auto"/>
        <w:ind w:firstLine="708"/>
        <w:jc w:val="both"/>
      </w:pPr>
      <w:r>
        <w:t xml:space="preserve">O índice de </w:t>
      </w:r>
      <w:proofErr w:type="spellStart"/>
      <w:r>
        <w:t>Malmquist</w:t>
      </w:r>
      <w:proofErr w:type="spellEnd"/>
      <w:r>
        <w:t xml:space="preserve"> com folgas será utilizad</w:t>
      </w:r>
      <w:r w:rsidR="00CD2B01">
        <w:t>o</w:t>
      </w:r>
      <w:r>
        <w:t xml:space="preserve"> para comparar os escores de eficiência nos períodos de pico da pandemia. A utilização deste índice busca observar dois tipos de efeito: emparelhamento e deslocamento da fronteira eficiente. No emparelhamento (EEMP), se analisa o aumento ou redução da eficiência técnica produtiva ao longo do tempo. Considerando insumo </w:t>
      </w:r>
      <m:oMath>
        <m:r>
          <w:rPr>
            <w:rFonts w:ascii="Cambria Math" w:hAnsi="Cambria Math"/>
          </w:rPr>
          <m:t>(x)</m:t>
        </m:r>
      </m:oMath>
      <w:r>
        <w:t xml:space="preserve"> e produto </w:t>
      </w:r>
      <m:oMath>
        <m:r>
          <w:rPr>
            <w:rFonts w:ascii="Cambria Math" w:hAnsi="Cambria Math"/>
          </w:rPr>
          <m:t>(y)</m:t>
        </m:r>
      </m:oMath>
      <w:r>
        <w:t>, para os períodos de tempo,</w:t>
      </w:r>
      <w:r w:rsidR="00665442">
        <w:t xml:space="preserve"> </w:t>
      </w:r>
      <m:oMath>
        <m:sSup>
          <m:sSupPr>
            <m:ctrlPr>
              <w:rPr>
                <w:rFonts w:ascii="Cambria Math" w:eastAsia="Cambria Math" w:hAnsi="Cambria Math" w:cs="Cambria Math"/>
              </w:rPr>
            </m:ctrlPr>
          </m:sSupPr>
          <m:e>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0,</m:t>
                </m:r>
              </m:sub>
            </m:sSub>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0</m:t>
                </m:r>
              </m:sub>
            </m:sSub>
            <m:r>
              <w:rPr>
                <w:rFonts w:ascii="Cambria Math" w:eastAsia="Cambria Math" w:hAnsi="Cambria Math" w:cs="Cambria Math"/>
              </w:rPr>
              <m:t>)</m:t>
            </m:r>
          </m:e>
          <m:sup>
            <m:r>
              <w:rPr>
                <w:rFonts w:ascii="Cambria Math" w:eastAsia="Cambria Math" w:hAnsi="Cambria Math" w:cs="Cambria Math"/>
              </w:rPr>
              <m:t>t</m:t>
            </m:r>
          </m:sup>
        </m:sSup>
        <m:r>
          <w:rPr>
            <w:rFonts w:ascii="Cambria Math" w:eastAsia="Cambria Math" w:hAnsi="Cambria Math" w:cs="Cambria Math"/>
          </w:rPr>
          <m:t>=</m:t>
        </m:r>
        <m:d>
          <m:dPr>
            <m:ctrlPr>
              <w:rPr>
                <w:rFonts w:ascii="Cambria Math" w:eastAsia="Cambria Math" w:hAnsi="Cambria Math" w:cs="Cambria Math"/>
              </w:rPr>
            </m:ctrlPr>
          </m:dPr>
          <m:e>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0</m:t>
                </m:r>
              </m:sub>
              <m:sup>
                <m:r>
                  <w:rPr>
                    <w:rFonts w:ascii="Cambria Math" w:eastAsia="Cambria Math" w:hAnsi="Cambria Math" w:cs="Cambria Math"/>
                  </w:rPr>
                  <m:t>t</m:t>
                </m:r>
              </m:sup>
            </m:sSubSup>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y</m:t>
                </m:r>
              </m:e>
              <m:sub>
                <m:r>
                  <w:rPr>
                    <w:rFonts w:ascii="Cambria Math" w:eastAsia="Cambria Math" w:hAnsi="Cambria Math" w:cs="Cambria Math"/>
                  </w:rPr>
                  <m:t>o</m:t>
                </m:r>
              </m:sub>
              <m:sup>
                <m:r>
                  <w:rPr>
                    <w:rFonts w:ascii="Cambria Math" w:eastAsia="Cambria Math" w:hAnsi="Cambria Math" w:cs="Cambria Math"/>
                  </w:rPr>
                  <m:t>t</m:t>
                </m:r>
              </m:sup>
            </m:sSubSup>
          </m:e>
        </m:d>
        <m:r>
          <w:rPr>
            <w:rFonts w:ascii="Cambria Math" w:eastAsia="Cambria Math" w:hAnsi="Cambria Math" w:cs="Cambria Math"/>
          </w:rPr>
          <m:t xml:space="preserve">  </m:t>
        </m:r>
      </m:oMath>
      <w:r w:rsidR="00665442">
        <w:t xml:space="preserve">e </w:t>
      </w:r>
      <m:oMath>
        <m:sSup>
          <m:sSupPr>
            <m:ctrlPr>
              <w:rPr>
                <w:rFonts w:ascii="Cambria Math" w:eastAsia="Cambria Math" w:hAnsi="Cambria Math" w:cs="Cambria Math"/>
              </w:rPr>
            </m:ctrlPr>
          </m:sSupPr>
          <m:e>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0,</m:t>
                </m:r>
              </m:sub>
            </m:sSub>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0</m:t>
                </m:r>
              </m:sub>
            </m:sSub>
            <m:r>
              <w:rPr>
                <w:rFonts w:ascii="Cambria Math" w:eastAsia="Cambria Math" w:hAnsi="Cambria Math" w:cs="Cambria Math"/>
              </w:rPr>
              <m:t>)</m:t>
            </m:r>
          </m:e>
          <m:sup>
            <m:r>
              <w:rPr>
                <w:rFonts w:ascii="Cambria Math" w:eastAsia="Cambria Math" w:hAnsi="Cambria Math" w:cs="Cambria Math"/>
              </w:rPr>
              <m:t>t+1</m:t>
            </m:r>
          </m:sup>
        </m:sSup>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0</m:t>
            </m:r>
          </m:sub>
          <m:sup>
            <m:r>
              <w:rPr>
                <w:rFonts w:ascii="Cambria Math" w:eastAsia="Cambria Math" w:hAnsi="Cambria Math" w:cs="Cambria Math"/>
              </w:rPr>
              <m:t>t+1</m:t>
            </m:r>
          </m:sup>
        </m:sSubSup>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y</m:t>
            </m:r>
          </m:e>
          <m:sub>
            <m:r>
              <w:rPr>
                <w:rFonts w:ascii="Cambria Math" w:eastAsia="Cambria Math" w:hAnsi="Cambria Math" w:cs="Cambria Math"/>
              </w:rPr>
              <m:t>o</m:t>
            </m:r>
          </m:sub>
          <m:sup>
            <m:r>
              <w:rPr>
                <w:rFonts w:ascii="Cambria Math" w:eastAsia="Cambria Math" w:hAnsi="Cambria Math" w:cs="Cambria Math"/>
              </w:rPr>
              <m:t>t+1</m:t>
            </m:r>
          </m:sup>
        </m:sSubSup>
        <m:r>
          <w:rPr>
            <w:rFonts w:ascii="Cambria Math" w:eastAsia="Cambria Math" w:hAnsi="Cambria Math" w:cs="Cambria Math"/>
          </w:rPr>
          <m:t xml:space="preserve">) </m:t>
        </m:r>
      </m:oMath>
      <w:r w:rsidR="00051B4F">
        <w:t xml:space="preserve"> </w:t>
      </w:r>
      <w:r>
        <w:t xml:space="preserve">para dois períodos de tempo, </w:t>
      </w:r>
      <m:oMath>
        <m:r>
          <w:rPr>
            <w:rFonts w:ascii="Cambria Math" w:hAnsi="Cambria Math"/>
          </w:rPr>
          <m:t>t</m:t>
        </m:r>
      </m:oMath>
      <w:r>
        <w:t xml:space="preserve"> e</w:t>
      </w:r>
      <w:r w:rsidR="00665442">
        <w:t xml:space="preserve"> </w:t>
      </w:r>
      <m:oMath>
        <m:r>
          <w:rPr>
            <w:rFonts w:ascii="Cambria Math" w:hAnsi="Cambria Math"/>
          </w:rPr>
          <m:t>t+1</m:t>
        </m:r>
      </m:oMath>
      <w:r>
        <w:t xml:space="preserve">. O efeito do período </w:t>
      </w:r>
      <m:oMath>
        <m:r>
          <w:rPr>
            <w:rFonts w:ascii="Cambria Math" w:hAnsi="Cambria Math"/>
          </w:rPr>
          <m:t>t+1</m:t>
        </m:r>
      </m:oMath>
      <w:r>
        <w:t xml:space="preserve"> para o período </w:t>
      </w:r>
      <m:oMath>
        <m:r>
          <w:rPr>
            <w:rFonts w:ascii="Cambria Math" w:hAnsi="Cambria Math"/>
          </w:rPr>
          <m:t>t</m:t>
        </m:r>
      </m:oMath>
      <w:r>
        <w:t xml:space="preserve"> é mensurada da seguinte maneira (Balbinotto</w:t>
      </w:r>
      <w:r w:rsidR="00AE2F9E">
        <w:t xml:space="preserve"> Neto; Costa; Sampaio</w:t>
      </w:r>
      <w:r>
        <w:t xml:space="preserve">, 2014): </w:t>
      </w:r>
    </w:p>
    <w:p w14:paraId="0EFA74F1" w14:textId="77777777" w:rsidR="0053033E" w:rsidRDefault="0053033E" w:rsidP="0053033E">
      <w:pPr>
        <w:spacing w:line="360" w:lineRule="auto"/>
        <w:jc w:val="both"/>
      </w:pPr>
    </w:p>
    <w:tbl>
      <w:tblPr>
        <w:tblStyle w:val="ae"/>
        <w:tblW w:w="9054" w:type="dxa"/>
        <w:tblInd w:w="0" w:type="dxa"/>
        <w:tblBorders>
          <w:top w:val="nil"/>
          <w:left w:val="nil"/>
          <w:bottom w:val="nil"/>
          <w:right w:val="nil"/>
          <w:insideH w:val="single" w:sz="4" w:space="0" w:color="BFBFBF"/>
          <w:insideV w:val="nil"/>
        </w:tblBorders>
        <w:tblLayout w:type="fixed"/>
        <w:tblLook w:val="0400" w:firstRow="0" w:lastRow="0" w:firstColumn="0" w:lastColumn="0" w:noHBand="0" w:noVBand="1"/>
      </w:tblPr>
      <w:tblGrid>
        <w:gridCol w:w="8505"/>
        <w:gridCol w:w="549"/>
      </w:tblGrid>
      <w:tr w:rsidR="00AE3846" w14:paraId="3AB8EBCF" w14:textId="77777777">
        <w:trPr>
          <w:trHeight w:val="858"/>
        </w:trPr>
        <w:tc>
          <w:tcPr>
            <w:tcW w:w="8505" w:type="dxa"/>
          </w:tcPr>
          <w:p w14:paraId="3964F986" w14:textId="77777777" w:rsidR="00AE3846" w:rsidRDefault="003855FF">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Emparelhamento=</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Eficiência de</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t+1</m:t>
                        </m:r>
                      </m:sup>
                    </m:sSup>
                    <m:r>
                      <w:rPr>
                        <w:rFonts w:ascii="Cambria Math" w:eastAsia="Cambria Math" w:hAnsi="Cambria Math" w:cs="Cambria Math"/>
                        <w:sz w:val="22"/>
                        <w:szCs w:val="22"/>
                      </w:rPr>
                      <m:t>em relação a fronteira no período t+1</m:t>
                    </m:r>
                  </m:num>
                  <m:den>
                    <m:r>
                      <w:rPr>
                        <w:rFonts w:ascii="Cambria Math" w:eastAsia="Cambria Math" w:hAnsi="Cambria Math" w:cs="Cambria Math"/>
                        <w:sz w:val="22"/>
                        <w:szCs w:val="22"/>
                      </w:rPr>
                      <m:t>Eficiência de</m:t>
                    </m:r>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y</m:t>
                            </m:r>
                          </m:e>
                          <m:sub>
                            <m:r>
                              <w:rPr>
                                <w:rFonts w:ascii="Cambria Math" w:eastAsia="Cambria Math" w:hAnsi="Cambria Math" w:cs="Cambria Math"/>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m:t>
                        </m:r>
                      </m:sup>
                    </m:sSup>
                    <m:r>
                      <w:rPr>
                        <w:rFonts w:ascii="Cambria Math" w:eastAsia="Cambria Math" w:hAnsi="Cambria Math" w:cs="Cambria Math"/>
                        <w:sz w:val="22"/>
                        <w:szCs w:val="22"/>
                      </w:rPr>
                      <m:t>em relação a fronteira no período t</m:t>
                    </m:r>
                  </m:den>
                </m:f>
              </m:oMath>
            </m:oMathPara>
          </w:p>
        </w:tc>
        <w:tc>
          <w:tcPr>
            <w:tcW w:w="549" w:type="dxa"/>
            <w:vAlign w:val="center"/>
          </w:tcPr>
          <w:p w14:paraId="71C55774" w14:textId="77777777" w:rsidR="00AE3846" w:rsidRDefault="003855FF">
            <w:pPr>
              <w:spacing w:line="360" w:lineRule="auto"/>
              <w:ind w:firstLine="0"/>
              <w:jc w:val="both"/>
              <w:rPr>
                <w:rFonts w:ascii="Cambria Math" w:eastAsia="Cambria Math" w:hAnsi="Cambria Math" w:cs="Cambria Math"/>
              </w:rPr>
            </w:pPr>
            <w:r>
              <w:rPr>
                <w:rFonts w:ascii="Cambria Math" w:eastAsia="Cambria Math" w:hAnsi="Cambria Math" w:cs="Cambria Math"/>
              </w:rPr>
              <w:t>(3)</w:t>
            </w:r>
          </w:p>
        </w:tc>
      </w:tr>
    </w:tbl>
    <w:p w14:paraId="633B48FA" w14:textId="77777777" w:rsidR="00AE3846" w:rsidRDefault="00AE3846">
      <w:pPr>
        <w:pBdr>
          <w:top w:val="nil"/>
          <w:left w:val="nil"/>
          <w:bottom w:val="nil"/>
          <w:right w:val="nil"/>
          <w:between w:val="nil"/>
        </w:pBdr>
        <w:spacing w:line="360" w:lineRule="auto"/>
        <w:rPr>
          <w:highlight w:val="green"/>
        </w:rPr>
      </w:pPr>
    </w:p>
    <w:p w14:paraId="746B846C" w14:textId="33FF9ED6" w:rsidR="00AE3846" w:rsidRDefault="003855FF">
      <w:pPr>
        <w:spacing w:line="360" w:lineRule="auto"/>
        <w:ind w:firstLine="708"/>
        <w:jc w:val="both"/>
      </w:pPr>
      <w:r>
        <w:t xml:space="preserve">De outra forma, admitindo que as notações </w:t>
      </w:r>
      <m:oMath>
        <m:sSup>
          <m:sSupPr>
            <m:ctrlPr>
              <w:rPr>
                <w:rFonts w:ascii="Cambria Math" w:eastAsia="Cambria Math" w:hAnsi="Cambria Math" w:cs="Cambria Math"/>
              </w:rPr>
            </m:ctrlPr>
          </m:sSupPr>
          <m:e>
            <m:sSup>
              <m:sSupPr>
                <m:ctrlPr>
                  <w:rPr>
                    <w:rFonts w:ascii="Cambria Math" w:eastAsia="Cambria Math" w:hAnsi="Cambria Math" w:cs="Cambria Math"/>
                    <w:i/>
                  </w:rPr>
                </m:ctrlPr>
              </m:sSupPr>
              <m:e>
                <m:r>
                  <w:rPr>
                    <w:rFonts w:ascii="Cambria Math" w:eastAsia="Cambria Math" w:hAnsi="Cambria Math" w:cs="Cambria Math"/>
                  </w:rPr>
                  <m:t>δ</m:t>
                </m:r>
              </m:e>
              <m:sup>
                <m:r>
                  <w:rPr>
                    <w:rFonts w:ascii="Cambria Math" w:eastAsia="Cambria Math" w:hAnsi="Cambria Math" w:cs="Cambria Math"/>
                  </w:rPr>
                  <m:t>t+1</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0,</m:t>
                </m:r>
              </m:sub>
            </m:sSub>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0</m:t>
                </m:r>
              </m:sub>
            </m:sSub>
            <m:r>
              <w:rPr>
                <w:rFonts w:ascii="Cambria Math" w:eastAsia="Cambria Math" w:hAnsi="Cambria Math" w:cs="Cambria Math"/>
              </w:rPr>
              <m:t>)</m:t>
            </m:r>
          </m:e>
          <m:sup>
            <m:r>
              <w:rPr>
                <w:rFonts w:ascii="Cambria Math" w:eastAsia="Cambria Math" w:hAnsi="Cambria Math" w:cs="Cambria Math"/>
              </w:rPr>
              <m:t>t+1</m:t>
            </m:r>
          </m:sup>
        </m:sSup>
        <m:r>
          <w:rPr>
            <w:rFonts w:ascii="Cambria Math" w:eastAsia="Cambria Math" w:hAnsi="Cambria Math" w:cs="Cambria Math"/>
          </w:rPr>
          <m:t>)</m:t>
        </m:r>
      </m:oMath>
      <w:r>
        <w:t xml:space="preserve"> e </w:t>
      </w:r>
      <m:oMath>
        <m:sSup>
          <m:sSupPr>
            <m:ctrlPr>
              <w:rPr>
                <w:rFonts w:ascii="Cambria Math" w:eastAsia="Cambria Math" w:hAnsi="Cambria Math" w:cs="Cambria Math"/>
              </w:rPr>
            </m:ctrlPr>
          </m:sSupPr>
          <m:e>
            <m:sSup>
              <m:sSupPr>
                <m:ctrlPr>
                  <w:rPr>
                    <w:rFonts w:ascii="Cambria Math" w:eastAsia="Cambria Math" w:hAnsi="Cambria Math" w:cs="Cambria Math"/>
                    <w:i/>
                  </w:rPr>
                </m:ctrlPr>
              </m:sSupPr>
              <m:e>
                <m:r>
                  <w:rPr>
                    <w:rFonts w:ascii="Cambria Math" w:eastAsia="Cambria Math" w:hAnsi="Cambria Math" w:cs="Cambria Math"/>
                  </w:rPr>
                  <m:t>δ</m:t>
                </m:r>
              </m:e>
              <m:sup>
                <m:r>
                  <w:rPr>
                    <w:rFonts w:ascii="Cambria Math" w:eastAsia="Cambria Math" w:hAnsi="Cambria Math" w:cs="Cambria Math"/>
                  </w:rPr>
                  <m:t>t</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0,</m:t>
                </m:r>
              </m:sub>
            </m:sSub>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0</m:t>
                </m:r>
              </m:sub>
            </m:sSub>
            <m:r>
              <w:rPr>
                <w:rFonts w:ascii="Cambria Math" w:eastAsia="Cambria Math" w:hAnsi="Cambria Math" w:cs="Cambria Math"/>
              </w:rPr>
              <m:t>)</m:t>
            </m:r>
          </m:e>
          <m:sup>
            <m:r>
              <w:rPr>
                <w:rFonts w:ascii="Cambria Math" w:eastAsia="Cambria Math" w:hAnsi="Cambria Math" w:cs="Cambria Math"/>
              </w:rPr>
              <m:t>t</m:t>
            </m:r>
          </m:sup>
        </m:sSup>
        <m:r>
          <w:rPr>
            <w:rFonts w:ascii="Cambria Math" w:eastAsia="Cambria Math" w:hAnsi="Cambria Math" w:cs="Cambria Math"/>
          </w:rPr>
          <m:t>)</m:t>
        </m:r>
      </m:oMath>
      <w:r>
        <w:t xml:space="preserve">representam o escore de eficiência das DMUs no período </w:t>
      </w:r>
      <m:oMath>
        <m:r>
          <w:rPr>
            <w:rFonts w:ascii="Cambria Math" w:hAnsi="Cambria Math"/>
          </w:rPr>
          <m:t>t+1</m:t>
        </m:r>
      </m:oMath>
      <w:r>
        <w:t xml:space="preserve"> e </w:t>
      </w:r>
      <m:oMath>
        <m:r>
          <w:rPr>
            <w:rFonts w:ascii="Cambria Math" w:hAnsi="Cambria Math"/>
          </w:rPr>
          <m:t>t</m:t>
        </m:r>
      </m:oMath>
      <w:r>
        <w:t>, a equação (3) pode ser expressa como:</w:t>
      </w:r>
    </w:p>
    <w:p w14:paraId="5BC408C3" w14:textId="77777777" w:rsidR="00AE3846" w:rsidRDefault="00AE3846">
      <w:pPr>
        <w:rPr>
          <w:highlight w:val="green"/>
        </w:rPr>
      </w:pPr>
    </w:p>
    <w:tbl>
      <w:tblPr>
        <w:tblStyle w:val="af"/>
        <w:tblW w:w="8537" w:type="dxa"/>
        <w:jc w:val="right"/>
        <w:tblInd w:w="0" w:type="dxa"/>
        <w:tblBorders>
          <w:top w:val="nil"/>
          <w:left w:val="nil"/>
          <w:bottom w:val="nil"/>
          <w:right w:val="nil"/>
          <w:insideH w:val="single" w:sz="4" w:space="0" w:color="BFBFBF"/>
          <w:insideV w:val="nil"/>
        </w:tblBorders>
        <w:tblLayout w:type="fixed"/>
        <w:tblLook w:val="0400" w:firstRow="0" w:lastRow="0" w:firstColumn="0" w:lastColumn="0" w:noHBand="0" w:noVBand="1"/>
      </w:tblPr>
      <w:tblGrid>
        <w:gridCol w:w="1413"/>
        <w:gridCol w:w="5000"/>
        <w:gridCol w:w="2124"/>
      </w:tblGrid>
      <w:tr w:rsidR="00AE3846" w14:paraId="67581E0C" w14:textId="77777777">
        <w:trPr>
          <w:trHeight w:val="755"/>
          <w:jc w:val="right"/>
        </w:trPr>
        <w:tc>
          <w:tcPr>
            <w:tcW w:w="1413" w:type="dxa"/>
          </w:tcPr>
          <w:p w14:paraId="0A90FF7A"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5000" w:type="dxa"/>
          </w:tcPr>
          <w:p w14:paraId="77A5AE9A" w14:textId="77777777" w:rsidR="00AE3846" w:rsidRDefault="003855FF">
            <w:pPr>
              <w:jc w:val="center"/>
              <w:rPr>
                <w:rFonts w:ascii="Cambria Math" w:eastAsia="Cambria Math" w:hAnsi="Cambria Math" w:cs="Cambria Math"/>
                <w:color w:val="000000"/>
              </w:rPr>
            </w:pPr>
            <m:oMathPara>
              <m:oMath>
                <m:r>
                  <w:rPr>
                    <w:rFonts w:ascii="Cambria Math" w:eastAsia="Cambria Math" w:hAnsi="Cambria Math" w:cs="Cambria Math"/>
                    <w:color w:val="000000"/>
                  </w:rPr>
                  <m:t>Emparelhamento=</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t+1</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sub>
                        </m:sSub>
                        <m:r>
                          <w:rPr>
                            <w:rFonts w:ascii="Cambria Math" w:eastAsia="Cambria Math" w:hAnsi="Cambria Math" w:cs="Cambria Math"/>
                            <w:color w:val="000000"/>
                          </w:rPr>
                          <m:t>)</m:t>
                        </m:r>
                      </m:e>
                      <m:sup>
                        <m:r>
                          <w:rPr>
                            <w:rFonts w:ascii="Cambria Math" w:eastAsia="Cambria Math" w:hAnsi="Cambria Math" w:cs="Cambria Math"/>
                            <w:color w:val="000000"/>
                          </w:rPr>
                          <m:t>t+1</m:t>
                        </m:r>
                      </m:sup>
                    </m:sSup>
                    <m:r>
                      <w:rPr>
                        <w:rFonts w:ascii="Cambria Math" w:eastAsia="Cambria Math" w:hAnsi="Cambria Math" w:cs="Cambria Math"/>
                        <w:color w:val="000000"/>
                      </w:rPr>
                      <m:t>)</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sub>
                        </m:sSub>
                        <m:r>
                          <w:rPr>
                            <w:rFonts w:ascii="Cambria Math" w:eastAsia="Cambria Math" w:hAnsi="Cambria Math" w:cs="Cambria Math"/>
                            <w:color w:val="000000"/>
                          </w:rPr>
                          <m:t>)</m:t>
                        </m:r>
                      </m:e>
                      <m:sup>
                        <m:r>
                          <w:rPr>
                            <w:rFonts w:ascii="Cambria Math" w:eastAsia="Cambria Math" w:hAnsi="Cambria Math" w:cs="Cambria Math"/>
                            <w:color w:val="000000"/>
                          </w:rPr>
                          <m:t>t</m:t>
                        </m:r>
                      </m:sup>
                    </m:sSup>
                    <m:r>
                      <w:rPr>
                        <w:rFonts w:ascii="Cambria Math" w:eastAsia="Cambria Math" w:hAnsi="Cambria Math" w:cs="Cambria Math"/>
                        <w:color w:val="000000"/>
                      </w:rPr>
                      <m:t>)</m:t>
                    </m:r>
                  </m:den>
                </m:f>
              </m:oMath>
            </m:oMathPara>
          </w:p>
        </w:tc>
        <w:tc>
          <w:tcPr>
            <w:tcW w:w="2124" w:type="dxa"/>
            <w:vAlign w:val="center"/>
          </w:tcPr>
          <w:p w14:paraId="2A284E7F" w14:textId="77777777" w:rsidR="00AE3846" w:rsidRDefault="003855FF">
            <w:pPr>
              <w:spacing w:line="360" w:lineRule="auto"/>
              <w:ind w:hanging="2"/>
              <w:jc w:val="right"/>
            </w:pPr>
            <w:r>
              <w:t>(4)</w:t>
            </w:r>
          </w:p>
        </w:tc>
      </w:tr>
    </w:tbl>
    <w:p w14:paraId="3A85B03D" w14:textId="77777777" w:rsidR="00AE3846" w:rsidRDefault="00AE3846">
      <w:pPr>
        <w:spacing w:line="360" w:lineRule="auto"/>
        <w:jc w:val="both"/>
        <w:rPr>
          <w:highlight w:val="green"/>
        </w:rPr>
      </w:pPr>
    </w:p>
    <w:p w14:paraId="2C8B3D54" w14:textId="0FF4DB9E" w:rsidR="00AE3846" w:rsidRDefault="003855FF" w:rsidP="000C548B">
      <w:pPr>
        <w:spacing w:line="360" w:lineRule="auto"/>
        <w:ind w:left="-2" w:firstLine="708"/>
        <w:jc w:val="both"/>
      </w:pPr>
      <w:r>
        <w:t>Na análise da equação 4, pode-se observar os resultados de 3 formas: Se maior que 1, ocorreu melhora, se igual a 1, não ocorreu a melhoria da eficiência</w:t>
      </w:r>
      <w:r w:rsidR="00AD5B3D">
        <w:t>,</w:t>
      </w:r>
      <w:r>
        <w:t xml:space="preserve"> e caso o resultado seja menor que 1, ocorreu piora.</w:t>
      </w:r>
    </w:p>
    <w:p w14:paraId="74BC8220" w14:textId="77777777" w:rsidR="00AE3846" w:rsidRDefault="003855FF">
      <w:pPr>
        <w:spacing w:line="360" w:lineRule="auto"/>
        <w:ind w:left="-2" w:firstLine="708"/>
        <w:jc w:val="both"/>
      </w:pPr>
      <w:r>
        <w:t>Já o efeito de deslocamento da fronteira eficiente busca espelhar possíveis avanços na produtividade da DMU, através de inovações, que podem ser tecnológicas, gerencia</w:t>
      </w:r>
      <w:r w:rsidR="00CD2B01">
        <w:t>i</w:t>
      </w:r>
      <w:r>
        <w:t>s, legais, administrativas entre outras e pode ser representada através da equação 5.</w:t>
      </w:r>
    </w:p>
    <w:p w14:paraId="7ED8F1D1" w14:textId="77777777" w:rsidR="00AE3846" w:rsidRDefault="00AE3846">
      <w:pPr>
        <w:spacing w:line="360" w:lineRule="auto"/>
        <w:ind w:hanging="2"/>
        <w:rPr>
          <w:highlight w:val="green"/>
        </w:rPr>
      </w:pPr>
    </w:p>
    <w:tbl>
      <w:tblPr>
        <w:tblStyle w:val="af0"/>
        <w:tblW w:w="8537" w:type="dxa"/>
        <w:jc w:val="right"/>
        <w:tblInd w:w="0" w:type="dxa"/>
        <w:tblBorders>
          <w:top w:val="nil"/>
          <w:left w:val="nil"/>
          <w:bottom w:val="nil"/>
          <w:right w:val="nil"/>
          <w:insideH w:val="single" w:sz="4" w:space="0" w:color="BFBFBF"/>
          <w:insideV w:val="nil"/>
        </w:tblBorders>
        <w:tblLayout w:type="fixed"/>
        <w:tblLook w:val="0400" w:firstRow="0" w:lastRow="0" w:firstColumn="0" w:lastColumn="0" w:noHBand="0" w:noVBand="1"/>
      </w:tblPr>
      <w:tblGrid>
        <w:gridCol w:w="1413"/>
        <w:gridCol w:w="5000"/>
        <w:gridCol w:w="2124"/>
      </w:tblGrid>
      <w:tr w:rsidR="00AE3846" w14:paraId="09E02726" w14:textId="77777777">
        <w:trPr>
          <w:trHeight w:val="755"/>
          <w:jc w:val="right"/>
        </w:trPr>
        <w:tc>
          <w:tcPr>
            <w:tcW w:w="1413" w:type="dxa"/>
          </w:tcPr>
          <w:p w14:paraId="63C1EA37"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5000" w:type="dxa"/>
          </w:tcPr>
          <w:p w14:paraId="21433399" w14:textId="53512E5C" w:rsidR="00AE3846" w:rsidRDefault="003855FF">
            <w:pPr>
              <w:jc w:val="center"/>
              <w:rPr>
                <w:rFonts w:ascii="Cambria Math" w:eastAsia="Cambria Math" w:hAnsi="Cambria Math" w:cs="Cambria Math"/>
                <w:color w:val="000000"/>
              </w:rPr>
            </w:pPr>
            <m:oMathPara>
              <m:oMath>
                <m:r>
                  <w:rPr>
                    <w:rFonts w:ascii="Cambria Math" w:eastAsia="Cambria Math" w:hAnsi="Cambria Math" w:cs="Cambria Math"/>
                    <w:color w:val="000000"/>
                  </w:rPr>
                  <m:t>F=</m:t>
                </m:r>
                <m:sSup>
                  <m:sSupPr>
                    <m:ctrlPr>
                      <w:rPr>
                        <w:rFonts w:ascii="Cambria Math" w:eastAsia="Cambria Math" w:hAnsi="Cambria Math" w:cs="Cambria Math"/>
                        <w:color w:val="000000"/>
                      </w:rPr>
                    </m:ctrlPr>
                  </m:sSupPr>
                  <m:e>
                    <m:d>
                      <m:dPr>
                        <m:begChr m:val="["/>
                        <m:endChr m:val="]"/>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m:t>
                                </m:r>
                              </m:sup>
                            </m:sSup>
                            <m:r>
                              <w:rPr>
                                <w:rFonts w:ascii="Cambria Math" w:eastAsia="Cambria Math" w:hAnsi="Cambria Math" w:cs="Cambria Math"/>
                                <w:color w:val="000000"/>
                              </w:rPr>
                              <m:t>)</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t+1</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m:t>
                                </m:r>
                              </m:sup>
                            </m:sSup>
                            <m:r>
                              <w:rPr>
                                <w:rFonts w:ascii="Cambria Math" w:eastAsia="Cambria Math" w:hAnsi="Cambria Math" w:cs="Cambria Math"/>
                                <w:color w:val="000000"/>
                              </w:rPr>
                              <m:t>)</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t+1</m:t>
                                </m:r>
                              </m:sup>
                            </m:sSup>
                            <m:r>
                              <w:rPr>
                                <w:rFonts w:ascii="Cambria Math" w:eastAsia="Cambria Math" w:hAnsi="Cambria Math" w:cs="Cambria Math"/>
                                <w:color w:val="000000"/>
                              </w:rPr>
                              <m:t>)</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t+1</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t+1</m:t>
                                </m:r>
                              </m:sup>
                            </m:sSup>
                            <m:r>
                              <w:rPr>
                                <w:rFonts w:ascii="Cambria Math" w:eastAsia="Cambria Math" w:hAnsi="Cambria Math" w:cs="Cambria Math"/>
                                <w:color w:val="000000"/>
                              </w:rPr>
                              <m:t>)</m:t>
                            </m:r>
                          </m:den>
                        </m:f>
                      </m:e>
                    </m:d>
                  </m:e>
                  <m:sup>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sup>
                </m:sSup>
              </m:oMath>
            </m:oMathPara>
          </w:p>
        </w:tc>
        <w:tc>
          <w:tcPr>
            <w:tcW w:w="2124" w:type="dxa"/>
            <w:vAlign w:val="center"/>
          </w:tcPr>
          <w:p w14:paraId="2A1F3279" w14:textId="77777777" w:rsidR="00AE3846" w:rsidRDefault="003855FF">
            <w:pPr>
              <w:spacing w:line="360" w:lineRule="auto"/>
              <w:ind w:hanging="2"/>
              <w:jc w:val="right"/>
            </w:pPr>
            <w:r>
              <w:t xml:space="preserve"> (5)</w:t>
            </w:r>
          </w:p>
        </w:tc>
      </w:tr>
    </w:tbl>
    <w:p w14:paraId="774A9273" w14:textId="77777777" w:rsidR="00AE3846" w:rsidRDefault="00AE3846">
      <w:pPr>
        <w:spacing w:line="360" w:lineRule="auto"/>
        <w:ind w:hanging="2"/>
        <w:rPr>
          <w:highlight w:val="green"/>
        </w:rPr>
      </w:pPr>
    </w:p>
    <w:p w14:paraId="02E14815" w14:textId="77777777" w:rsidR="00AE3846" w:rsidRDefault="003855FF">
      <w:pPr>
        <w:spacing w:line="360" w:lineRule="auto"/>
        <w:ind w:left="-2" w:firstLine="708"/>
        <w:jc w:val="both"/>
      </w:pPr>
      <w:r>
        <w:t xml:space="preserve">Multiplicando-se as equações 4 e 5, chegamos à equação 6, que é o índice de </w:t>
      </w:r>
      <w:proofErr w:type="spellStart"/>
      <w:r>
        <w:t>Malmquist</w:t>
      </w:r>
      <w:proofErr w:type="spellEnd"/>
      <w:r>
        <w:t xml:space="preserve"> orientado ao produto.</w:t>
      </w:r>
    </w:p>
    <w:p w14:paraId="1796FC50" w14:textId="77777777" w:rsidR="00AE3846" w:rsidRDefault="00AE3846" w:rsidP="00E377F4">
      <w:pPr>
        <w:pBdr>
          <w:top w:val="nil"/>
          <w:left w:val="nil"/>
          <w:bottom w:val="nil"/>
          <w:right w:val="nil"/>
          <w:between w:val="nil"/>
        </w:pBdr>
        <w:spacing w:line="360" w:lineRule="auto"/>
        <w:rPr>
          <w:highlight w:val="green"/>
        </w:rPr>
      </w:pPr>
    </w:p>
    <w:tbl>
      <w:tblPr>
        <w:tblStyle w:val="af1"/>
        <w:tblW w:w="8537" w:type="dxa"/>
        <w:jc w:val="right"/>
        <w:tblInd w:w="0" w:type="dxa"/>
        <w:tblBorders>
          <w:top w:val="nil"/>
          <w:left w:val="nil"/>
          <w:bottom w:val="nil"/>
          <w:right w:val="nil"/>
          <w:insideH w:val="single" w:sz="4" w:space="0" w:color="BFBFBF"/>
          <w:insideV w:val="nil"/>
        </w:tblBorders>
        <w:tblLayout w:type="fixed"/>
        <w:tblLook w:val="0400" w:firstRow="0" w:lastRow="0" w:firstColumn="0" w:lastColumn="0" w:noHBand="0" w:noVBand="1"/>
      </w:tblPr>
      <w:tblGrid>
        <w:gridCol w:w="1413"/>
        <w:gridCol w:w="5000"/>
        <w:gridCol w:w="2124"/>
      </w:tblGrid>
      <w:tr w:rsidR="00AE3846" w14:paraId="7329378E" w14:textId="77777777">
        <w:trPr>
          <w:trHeight w:val="755"/>
          <w:jc w:val="right"/>
        </w:trPr>
        <w:tc>
          <w:tcPr>
            <w:tcW w:w="1413" w:type="dxa"/>
          </w:tcPr>
          <w:p w14:paraId="165A42C3" w14:textId="77777777" w:rsidR="00AE3846" w:rsidRDefault="00AE3846">
            <w:pPr>
              <w:keepNext/>
              <w:pBdr>
                <w:top w:val="nil"/>
                <w:left w:val="nil"/>
                <w:bottom w:val="nil"/>
                <w:right w:val="nil"/>
                <w:between w:val="nil"/>
              </w:pBdr>
              <w:spacing w:line="360" w:lineRule="auto"/>
              <w:ind w:right="171" w:hanging="2"/>
              <w:jc w:val="center"/>
              <w:rPr>
                <w:color w:val="000000"/>
              </w:rPr>
            </w:pPr>
          </w:p>
        </w:tc>
        <w:tc>
          <w:tcPr>
            <w:tcW w:w="5000" w:type="dxa"/>
          </w:tcPr>
          <w:p w14:paraId="1FBFF813" w14:textId="31AA1338" w:rsidR="00AE3846" w:rsidRDefault="003855FF">
            <w:pPr>
              <w:jc w:val="center"/>
              <w:rPr>
                <w:rFonts w:ascii="Cambria Math" w:eastAsia="Cambria Math" w:hAnsi="Cambria Math" w:cs="Cambria Math"/>
                <w:color w:val="000000"/>
              </w:rPr>
            </w:pPr>
            <m:oMathPara>
              <m:oMath>
                <m:r>
                  <w:rPr>
                    <w:rFonts w:ascii="Cambria Math" w:eastAsia="Cambria Math" w:hAnsi="Cambria Math" w:cs="Cambria Math"/>
                    <w:color w:val="000000"/>
                  </w:rPr>
                  <m:t>MI=</m:t>
                </m:r>
                <m:sSup>
                  <m:sSupPr>
                    <m:ctrlPr>
                      <w:rPr>
                        <w:rFonts w:ascii="Cambria Math" w:eastAsia="Cambria Math" w:hAnsi="Cambria Math" w:cs="Cambria Math"/>
                        <w:color w:val="000000"/>
                      </w:rPr>
                    </m:ctrlPr>
                  </m:sSupPr>
                  <m:e>
                    <m:d>
                      <m:dPr>
                        <m:begChr m:val="["/>
                        <m:endChr m:val="]"/>
                        <m:ctrlPr>
                          <w:rPr>
                            <w:rFonts w:ascii="Cambria Math" w:eastAsia="Cambria Math" w:hAnsi="Cambria Math" w:cs="Cambria Math"/>
                            <w:color w:val="000000"/>
                          </w:rPr>
                        </m:ctrlPr>
                      </m:dPr>
                      <m:e>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t+1</m:t>
                                </m:r>
                              </m:sup>
                            </m:sSup>
                            <m:r>
                              <w:rPr>
                                <w:rFonts w:ascii="Cambria Math" w:eastAsia="Cambria Math" w:hAnsi="Cambria Math" w:cs="Cambria Math"/>
                                <w:color w:val="000000"/>
                              </w:rPr>
                              <m:t>)</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m:t>
                                </m:r>
                              </m:sup>
                            </m:sSup>
                            <m:r>
                              <w:rPr>
                                <w:rFonts w:ascii="Cambria Math" w:eastAsia="Cambria Math" w:hAnsi="Cambria Math" w:cs="Cambria Math"/>
                                <w:color w:val="000000"/>
                              </w:rPr>
                              <m:t>)</m:t>
                            </m:r>
                          </m:den>
                        </m:f>
                        <m:r>
                          <w:rPr>
                            <w:rFonts w:ascii="Cambria Math" w:eastAsia="Cambria Math" w:hAnsi="Cambria Math" w:cs="Cambria Math"/>
                            <w:color w:val="000000"/>
                          </w:rPr>
                          <m:t>×</m:t>
                        </m:r>
                        <m:f>
                          <m:fPr>
                            <m:ctrlPr>
                              <w:rPr>
                                <w:rFonts w:ascii="Cambria Math" w:eastAsia="Cambria Math" w:hAnsi="Cambria Math" w:cs="Cambria Math"/>
                                <w:color w:val="000000"/>
                              </w:rPr>
                            </m:ctrlPr>
                          </m:fPr>
                          <m:num>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t+1</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t+1</m:t>
                                </m:r>
                              </m:sup>
                            </m:sSup>
                            <m:r>
                              <w:rPr>
                                <w:rFonts w:ascii="Cambria Math" w:eastAsia="Cambria Math" w:hAnsi="Cambria Math" w:cs="Cambria Math"/>
                                <w:color w:val="000000"/>
                              </w:rPr>
                              <m:t>)</m:t>
                            </m:r>
                          </m:num>
                          <m:den>
                            <m:sSup>
                              <m:sSupPr>
                                <m:ctrlPr>
                                  <w:rPr>
                                    <w:rFonts w:ascii="Cambria Math" w:eastAsia="Cambria Math" w:hAnsi="Cambria Math" w:cs="Cambria Math"/>
                                    <w:color w:val="000000"/>
                                  </w:rPr>
                                </m:ctrlPr>
                              </m:sSupPr>
                              <m:e>
                                <m:r>
                                  <w:rPr>
                                    <w:rFonts w:ascii="Cambria Math" w:eastAsia="Cambria Math" w:hAnsi="Cambria Math" w:cs="Cambria Math"/>
                                    <w:color w:val="000000"/>
                                  </w:rPr>
                                  <m:t>δ</m:t>
                                </m:r>
                              </m:e>
                              <m:sup>
                                <m:r>
                                  <w:rPr>
                                    <w:rFonts w:ascii="Cambria Math" w:eastAsia="Cambria Math" w:hAnsi="Cambria Math" w:cs="Cambria Math"/>
                                    <w:color w:val="000000"/>
                                  </w:rPr>
                                  <m:t>t+1</m:t>
                                </m:r>
                              </m:sup>
                            </m:sSup>
                            <m:sSup>
                              <m:sSupPr>
                                <m:ctrlPr>
                                  <w:rPr>
                                    <w:rFonts w:ascii="Cambria Math" w:eastAsia="Cambria Math" w:hAnsi="Cambria Math" w:cs="Cambria Math"/>
                                    <w:color w:val="000000"/>
                                  </w:rPr>
                                </m:ctrlPr>
                              </m:sSupPr>
                              <m:e>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x</m:t>
                                    </m:r>
                                  </m:e>
                                  <m:sub>
                                    <m:r>
                                      <w:rPr>
                                        <w:rFonts w:ascii="Cambria Math" w:eastAsia="Cambria Math" w:hAnsi="Cambria Math" w:cs="Cambria Math"/>
                                        <w:color w:val="000000"/>
                                      </w:rPr>
                                      <m:t>0,</m:t>
                                    </m:r>
                                  </m:sub>
                                </m:sSub>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0</m:t>
                                    </m:r>
                                  </m:sub>
                                </m:sSub>
                                <m:r>
                                  <w:rPr>
                                    <w:rFonts w:ascii="Cambria Math" w:eastAsia="Cambria Math" w:hAnsi="Cambria Math" w:cs="Cambria Math"/>
                                    <w:color w:val="000000"/>
                                  </w:rPr>
                                  <m:t>)</m:t>
                                </m:r>
                              </m:e>
                              <m:sup>
                                <m:r>
                                  <w:rPr>
                                    <w:rFonts w:ascii="Cambria Math" w:eastAsia="Cambria Math" w:hAnsi="Cambria Math" w:cs="Cambria Math"/>
                                    <w:color w:val="000000"/>
                                  </w:rPr>
                                  <m:t>t</m:t>
                                </m:r>
                              </m:sup>
                            </m:sSup>
                            <m:r>
                              <w:rPr>
                                <w:rFonts w:ascii="Cambria Math" w:eastAsia="Cambria Math" w:hAnsi="Cambria Math" w:cs="Cambria Math"/>
                                <w:color w:val="000000"/>
                              </w:rPr>
                              <m:t>)</m:t>
                            </m:r>
                          </m:den>
                        </m:f>
                      </m:e>
                    </m:d>
                  </m:e>
                  <m:sup>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2</m:t>
                        </m:r>
                      </m:den>
                    </m:f>
                  </m:sup>
                </m:sSup>
              </m:oMath>
            </m:oMathPara>
          </w:p>
        </w:tc>
        <w:tc>
          <w:tcPr>
            <w:tcW w:w="2124" w:type="dxa"/>
            <w:vAlign w:val="center"/>
          </w:tcPr>
          <w:p w14:paraId="229CC473" w14:textId="77777777" w:rsidR="00AE3846" w:rsidRDefault="003855FF">
            <w:pPr>
              <w:spacing w:line="360" w:lineRule="auto"/>
              <w:ind w:hanging="2"/>
              <w:jc w:val="right"/>
            </w:pPr>
            <w:r>
              <w:t>(6)</w:t>
            </w:r>
          </w:p>
        </w:tc>
      </w:tr>
    </w:tbl>
    <w:p w14:paraId="0F45433E" w14:textId="77777777" w:rsidR="00AE3846" w:rsidRDefault="00AE3846">
      <w:pPr>
        <w:spacing w:line="360" w:lineRule="auto"/>
        <w:ind w:hanging="2"/>
      </w:pPr>
    </w:p>
    <w:p w14:paraId="2B4302DA" w14:textId="3F99F1BF" w:rsidR="00AA7708" w:rsidRDefault="003855FF" w:rsidP="000C548B">
      <w:pPr>
        <w:spacing w:line="360" w:lineRule="auto"/>
        <w:ind w:left="-2" w:firstLine="708"/>
        <w:jc w:val="both"/>
      </w:pPr>
      <w:r>
        <w:t xml:space="preserve">O índice pode ter valor maior que 1, indicando aumento na produtividade, igual a 1, </w:t>
      </w:r>
      <w:r w:rsidR="002A159C">
        <w:t xml:space="preserve">onde </w:t>
      </w:r>
      <w:r>
        <w:t>não ocorre mudança na produtividade e</w:t>
      </w:r>
      <w:r w:rsidR="002A159C">
        <w:t>,</w:t>
      </w:r>
      <w:r>
        <w:t xml:space="preserve"> nos casos em que ocorre uma redução na produtividade, o valor da relação é menor que 1. </w:t>
      </w:r>
    </w:p>
    <w:p w14:paraId="4543A4A7" w14:textId="44D137EB" w:rsidR="00E377F4" w:rsidRDefault="003855FF" w:rsidP="00AA7708">
      <w:pPr>
        <w:spacing w:line="360" w:lineRule="auto"/>
        <w:ind w:left="-2" w:firstLine="708"/>
        <w:jc w:val="both"/>
      </w:pPr>
      <w:r>
        <w:t xml:space="preserve">De forma análoga, quando assumimos retornos constantes de escala, o índice de </w:t>
      </w:r>
      <w:proofErr w:type="spellStart"/>
      <w:r>
        <w:t>Malmquist</w:t>
      </w:r>
      <w:proofErr w:type="spellEnd"/>
      <w:r>
        <w:t xml:space="preserve"> pode ser representado como o produto do índice de mudança na eficiência técnica (EFFCH) e o índice de progresso técnico (TC). Essa representação é equivalente ao conceito de eficiência total dos fatores de produção (TFPCH), que engloba o efeito de emparelhamento (4) e o deslocamento da fronteira eficiente (5), dessa forma podemos reescrever através da equação (7)</w:t>
      </w:r>
      <w:r w:rsidR="00E377F4">
        <w:t>:</w:t>
      </w:r>
    </w:p>
    <w:tbl>
      <w:tblPr>
        <w:tblStyle w:val="af2"/>
        <w:tblW w:w="8537" w:type="dxa"/>
        <w:jc w:val="right"/>
        <w:tblInd w:w="0" w:type="dxa"/>
        <w:tblLayout w:type="fixed"/>
        <w:tblLook w:val="0000" w:firstRow="0" w:lastRow="0" w:firstColumn="0" w:lastColumn="0" w:noHBand="0" w:noVBand="0"/>
      </w:tblPr>
      <w:tblGrid>
        <w:gridCol w:w="562"/>
        <w:gridCol w:w="7230"/>
        <w:gridCol w:w="745"/>
      </w:tblGrid>
      <w:tr w:rsidR="00AE3846" w14:paraId="76ADCBAB" w14:textId="77777777">
        <w:trPr>
          <w:trHeight w:val="1178"/>
          <w:jc w:val="right"/>
        </w:trPr>
        <w:tc>
          <w:tcPr>
            <w:tcW w:w="562" w:type="dxa"/>
            <w:shd w:val="clear" w:color="auto" w:fill="auto"/>
          </w:tcPr>
          <w:p w14:paraId="4F107807" w14:textId="77777777" w:rsidR="00AE3846" w:rsidRDefault="00AE3846">
            <w:pPr>
              <w:keepNext/>
              <w:pBdr>
                <w:top w:val="nil"/>
                <w:left w:val="nil"/>
                <w:bottom w:val="nil"/>
                <w:right w:val="nil"/>
                <w:between w:val="nil"/>
              </w:pBdr>
              <w:spacing w:line="360" w:lineRule="auto"/>
              <w:ind w:right="171" w:hanging="2"/>
              <w:jc w:val="center"/>
            </w:pPr>
          </w:p>
        </w:tc>
        <w:tc>
          <w:tcPr>
            <w:tcW w:w="7230" w:type="dxa"/>
            <w:shd w:val="clear" w:color="auto" w:fill="auto"/>
          </w:tcPr>
          <w:p w14:paraId="45D98AD2" w14:textId="7F851012" w:rsidR="00AE3846" w:rsidRPr="004B2C7E" w:rsidRDefault="003855FF">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MI=</m:t>
                </m:r>
                <m:sSup>
                  <m:sSupPr>
                    <m:ctrlPr>
                      <w:rPr>
                        <w:rFonts w:ascii="Cambria Math" w:eastAsia="Cambria Math" w:hAnsi="Cambria Math" w:cs="Cambria Math"/>
                        <w:sz w:val="22"/>
                        <w:szCs w:val="22"/>
                      </w:rPr>
                    </m:ctrlPr>
                  </m:sSupPr>
                  <m:e>
                    <m:d>
                      <m:dPr>
                        <m:begChr m:val="["/>
                        <m:endChr m:val="]"/>
                        <m:ctrlPr>
                          <w:rPr>
                            <w:rFonts w:ascii="Cambria Math" w:eastAsia="Cambria Math" w:hAnsi="Cambria Math" w:cs="Cambria Math"/>
                            <w:sz w:val="22"/>
                            <w:szCs w:val="22"/>
                          </w:rPr>
                        </m:ctrlPr>
                      </m:dPr>
                      <m:e>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δ</m:t>
                                </m:r>
                              </m:e>
                              <m:sup>
                                <m:r>
                                  <w:rPr>
                                    <w:rFonts w:ascii="Cambria Math" w:eastAsia="Cambria Math" w:hAnsi="Cambria Math" w:cs="Cambria Math"/>
                                    <w:sz w:val="22"/>
                                    <w:szCs w:val="22"/>
                                  </w:rPr>
                                  <m:t>t</m:t>
                                </m:r>
                              </m:sup>
                            </m:sSup>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y</m:t>
                                    </m:r>
                                  </m:e>
                                  <m:sub>
                                    <m:r>
                                      <w:rPr>
                                        <w:rFonts w:ascii="Cambria Math" w:eastAsia="Cambria Math" w:hAnsi="Cambria Math" w:cs="Cambria Math"/>
                                        <w:color w:val="000000"/>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t+1</m:t>
                                </m:r>
                              </m:sup>
                            </m:sSup>
                            <m:r>
                              <w:rPr>
                                <w:rFonts w:ascii="Cambria Math" w:eastAsia="Cambria Math" w:hAnsi="Cambria Math" w:cs="Cambria Math"/>
                                <w:sz w:val="22"/>
                                <w:szCs w:val="22"/>
                              </w:rPr>
                              <m:t>)</m:t>
                            </m:r>
                          </m:num>
                          <m:den>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δ</m:t>
                                </m:r>
                              </m:e>
                              <m:sup>
                                <m:r>
                                  <w:rPr>
                                    <w:rFonts w:ascii="Cambria Math" w:eastAsia="Cambria Math" w:hAnsi="Cambria Math" w:cs="Cambria Math"/>
                                    <w:sz w:val="22"/>
                                    <w:szCs w:val="22"/>
                                  </w:rPr>
                                  <m:t>t</m:t>
                                </m:r>
                              </m:sup>
                            </m:sSup>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y</m:t>
                                    </m:r>
                                  </m:e>
                                  <m:sub>
                                    <m:r>
                                      <w:rPr>
                                        <w:rFonts w:ascii="Cambria Math" w:eastAsia="Cambria Math" w:hAnsi="Cambria Math" w:cs="Cambria Math"/>
                                        <w:color w:val="000000"/>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m:t>
                                </m:r>
                              </m:sup>
                            </m:sSup>
                            <m:r>
                              <w:rPr>
                                <w:rFonts w:ascii="Cambria Math" w:eastAsia="Cambria Math" w:hAnsi="Cambria Math" w:cs="Cambria Math"/>
                                <w:sz w:val="22"/>
                                <w:szCs w:val="22"/>
                              </w:rPr>
                              <m:t>)</m:t>
                            </m:r>
                          </m:den>
                        </m:f>
                        <m:r>
                          <w:rPr>
                            <w:rFonts w:ascii="Cambria Math" w:eastAsia="Cambria Math" w:hAnsi="Cambria Math" w:cs="Cambria Math"/>
                            <w:sz w:val="22"/>
                            <w:szCs w:val="22"/>
                          </w:rPr>
                          <m:t>×</m:t>
                        </m:r>
                        <m:f>
                          <m:fPr>
                            <m:ctrlPr>
                              <w:rPr>
                                <w:rFonts w:ascii="Cambria Math" w:eastAsia="Cambria Math" w:hAnsi="Cambria Math" w:cs="Cambria Math"/>
                                <w:sz w:val="22"/>
                                <w:szCs w:val="22"/>
                              </w:rPr>
                            </m:ctrlPr>
                          </m:fPr>
                          <m:num>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δ</m:t>
                                </m:r>
                              </m:e>
                              <m:sup>
                                <m:r>
                                  <w:rPr>
                                    <w:rFonts w:ascii="Cambria Math" w:eastAsia="Cambria Math" w:hAnsi="Cambria Math" w:cs="Cambria Math"/>
                                    <w:sz w:val="22"/>
                                    <w:szCs w:val="22"/>
                                  </w:rPr>
                                  <m:t>t+1</m:t>
                                </m:r>
                              </m:sup>
                            </m:sSup>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y</m:t>
                                    </m:r>
                                  </m:e>
                                  <m:sub>
                                    <m:r>
                                      <w:rPr>
                                        <w:rFonts w:ascii="Cambria Math" w:eastAsia="Cambria Math" w:hAnsi="Cambria Math" w:cs="Cambria Math"/>
                                        <w:color w:val="000000"/>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t+1</m:t>
                                </m:r>
                              </m:sup>
                            </m:sSup>
                            <m:r>
                              <w:rPr>
                                <w:rFonts w:ascii="Cambria Math" w:eastAsia="Cambria Math" w:hAnsi="Cambria Math" w:cs="Cambria Math"/>
                                <w:sz w:val="22"/>
                                <w:szCs w:val="22"/>
                              </w:rPr>
                              <m:t>)</m:t>
                            </m:r>
                          </m:num>
                          <m:den>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δ</m:t>
                                </m:r>
                              </m:e>
                              <m:sup>
                                <m:r>
                                  <w:rPr>
                                    <w:rFonts w:ascii="Cambria Math" w:eastAsia="Cambria Math" w:hAnsi="Cambria Math" w:cs="Cambria Math"/>
                                    <w:sz w:val="22"/>
                                    <w:szCs w:val="22"/>
                                  </w:rPr>
                                  <m:t>t+1</m:t>
                                </m:r>
                              </m:sup>
                            </m:sSup>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x</m:t>
                                    </m:r>
                                  </m:e>
                                  <m:sub>
                                    <m:r>
                                      <w:rPr>
                                        <w:rFonts w:ascii="Cambria Math" w:eastAsia="Cambria Math" w:hAnsi="Cambria Math" w:cs="Cambria Math"/>
                                        <w:sz w:val="22"/>
                                        <w:szCs w:val="22"/>
                                      </w:rPr>
                                      <m:t>0,</m:t>
                                    </m:r>
                                  </m:sub>
                                </m:sSub>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y</m:t>
                                    </m:r>
                                  </m:e>
                                  <m:sub>
                                    <m:r>
                                      <w:rPr>
                                        <w:rFonts w:ascii="Cambria Math" w:eastAsia="Cambria Math" w:hAnsi="Cambria Math" w:cs="Cambria Math"/>
                                        <w:color w:val="000000"/>
                                        <w:sz w:val="22"/>
                                        <w:szCs w:val="22"/>
                                      </w:rPr>
                                      <m:t>0</m:t>
                                    </m:r>
                                  </m:sub>
                                </m:sSub>
                                <m:r>
                                  <w:rPr>
                                    <w:rFonts w:ascii="Cambria Math" w:eastAsia="Cambria Math" w:hAnsi="Cambria Math" w:cs="Cambria Math"/>
                                    <w:sz w:val="22"/>
                                    <w:szCs w:val="22"/>
                                  </w:rPr>
                                  <m:t>)</m:t>
                                </m:r>
                              </m:e>
                              <m:sup>
                                <m:r>
                                  <w:rPr>
                                    <w:rFonts w:ascii="Cambria Math" w:eastAsia="Cambria Math" w:hAnsi="Cambria Math" w:cs="Cambria Math"/>
                                    <w:sz w:val="22"/>
                                    <w:szCs w:val="22"/>
                                  </w:rPr>
                                  <m:t>t</m:t>
                                </m:r>
                              </m:sup>
                            </m:sSup>
                            <m:r>
                              <w:rPr>
                                <w:rFonts w:ascii="Cambria Math" w:eastAsia="Cambria Math" w:hAnsi="Cambria Math" w:cs="Cambria Math"/>
                                <w:sz w:val="22"/>
                                <w:szCs w:val="22"/>
                              </w:rPr>
                              <m:t>)</m:t>
                            </m:r>
                          </m:den>
                        </m:f>
                      </m:e>
                    </m:d>
                  </m:e>
                  <m:sup>
                    <m:f>
                      <m:fPr>
                        <m:ctrlPr>
                          <w:rPr>
                            <w:rFonts w:ascii="Cambria Math" w:eastAsia="Cambria Math" w:hAnsi="Cambria Math" w:cs="Cambria Math"/>
                            <w:sz w:val="22"/>
                            <w:szCs w:val="22"/>
                          </w:rPr>
                        </m:ctrlPr>
                      </m:fPr>
                      <m:num>
                        <m:r>
                          <w:rPr>
                            <w:rFonts w:ascii="Cambria Math" w:eastAsia="Cambria Math" w:hAnsi="Cambria Math" w:cs="Cambria Math"/>
                            <w:sz w:val="22"/>
                            <w:szCs w:val="22"/>
                          </w:rPr>
                          <m:t>1</m:t>
                        </m:r>
                      </m:num>
                      <m:den>
                        <m:r>
                          <w:rPr>
                            <w:rFonts w:ascii="Cambria Math" w:eastAsia="Cambria Math" w:hAnsi="Cambria Math" w:cs="Cambria Math"/>
                            <w:sz w:val="22"/>
                            <w:szCs w:val="22"/>
                          </w:rPr>
                          <m:t>2</m:t>
                        </m:r>
                      </m:den>
                    </m:f>
                  </m:sup>
                </m:sSup>
                <m:r>
                  <w:rPr>
                    <w:rFonts w:ascii="Cambria Math" w:eastAsia="Cambria Math" w:hAnsi="Cambria Math" w:cs="Cambria Math"/>
                    <w:sz w:val="22"/>
                    <w:szCs w:val="22"/>
                  </w:rPr>
                  <m:t>=TFPCH=EFFCH × TC</m:t>
                </m:r>
              </m:oMath>
            </m:oMathPara>
          </w:p>
        </w:tc>
        <w:tc>
          <w:tcPr>
            <w:tcW w:w="745" w:type="dxa"/>
            <w:shd w:val="clear" w:color="auto" w:fill="auto"/>
            <w:vAlign w:val="center"/>
          </w:tcPr>
          <w:p w14:paraId="45AF71CE" w14:textId="77777777" w:rsidR="00AE3846" w:rsidRDefault="003855FF">
            <w:pPr>
              <w:spacing w:after="240" w:line="360" w:lineRule="auto"/>
              <w:ind w:hanging="2"/>
              <w:jc w:val="right"/>
            </w:pPr>
            <w:r>
              <w:t>(7)</w:t>
            </w:r>
          </w:p>
        </w:tc>
      </w:tr>
    </w:tbl>
    <w:p w14:paraId="046B452D" w14:textId="77777777" w:rsidR="00AE3846" w:rsidRDefault="00AE3846" w:rsidP="00E377F4">
      <w:pPr>
        <w:spacing w:line="360" w:lineRule="auto"/>
        <w:jc w:val="both"/>
        <w:rPr>
          <w:highlight w:val="green"/>
        </w:rPr>
      </w:pPr>
    </w:p>
    <w:p w14:paraId="2249921C" w14:textId="77777777" w:rsidR="00AE3846" w:rsidRDefault="003855FF">
      <w:pPr>
        <w:spacing w:line="360" w:lineRule="auto"/>
        <w:ind w:left="-2" w:firstLine="708"/>
        <w:jc w:val="both"/>
      </w:pPr>
      <w:r>
        <w:t xml:space="preserve">De acordo com Ray e </w:t>
      </w:r>
      <w:proofErr w:type="spellStart"/>
      <w:r>
        <w:t>Desli</w:t>
      </w:r>
      <w:proofErr w:type="spellEnd"/>
      <w:r>
        <w:t xml:space="preserve"> (1997), a mudança na eficiência técnica (EFFCH) pode ser decomposta ainda mais em mudança na eficiência técnica pura (PECH) e mudança na eficiência de escala (SECH). Tais fatores são fontes crescentes de crescimento da produtividade. Se um desses índices for maior que 1, significa que esse índice está contribuindo para o crescimento da produtividade total dos fatores. Se for menor que 1, significa que esse índice está reduzindo o crescimento da produtividade total dos fatores. Dessa forma, podemos re</w:t>
      </w:r>
      <w:r w:rsidR="00AC3518">
        <w:t>e</w:t>
      </w:r>
      <w:r>
        <w:t>screver através da equação (8):</w:t>
      </w:r>
    </w:p>
    <w:p w14:paraId="7B770FF0" w14:textId="77777777" w:rsidR="00AE3846" w:rsidRDefault="00AE3846" w:rsidP="00E377F4">
      <w:pPr>
        <w:spacing w:line="360" w:lineRule="auto"/>
        <w:jc w:val="both"/>
        <w:rPr>
          <w:highlight w:val="green"/>
        </w:rPr>
      </w:pPr>
    </w:p>
    <w:tbl>
      <w:tblPr>
        <w:tblStyle w:val="af3"/>
        <w:tblW w:w="8537" w:type="dxa"/>
        <w:jc w:val="right"/>
        <w:tblInd w:w="0" w:type="dxa"/>
        <w:tblLayout w:type="fixed"/>
        <w:tblLook w:val="0000" w:firstRow="0" w:lastRow="0" w:firstColumn="0" w:lastColumn="0" w:noHBand="0" w:noVBand="0"/>
      </w:tblPr>
      <w:tblGrid>
        <w:gridCol w:w="562"/>
        <w:gridCol w:w="7230"/>
        <w:gridCol w:w="745"/>
      </w:tblGrid>
      <w:tr w:rsidR="00AE3846" w14:paraId="35AAC126" w14:textId="77777777">
        <w:trPr>
          <w:trHeight w:val="136"/>
          <w:jc w:val="right"/>
        </w:trPr>
        <w:tc>
          <w:tcPr>
            <w:tcW w:w="562" w:type="dxa"/>
            <w:shd w:val="clear" w:color="auto" w:fill="auto"/>
          </w:tcPr>
          <w:p w14:paraId="21AB6D3D" w14:textId="77777777" w:rsidR="00AE3846" w:rsidRDefault="00AE3846">
            <w:pPr>
              <w:keepNext/>
              <w:pBdr>
                <w:top w:val="nil"/>
                <w:left w:val="nil"/>
                <w:bottom w:val="nil"/>
                <w:right w:val="nil"/>
                <w:between w:val="nil"/>
              </w:pBdr>
              <w:spacing w:line="360" w:lineRule="auto"/>
              <w:ind w:right="171" w:hanging="2"/>
              <w:jc w:val="center"/>
            </w:pPr>
          </w:p>
        </w:tc>
        <w:tc>
          <w:tcPr>
            <w:tcW w:w="7230" w:type="dxa"/>
            <w:shd w:val="clear" w:color="auto" w:fill="auto"/>
          </w:tcPr>
          <w:p w14:paraId="488A8B29" w14:textId="34BA1C2E" w:rsidR="00AE3846" w:rsidRDefault="003855FF">
            <w:pPr>
              <w:jc w:val="center"/>
              <w:rPr>
                <w:rFonts w:ascii="Cambria Math" w:eastAsia="Cambria Math" w:hAnsi="Cambria Math" w:cs="Cambria Math"/>
              </w:rPr>
            </w:pPr>
            <m:oMathPara>
              <m:oMath>
                <m:r>
                  <w:rPr>
                    <w:rFonts w:ascii="Cambria Math" w:eastAsia="Cambria Math" w:hAnsi="Cambria Math" w:cs="Cambria Math"/>
                  </w:rPr>
                  <m:t xml:space="preserve">MI=TFPCH=EFFCH </m:t>
                </m:r>
                <m:r>
                  <w:rPr>
                    <w:rFonts w:ascii="Cambria Math" w:eastAsia="Cambria Math" w:hAnsi="Cambria Math" w:cs="Cambria Math"/>
                    <w:sz w:val="22"/>
                    <w:szCs w:val="22"/>
                  </w:rPr>
                  <m:t>×</m:t>
                </m:r>
                <m:r>
                  <w:rPr>
                    <w:rFonts w:ascii="Cambria Math" w:eastAsia="Cambria Math" w:hAnsi="Cambria Math" w:cs="Cambria Math"/>
                  </w:rPr>
                  <m:t xml:space="preserve"> TC=PECH </m:t>
                </m:r>
                <m:r>
                  <w:rPr>
                    <w:rFonts w:ascii="Cambria Math" w:eastAsia="Cambria Math" w:hAnsi="Cambria Math" w:cs="Cambria Math"/>
                    <w:sz w:val="22"/>
                    <w:szCs w:val="22"/>
                  </w:rPr>
                  <m:t>×</m:t>
                </m:r>
                <m:r>
                  <w:rPr>
                    <w:rFonts w:ascii="Cambria Math" w:eastAsia="Cambria Math" w:hAnsi="Cambria Math" w:cs="Cambria Math"/>
                  </w:rPr>
                  <m:t xml:space="preserve"> SCH </m:t>
                </m:r>
                <m:r>
                  <w:rPr>
                    <w:rFonts w:ascii="Cambria Math" w:eastAsia="Cambria Math" w:hAnsi="Cambria Math" w:cs="Cambria Math"/>
                    <w:sz w:val="22"/>
                    <w:szCs w:val="22"/>
                  </w:rPr>
                  <m:t>×</m:t>
                </m:r>
                <m:r>
                  <w:rPr>
                    <w:rFonts w:ascii="Cambria Math" w:eastAsia="Cambria Math" w:hAnsi="Cambria Math" w:cs="Cambria Math"/>
                  </w:rPr>
                  <m:t xml:space="preserve"> TC</m:t>
                </m:r>
              </m:oMath>
            </m:oMathPara>
          </w:p>
        </w:tc>
        <w:tc>
          <w:tcPr>
            <w:tcW w:w="745" w:type="dxa"/>
            <w:shd w:val="clear" w:color="auto" w:fill="auto"/>
            <w:vAlign w:val="center"/>
          </w:tcPr>
          <w:p w14:paraId="0609811C" w14:textId="77777777" w:rsidR="00AE3846" w:rsidRDefault="003855FF">
            <w:pPr>
              <w:spacing w:after="240" w:line="360" w:lineRule="auto"/>
              <w:ind w:hanging="2"/>
              <w:jc w:val="right"/>
            </w:pPr>
            <w:r>
              <w:t>(8)</w:t>
            </w:r>
          </w:p>
        </w:tc>
      </w:tr>
    </w:tbl>
    <w:p w14:paraId="72C0AE8F" w14:textId="77777777" w:rsidR="00AE3846" w:rsidRDefault="00AE3846">
      <w:pPr>
        <w:pBdr>
          <w:top w:val="nil"/>
          <w:left w:val="nil"/>
          <w:bottom w:val="nil"/>
          <w:right w:val="nil"/>
          <w:between w:val="nil"/>
        </w:pBdr>
        <w:spacing w:line="360" w:lineRule="auto"/>
        <w:ind w:hanging="2"/>
      </w:pPr>
    </w:p>
    <w:p w14:paraId="64F5A965" w14:textId="77777777" w:rsidR="00AE3846" w:rsidRDefault="003855FF" w:rsidP="009123EF">
      <w:pPr>
        <w:pStyle w:val="Ttulo2"/>
        <w:rPr>
          <w:sz w:val="26"/>
          <w:szCs w:val="26"/>
        </w:rPr>
      </w:pPr>
      <w:bookmarkStart w:id="32" w:name="_Toc147160155"/>
      <w:bookmarkStart w:id="33" w:name="_Toc153458114"/>
      <w:r>
        <w:t>5.5 FONTE DE DADOS</w:t>
      </w:r>
      <w:bookmarkEnd w:id="32"/>
      <w:bookmarkEnd w:id="33"/>
    </w:p>
    <w:p w14:paraId="3F7074DD" w14:textId="77777777" w:rsidR="00E377F4" w:rsidRDefault="00E377F4" w:rsidP="009123EF">
      <w:pPr>
        <w:spacing w:line="360" w:lineRule="auto"/>
        <w:ind w:firstLine="708"/>
        <w:jc w:val="both"/>
      </w:pPr>
    </w:p>
    <w:p w14:paraId="58400EB6" w14:textId="5F45927A" w:rsidR="00AE3846" w:rsidRPr="000A31E5" w:rsidRDefault="003855FF" w:rsidP="003821E4">
      <w:pPr>
        <w:spacing w:line="360" w:lineRule="auto"/>
        <w:ind w:firstLine="708"/>
        <w:jc w:val="both"/>
      </w:pPr>
      <w:r>
        <w:t xml:space="preserve">As unidades de análise do trabalho serão compostas pelos 26 estados brasileiros e o Distrito Federal, que no caso do estudo serão as 27 DMU. As informações relativas </w:t>
      </w:r>
      <w:r w:rsidR="00AC3518">
        <w:t>à</w:t>
      </w:r>
      <w:r>
        <w:t xml:space="preserve">s internações e </w:t>
      </w:r>
      <w:r w:rsidR="00AC3518">
        <w:t>a</w:t>
      </w:r>
      <w:r>
        <w:t xml:space="preserve">os custos envolvidos foram coletadas a partir do Sistema de Informações Hospitalares do Sistema Único de Saúde (SIH-SUS), disponibilizado no site do Departamento </w:t>
      </w:r>
      <w:r w:rsidRPr="000A31E5">
        <w:t>de Informática do SUS (D</w:t>
      </w:r>
      <w:r w:rsidR="006B77DC">
        <w:t>ATASUS</w:t>
      </w:r>
      <w:r w:rsidR="00F34AB4" w:rsidRPr="000A31E5">
        <w:t>) (Brasi</w:t>
      </w:r>
      <w:r w:rsidR="00336872" w:rsidRPr="000A31E5">
        <w:t>l, 2023)</w:t>
      </w:r>
      <w:r w:rsidR="003821E4" w:rsidRPr="000A31E5">
        <w:t>.</w:t>
      </w:r>
    </w:p>
    <w:p w14:paraId="2C814073" w14:textId="5DE14334" w:rsidR="00AE3846" w:rsidRDefault="003855FF" w:rsidP="009123EF">
      <w:pPr>
        <w:spacing w:line="360" w:lineRule="auto"/>
        <w:ind w:firstLine="708"/>
        <w:jc w:val="both"/>
      </w:pPr>
      <w:r>
        <w:lastRenderedPageBreak/>
        <w:t xml:space="preserve">Os dados foram coletados para os períodos de pico metodologicamente já definidos, época em que ocorreram as maiores quantidades de internações e número de óbitos no país </w:t>
      </w:r>
      <w:r w:rsidRPr="000A31E5">
        <w:t xml:space="preserve">segundo o </w:t>
      </w:r>
      <w:r w:rsidR="000A31E5" w:rsidRPr="000A31E5">
        <w:t xml:space="preserve">Painel </w:t>
      </w:r>
      <w:proofErr w:type="spellStart"/>
      <w:r w:rsidR="000A31E5" w:rsidRPr="000A31E5">
        <w:t>Coronavirus</w:t>
      </w:r>
      <w:proofErr w:type="spellEnd"/>
      <w:r w:rsidRPr="000A31E5">
        <w:t>, disponibilizado pelo M</w:t>
      </w:r>
      <w:r w:rsidR="00336872" w:rsidRPr="000A31E5">
        <w:t xml:space="preserve">inistério da Saúde (Brasil, </w:t>
      </w:r>
      <w:r w:rsidR="00566588" w:rsidRPr="000A31E5">
        <w:t>2022</w:t>
      </w:r>
      <w:r w:rsidR="00336872" w:rsidRPr="000A31E5">
        <w:t>)</w:t>
      </w:r>
      <w:r w:rsidRPr="000A31E5">
        <w:t xml:space="preserve">. </w:t>
      </w:r>
      <w:r>
        <w:t xml:space="preserve">Foram considerados </w:t>
      </w:r>
      <w:r w:rsidR="00AC3518">
        <w:t xml:space="preserve">os </w:t>
      </w:r>
      <w:r>
        <w:t>meses de 2020 (junho, ju</w:t>
      </w:r>
      <w:r w:rsidR="00303F09">
        <w:t>lh</w:t>
      </w:r>
      <w:r>
        <w:t>o e agosto), de 2021 (março, abril e maio), e de 2022 (janeiro, fevereiro e março).</w:t>
      </w:r>
    </w:p>
    <w:p w14:paraId="69A0ADE5" w14:textId="77777777" w:rsidR="00E01A25" w:rsidRDefault="00E01A25" w:rsidP="009123EF">
      <w:pPr>
        <w:spacing w:line="360" w:lineRule="auto"/>
        <w:jc w:val="both"/>
      </w:pPr>
    </w:p>
    <w:p w14:paraId="743C98D4" w14:textId="77D9EAEA" w:rsidR="00C4580F" w:rsidRDefault="00C4580F" w:rsidP="00C4580F">
      <w:pPr>
        <w:pStyle w:val="Legenda"/>
        <w:keepNext/>
        <w:jc w:val="center"/>
      </w:pPr>
      <w:bookmarkStart w:id="34" w:name="_Toc154602809"/>
      <w:r>
        <w:t xml:space="preserve">Quadro </w:t>
      </w:r>
      <w:fldSimple w:instr=" SEQ Quadro \* ARABIC ">
        <w:r w:rsidR="00446CEE">
          <w:rPr>
            <w:noProof/>
          </w:rPr>
          <w:t>9</w:t>
        </w:r>
      </w:fldSimple>
      <w:r>
        <w:t xml:space="preserve"> - </w:t>
      </w:r>
      <w:r w:rsidRPr="00860331">
        <w:t>Óbitos e casos da Covid-19</w:t>
      </w:r>
      <w:bookmarkEnd w:id="34"/>
    </w:p>
    <w:tbl>
      <w:tblPr>
        <w:tblStyle w:val="af4"/>
        <w:tblW w:w="92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79"/>
        <w:gridCol w:w="1441"/>
        <w:gridCol w:w="1156"/>
        <w:gridCol w:w="1584"/>
        <w:gridCol w:w="1004"/>
        <w:gridCol w:w="1616"/>
      </w:tblGrid>
      <w:tr w:rsidR="00AE3846" w14:paraId="75AEBCD8" w14:textId="77777777" w:rsidTr="00AF5FD1">
        <w:trPr>
          <w:trHeight w:val="320"/>
          <w:jc w:val="center"/>
        </w:trPr>
        <w:tc>
          <w:tcPr>
            <w:tcW w:w="1242" w:type="dxa"/>
            <w:shd w:val="clear" w:color="auto" w:fill="auto"/>
            <w:vAlign w:val="center"/>
          </w:tcPr>
          <w:p w14:paraId="2AE39E1C" w14:textId="77777777" w:rsidR="00AE3846" w:rsidRPr="00C72CF1" w:rsidRDefault="00C72CF1" w:rsidP="002571AE">
            <w:pPr>
              <w:spacing w:after="240"/>
              <w:ind w:hanging="2"/>
              <w:jc w:val="center"/>
              <w:rPr>
                <w:b/>
                <w:bCs/>
                <w:sz w:val="20"/>
                <w:szCs w:val="20"/>
              </w:rPr>
            </w:pPr>
            <w:r w:rsidRPr="00C72CF1">
              <w:rPr>
                <w:b/>
                <w:bCs/>
                <w:sz w:val="20"/>
                <w:szCs w:val="20"/>
              </w:rPr>
              <w:t>Ano</w:t>
            </w:r>
          </w:p>
        </w:tc>
        <w:tc>
          <w:tcPr>
            <w:tcW w:w="2620" w:type="dxa"/>
            <w:gridSpan w:val="2"/>
            <w:shd w:val="clear" w:color="auto" w:fill="auto"/>
            <w:vAlign w:val="center"/>
          </w:tcPr>
          <w:p w14:paraId="79355A1B" w14:textId="77777777" w:rsidR="00AE3846" w:rsidRDefault="003855FF" w:rsidP="002571AE">
            <w:pPr>
              <w:spacing w:after="240"/>
              <w:ind w:hanging="2"/>
              <w:jc w:val="center"/>
              <w:rPr>
                <w:sz w:val="20"/>
                <w:szCs w:val="20"/>
              </w:rPr>
            </w:pPr>
            <w:r>
              <w:rPr>
                <w:b/>
                <w:sz w:val="20"/>
                <w:szCs w:val="20"/>
              </w:rPr>
              <w:t>2020</w:t>
            </w:r>
          </w:p>
        </w:tc>
        <w:tc>
          <w:tcPr>
            <w:tcW w:w="2740" w:type="dxa"/>
            <w:gridSpan w:val="2"/>
            <w:shd w:val="clear" w:color="auto" w:fill="auto"/>
          </w:tcPr>
          <w:p w14:paraId="0ECEB805" w14:textId="77777777" w:rsidR="00AE3846" w:rsidRDefault="003855FF">
            <w:pPr>
              <w:spacing w:after="240"/>
              <w:ind w:hanging="2"/>
              <w:jc w:val="center"/>
              <w:rPr>
                <w:sz w:val="20"/>
                <w:szCs w:val="20"/>
              </w:rPr>
            </w:pPr>
            <w:r>
              <w:rPr>
                <w:b/>
                <w:sz w:val="20"/>
                <w:szCs w:val="20"/>
              </w:rPr>
              <w:t>2021</w:t>
            </w:r>
          </w:p>
        </w:tc>
        <w:tc>
          <w:tcPr>
            <w:tcW w:w="2620" w:type="dxa"/>
            <w:gridSpan w:val="2"/>
            <w:shd w:val="clear" w:color="auto" w:fill="auto"/>
          </w:tcPr>
          <w:p w14:paraId="2B76552F" w14:textId="77777777" w:rsidR="00AE3846" w:rsidRDefault="003855FF">
            <w:pPr>
              <w:spacing w:after="240"/>
              <w:ind w:hanging="2"/>
              <w:jc w:val="center"/>
              <w:rPr>
                <w:sz w:val="20"/>
                <w:szCs w:val="20"/>
              </w:rPr>
            </w:pPr>
            <w:r>
              <w:rPr>
                <w:b/>
                <w:sz w:val="20"/>
                <w:szCs w:val="20"/>
              </w:rPr>
              <w:t>2022</w:t>
            </w:r>
          </w:p>
        </w:tc>
      </w:tr>
      <w:tr w:rsidR="00AE3846" w14:paraId="6005A2FC" w14:textId="77777777" w:rsidTr="00AF5FD1">
        <w:trPr>
          <w:trHeight w:val="320"/>
          <w:jc w:val="center"/>
        </w:trPr>
        <w:tc>
          <w:tcPr>
            <w:tcW w:w="1242" w:type="dxa"/>
            <w:shd w:val="clear" w:color="auto" w:fill="auto"/>
          </w:tcPr>
          <w:p w14:paraId="4B8FA354" w14:textId="77777777" w:rsidR="00AE3846" w:rsidRDefault="003855FF">
            <w:pPr>
              <w:spacing w:after="240"/>
              <w:ind w:hanging="2"/>
              <w:jc w:val="both"/>
              <w:rPr>
                <w:sz w:val="20"/>
                <w:szCs w:val="20"/>
              </w:rPr>
            </w:pPr>
            <w:r>
              <w:rPr>
                <w:b/>
                <w:sz w:val="20"/>
                <w:szCs w:val="20"/>
              </w:rPr>
              <w:t>Mês</w:t>
            </w:r>
          </w:p>
        </w:tc>
        <w:tc>
          <w:tcPr>
            <w:tcW w:w="1179" w:type="dxa"/>
            <w:shd w:val="clear" w:color="auto" w:fill="auto"/>
          </w:tcPr>
          <w:p w14:paraId="6079A6E7" w14:textId="77777777" w:rsidR="00AE3846" w:rsidRDefault="003855FF">
            <w:pPr>
              <w:spacing w:after="240"/>
              <w:ind w:hanging="2"/>
              <w:jc w:val="center"/>
              <w:rPr>
                <w:sz w:val="20"/>
                <w:szCs w:val="20"/>
              </w:rPr>
            </w:pPr>
            <w:r>
              <w:rPr>
                <w:b/>
                <w:sz w:val="20"/>
                <w:szCs w:val="20"/>
              </w:rPr>
              <w:t>Óbitos</w:t>
            </w:r>
          </w:p>
        </w:tc>
        <w:tc>
          <w:tcPr>
            <w:tcW w:w="1441" w:type="dxa"/>
            <w:shd w:val="clear" w:color="auto" w:fill="auto"/>
          </w:tcPr>
          <w:p w14:paraId="3604E082" w14:textId="77777777" w:rsidR="00AE3846" w:rsidRDefault="003855FF">
            <w:pPr>
              <w:spacing w:after="240"/>
              <w:ind w:hanging="2"/>
              <w:jc w:val="center"/>
              <w:rPr>
                <w:sz w:val="20"/>
                <w:szCs w:val="20"/>
              </w:rPr>
            </w:pPr>
            <w:r>
              <w:rPr>
                <w:b/>
                <w:sz w:val="20"/>
                <w:szCs w:val="20"/>
              </w:rPr>
              <w:t>Casos</w:t>
            </w:r>
          </w:p>
        </w:tc>
        <w:tc>
          <w:tcPr>
            <w:tcW w:w="1156" w:type="dxa"/>
            <w:shd w:val="clear" w:color="auto" w:fill="auto"/>
          </w:tcPr>
          <w:p w14:paraId="7425A6FA" w14:textId="77777777" w:rsidR="00AE3846" w:rsidRDefault="003855FF">
            <w:pPr>
              <w:spacing w:after="240"/>
              <w:ind w:hanging="2"/>
              <w:jc w:val="center"/>
              <w:rPr>
                <w:sz w:val="20"/>
                <w:szCs w:val="20"/>
              </w:rPr>
            </w:pPr>
            <w:r>
              <w:rPr>
                <w:b/>
                <w:sz w:val="20"/>
                <w:szCs w:val="20"/>
              </w:rPr>
              <w:t>Óbitos</w:t>
            </w:r>
          </w:p>
        </w:tc>
        <w:tc>
          <w:tcPr>
            <w:tcW w:w="1584" w:type="dxa"/>
            <w:shd w:val="clear" w:color="auto" w:fill="auto"/>
          </w:tcPr>
          <w:p w14:paraId="6383B729" w14:textId="77777777" w:rsidR="00AE3846" w:rsidRDefault="003855FF">
            <w:pPr>
              <w:spacing w:after="240"/>
              <w:ind w:hanging="2"/>
              <w:jc w:val="center"/>
              <w:rPr>
                <w:sz w:val="20"/>
                <w:szCs w:val="20"/>
              </w:rPr>
            </w:pPr>
            <w:r>
              <w:rPr>
                <w:b/>
                <w:sz w:val="20"/>
                <w:szCs w:val="20"/>
              </w:rPr>
              <w:t>Casos</w:t>
            </w:r>
          </w:p>
        </w:tc>
        <w:tc>
          <w:tcPr>
            <w:tcW w:w="1004" w:type="dxa"/>
            <w:shd w:val="clear" w:color="auto" w:fill="auto"/>
          </w:tcPr>
          <w:p w14:paraId="4F1680ED" w14:textId="77777777" w:rsidR="00AE3846" w:rsidRDefault="003855FF">
            <w:pPr>
              <w:spacing w:after="240"/>
              <w:ind w:hanging="2"/>
              <w:jc w:val="center"/>
              <w:rPr>
                <w:sz w:val="20"/>
                <w:szCs w:val="20"/>
              </w:rPr>
            </w:pPr>
            <w:r>
              <w:rPr>
                <w:b/>
                <w:sz w:val="20"/>
                <w:szCs w:val="20"/>
              </w:rPr>
              <w:t>Óbitos</w:t>
            </w:r>
          </w:p>
        </w:tc>
        <w:tc>
          <w:tcPr>
            <w:tcW w:w="1616" w:type="dxa"/>
            <w:shd w:val="clear" w:color="auto" w:fill="auto"/>
          </w:tcPr>
          <w:p w14:paraId="2D5CE68E" w14:textId="77777777" w:rsidR="00AE3846" w:rsidRDefault="003855FF">
            <w:pPr>
              <w:spacing w:after="240"/>
              <w:ind w:hanging="2"/>
              <w:jc w:val="center"/>
              <w:rPr>
                <w:sz w:val="20"/>
                <w:szCs w:val="20"/>
              </w:rPr>
            </w:pPr>
            <w:r>
              <w:rPr>
                <w:b/>
                <w:sz w:val="20"/>
                <w:szCs w:val="20"/>
              </w:rPr>
              <w:t>Casos</w:t>
            </w:r>
          </w:p>
        </w:tc>
      </w:tr>
      <w:tr w:rsidR="00AE3846" w14:paraId="0E8BBC47" w14:textId="77777777" w:rsidTr="00AF5FD1">
        <w:trPr>
          <w:trHeight w:val="320"/>
          <w:jc w:val="center"/>
        </w:trPr>
        <w:tc>
          <w:tcPr>
            <w:tcW w:w="1242" w:type="dxa"/>
            <w:shd w:val="clear" w:color="auto" w:fill="auto"/>
          </w:tcPr>
          <w:p w14:paraId="534A8FBD" w14:textId="2C325C6B" w:rsidR="00AE3846" w:rsidRPr="00062E81" w:rsidRDefault="003855FF">
            <w:pPr>
              <w:spacing w:after="240"/>
              <w:ind w:hanging="2"/>
              <w:jc w:val="both"/>
              <w:rPr>
                <w:b/>
                <w:bCs/>
                <w:iCs/>
                <w:sz w:val="20"/>
                <w:szCs w:val="20"/>
              </w:rPr>
            </w:pPr>
            <w:r w:rsidRPr="00062E81">
              <w:rPr>
                <w:b/>
                <w:bCs/>
                <w:iCs/>
                <w:sz w:val="20"/>
                <w:szCs w:val="20"/>
              </w:rPr>
              <w:t>Jan</w:t>
            </w:r>
            <w:r w:rsidR="00062E81">
              <w:rPr>
                <w:b/>
                <w:bCs/>
                <w:iCs/>
                <w:sz w:val="20"/>
                <w:szCs w:val="20"/>
              </w:rPr>
              <w:t>eiro</w:t>
            </w:r>
          </w:p>
        </w:tc>
        <w:tc>
          <w:tcPr>
            <w:tcW w:w="1179" w:type="dxa"/>
            <w:shd w:val="clear" w:color="auto" w:fill="auto"/>
          </w:tcPr>
          <w:p w14:paraId="6E79189A" w14:textId="77777777" w:rsidR="00AE3846" w:rsidRDefault="003855FF">
            <w:pPr>
              <w:spacing w:after="240"/>
              <w:ind w:hanging="2"/>
              <w:jc w:val="center"/>
              <w:rPr>
                <w:sz w:val="20"/>
                <w:szCs w:val="20"/>
              </w:rPr>
            </w:pPr>
            <w:r>
              <w:rPr>
                <w:sz w:val="20"/>
                <w:szCs w:val="20"/>
              </w:rPr>
              <w:t> </w:t>
            </w:r>
          </w:p>
        </w:tc>
        <w:tc>
          <w:tcPr>
            <w:tcW w:w="1441" w:type="dxa"/>
            <w:shd w:val="clear" w:color="auto" w:fill="auto"/>
          </w:tcPr>
          <w:p w14:paraId="36B1CF12" w14:textId="77777777" w:rsidR="00AE3846" w:rsidRDefault="003855FF">
            <w:pPr>
              <w:spacing w:after="240"/>
              <w:ind w:hanging="2"/>
              <w:jc w:val="center"/>
              <w:rPr>
                <w:sz w:val="20"/>
                <w:szCs w:val="20"/>
              </w:rPr>
            </w:pPr>
            <w:r>
              <w:rPr>
                <w:sz w:val="20"/>
                <w:szCs w:val="20"/>
              </w:rPr>
              <w:t> </w:t>
            </w:r>
          </w:p>
        </w:tc>
        <w:tc>
          <w:tcPr>
            <w:tcW w:w="1156" w:type="dxa"/>
            <w:shd w:val="clear" w:color="auto" w:fill="auto"/>
          </w:tcPr>
          <w:p w14:paraId="5E61BA95" w14:textId="77777777" w:rsidR="00AE3846" w:rsidRDefault="003855FF">
            <w:pPr>
              <w:spacing w:after="240"/>
              <w:ind w:hanging="2"/>
              <w:jc w:val="center"/>
              <w:rPr>
                <w:sz w:val="20"/>
                <w:szCs w:val="20"/>
              </w:rPr>
            </w:pPr>
            <w:r>
              <w:rPr>
                <w:sz w:val="20"/>
                <w:szCs w:val="20"/>
              </w:rPr>
              <w:t>29.555</w:t>
            </w:r>
          </w:p>
        </w:tc>
        <w:tc>
          <w:tcPr>
            <w:tcW w:w="1584" w:type="dxa"/>
            <w:shd w:val="clear" w:color="auto" w:fill="auto"/>
          </w:tcPr>
          <w:p w14:paraId="663FC62F" w14:textId="77777777" w:rsidR="00AE3846" w:rsidRDefault="003855FF">
            <w:pPr>
              <w:spacing w:after="240"/>
              <w:ind w:hanging="2"/>
              <w:jc w:val="center"/>
              <w:rPr>
                <w:sz w:val="20"/>
                <w:szCs w:val="20"/>
              </w:rPr>
            </w:pPr>
            <w:r>
              <w:rPr>
                <w:sz w:val="20"/>
                <w:szCs w:val="20"/>
              </w:rPr>
              <w:t>1.528.758</w:t>
            </w:r>
          </w:p>
        </w:tc>
        <w:tc>
          <w:tcPr>
            <w:tcW w:w="1004" w:type="dxa"/>
            <w:shd w:val="clear" w:color="auto" w:fill="auto"/>
          </w:tcPr>
          <w:p w14:paraId="37A2F408" w14:textId="77777777" w:rsidR="00AE3846" w:rsidRDefault="003855FF">
            <w:pPr>
              <w:spacing w:after="240"/>
              <w:ind w:hanging="2"/>
              <w:jc w:val="center"/>
              <w:rPr>
                <w:sz w:val="20"/>
                <w:szCs w:val="20"/>
              </w:rPr>
            </w:pPr>
            <w:r>
              <w:rPr>
                <w:sz w:val="20"/>
                <w:szCs w:val="20"/>
              </w:rPr>
              <w:t>8.082</w:t>
            </w:r>
          </w:p>
        </w:tc>
        <w:tc>
          <w:tcPr>
            <w:tcW w:w="1616" w:type="dxa"/>
            <w:shd w:val="clear" w:color="auto" w:fill="auto"/>
          </w:tcPr>
          <w:p w14:paraId="0178B386" w14:textId="77777777" w:rsidR="00AE3846" w:rsidRDefault="003855FF">
            <w:pPr>
              <w:spacing w:after="240"/>
              <w:ind w:hanging="2"/>
              <w:jc w:val="center"/>
              <w:rPr>
                <w:sz w:val="20"/>
                <w:szCs w:val="20"/>
              </w:rPr>
            </w:pPr>
            <w:r>
              <w:rPr>
                <w:sz w:val="20"/>
                <w:szCs w:val="20"/>
              </w:rPr>
              <w:t>3.139.223</w:t>
            </w:r>
          </w:p>
        </w:tc>
      </w:tr>
      <w:tr w:rsidR="00AE3846" w14:paraId="35DE234B" w14:textId="77777777" w:rsidTr="00AF5FD1">
        <w:trPr>
          <w:trHeight w:val="320"/>
          <w:jc w:val="center"/>
        </w:trPr>
        <w:tc>
          <w:tcPr>
            <w:tcW w:w="1242" w:type="dxa"/>
            <w:shd w:val="clear" w:color="auto" w:fill="auto"/>
          </w:tcPr>
          <w:p w14:paraId="21C2A3CC" w14:textId="0A42EA87" w:rsidR="00AE3846" w:rsidRPr="00062E81" w:rsidRDefault="003855FF">
            <w:pPr>
              <w:spacing w:after="240"/>
              <w:ind w:hanging="2"/>
              <w:jc w:val="both"/>
              <w:rPr>
                <w:b/>
                <w:bCs/>
                <w:iCs/>
                <w:sz w:val="20"/>
                <w:szCs w:val="20"/>
              </w:rPr>
            </w:pPr>
            <w:r w:rsidRPr="00062E81">
              <w:rPr>
                <w:b/>
                <w:bCs/>
                <w:iCs/>
                <w:sz w:val="20"/>
                <w:szCs w:val="20"/>
              </w:rPr>
              <w:t>Fev</w:t>
            </w:r>
            <w:r w:rsidR="00062E81">
              <w:rPr>
                <w:b/>
                <w:bCs/>
                <w:iCs/>
                <w:sz w:val="20"/>
                <w:szCs w:val="20"/>
              </w:rPr>
              <w:t>ereiro</w:t>
            </w:r>
          </w:p>
        </w:tc>
        <w:tc>
          <w:tcPr>
            <w:tcW w:w="1179" w:type="dxa"/>
            <w:shd w:val="clear" w:color="auto" w:fill="auto"/>
          </w:tcPr>
          <w:p w14:paraId="43128A56" w14:textId="77777777" w:rsidR="00AE3846" w:rsidRDefault="003855FF">
            <w:pPr>
              <w:spacing w:after="240"/>
              <w:ind w:hanging="2"/>
              <w:jc w:val="center"/>
              <w:rPr>
                <w:sz w:val="20"/>
                <w:szCs w:val="20"/>
              </w:rPr>
            </w:pPr>
            <w:r>
              <w:rPr>
                <w:sz w:val="20"/>
                <w:szCs w:val="20"/>
              </w:rPr>
              <w:t>0</w:t>
            </w:r>
          </w:p>
        </w:tc>
        <w:tc>
          <w:tcPr>
            <w:tcW w:w="1441" w:type="dxa"/>
            <w:shd w:val="clear" w:color="auto" w:fill="auto"/>
          </w:tcPr>
          <w:p w14:paraId="3951D06F" w14:textId="77777777" w:rsidR="00AE3846" w:rsidRDefault="003855FF">
            <w:pPr>
              <w:spacing w:after="240"/>
              <w:ind w:hanging="2"/>
              <w:jc w:val="center"/>
              <w:rPr>
                <w:sz w:val="20"/>
                <w:szCs w:val="20"/>
              </w:rPr>
            </w:pPr>
            <w:r>
              <w:rPr>
                <w:sz w:val="20"/>
                <w:szCs w:val="20"/>
              </w:rPr>
              <w:t>2</w:t>
            </w:r>
          </w:p>
        </w:tc>
        <w:tc>
          <w:tcPr>
            <w:tcW w:w="1156" w:type="dxa"/>
            <w:shd w:val="clear" w:color="auto" w:fill="auto"/>
          </w:tcPr>
          <w:p w14:paraId="12B6038D" w14:textId="77777777" w:rsidR="00AE3846" w:rsidRDefault="003855FF">
            <w:pPr>
              <w:spacing w:after="240"/>
              <w:ind w:hanging="2"/>
              <w:jc w:val="center"/>
              <w:rPr>
                <w:sz w:val="20"/>
                <w:szCs w:val="20"/>
              </w:rPr>
            </w:pPr>
            <w:r>
              <w:rPr>
                <w:sz w:val="20"/>
                <w:szCs w:val="20"/>
              </w:rPr>
              <w:t>30.438</w:t>
            </w:r>
          </w:p>
        </w:tc>
        <w:tc>
          <w:tcPr>
            <w:tcW w:w="1584" w:type="dxa"/>
            <w:shd w:val="clear" w:color="auto" w:fill="auto"/>
          </w:tcPr>
          <w:p w14:paraId="6BB2E7CD" w14:textId="77777777" w:rsidR="00AE3846" w:rsidRDefault="003855FF">
            <w:pPr>
              <w:spacing w:after="240"/>
              <w:ind w:hanging="2"/>
              <w:jc w:val="center"/>
              <w:rPr>
                <w:sz w:val="20"/>
                <w:szCs w:val="20"/>
              </w:rPr>
            </w:pPr>
            <w:r>
              <w:rPr>
                <w:sz w:val="20"/>
                <w:szCs w:val="20"/>
              </w:rPr>
              <w:t>1.346.528</w:t>
            </w:r>
          </w:p>
        </w:tc>
        <w:tc>
          <w:tcPr>
            <w:tcW w:w="1004" w:type="dxa"/>
            <w:shd w:val="clear" w:color="auto" w:fill="auto"/>
          </w:tcPr>
          <w:p w14:paraId="49738A6D" w14:textId="77777777" w:rsidR="00AE3846" w:rsidRDefault="003855FF">
            <w:pPr>
              <w:spacing w:after="240"/>
              <w:ind w:hanging="2"/>
              <w:jc w:val="center"/>
              <w:rPr>
                <w:sz w:val="20"/>
                <w:szCs w:val="20"/>
              </w:rPr>
            </w:pPr>
            <w:r>
              <w:rPr>
                <w:sz w:val="20"/>
                <w:szCs w:val="20"/>
              </w:rPr>
              <w:t>22.195</w:t>
            </w:r>
          </w:p>
        </w:tc>
        <w:tc>
          <w:tcPr>
            <w:tcW w:w="1616" w:type="dxa"/>
            <w:shd w:val="clear" w:color="auto" w:fill="auto"/>
          </w:tcPr>
          <w:p w14:paraId="70924140" w14:textId="77777777" w:rsidR="00AE3846" w:rsidRDefault="003855FF">
            <w:pPr>
              <w:spacing w:after="240"/>
              <w:ind w:hanging="2"/>
              <w:jc w:val="center"/>
              <w:rPr>
                <w:sz w:val="20"/>
                <w:szCs w:val="20"/>
              </w:rPr>
            </w:pPr>
            <w:r>
              <w:rPr>
                <w:sz w:val="20"/>
                <w:szCs w:val="20"/>
              </w:rPr>
              <w:t>3.360.876</w:t>
            </w:r>
          </w:p>
        </w:tc>
      </w:tr>
      <w:tr w:rsidR="00AE3846" w14:paraId="650642E3" w14:textId="77777777" w:rsidTr="00AF5FD1">
        <w:trPr>
          <w:trHeight w:val="320"/>
          <w:jc w:val="center"/>
        </w:trPr>
        <w:tc>
          <w:tcPr>
            <w:tcW w:w="1242" w:type="dxa"/>
            <w:shd w:val="clear" w:color="auto" w:fill="auto"/>
          </w:tcPr>
          <w:p w14:paraId="25FCD594" w14:textId="666BDC54" w:rsidR="00AE3846" w:rsidRPr="00062E81" w:rsidRDefault="003855FF">
            <w:pPr>
              <w:spacing w:after="240"/>
              <w:ind w:hanging="2"/>
              <w:jc w:val="both"/>
              <w:rPr>
                <w:b/>
                <w:bCs/>
                <w:iCs/>
                <w:sz w:val="20"/>
                <w:szCs w:val="20"/>
              </w:rPr>
            </w:pPr>
            <w:r w:rsidRPr="00062E81">
              <w:rPr>
                <w:b/>
                <w:bCs/>
                <w:iCs/>
                <w:sz w:val="20"/>
                <w:szCs w:val="20"/>
              </w:rPr>
              <w:t>Mar</w:t>
            </w:r>
            <w:r w:rsidR="00062E81">
              <w:rPr>
                <w:b/>
                <w:bCs/>
                <w:iCs/>
                <w:sz w:val="20"/>
                <w:szCs w:val="20"/>
              </w:rPr>
              <w:t>ço</w:t>
            </w:r>
          </w:p>
        </w:tc>
        <w:tc>
          <w:tcPr>
            <w:tcW w:w="1179" w:type="dxa"/>
            <w:shd w:val="clear" w:color="auto" w:fill="auto"/>
          </w:tcPr>
          <w:p w14:paraId="6F9A66BB" w14:textId="77777777" w:rsidR="00AE3846" w:rsidRDefault="003855FF">
            <w:pPr>
              <w:spacing w:after="240"/>
              <w:ind w:hanging="2"/>
              <w:jc w:val="center"/>
              <w:rPr>
                <w:sz w:val="20"/>
                <w:szCs w:val="20"/>
              </w:rPr>
            </w:pPr>
            <w:r>
              <w:rPr>
                <w:sz w:val="20"/>
                <w:szCs w:val="20"/>
              </w:rPr>
              <w:t>201</w:t>
            </w:r>
          </w:p>
        </w:tc>
        <w:tc>
          <w:tcPr>
            <w:tcW w:w="1441" w:type="dxa"/>
            <w:shd w:val="clear" w:color="auto" w:fill="auto"/>
          </w:tcPr>
          <w:p w14:paraId="1163F737" w14:textId="77777777" w:rsidR="00AE3846" w:rsidRDefault="003855FF">
            <w:pPr>
              <w:spacing w:after="240"/>
              <w:ind w:hanging="2"/>
              <w:jc w:val="center"/>
              <w:rPr>
                <w:sz w:val="20"/>
                <w:szCs w:val="20"/>
              </w:rPr>
            </w:pPr>
            <w:r>
              <w:rPr>
                <w:sz w:val="20"/>
                <w:szCs w:val="20"/>
              </w:rPr>
              <w:t>5.715</w:t>
            </w:r>
          </w:p>
        </w:tc>
        <w:tc>
          <w:tcPr>
            <w:tcW w:w="1156" w:type="dxa"/>
            <w:shd w:val="clear" w:color="auto" w:fill="auto"/>
          </w:tcPr>
          <w:p w14:paraId="430FC662" w14:textId="77777777" w:rsidR="00AE3846" w:rsidRDefault="003855FF">
            <w:pPr>
              <w:spacing w:after="240"/>
              <w:ind w:hanging="2"/>
              <w:jc w:val="center"/>
              <w:rPr>
                <w:sz w:val="20"/>
                <w:szCs w:val="20"/>
              </w:rPr>
            </w:pPr>
            <w:r>
              <w:rPr>
                <w:sz w:val="20"/>
                <w:szCs w:val="20"/>
              </w:rPr>
              <w:t>66.573</w:t>
            </w:r>
          </w:p>
        </w:tc>
        <w:tc>
          <w:tcPr>
            <w:tcW w:w="1584" w:type="dxa"/>
            <w:shd w:val="clear" w:color="auto" w:fill="auto"/>
          </w:tcPr>
          <w:p w14:paraId="4F3A696E" w14:textId="77777777" w:rsidR="00AE3846" w:rsidRDefault="003855FF">
            <w:pPr>
              <w:spacing w:after="240"/>
              <w:ind w:hanging="2"/>
              <w:jc w:val="center"/>
              <w:rPr>
                <w:sz w:val="20"/>
                <w:szCs w:val="20"/>
              </w:rPr>
            </w:pPr>
            <w:r>
              <w:rPr>
                <w:sz w:val="20"/>
                <w:szCs w:val="20"/>
              </w:rPr>
              <w:t>2.197.488</w:t>
            </w:r>
          </w:p>
        </w:tc>
        <w:tc>
          <w:tcPr>
            <w:tcW w:w="1004" w:type="dxa"/>
            <w:shd w:val="clear" w:color="auto" w:fill="auto"/>
          </w:tcPr>
          <w:p w14:paraId="0EEB73E9" w14:textId="77777777" w:rsidR="00AE3846" w:rsidRDefault="003855FF">
            <w:pPr>
              <w:spacing w:after="240"/>
              <w:ind w:hanging="2"/>
              <w:jc w:val="center"/>
              <w:rPr>
                <w:sz w:val="20"/>
                <w:szCs w:val="20"/>
              </w:rPr>
            </w:pPr>
            <w:r>
              <w:rPr>
                <w:sz w:val="20"/>
                <w:szCs w:val="20"/>
              </w:rPr>
              <w:t>10.424</w:t>
            </w:r>
          </w:p>
        </w:tc>
        <w:tc>
          <w:tcPr>
            <w:tcW w:w="1616" w:type="dxa"/>
            <w:shd w:val="clear" w:color="auto" w:fill="auto"/>
          </w:tcPr>
          <w:p w14:paraId="79CA680A" w14:textId="77777777" w:rsidR="00AE3846" w:rsidRDefault="003855FF">
            <w:pPr>
              <w:spacing w:after="240"/>
              <w:ind w:hanging="2"/>
              <w:jc w:val="center"/>
              <w:rPr>
                <w:sz w:val="20"/>
                <w:szCs w:val="20"/>
              </w:rPr>
            </w:pPr>
            <w:r>
              <w:rPr>
                <w:sz w:val="20"/>
                <w:szCs w:val="20"/>
              </w:rPr>
              <w:t>1.160.275</w:t>
            </w:r>
          </w:p>
        </w:tc>
      </w:tr>
      <w:tr w:rsidR="00AE3846" w14:paraId="2A1CF047" w14:textId="77777777" w:rsidTr="00AF5FD1">
        <w:trPr>
          <w:trHeight w:val="320"/>
          <w:jc w:val="center"/>
        </w:trPr>
        <w:tc>
          <w:tcPr>
            <w:tcW w:w="1242" w:type="dxa"/>
            <w:shd w:val="clear" w:color="auto" w:fill="auto"/>
          </w:tcPr>
          <w:p w14:paraId="3C40F706" w14:textId="6DDF7504" w:rsidR="00AE3846" w:rsidRPr="00062E81" w:rsidRDefault="003855FF">
            <w:pPr>
              <w:spacing w:after="240"/>
              <w:ind w:hanging="2"/>
              <w:jc w:val="both"/>
              <w:rPr>
                <w:b/>
                <w:bCs/>
                <w:iCs/>
                <w:sz w:val="20"/>
                <w:szCs w:val="20"/>
              </w:rPr>
            </w:pPr>
            <w:r w:rsidRPr="00062E81">
              <w:rPr>
                <w:b/>
                <w:bCs/>
                <w:iCs/>
                <w:sz w:val="20"/>
                <w:szCs w:val="20"/>
              </w:rPr>
              <w:t>Abr</w:t>
            </w:r>
            <w:r w:rsidR="00062E81">
              <w:rPr>
                <w:b/>
                <w:bCs/>
                <w:iCs/>
                <w:sz w:val="20"/>
                <w:szCs w:val="20"/>
              </w:rPr>
              <w:t>il</w:t>
            </w:r>
          </w:p>
        </w:tc>
        <w:tc>
          <w:tcPr>
            <w:tcW w:w="1179" w:type="dxa"/>
            <w:shd w:val="clear" w:color="auto" w:fill="auto"/>
          </w:tcPr>
          <w:p w14:paraId="235184FC" w14:textId="77777777" w:rsidR="00AE3846" w:rsidRDefault="003855FF">
            <w:pPr>
              <w:spacing w:after="240"/>
              <w:ind w:hanging="2"/>
              <w:jc w:val="center"/>
              <w:rPr>
                <w:sz w:val="20"/>
                <w:szCs w:val="20"/>
              </w:rPr>
            </w:pPr>
            <w:r>
              <w:rPr>
                <w:sz w:val="20"/>
                <w:szCs w:val="20"/>
              </w:rPr>
              <w:t>5.700</w:t>
            </w:r>
          </w:p>
        </w:tc>
        <w:tc>
          <w:tcPr>
            <w:tcW w:w="1441" w:type="dxa"/>
            <w:shd w:val="clear" w:color="auto" w:fill="auto"/>
          </w:tcPr>
          <w:p w14:paraId="09678F4B" w14:textId="77777777" w:rsidR="00AE3846" w:rsidRDefault="003855FF">
            <w:pPr>
              <w:spacing w:after="240"/>
              <w:ind w:hanging="2"/>
              <w:jc w:val="center"/>
              <w:rPr>
                <w:sz w:val="20"/>
                <w:szCs w:val="20"/>
              </w:rPr>
            </w:pPr>
            <w:r>
              <w:rPr>
                <w:sz w:val="20"/>
                <w:szCs w:val="20"/>
              </w:rPr>
              <w:t>79.663</w:t>
            </w:r>
          </w:p>
        </w:tc>
        <w:tc>
          <w:tcPr>
            <w:tcW w:w="1156" w:type="dxa"/>
            <w:shd w:val="clear" w:color="auto" w:fill="auto"/>
          </w:tcPr>
          <w:p w14:paraId="64F0D842" w14:textId="77777777" w:rsidR="00AE3846" w:rsidRDefault="003855FF">
            <w:pPr>
              <w:spacing w:after="240"/>
              <w:ind w:hanging="2"/>
              <w:jc w:val="center"/>
              <w:rPr>
                <w:sz w:val="20"/>
                <w:szCs w:val="20"/>
              </w:rPr>
            </w:pPr>
            <w:r>
              <w:rPr>
                <w:sz w:val="20"/>
                <w:szCs w:val="20"/>
              </w:rPr>
              <w:t>82.266</w:t>
            </w:r>
          </w:p>
        </w:tc>
        <w:tc>
          <w:tcPr>
            <w:tcW w:w="1584" w:type="dxa"/>
            <w:shd w:val="clear" w:color="auto" w:fill="auto"/>
          </w:tcPr>
          <w:p w14:paraId="06A535AB" w14:textId="77777777" w:rsidR="00AE3846" w:rsidRDefault="003855FF">
            <w:pPr>
              <w:spacing w:after="240"/>
              <w:ind w:hanging="2"/>
              <w:jc w:val="center"/>
              <w:rPr>
                <w:sz w:val="20"/>
                <w:szCs w:val="20"/>
              </w:rPr>
            </w:pPr>
            <w:r>
              <w:rPr>
                <w:sz w:val="20"/>
                <w:szCs w:val="20"/>
              </w:rPr>
              <w:t>1.910.264</w:t>
            </w:r>
          </w:p>
        </w:tc>
        <w:tc>
          <w:tcPr>
            <w:tcW w:w="1004" w:type="dxa"/>
            <w:shd w:val="clear" w:color="auto" w:fill="auto"/>
          </w:tcPr>
          <w:p w14:paraId="0B08A4DC" w14:textId="77777777" w:rsidR="00AE3846" w:rsidRDefault="003855FF">
            <w:pPr>
              <w:spacing w:after="240"/>
              <w:ind w:hanging="2"/>
              <w:jc w:val="center"/>
              <w:rPr>
                <w:sz w:val="20"/>
                <w:szCs w:val="20"/>
              </w:rPr>
            </w:pPr>
            <w:r>
              <w:rPr>
                <w:sz w:val="20"/>
                <w:szCs w:val="20"/>
              </w:rPr>
              <w:t>3.740</w:t>
            </w:r>
          </w:p>
        </w:tc>
        <w:tc>
          <w:tcPr>
            <w:tcW w:w="1616" w:type="dxa"/>
            <w:shd w:val="clear" w:color="auto" w:fill="auto"/>
          </w:tcPr>
          <w:p w14:paraId="65A94730" w14:textId="77777777" w:rsidR="00AE3846" w:rsidRDefault="003855FF">
            <w:pPr>
              <w:spacing w:after="240"/>
              <w:ind w:hanging="2"/>
              <w:jc w:val="center"/>
              <w:rPr>
                <w:sz w:val="20"/>
                <w:szCs w:val="20"/>
              </w:rPr>
            </w:pPr>
            <w:r>
              <w:rPr>
                <w:sz w:val="20"/>
                <w:szCs w:val="20"/>
              </w:rPr>
              <w:t>500.341</w:t>
            </w:r>
          </w:p>
        </w:tc>
      </w:tr>
      <w:tr w:rsidR="00AE3846" w14:paraId="6334C24A" w14:textId="77777777" w:rsidTr="00AF5FD1">
        <w:trPr>
          <w:trHeight w:val="320"/>
          <w:jc w:val="center"/>
        </w:trPr>
        <w:tc>
          <w:tcPr>
            <w:tcW w:w="1242" w:type="dxa"/>
            <w:shd w:val="clear" w:color="auto" w:fill="auto"/>
          </w:tcPr>
          <w:p w14:paraId="333AA697" w14:textId="30990E5E" w:rsidR="00AE3846" w:rsidRPr="00062E81" w:rsidRDefault="003855FF">
            <w:pPr>
              <w:spacing w:after="240"/>
              <w:ind w:hanging="2"/>
              <w:jc w:val="both"/>
              <w:rPr>
                <w:b/>
                <w:bCs/>
                <w:iCs/>
                <w:sz w:val="20"/>
                <w:szCs w:val="20"/>
              </w:rPr>
            </w:pPr>
            <w:r w:rsidRPr="00062E81">
              <w:rPr>
                <w:b/>
                <w:bCs/>
                <w:iCs/>
                <w:sz w:val="20"/>
                <w:szCs w:val="20"/>
              </w:rPr>
              <w:t>Mai</w:t>
            </w:r>
            <w:r w:rsidR="00062E81">
              <w:rPr>
                <w:b/>
                <w:bCs/>
                <w:iCs/>
                <w:sz w:val="20"/>
                <w:szCs w:val="20"/>
              </w:rPr>
              <w:t>o</w:t>
            </w:r>
          </w:p>
        </w:tc>
        <w:tc>
          <w:tcPr>
            <w:tcW w:w="1179" w:type="dxa"/>
            <w:shd w:val="clear" w:color="auto" w:fill="auto"/>
          </w:tcPr>
          <w:p w14:paraId="6C15BDAD" w14:textId="77777777" w:rsidR="00AE3846" w:rsidRDefault="003855FF">
            <w:pPr>
              <w:spacing w:after="240"/>
              <w:ind w:hanging="2"/>
              <w:jc w:val="center"/>
              <w:rPr>
                <w:sz w:val="20"/>
                <w:szCs w:val="20"/>
              </w:rPr>
            </w:pPr>
            <w:r>
              <w:rPr>
                <w:sz w:val="20"/>
                <w:szCs w:val="20"/>
              </w:rPr>
              <w:t>23.413</w:t>
            </w:r>
          </w:p>
        </w:tc>
        <w:tc>
          <w:tcPr>
            <w:tcW w:w="1441" w:type="dxa"/>
            <w:shd w:val="clear" w:color="auto" w:fill="auto"/>
          </w:tcPr>
          <w:p w14:paraId="191A9959" w14:textId="77777777" w:rsidR="00AE3846" w:rsidRDefault="003855FF">
            <w:pPr>
              <w:spacing w:after="240"/>
              <w:ind w:hanging="2"/>
              <w:jc w:val="center"/>
              <w:rPr>
                <w:sz w:val="20"/>
                <w:szCs w:val="20"/>
              </w:rPr>
            </w:pPr>
            <w:r>
              <w:rPr>
                <w:sz w:val="20"/>
                <w:szCs w:val="20"/>
              </w:rPr>
              <w:t>428.820</w:t>
            </w:r>
          </w:p>
        </w:tc>
        <w:tc>
          <w:tcPr>
            <w:tcW w:w="1156" w:type="dxa"/>
            <w:shd w:val="clear" w:color="auto" w:fill="auto"/>
          </w:tcPr>
          <w:p w14:paraId="2C79BCC8" w14:textId="77777777" w:rsidR="00AE3846" w:rsidRDefault="003855FF">
            <w:pPr>
              <w:spacing w:after="240"/>
              <w:ind w:hanging="2"/>
              <w:jc w:val="center"/>
              <w:rPr>
                <w:sz w:val="20"/>
                <w:szCs w:val="20"/>
              </w:rPr>
            </w:pPr>
            <w:r>
              <w:rPr>
                <w:sz w:val="20"/>
                <w:szCs w:val="20"/>
              </w:rPr>
              <w:t>59.010</w:t>
            </w:r>
          </w:p>
        </w:tc>
        <w:tc>
          <w:tcPr>
            <w:tcW w:w="1584" w:type="dxa"/>
            <w:shd w:val="clear" w:color="auto" w:fill="auto"/>
          </w:tcPr>
          <w:p w14:paraId="554C0924" w14:textId="77777777" w:rsidR="00AE3846" w:rsidRDefault="003855FF">
            <w:pPr>
              <w:spacing w:after="240"/>
              <w:ind w:hanging="2"/>
              <w:jc w:val="center"/>
              <w:rPr>
                <w:sz w:val="20"/>
                <w:szCs w:val="20"/>
              </w:rPr>
            </w:pPr>
            <w:r>
              <w:rPr>
                <w:sz w:val="20"/>
                <w:szCs w:val="20"/>
              </w:rPr>
              <w:t>1.886.543</w:t>
            </w:r>
          </w:p>
        </w:tc>
        <w:tc>
          <w:tcPr>
            <w:tcW w:w="1004" w:type="dxa"/>
            <w:shd w:val="clear" w:color="auto" w:fill="auto"/>
          </w:tcPr>
          <w:p w14:paraId="610784AA" w14:textId="77777777" w:rsidR="00AE3846" w:rsidRDefault="003855FF">
            <w:pPr>
              <w:spacing w:after="240"/>
              <w:ind w:hanging="2"/>
              <w:jc w:val="center"/>
              <w:rPr>
                <w:sz w:val="20"/>
                <w:szCs w:val="20"/>
              </w:rPr>
            </w:pPr>
            <w:r>
              <w:rPr>
                <w:sz w:val="20"/>
                <w:szCs w:val="20"/>
              </w:rPr>
              <w:t>3.179</w:t>
            </w:r>
          </w:p>
        </w:tc>
        <w:tc>
          <w:tcPr>
            <w:tcW w:w="1616" w:type="dxa"/>
            <w:shd w:val="clear" w:color="auto" w:fill="auto"/>
          </w:tcPr>
          <w:p w14:paraId="78795EBF" w14:textId="77777777" w:rsidR="00AE3846" w:rsidRDefault="003855FF">
            <w:pPr>
              <w:spacing w:after="240"/>
              <w:ind w:hanging="2"/>
              <w:jc w:val="center"/>
              <w:rPr>
                <w:sz w:val="20"/>
                <w:szCs w:val="20"/>
              </w:rPr>
            </w:pPr>
            <w:r>
              <w:rPr>
                <w:sz w:val="20"/>
                <w:szCs w:val="20"/>
              </w:rPr>
              <w:t>570.802</w:t>
            </w:r>
          </w:p>
        </w:tc>
      </w:tr>
      <w:tr w:rsidR="00AE3846" w14:paraId="7F562404" w14:textId="77777777" w:rsidTr="00AF5FD1">
        <w:trPr>
          <w:trHeight w:val="320"/>
          <w:jc w:val="center"/>
        </w:trPr>
        <w:tc>
          <w:tcPr>
            <w:tcW w:w="1242" w:type="dxa"/>
            <w:shd w:val="clear" w:color="auto" w:fill="auto"/>
          </w:tcPr>
          <w:p w14:paraId="7A0E894A" w14:textId="0CF78C96" w:rsidR="00AE3846" w:rsidRPr="00062E81" w:rsidRDefault="003855FF">
            <w:pPr>
              <w:spacing w:after="240"/>
              <w:ind w:hanging="2"/>
              <w:jc w:val="both"/>
              <w:rPr>
                <w:b/>
                <w:bCs/>
                <w:iCs/>
                <w:sz w:val="20"/>
                <w:szCs w:val="20"/>
              </w:rPr>
            </w:pPr>
            <w:r w:rsidRPr="00062E81">
              <w:rPr>
                <w:b/>
                <w:bCs/>
                <w:iCs/>
                <w:sz w:val="20"/>
                <w:szCs w:val="20"/>
              </w:rPr>
              <w:t>Jun</w:t>
            </w:r>
            <w:r w:rsidR="00062E81">
              <w:rPr>
                <w:b/>
                <w:bCs/>
                <w:iCs/>
                <w:sz w:val="20"/>
                <w:szCs w:val="20"/>
              </w:rPr>
              <w:t>ho</w:t>
            </w:r>
          </w:p>
        </w:tc>
        <w:tc>
          <w:tcPr>
            <w:tcW w:w="1179" w:type="dxa"/>
            <w:shd w:val="clear" w:color="auto" w:fill="auto"/>
          </w:tcPr>
          <w:p w14:paraId="1AB5D81E" w14:textId="77777777" w:rsidR="00AE3846" w:rsidRDefault="003855FF">
            <w:pPr>
              <w:spacing w:after="240"/>
              <w:ind w:hanging="2"/>
              <w:jc w:val="center"/>
              <w:rPr>
                <w:sz w:val="20"/>
                <w:szCs w:val="20"/>
              </w:rPr>
            </w:pPr>
            <w:r>
              <w:rPr>
                <w:sz w:val="20"/>
                <w:szCs w:val="20"/>
              </w:rPr>
              <w:t>30.280</w:t>
            </w:r>
          </w:p>
        </w:tc>
        <w:tc>
          <w:tcPr>
            <w:tcW w:w="1441" w:type="dxa"/>
            <w:shd w:val="clear" w:color="auto" w:fill="auto"/>
          </w:tcPr>
          <w:p w14:paraId="4D30B0AB" w14:textId="77777777" w:rsidR="00AE3846" w:rsidRDefault="003855FF">
            <w:pPr>
              <w:spacing w:after="240"/>
              <w:ind w:hanging="2"/>
              <w:jc w:val="center"/>
              <w:rPr>
                <w:sz w:val="20"/>
                <w:szCs w:val="20"/>
              </w:rPr>
            </w:pPr>
            <w:r>
              <w:rPr>
                <w:sz w:val="20"/>
                <w:szCs w:val="20"/>
              </w:rPr>
              <w:t>887.841</w:t>
            </w:r>
          </w:p>
        </w:tc>
        <w:tc>
          <w:tcPr>
            <w:tcW w:w="1156" w:type="dxa"/>
            <w:shd w:val="clear" w:color="auto" w:fill="auto"/>
          </w:tcPr>
          <w:p w14:paraId="5FF66BAF" w14:textId="77777777" w:rsidR="00AE3846" w:rsidRDefault="003855FF">
            <w:pPr>
              <w:spacing w:after="240"/>
              <w:ind w:hanging="2"/>
              <w:jc w:val="center"/>
              <w:rPr>
                <w:sz w:val="20"/>
                <w:szCs w:val="20"/>
              </w:rPr>
            </w:pPr>
            <w:r>
              <w:rPr>
                <w:sz w:val="20"/>
                <w:szCs w:val="20"/>
              </w:rPr>
              <w:t>55.275</w:t>
            </w:r>
          </w:p>
        </w:tc>
        <w:tc>
          <w:tcPr>
            <w:tcW w:w="1584" w:type="dxa"/>
            <w:shd w:val="clear" w:color="auto" w:fill="auto"/>
          </w:tcPr>
          <w:p w14:paraId="0B8DF111" w14:textId="77777777" w:rsidR="00AE3846" w:rsidRDefault="003855FF">
            <w:pPr>
              <w:spacing w:after="240"/>
              <w:ind w:hanging="2"/>
              <w:jc w:val="center"/>
              <w:rPr>
                <w:sz w:val="20"/>
                <w:szCs w:val="20"/>
              </w:rPr>
            </w:pPr>
            <w:r>
              <w:rPr>
                <w:sz w:val="20"/>
                <w:szCs w:val="20"/>
              </w:rPr>
              <w:t>2.011.587</w:t>
            </w:r>
          </w:p>
        </w:tc>
        <w:tc>
          <w:tcPr>
            <w:tcW w:w="1004" w:type="dxa"/>
            <w:shd w:val="clear" w:color="auto" w:fill="auto"/>
          </w:tcPr>
          <w:p w14:paraId="5F65E082" w14:textId="77777777" w:rsidR="00AE3846" w:rsidRDefault="003855FF">
            <w:pPr>
              <w:spacing w:after="240"/>
              <w:ind w:hanging="2"/>
              <w:jc w:val="center"/>
              <w:rPr>
                <w:sz w:val="20"/>
                <w:szCs w:val="20"/>
              </w:rPr>
            </w:pPr>
            <w:r>
              <w:rPr>
                <w:sz w:val="20"/>
                <w:szCs w:val="20"/>
              </w:rPr>
              <w:t>4.740</w:t>
            </w:r>
          </w:p>
        </w:tc>
        <w:tc>
          <w:tcPr>
            <w:tcW w:w="1616" w:type="dxa"/>
            <w:shd w:val="clear" w:color="auto" w:fill="auto"/>
          </w:tcPr>
          <w:p w14:paraId="6262B211" w14:textId="77777777" w:rsidR="00AE3846" w:rsidRDefault="003855FF">
            <w:pPr>
              <w:spacing w:after="240"/>
              <w:ind w:hanging="2"/>
              <w:jc w:val="center"/>
              <w:rPr>
                <w:sz w:val="20"/>
                <w:szCs w:val="20"/>
              </w:rPr>
            </w:pPr>
            <w:r>
              <w:rPr>
                <w:sz w:val="20"/>
                <w:szCs w:val="20"/>
              </w:rPr>
              <w:t>1.338.980</w:t>
            </w:r>
          </w:p>
        </w:tc>
      </w:tr>
      <w:tr w:rsidR="00AE3846" w14:paraId="6E97770B" w14:textId="77777777" w:rsidTr="00AF5FD1">
        <w:trPr>
          <w:trHeight w:val="320"/>
          <w:jc w:val="center"/>
        </w:trPr>
        <w:tc>
          <w:tcPr>
            <w:tcW w:w="1242" w:type="dxa"/>
            <w:shd w:val="clear" w:color="auto" w:fill="auto"/>
          </w:tcPr>
          <w:p w14:paraId="26B0B899" w14:textId="0993440D" w:rsidR="00AE3846" w:rsidRPr="00062E81" w:rsidRDefault="003855FF">
            <w:pPr>
              <w:spacing w:after="240"/>
              <w:ind w:hanging="2"/>
              <w:jc w:val="both"/>
              <w:rPr>
                <w:b/>
                <w:bCs/>
                <w:iCs/>
                <w:sz w:val="20"/>
                <w:szCs w:val="20"/>
              </w:rPr>
            </w:pPr>
            <w:r w:rsidRPr="00062E81">
              <w:rPr>
                <w:b/>
                <w:bCs/>
                <w:iCs/>
                <w:sz w:val="20"/>
                <w:szCs w:val="20"/>
              </w:rPr>
              <w:t>Jul</w:t>
            </w:r>
            <w:r w:rsidR="00062E81">
              <w:rPr>
                <w:b/>
                <w:bCs/>
                <w:iCs/>
                <w:sz w:val="20"/>
                <w:szCs w:val="20"/>
              </w:rPr>
              <w:t>ho</w:t>
            </w:r>
          </w:p>
        </w:tc>
        <w:tc>
          <w:tcPr>
            <w:tcW w:w="1179" w:type="dxa"/>
            <w:shd w:val="clear" w:color="auto" w:fill="auto"/>
          </w:tcPr>
          <w:p w14:paraId="64A684E5" w14:textId="77777777" w:rsidR="00AE3846" w:rsidRDefault="003855FF">
            <w:pPr>
              <w:spacing w:after="240"/>
              <w:ind w:hanging="2"/>
              <w:jc w:val="center"/>
              <w:rPr>
                <w:sz w:val="20"/>
                <w:szCs w:val="20"/>
              </w:rPr>
            </w:pPr>
            <w:r>
              <w:rPr>
                <w:sz w:val="20"/>
                <w:szCs w:val="20"/>
              </w:rPr>
              <w:t>32.881</w:t>
            </w:r>
          </w:p>
        </w:tc>
        <w:tc>
          <w:tcPr>
            <w:tcW w:w="1441" w:type="dxa"/>
            <w:shd w:val="clear" w:color="auto" w:fill="auto"/>
          </w:tcPr>
          <w:p w14:paraId="634531B0" w14:textId="77777777" w:rsidR="00AE3846" w:rsidRDefault="003855FF">
            <w:pPr>
              <w:spacing w:after="240"/>
              <w:ind w:hanging="2"/>
              <w:jc w:val="center"/>
              <w:rPr>
                <w:sz w:val="20"/>
                <w:szCs w:val="20"/>
              </w:rPr>
            </w:pPr>
            <w:r>
              <w:rPr>
                <w:sz w:val="20"/>
                <w:szCs w:val="20"/>
              </w:rPr>
              <w:t>1.260.444</w:t>
            </w:r>
          </w:p>
        </w:tc>
        <w:tc>
          <w:tcPr>
            <w:tcW w:w="1156" w:type="dxa"/>
            <w:shd w:val="clear" w:color="auto" w:fill="auto"/>
          </w:tcPr>
          <w:p w14:paraId="70900760" w14:textId="77777777" w:rsidR="00AE3846" w:rsidRDefault="003855FF">
            <w:pPr>
              <w:spacing w:after="240"/>
              <w:ind w:hanging="2"/>
              <w:jc w:val="center"/>
              <w:rPr>
                <w:sz w:val="20"/>
                <w:szCs w:val="20"/>
              </w:rPr>
            </w:pPr>
            <w:r>
              <w:rPr>
                <w:sz w:val="20"/>
                <w:szCs w:val="20"/>
              </w:rPr>
              <w:t>38.304</w:t>
            </w:r>
          </w:p>
        </w:tc>
        <w:tc>
          <w:tcPr>
            <w:tcW w:w="1584" w:type="dxa"/>
            <w:shd w:val="clear" w:color="auto" w:fill="auto"/>
          </w:tcPr>
          <w:p w14:paraId="6077D0EE" w14:textId="77777777" w:rsidR="00AE3846" w:rsidRDefault="003855FF">
            <w:pPr>
              <w:spacing w:after="240"/>
              <w:ind w:hanging="2"/>
              <w:jc w:val="center"/>
              <w:rPr>
                <w:sz w:val="20"/>
                <w:szCs w:val="20"/>
              </w:rPr>
            </w:pPr>
            <w:r>
              <w:rPr>
                <w:sz w:val="20"/>
                <w:szCs w:val="20"/>
              </w:rPr>
              <w:t>1.360.714</w:t>
            </w:r>
          </w:p>
        </w:tc>
        <w:tc>
          <w:tcPr>
            <w:tcW w:w="1004" w:type="dxa"/>
            <w:shd w:val="clear" w:color="auto" w:fill="auto"/>
          </w:tcPr>
          <w:p w14:paraId="6F971964" w14:textId="77777777" w:rsidR="00AE3846" w:rsidRDefault="003855FF">
            <w:pPr>
              <w:spacing w:after="240"/>
              <w:ind w:hanging="2"/>
              <w:jc w:val="center"/>
              <w:rPr>
                <w:sz w:val="20"/>
                <w:szCs w:val="20"/>
              </w:rPr>
            </w:pPr>
            <w:r>
              <w:rPr>
                <w:sz w:val="20"/>
                <w:szCs w:val="20"/>
              </w:rPr>
              <w:t>7.098</w:t>
            </w:r>
          </w:p>
        </w:tc>
        <w:tc>
          <w:tcPr>
            <w:tcW w:w="1616" w:type="dxa"/>
            <w:shd w:val="clear" w:color="auto" w:fill="auto"/>
          </w:tcPr>
          <w:p w14:paraId="12B616DA" w14:textId="77777777" w:rsidR="00AE3846" w:rsidRDefault="003855FF">
            <w:pPr>
              <w:spacing w:after="240"/>
              <w:ind w:hanging="2"/>
              <w:jc w:val="center"/>
              <w:rPr>
                <w:sz w:val="20"/>
                <w:szCs w:val="20"/>
              </w:rPr>
            </w:pPr>
            <w:r>
              <w:rPr>
                <w:sz w:val="20"/>
                <w:szCs w:val="20"/>
              </w:rPr>
              <w:t>1.475.882</w:t>
            </w:r>
          </w:p>
        </w:tc>
      </w:tr>
      <w:tr w:rsidR="00AE3846" w14:paraId="331EA5E4" w14:textId="77777777" w:rsidTr="00AF5FD1">
        <w:trPr>
          <w:trHeight w:val="320"/>
          <w:jc w:val="center"/>
        </w:trPr>
        <w:tc>
          <w:tcPr>
            <w:tcW w:w="1242" w:type="dxa"/>
            <w:shd w:val="clear" w:color="auto" w:fill="auto"/>
          </w:tcPr>
          <w:p w14:paraId="43BED6A2" w14:textId="2704027B" w:rsidR="00AE3846" w:rsidRPr="00062E81" w:rsidRDefault="003855FF">
            <w:pPr>
              <w:spacing w:after="240"/>
              <w:ind w:hanging="2"/>
              <w:jc w:val="both"/>
              <w:rPr>
                <w:b/>
                <w:bCs/>
                <w:iCs/>
                <w:sz w:val="20"/>
                <w:szCs w:val="20"/>
              </w:rPr>
            </w:pPr>
            <w:r w:rsidRPr="00062E81">
              <w:rPr>
                <w:b/>
                <w:bCs/>
                <w:iCs/>
                <w:sz w:val="20"/>
                <w:szCs w:val="20"/>
              </w:rPr>
              <w:t>Ago</w:t>
            </w:r>
            <w:r w:rsidR="00062E81">
              <w:rPr>
                <w:b/>
                <w:bCs/>
                <w:iCs/>
                <w:sz w:val="20"/>
                <w:szCs w:val="20"/>
              </w:rPr>
              <w:t>sto</w:t>
            </w:r>
          </w:p>
        </w:tc>
        <w:tc>
          <w:tcPr>
            <w:tcW w:w="1179" w:type="dxa"/>
            <w:shd w:val="clear" w:color="auto" w:fill="auto"/>
          </w:tcPr>
          <w:p w14:paraId="0B3CE596" w14:textId="77777777" w:rsidR="00AE3846" w:rsidRDefault="003855FF">
            <w:pPr>
              <w:spacing w:after="240"/>
              <w:ind w:hanging="2"/>
              <w:jc w:val="center"/>
              <w:rPr>
                <w:sz w:val="20"/>
                <w:szCs w:val="20"/>
              </w:rPr>
            </w:pPr>
            <w:r>
              <w:rPr>
                <w:sz w:val="20"/>
                <w:szCs w:val="20"/>
              </w:rPr>
              <w:t>28.906</w:t>
            </w:r>
          </w:p>
        </w:tc>
        <w:tc>
          <w:tcPr>
            <w:tcW w:w="1441" w:type="dxa"/>
            <w:shd w:val="clear" w:color="auto" w:fill="auto"/>
          </w:tcPr>
          <w:p w14:paraId="3A407213" w14:textId="77777777" w:rsidR="00AE3846" w:rsidRDefault="003855FF">
            <w:pPr>
              <w:spacing w:after="240"/>
              <w:ind w:hanging="2"/>
              <w:jc w:val="center"/>
              <w:rPr>
                <w:sz w:val="20"/>
                <w:szCs w:val="20"/>
              </w:rPr>
            </w:pPr>
            <w:r>
              <w:rPr>
                <w:sz w:val="20"/>
                <w:szCs w:val="20"/>
              </w:rPr>
              <w:t>1.245.787</w:t>
            </w:r>
          </w:p>
        </w:tc>
        <w:tc>
          <w:tcPr>
            <w:tcW w:w="1156" w:type="dxa"/>
            <w:shd w:val="clear" w:color="auto" w:fill="auto"/>
          </w:tcPr>
          <w:p w14:paraId="556520C9" w14:textId="77777777" w:rsidR="00AE3846" w:rsidRDefault="003855FF">
            <w:pPr>
              <w:spacing w:after="240"/>
              <w:ind w:hanging="2"/>
              <w:jc w:val="center"/>
              <w:rPr>
                <w:sz w:val="20"/>
                <w:szCs w:val="20"/>
              </w:rPr>
            </w:pPr>
            <w:r>
              <w:rPr>
                <w:sz w:val="20"/>
                <w:szCs w:val="20"/>
              </w:rPr>
              <w:t>24.043</w:t>
            </w:r>
          </w:p>
        </w:tc>
        <w:tc>
          <w:tcPr>
            <w:tcW w:w="1584" w:type="dxa"/>
            <w:shd w:val="clear" w:color="auto" w:fill="auto"/>
          </w:tcPr>
          <w:p w14:paraId="23A7AFB7" w14:textId="77777777" w:rsidR="00AE3846" w:rsidRDefault="003855FF">
            <w:pPr>
              <w:spacing w:after="240"/>
              <w:ind w:hanging="2"/>
              <w:jc w:val="center"/>
              <w:rPr>
                <w:sz w:val="20"/>
                <w:szCs w:val="20"/>
              </w:rPr>
            </w:pPr>
            <w:r>
              <w:rPr>
                <w:sz w:val="20"/>
                <w:szCs w:val="20"/>
              </w:rPr>
              <w:t>859.015</w:t>
            </w:r>
          </w:p>
        </w:tc>
        <w:tc>
          <w:tcPr>
            <w:tcW w:w="1004" w:type="dxa"/>
            <w:shd w:val="clear" w:color="auto" w:fill="auto"/>
          </w:tcPr>
          <w:p w14:paraId="730CBA26" w14:textId="77777777" w:rsidR="00AE3846" w:rsidRDefault="003855FF">
            <w:pPr>
              <w:spacing w:after="240"/>
              <w:ind w:hanging="2"/>
              <w:jc w:val="center"/>
              <w:rPr>
                <w:sz w:val="20"/>
                <w:szCs w:val="20"/>
              </w:rPr>
            </w:pPr>
            <w:r>
              <w:rPr>
                <w:sz w:val="20"/>
                <w:szCs w:val="20"/>
              </w:rPr>
              <w:t>5.451</w:t>
            </w:r>
          </w:p>
        </w:tc>
        <w:tc>
          <w:tcPr>
            <w:tcW w:w="1616" w:type="dxa"/>
            <w:shd w:val="clear" w:color="auto" w:fill="auto"/>
          </w:tcPr>
          <w:p w14:paraId="4A4E2643" w14:textId="77777777" w:rsidR="00AE3846" w:rsidRDefault="003855FF">
            <w:pPr>
              <w:spacing w:after="240"/>
              <w:ind w:hanging="2"/>
              <w:jc w:val="center"/>
              <w:rPr>
                <w:sz w:val="20"/>
                <w:szCs w:val="20"/>
              </w:rPr>
            </w:pPr>
            <w:r>
              <w:rPr>
                <w:sz w:val="20"/>
                <w:szCs w:val="20"/>
              </w:rPr>
              <w:t>595.953</w:t>
            </w:r>
          </w:p>
        </w:tc>
      </w:tr>
      <w:tr w:rsidR="00AE3846" w14:paraId="632A6C82" w14:textId="77777777" w:rsidTr="00AF5FD1">
        <w:trPr>
          <w:trHeight w:val="320"/>
          <w:jc w:val="center"/>
        </w:trPr>
        <w:tc>
          <w:tcPr>
            <w:tcW w:w="1242" w:type="dxa"/>
            <w:shd w:val="clear" w:color="auto" w:fill="auto"/>
          </w:tcPr>
          <w:p w14:paraId="39CEF598" w14:textId="11A557CF" w:rsidR="00AE3846" w:rsidRPr="00062E81" w:rsidRDefault="003855FF">
            <w:pPr>
              <w:spacing w:after="240"/>
              <w:ind w:hanging="2"/>
              <w:jc w:val="both"/>
              <w:rPr>
                <w:b/>
                <w:bCs/>
                <w:iCs/>
                <w:sz w:val="20"/>
                <w:szCs w:val="20"/>
              </w:rPr>
            </w:pPr>
            <w:r w:rsidRPr="00062E81">
              <w:rPr>
                <w:b/>
                <w:bCs/>
                <w:iCs/>
                <w:sz w:val="20"/>
                <w:szCs w:val="20"/>
              </w:rPr>
              <w:t>Set</w:t>
            </w:r>
            <w:r w:rsidR="00062E81">
              <w:rPr>
                <w:b/>
                <w:bCs/>
                <w:iCs/>
                <w:sz w:val="20"/>
                <w:szCs w:val="20"/>
              </w:rPr>
              <w:t>embro</w:t>
            </w:r>
          </w:p>
        </w:tc>
        <w:tc>
          <w:tcPr>
            <w:tcW w:w="1179" w:type="dxa"/>
            <w:shd w:val="clear" w:color="auto" w:fill="auto"/>
          </w:tcPr>
          <w:p w14:paraId="53B092EC" w14:textId="77777777" w:rsidR="00AE3846" w:rsidRDefault="003855FF">
            <w:pPr>
              <w:spacing w:after="240"/>
              <w:ind w:hanging="2"/>
              <w:jc w:val="center"/>
              <w:rPr>
                <w:sz w:val="20"/>
                <w:szCs w:val="20"/>
              </w:rPr>
            </w:pPr>
            <w:r>
              <w:rPr>
                <w:sz w:val="20"/>
                <w:szCs w:val="20"/>
              </w:rPr>
              <w:t>22.571</w:t>
            </w:r>
          </w:p>
        </w:tc>
        <w:tc>
          <w:tcPr>
            <w:tcW w:w="1441" w:type="dxa"/>
            <w:shd w:val="clear" w:color="auto" w:fill="auto"/>
          </w:tcPr>
          <w:p w14:paraId="3801453F" w14:textId="77777777" w:rsidR="00AE3846" w:rsidRDefault="003855FF">
            <w:pPr>
              <w:spacing w:after="240"/>
              <w:ind w:hanging="2"/>
              <w:jc w:val="center"/>
              <w:rPr>
                <w:sz w:val="20"/>
                <w:szCs w:val="20"/>
              </w:rPr>
            </w:pPr>
            <w:r>
              <w:rPr>
                <w:sz w:val="20"/>
                <w:szCs w:val="20"/>
              </w:rPr>
              <w:t>902.663</w:t>
            </w:r>
          </w:p>
        </w:tc>
        <w:tc>
          <w:tcPr>
            <w:tcW w:w="1156" w:type="dxa"/>
            <w:shd w:val="clear" w:color="auto" w:fill="auto"/>
          </w:tcPr>
          <w:p w14:paraId="23CA4FBD" w14:textId="77777777" w:rsidR="00AE3846" w:rsidRDefault="003855FF">
            <w:pPr>
              <w:spacing w:after="240"/>
              <w:ind w:hanging="2"/>
              <w:jc w:val="center"/>
              <w:rPr>
                <w:sz w:val="20"/>
                <w:szCs w:val="20"/>
              </w:rPr>
            </w:pPr>
            <w:r>
              <w:rPr>
                <w:sz w:val="20"/>
                <w:szCs w:val="20"/>
              </w:rPr>
              <w:t>16.336</w:t>
            </w:r>
          </w:p>
        </w:tc>
        <w:tc>
          <w:tcPr>
            <w:tcW w:w="1584" w:type="dxa"/>
            <w:shd w:val="clear" w:color="auto" w:fill="auto"/>
          </w:tcPr>
          <w:p w14:paraId="2361D4F0" w14:textId="77777777" w:rsidR="00AE3846" w:rsidRDefault="003855FF">
            <w:pPr>
              <w:spacing w:after="240"/>
              <w:ind w:hanging="2"/>
              <w:jc w:val="center"/>
              <w:rPr>
                <w:sz w:val="20"/>
                <w:szCs w:val="20"/>
              </w:rPr>
            </w:pPr>
            <w:r>
              <w:rPr>
                <w:sz w:val="20"/>
                <w:szCs w:val="20"/>
              </w:rPr>
              <w:t>650.203</w:t>
            </w:r>
          </w:p>
        </w:tc>
        <w:tc>
          <w:tcPr>
            <w:tcW w:w="1004" w:type="dxa"/>
            <w:shd w:val="clear" w:color="auto" w:fill="auto"/>
          </w:tcPr>
          <w:p w14:paraId="7B32B567" w14:textId="77777777" w:rsidR="00AE3846" w:rsidRDefault="003855FF">
            <w:pPr>
              <w:spacing w:after="240"/>
              <w:ind w:hanging="2"/>
              <w:jc w:val="center"/>
              <w:rPr>
                <w:sz w:val="20"/>
                <w:szCs w:val="20"/>
              </w:rPr>
            </w:pPr>
            <w:r>
              <w:rPr>
                <w:sz w:val="20"/>
                <w:szCs w:val="20"/>
              </w:rPr>
              <w:t>2.071</w:t>
            </w:r>
          </w:p>
        </w:tc>
        <w:tc>
          <w:tcPr>
            <w:tcW w:w="1616" w:type="dxa"/>
            <w:shd w:val="clear" w:color="auto" w:fill="auto"/>
          </w:tcPr>
          <w:p w14:paraId="636635CA" w14:textId="77777777" w:rsidR="00AE3846" w:rsidRDefault="003855FF">
            <w:pPr>
              <w:spacing w:after="240"/>
              <w:ind w:hanging="2"/>
              <w:jc w:val="center"/>
              <w:rPr>
                <w:sz w:val="20"/>
                <w:szCs w:val="20"/>
              </w:rPr>
            </w:pPr>
            <w:r>
              <w:rPr>
                <w:sz w:val="20"/>
                <w:szCs w:val="20"/>
              </w:rPr>
              <w:t>242.671</w:t>
            </w:r>
          </w:p>
        </w:tc>
      </w:tr>
      <w:tr w:rsidR="00AE3846" w14:paraId="4BA199C3" w14:textId="77777777" w:rsidTr="00AF5FD1">
        <w:trPr>
          <w:trHeight w:val="320"/>
          <w:jc w:val="center"/>
        </w:trPr>
        <w:tc>
          <w:tcPr>
            <w:tcW w:w="1242" w:type="dxa"/>
            <w:shd w:val="clear" w:color="auto" w:fill="auto"/>
          </w:tcPr>
          <w:p w14:paraId="6D91A72B" w14:textId="1C32A4CD" w:rsidR="00AE3846" w:rsidRPr="00062E81" w:rsidRDefault="003855FF">
            <w:pPr>
              <w:spacing w:after="240"/>
              <w:ind w:hanging="2"/>
              <w:jc w:val="both"/>
              <w:rPr>
                <w:b/>
                <w:bCs/>
                <w:iCs/>
                <w:sz w:val="20"/>
                <w:szCs w:val="20"/>
              </w:rPr>
            </w:pPr>
            <w:r w:rsidRPr="00062E81">
              <w:rPr>
                <w:b/>
                <w:bCs/>
                <w:iCs/>
                <w:sz w:val="20"/>
                <w:szCs w:val="20"/>
              </w:rPr>
              <w:t>Out</w:t>
            </w:r>
            <w:r w:rsidR="00062E81">
              <w:rPr>
                <w:b/>
                <w:bCs/>
                <w:iCs/>
                <w:sz w:val="20"/>
                <w:szCs w:val="20"/>
              </w:rPr>
              <w:t>ubro</w:t>
            </w:r>
          </w:p>
        </w:tc>
        <w:tc>
          <w:tcPr>
            <w:tcW w:w="1179" w:type="dxa"/>
            <w:shd w:val="clear" w:color="auto" w:fill="auto"/>
          </w:tcPr>
          <w:p w14:paraId="07C704B3" w14:textId="77777777" w:rsidR="00AE3846" w:rsidRDefault="003855FF">
            <w:pPr>
              <w:spacing w:after="240"/>
              <w:ind w:hanging="2"/>
              <w:jc w:val="center"/>
              <w:rPr>
                <w:sz w:val="20"/>
                <w:szCs w:val="20"/>
              </w:rPr>
            </w:pPr>
            <w:r>
              <w:rPr>
                <w:sz w:val="20"/>
                <w:szCs w:val="20"/>
              </w:rPr>
              <w:t>15.932</w:t>
            </w:r>
          </w:p>
        </w:tc>
        <w:tc>
          <w:tcPr>
            <w:tcW w:w="1441" w:type="dxa"/>
            <w:shd w:val="clear" w:color="auto" w:fill="auto"/>
          </w:tcPr>
          <w:p w14:paraId="790C060A" w14:textId="77777777" w:rsidR="00AE3846" w:rsidRDefault="003855FF">
            <w:pPr>
              <w:spacing w:after="240"/>
              <w:ind w:hanging="2"/>
              <w:jc w:val="center"/>
              <w:rPr>
                <w:sz w:val="20"/>
                <w:szCs w:val="20"/>
              </w:rPr>
            </w:pPr>
            <w:r>
              <w:rPr>
                <w:sz w:val="20"/>
                <w:szCs w:val="20"/>
              </w:rPr>
              <w:t>724.670</w:t>
            </w:r>
          </w:p>
        </w:tc>
        <w:tc>
          <w:tcPr>
            <w:tcW w:w="1156" w:type="dxa"/>
            <w:shd w:val="clear" w:color="auto" w:fill="auto"/>
          </w:tcPr>
          <w:p w14:paraId="5D50A49E" w14:textId="77777777" w:rsidR="00AE3846" w:rsidRDefault="003855FF">
            <w:pPr>
              <w:spacing w:after="240"/>
              <w:ind w:hanging="2"/>
              <w:jc w:val="center"/>
              <w:rPr>
                <w:sz w:val="20"/>
                <w:szCs w:val="20"/>
              </w:rPr>
            </w:pPr>
            <w:r>
              <w:rPr>
                <w:sz w:val="20"/>
                <w:szCs w:val="20"/>
              </w:rPr>
              <w:t>11.075</w:t>
            </w:r>
          </w:p>
        </w:tc>
        <w:tc>
          <w:tcPr>
            <w:tcW w:w="1584" w:type="dxa"/>
            <w:shd w:val="clear" w:color="auto" w:fill="auto"/>
          </w:tcPr>
          <w:p w14:paraId="79C82C51" w14:textId="77777777" w:rsidR="00AE3846" w:rsidRDefault="003855FF">
            <w:pPr>
              <w:spacing w:after="240"/>
              <w:ind w:hanging="2"/>
              <w:jc w:val="center"/>
              <w:rPr>
                <w:sz w:val="20"/>
                <w:szCs w:val="20"/>
              </w:rPr>
            </w:pPr>
            <w:r>
              <w:rPr>
                <w:sz w:val="20"/>
                <w:szCs w:val="20"/>
              </w:rPr>
              <w:t>383.782</w:t>
            </w:r>
          </w:p>
        </w:tc>
        <w:tc>
          <w:tcPr>
            <w:tcW w:w="1004" w:type="dxa"/>
            <w:shd w:val="clear" w:color="auto" w:fill="auto"/>
          </w:tcPr>
          <w:p w14:paraId="0F592759" w14:textId="77777777" w:rsidR="00AE3846" w:rsidRDefault="003855FF">
            <w:pPr>
              <w:spacing w:after="240"/>
              <w:ind w:hanging="2"/>
              <w:jc w:val="center"/>
              <w:rPr>
                <w:sz w:val="20"/>
                <w:szCs w:val="20"/>
              </w:rPr>
            </w:pPr>
            <w:r>
              <w:rPr>
                <w:sz w:val="20"/>
                <w:szCs w:val="20"/>
              </w:rPr>
              <w:t>2.121</w:t>
            </w:r>
          </w:p>
        </w:tc>
        <w:tc>
          <w:tcPr>
            <w:tcW w:w="1616" w:type="dxa"/>
            <w:shd w:val="clear" w:color="auto" w:fill="auto"/>
          </w:tcPr>
          <w:p w14:paraId="6A4747FD" w14:textId="77777777" w:rsidR="00AE3846" w:rsidRDefault="003855FF">
            <w:pPr>
              <w:spacing w:after="240"/>
              <w:ind w:hanging="2"/>
              <w:jc w:val="center"/>
              <w:rPr>
                <w:sz w:val="20"/>
                <w:szCs w:val="20"/>
              </w:rPr>
            </w:pPr>
            <w:r>
              <w:rPr>
                <w:sz w:val="20"/>
                <w:szCs w:val="20"/>
              </w:rPr>
              <w:t>156.225</w:t>
            </w:r>
          </w:p>
        </w:tc>
      </w:tr>
      <w:tr w:rsidR="00AE3846" w14:paraId="2D2F7F75" w14:textId="77777777" w:rsidTr="00AF5FD1">
        <w:trPr>
          <w:trHeight w:val="320"/>
          <w:jc w:val="center"/>
        </w:trPr>
        <w:tc>
          <w:tcPr>
            <w:tcW w:w="1242" w:type="dxa"/>
            <w:shd w:val="clear" w:color="auto" w:fill="auto"/>
          </w:tcPr>
          <w:p w14:paraId="1194BA6A" w14:textId="4D0CCD7F" w:rsidR="00AE3846" w:rsidRPr="00062E81" w:rsidRDefault="003855FF">
            <w:pPr>
              <w:spacing w:after="240"/>
              <w:ind w:hanging="2"/>
              <w:jc w:val="both"/>
              <w:rPr>
                <w:b/>
                <w:bCs/>
                <w:iCs/>
                <w:sz w:val="20"/>
                <w:szCs w:val="20"/>
              </w:rPr>
            </w:pPr>
            <w:r w:rsidRPr="00062E81">
              <w:rPr>
                <w:b/>
                <w:bCs/>
                <w:iCs/>
                <w:sz w:val="20"/>
                <w:szCs w:val="20"/>
              </w:rPr>
              <w:t>Nov</w:t>
            </w:r>
            <w:r w:rsidR="00062E81">
              <w:rPr>
                <w:b/>
                <w:bCs/>
                <w:iCs/>
                <w:sz w:val="20"/>
                <w:szCs w:val="20"/>
              </w:rPr>
              <w:t>embro</w:t>
            </w:r>
          </w:p>
        </w:tc>
        <w:tc>
          <w:tcPr>
            <w:tcW w:w="1179" w:type="dxa"/>
            <w:shd w:val="clear" w:color="auto" w:fill="auto"/>
          </w:tcPr>
          <w:p w14:paraId="11C02F8E" w14:textId="77777777" w:rsidR="00AE3846" w:rsidRDefault="003855FF">
            <w:pPr>
              <w:spacing w:after="240"/>
              <w:ind w:hanging="2"/>
              <w:jc w:val="center"/>
              <w:rPr>
                <w:sz w:val="20"/>
                <w:szCs w:val="20"/>
              </w:rPr>
            </w:pPr>
            <w:r>
              <w:rPr>
                <w:sz w:val="20"/>
                <w:szCs w:val="20"/>
              </w:rPr>
              <w:t>13.236</w:t>
            </w:r>
          </w:p>
        </w:tc>
        <w:tc>
          <w:tcPr>
            <w:tcW w:w="1441" w:type="dxa"/>
            <w:shd w:val="clear" w:color="auto" w:fill="auto"/>
          </w:tcPr>
          <w:p w14:paraId="14ED1329" w14:textId="77777777" w:rsidR="00AE3846" w:rsidRDefault="003855FF">
            <w:pPr>
              <w:spacing w:after="240"/>
              <w:ind w:hanging="2"/>
              <w:jc w:val="center"/>
              <w:rPr>
                <w:sz w:val="20"/>
                <w:szCs w:val="20"/>
              </w:rPr>
            </w:pPr>
            <w:r>
              <w:rPr>
                <w:sz w:val="20"/>
                <w:szCs w:val="20"/>
              </w:rPr>
              <w:t>800.273</w:t>
            </w:r>
          </w:p>
        </w:tc>
        <w:tc>
          <w:tcPr>
            <w:tcW w:w="1156" w:type="dxa"/>
            <w:shd w:val="clear" w:color="auto" w:fill="auto"/>
          </w:tcPr>
          <w:p w14:paraId="6604C4B0" w14:textId="77777777" w:rsidR="00AE3846" w:rsidRDefault="003855FF">
            <w:pPr>
              <w:spacing w:after="240"/>
              <w:ind w:hanging="2"/>
              <w:jc w:val="center"/>
              <w:rPr>
                <w:sz w:val="20"/>
                <w:szCs w:val="20"/>
              </w:rPr>
            </w:pPr>
            <w:r>
              <w:rPr>
                <w:sz w:val="20"/>
                <w:szCs w:val="20"/>
              </w:rPr>
              <w:t>6.857</w:t>
            </w:r>
          </w:p>
        </w:tc>
        <w:tc>
          <w:tcPr>
            <w:tcW w:w="1584" w:type="dxa"/>
            <w:shd w:val="clear" w:color="auto" w:fill="auto"/>
          </w:tcPr>
          <w:p w14:paraId="5FFA8800" w14:textId="77777777" w:rsidR="00AE3846" w:rsidRDefault="003855FF">
            <w:pPr>
              <w:spacing w:after="240"/>
              <w:ind w:hanging="2"/>
              <w:jc w:val="center"/>
              <w:rPr>
                <w:sz w:val="20"/>
                <w:szCs w:val="20"/>
              </w:rPr>
            </w:pPr>
            <w:r>
              <w:rPr>
                <w:sz w:val="20"/>
                <w:szCs w:val="20"/>
              </w:rPr>
              <w:t>283.604</w:t>
            </w:r>
          </w:p>
        </w:tc>
        <w:tc>
          <w:tcPr>
            <w:tcW w:w="1004" w:type="dxa"/>
            <w:shd w:val="clear" w:color="auto" w:fill="auto"/>
          </w:tcPr>
          <w:p w14:paraId="29404FB4" w14:textId="2F888BFA" w:rsidR="00AE3846" w:rsidRDefault="008934C4">
            <w:pPr>
              <w:spacing w:after="240"/>
              <w:ind w:hanging="2"/>
              <w:jc w:val="center"/>
              <w:rPr>
                <w:sz w:val="20"/>
                <w:szCs w:val="20"/>
              </w:rPr>
            </w:pPr>
            <w:r>
              <w:rPr>
                <w:sz w:val="20"/>
                <w:szCs w:val="20"/>
              </w:rPr>
              <w:t>1.644</w:t>
            </w:r>
          </w:p>
        </w:tc>
        <w:tc>
          <w:tcPr>
            <w:tcW w:w="1616" w:type="dxa"/>
            <w:shd w:val="clear" w:color="auto" w:fill="auto"/>
          </w:tcPr>
          <w:p w14:paraId="233E6EDB" w14:textId="268EC617" w:rsidR="00AE3846" w:rsidRDefault="008934C4">
            <w:pPr>
              <w:spacing w:after="240"/>
              <w:ind w:hanging="2"/>
              <w:jc w:val="center"/>
              <w:rPr>
                <w:sz w:val="20"/>
                <w:szCs w:val="20"/>
              </w:rPr>
            </w:pPr>
            <w:r>
              <w:rPr>
                <w:sz w:val="20"/>
                <w:szCs w:val="20"/>
              </w:rPr>
              <w:t>437.410</w:t>
            </w:r>
          </w:p>
        </w:tc>
      </w:tr>
      <w:tr w:rsidR="00AE3846" w14:paraId="6340B328" w14:textId="77777777" w:rsidTr="00AF5FD1">
        <w:trPr>
          <w:trHeight w:val="320"/>
          <w:jc w:val="center"/>
        </w:trPr>
        <w:tc>
          <w:tcPr>
            <w:tcW w:w="1242" w:type="dxa"/>
            <w:shd w:val="clear" w:color="auto" w:fill="auto"/>
          </w:tcPr>
          <w:p w14:paraId="12397250" w14:textId="1E9CF5AA" w:rsidR="00AE3846" w:rsidRPr="00062E81" w:rsidRDefault="003855FF">
            <w:pPr>
              <w:spacing w:after="240"/>
              <w:ind w:hanging="2"/>
              <w:jc w:val="both"/>
              <w:rPr>
                <w:b/>
                <w:bCs/>
                <w:iCs/>
                <w:sz w:val="20"/>
                <w:szCs w:val="20"/>
              </w:rPr>
            </w:pPr>
            <w:r w:rsidRPr="00062E81">
              <w:rPr>
                <w:b/>
                <w:bCs/>
                <w:iCs/>
                <w:sz w:val="20"/>
                <w:szCs w:val="20"/>
              </w:rPr>
              <w:t>Dez</w:t>
            </w:r>
            <w:r w:rsidR="00062E81">
              <w:rPr>
                <w:b/>
                <w:bCs/>
                <w:iCs/>
                <w:sz w:val="20"/>
                <w:szCs w:val="20"/>
              </w:rPr>
              <w:t>embro</w:t>
            </w:r>
          </w:p>
        </w:tc>
        <w:tc>
          <w:tcPr>
            <w:tcW w:w="1179" w:type="dxa"/>
            <w:shd w:val="clear" w:color="auto" w:fill="auto"/>
          </w:tcPr>
          <w:p w14:paraId="40E3337D" w14:textId="77777777" w:rsidR="00AE3846" w:rsidRDefault="003855FF">
            <w:pPr>
              <w:spacing w:after="240"/>
              <w:ind w:hanging="2"/>
              <w:jc w:val="center"/>
              <w:rPr>
                <w:sz w:val="20"/>
                <w:szCs w:val="20"/>
              </w:rPr>
            </w:pPr>
            <w:r>
              <w:rPr>
                <w:sz w:val="20"/>
                <w:szCs w:val="20"/>
              </w:rPr>
              <w:t>21.829</w:t>
            </w:r>
          </w:p>
        </w:tc>
        <w:tc>
          <w:tcPr>
            <w:tcW w:w="1441" w:type="dxa"/>
            <w:shd w:val="clear" w:color="auto" w:fill="auto"/>
          </w:tcPr>
          <w:p w14:paraId="673B26BD" w14:textId="77777777" w:rsidR="00AE3846" w:rsidRDefault="003855FF">
            <w:pPr>
              <w:spacing w:after="240"/>
              <w:ind w:hanging="2"/>
              <w:jc w:val="center"/>
              <w:rPr>
                <w:sz w:val="20"/>
                <w:szCs w:val="20"/>
              </w:rPr>
            </w:pPr>
            <w:r>
              <w:rPr>
                <w:sz w:val="20"/>
                <w:szCs w:val="20"/>
              </w:rPr>
              <w:t>1.340.095</w:t>
            </w:r>
          </w:p>
        </w:tc>
        <w:tc>
          <w:tcPr>
            <w:tcW w:w="1156" w:type="dxa"/>
            <w:shd w:val="clear" w:color="auto" w:fill="auto"/>
          </w:tcPr>
          <w:p w14:paraId="634A02D0" w14:textId="77777777" w:rsidR="00AE3846" w:rsidRDefault="003855FF">
            <w:pPr>
              <w:spacing w:after="240"/>
              <w:ind w:hanging="2"/>
              <w:jc w:val="center"/>
              <w:rPr>
                <w:sz w:val="20"/>
                <w:szCs w:val="20"/>
              </w:rPr>
            </w:pPr>
            <w:r>
              <w:rPr>
                <w:sz w:val="20"/>
                <w:szCs w:val="20"/>
              </w:rPr>
              <w:t>4.375</w:t>
            </w:r>
          </w:p>
        </w:tc>
        <w:tc>
          <w:tcPr>
            <w:tcW w:w="1584" w:type="dxa"/>
            <w:shd w:val="clear" w:color="auto" w:fill="auto"/>
          </w:tcPr>
          <w:p w14:paraId="295AE3D2" w14:textId="77777777" w:rsidR="00AE3846" w:rsidRDefault="003855FF">
            <w:pPr>
              <w:spacing w:after="240"/>
              <w:ind w:hanging="2"/>
              <w:jc w:val="center"/>
              <w:rPr>
                <w:sz w:val="20"/>
                <w:szCs w:val="20"/>
              </w:rPr>
            </w:pPr>
            <w:r>
              <w:rPr>
                <w:sz w:val="20"/>
                <w:szCs w:val="20"/>
              </w:rPr>
              <w:t>193.062</w:t>
            </w:r>
          </w:p>
        </w:tc>
        <w:tc>
          <w:tcPr>
            <w:tcW w:w="1004" w:type="dxa"/>
            <w:shd w:val="clear" w:color="auto" w:fill="auto"/>
          </w:tcPr>
          <w:p w14:paraId="1EE2A53D" w14:textId="13C3BC11" w:rsidR="00AE3846" w:rsidRDefault="008934C4">
            <w:pPr>
              <w:spacing w:after="240"/>
              <w:ind w:hanging="2"/>
              <w:jc w:val="center"/>
              <w:rPr>
                <w:sz w:val="20"/>
                <w:szCs w:val="20"/>
              </w:rPr>
            </w:pPr>
            <w:r>
              <w:rPr>
                <w:sz w:val="20"/>
                <w:szCs w:val="20"/>
              </w:rPr>
              <w:t>4.052</w:t>
            </w:r>
          </w:p>
        </w:tc>
        <w:tc>
          <w:tcPr>
            <w:tcW w:w="1616" w:type="dxa"/>
            <w:shd w:val="clear" w:color="auto" w:fill="auto"/>
          </w:tcPr>
          <w:p w14:paraId="77E9E69B" w14:textId="2BC835CA" w:rsidR="00AE3846" w:rsidRDefault="008934C4">
            <w:pPr>
              <w:spacing w:after="240"/>
              <w:ind w:hanging="2"/>
              <w:jc w:val="center"/>
              <w:rPr>
                <w:sz w:val="20"/>
                <w:szCs w:val="20"/>
              </w:rPr>
            </w:pPr>
            <w:r>
              <w:rPr>
                <w:sz w:val="20"/>
                <w:szCs w:val="20"/>
              </w:rPr>
              <w:t>1.065.122 </w:t>
            </w:r>
          </w:p>
        </w:tc>
      </w:tr>
      <w:tr w:rsidR="00AE3846" w14:paraId="04697DBE" w14:textId="77777777" w:rsidTr="00AF5FD1">
        <w:trPr>
          <w:trHeight w:val="320"/>
          <w:jc w:val="center"/>
        </w:trPr>
        <w:tc>
          <w:tcPr>
            <w:tcW w:w="1242" w:type="dxa"/>
            <w:shd w:val="clear" w:color="auto" w:fill="auto"/>
          </w:tcPr>
          <w:p w14:paraId="4425E045" w14:textId="77777777" w:rsidR="00AE3846" w:rsidRPr="00062E81" w:rsidRDefault="003855FF">
            <w:pPr>
              <w:spacing w:after="240"/>
              <w:ind w:hanging="2"/>
              <w:jc w:val="both"/>
              <w:rPr>
                <w:iCs/>
                <w:sz w:val="20"/>
                <w:szCs w:val="20"/>
              </w:rPr>
            </w:pPr>
            <w:r w:rsidRPr="00062E81">
              <w:rPr>
                <w:b/>
                <w:iCs/>
                <w:sz w:val="20"/>
                <w:szCs w:val="20"/>
              </w:rPr>
              <w:t>Total</w:t>
            </w:r>
          </w:p>
        </w:tc>
        <w:tc>
          <w:tcPr>
            <w:tcW w:w="1179" w:type="dxa"/>
            <w:shd w:val="clear" w:color="auto" w:fill="auto"/>
          </w:tcPr>
          <w:p w14:paraId="7C198FA1" w14:textId="77777777" w:rsidR="00AE3846" w:rsidRDefault="003855FF">
            <w:pPr>
              <w:spacing w:after="240"/>
              <w:ind w:hanging="2"/>
              <w:jc w:val="center"/>
              <w:rPr>
                <w:sz w:val="20"/>
                <w:szCs w:val="20"/>
              </w:rPr>
            </w:pPr>
            <w:r>
              <w:rPr>
                <w:sz w:val="20"/>
                <w:szCs w:val="20"/>
              </w:rPr>
              <w:t>194.949</w:t>
            </w:r>
          </w:p>
        </w:tc>
        <w:tc>
          <w:tcPr>
            <w:tcW w:w="1441" w:type="dxa"/>
            <w:shd w:val="clear" w:color="auto" w:fill="auto"/>
          </w:tcPr>
          <w:p w14:paraId="7BA80826" w14:textId="77777777" w:rsidR="00AE3846" w:rsidRDefault="003855FF">
            <w:pPr>
              <w:spacing w:after="240"/>
              <w:ind w:hanging="2"/>
              <w:jc w:val="center"/>
              <w:rPr>
                <w:sz w:val="20"/>
                <w:szCs w:val="20"/>
              </w:rPr>
            </w:pPr>
            <w:r>
              <w:rPr>
                <w:sz w:val="20"/>
                <w:szCs w:val="20"/>
              </w:rPr>
              <w:t>7.675.973</w:t>
            </w:r>
          </w:p>
        </w:tc>
        <w:tc>
          <w:tcPr>
            <w:tcW w:w="1156" w:type="dxa"/>
            <w:shd w:val="clear" w:color="auto" w:fill="auto"/>
          </w:tcPr>
          <w:p w14:paraId="784D92F6" w14:textId="77777777" w:rsidR="00AE3846" w:rsidRDefault="003855FF">
            <w:pPr>
              <w:spacing w:after="240"/>
              <w:ind w:hanging="2"/>
              <w:jc w:val="center"/>
              <w:rPr>
                <w:sz w:val="20"/>
                <w:szCs w:val="20"/>
              </w:rPr>
            </w:pPr>
            <w:r>
              <w:rPr>
                <w:sz w:val="20"/>
                <w:szCs w:val="20"/>
              </w:rPr>
              <w:t>424.107</w:t>
            </w:r>
          </w:p>
        </w:tc>
        <w:tc>
          <w:tcPr>
            <w:tcW w:w="1584" w:type="dxa"/>
            <w:shd w:val="clear" w:color="auto" w:fill="auto"/>
          </w:tcPr>
          <w:p w14:paraId="530BDCA1" w14:textId="77777777" w:rsidR="00AE3846" w:rsidRDefault="003855FF">
            <w:pPr>
              <w:spacing w:after="240"/>
              <w:ind w:hanging="2"/>
              <w:jc w:val="center"/>
              <w:rPr>
                <w:sz w:val="20"/>
                <w:szCs w:val="20"/>
              </w:rPr>
            </w:pPr>
            <w:r>
              <w:rPr>
                <w:sz w:val="20"/>
                <w:szCs w:val="20"/>
              </w:rPr>
              <w:t>14.611.548</w:t>
            </w:r>
          </w:p>
        </w:tc>
        <w:tc>
          <w:tcPr>
            <w:tcW w:w="1004" w:type="dxa"/>
            <w:shd w:val="clear" w:color="auto" w:fill="auto"/>
          </w:tcPr>
          <w:p w14:paraId="091BF0AC" w14:textId="6A4BB432" w:rsidR="00AE3846" w:rsidRDefault="008934C4">
            <w:pPr>
              <w:spacing w:after="240"/>
              <w:ind w:hanging="2"/>
              <w:jc w:val="center"/>
              <w:rPr>
                <w:sz w:val="20"/>
                <w:szCs w:val="20"/>
              </w:rPr>
            </w:pPr>
            <w:r>
              <w:rPr>
                <w:sz w:val="20"/>
                <w:szCs w:val="20"/>
              </w:rPr>
              <w:t>74.797</w:t>
            </w:r>
          </w:p>
        </w:tc>
        <w:tc>
          <w:tcPr>
            <w:tcW w:w="1616" w:type="dxa"/>
            <w:shd w:val="clear" w:color="auto" w:fill="auto"/>
          </w:tcPr>
          <w:p w14:paraId="0FECA458" w14:textId="29365302" w:rsidR="00AE3846" w:rsidRDefault="003855FF">
            <w:pPr>
              <w:spacing w:after="240"/>
              <w:ind w:hanging="2"/>
              <w:jc w:val="center"/>
              <w:rPr>
                <w:sz w:val="20"/>
                <w:szCs w:val="20"/>
              </w:rPr>
            </w:pPr>
            <w:r>
              <w:rPr>
                <w:sz w:val="20"/>
                <w:szCs w:val="20"/>
              </w:rPr>
              <w:t>1</w:t>
            </w:r>
            <w:r w:rsidR="008934C4">
              <w:rPr>
                <w:sz w:val="20"/>
                <w:szCs w:val="20"/>
              </w:rPr>
              <w:t>4</w:t>
            </w:r>
            <w:r>
              <w:rPr>
                <w:sz w:val="20"/>
                <w:szCs w:val="20"/>
              </w:rPr>
              <w:t>.</w:t>
            </w:r>
            <w:r w:rsidR="008934C4">
              <w:rPr>
                <w:sz w:val="20"/>
                <w:szCs w:val="20"/>
              </w:rPr>
              <w:t>043</w:t>
            </w:r>
            <w:r>
              <w:rPr>
                <w:sz w:val="20"/>
                <w:szCs w:val="20"/>
              </w:rPr>
              <w:t>.</w:t>
            </w:r>
            <w:r w:rsidR="008934C4">
              <w:rPr>
                <w:sz w:val="20"/>
                <w:szCs w:val="20"/>
              </w:rPr>
              <w:t>760</w:t>
            </w:r>
          </w:p>
        </w:tc>
      </w:tr>
    </w:tbl>
    <w:p w14:paraId="5E099739" w14:textId="16BFAA0D" w:rsidR="00AE3846" w:rsidRPr="00566588" w:rsidRDefault="003855FF" w:rsidP="00E468DF">
      <w:pPr>
        <w:jc w:val="center"/>
        <w:rPr>
          <w:sz w:val="20"/>
          <w:szCs w:val="20"/>
        </w:rPr>
      </w:pPr>
      <w:r w:rsidRPr="00566588">
        <w:rPr>
          <w:sz w:val="20"/>
          <w:szCs w:val="20"/>
        </w:rPr>
        <w:t xml:space="preserve">Fonte: </w:t>
      </w:r>
      <w:r w:rsidR="00336872" w:rsidRPr="00566588">
        <w:rPr>
          <w:sz w:val="20"/>
          <w:szCs w:val="20"/>
        </w:rPr>
        <w:t>Brasil (</w:t>
      </w:r>
      <w:r w:rsidR="00566588" w:rsidRPr="00566588">
        <w:rPr>
          <w:sz w:val="20"/>
          <w:szCs w:val="20"/>
        </w:rPr>
        <w:t>2022</w:t>
      </w:r>
      <w:r w:rsidR="00336872" w:rsidRPr="00566588">
        <w:rPr>
          <w:sz w:val="20"/>
          <w:szCs w:val="20"/>
        </w:rPr>
        <w:t>)</w:t>
      </w:r>
    </w:p>
    <w:p w14:paraId="30FB3E33" w14:textId="77777777" w:rsidR="00AE3846" w:rsidRDefault="00AE3846" w:rsidP="004F2981">
      <w:pPr>
        <w:spacing w:line="360" w:lineRule="auto"/>
        <w:ind w:firstLine="709"/>
        <w:jc w:val="both"/>
      </w:pPr>
    </w:p>
    <w:p w14:paraId="318DF1DC" w14:textId="396DD1DF" w:rsidR="009321EE" w:rsidRDefault="003855FF" w:rsidP="00DA6572">
      <w:pPr>
        <w:spacing w:line="360" w:lineRule="auto"/>
        <w:ind w:firstLine="709"/>
        <w:jc w:val="both"/>
      </w:pPr>
      <w:r>
        <w:t>Através de dados coletados no painel oficial de comunicação da COVID-19 no Brasil, apresentados n</w:t>
      </w:r>
      <w:r w:rsidR="00AF5FD1">
        <w:t>o Quadro</w:t>
      </w:r>
      <w:r>
        <w:t xml:space="preserve"> 9, o mês de abril de 2021 apresentou o maior número de mortes registradas em um único mês de pandemia, seguidos pelos meses de março e maio do mesmo ano.  No ano </w:t>
      </w:r>
      <w:r w:rsidR="00141706">
        <w:t xml:space="preserve">de </w:t>
      </w:r>
      <w:r>
        <w:t xml:space="preserve">2020, os três meses mais críticos em relação ao número de mortes, foram julho, junho e agosto respectivamente, enquanto fevereiro, março e janeiro apresentaram os piores indicadores para 2022. Em relação aos novos casos, os números mais elevados foram observados nos meses de janeiro e fevereiro de 2022. Até o dia </w:t>
      </w:r>
      <w:r w:rsidR="008934C4">
        <w:t>31</w:t>
      </w:r>
      <w:r w:rsidR="00FE24F0">
        <w:t xml:space="preserve"> de </w:t>
      </w:r>
      <w:r w:rsidR="008934C4">
        <w:t>dez</w:t>
      </w:r>
      <w:r w:rsidR="00FE24F0">
        <w:t xml:space="preserve">embro de </w:t>
      </w:r>
      <w:r>
        <w:t>2022, o Brasil tinha registrado 6</w:t>
      </w:r>
      <w:r w:rsidR="008934C4">
        <w:t>93</w:t>
      </w:r>
      <w:r>
        <w:t>.</w:t>
      </w:r>
      <w:r w:rsidR="008934C4">
        <w:t>853</w:t>
      </w:r>
      <w:r>
        <w:t xml:space="preserve"> óbitos e 3</w:t>
      </w:r>
      <w:r w:rsidR="008934C4">
        <w:t>6</w:t>
      </w:r>
      <w:r>
        <w:t>.</w:t>
      </w:r>
      <w:r w:rsidR="008934C4">
        <w:t>331</w:t>
      </w:r>
      <w:r>
        <w:t>.</w:t>
      </w:r>
      <w:r w:rsidR="008934C4">
        <w:t>281</w:t>
      </w:r>
      <w:r>
        <w:t xml:space="preserve"> casos da doença. Os dados que serão </w:t>
      </w:r>
      <w:r>
        <w:lastRenderedPageBreak/>
        <w:t>utilizados nesta pesquisa para os anos de 2020, 2021 e 2022 estão representados respectivamente n</w:t>
      </w:r>
      <w:r w:rsidR="000A4724">
        <w:t>o</w:t>
      </w:r>
      <w:r>
        <w:t xml:space="preserve">s </w:t>
      </w:r>
      <w:r w:rsidR="000A4724">
        <w:t>Quadros</w:t>
      </w:r>
      <w:r>
        <w:t xml:space="preserve"> 1</w:t>
      </w:r>
      <w:r w:rsidR="000A4724">
        <w:t>0</w:t>
      </w:r>
      <w:r>
        <w:t xml:space="preserve">, </w:t>
      </w:r>
      <w:r w:rsidR="000A4724">
        <w:t>11 e 1</w:t>
      </w:r>
      <w:r w:rsidR="008A6D72">
        <w:t>2</w:t>
      </w:r>
      <w:r>
        <w:t>. Para utilização do modelo DEA-SBM, foi desenvolvido um modelo empírico, utilizando-se parâmetros de entrada (</w:t>
      </w:r>
      <w:r>
        <w:rPr>
          <w:i/>
        </w:rPr>
        <w:t>input</w:t>
      </w:r>
      <w:r>
        <w:t>) e de saída (</w:t>
      </w:r>
      <w:r>
        <w:rPr>
          <w:i/>
        </w:rPr>
        <w:t>output</w:t>
      </w:r>
      <w:r>
        <w:t xml:space="preserve">), conforme </w:t>
      </w:r>
      <w:r w:rsidR="008A6D72">
        <w:t>Quadros</w:t>
      </w:r>
      <w:r>
        <w:t xml:space="preserve"> 7 e 8. Nesse modelo, as DMU representam cada estado brasileiro e o Distrito Federal. As estimativas do modelo DEA-SBM e do MI foram realizadas por meio do software WIN4DEAP.</w:t>
      </w:r>
    </w:p>
    <w:p w14:paraId="2D845BC4" w14:textId="77777777" w:rsidR="00E468DF" w:rsidRDefault="00E468DF">
      <w:pPr>
        <w:spacing w:before="280" w:after="280" w:line="360" w:lineRule="auto"/>
        <w:ind w:firstLine="708"/>
        <w:jc w:val="both"/>
        <w:sectPr w:rsidR="00E468DF" w:rsidSect="00137D52">
          <w:headerReference w:type="default" r:id="rId24"/>
          <w:pgSz w:w="11910" w:h="16840"/>
          <w:pgMar w:top="1701" w:right="1134" w:bottom="1134" w:left="1701" w:header="720" w:footer="720" w:gutter="0"/>
          <w:pgNumType w:start="8"/>
          <w:cols w:space="720"/>
        </w:sectPr>
      </w:pPr>
    </w:p>
    <w:p w14:paraId="6C8C6A92" w14:textId="67466E85" w:rsidR="000A4724" w:rsidRDefault="000A4724" w:rsidP="000A4724">
      <w:pPr>
        <w:pStyle w:val="Legenda"/>
        <w:keepNext/>
        <w:jc w:val="center"/>
      </w:pPr>
      <w:bookmarkStart w:id="35" w:name="_Toc154602810"/>
      <w:r>
        <w:lastRenderedPageBreak/>
        <w:t xml:space="preserve">Quadro </w:t>
      </w:r>
      <w:fldSimple w:instr=" SEQ Quadro \* ARABIC ">
        <w:r w:rsidR="00446CEE">
          <w:rPr>
            <w:noProof/>
          </w:rPr>
          <w:t>10</w:t>
        </w:r>
      </w:fldSimple>
      <w:r>
        <w:t xml:space="preserve"> - </w:t>
      </w:r>
      <w:r w:rsidRPr="0074638B">
        <w:t>Relação das variáveis de insumo e produtos para o período de 2020</w:t>
      </w:r>
      <w:bookmarkEnd w:id="35"/>
    </w:p>
    <w:tbl>
      <w:tblPr>
        <w:tblStyle w:val="af5"/>
        <w:tblW w:w="119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3"/>
        <w:gridCol w:w="717"/>
        <w:gridCol w:w="915"/>
        <w:gridCol w:w="915"/>
        <w:gridCol w:w="915"/>
        <w:gridCol w:w="1795"/>
        <w:gridCol w:w="697"/>
        <w:gridCol w:w="218"/>
        <w:gridCol w:w="915"/>
        <w:gridCol w:w="915"/>
        <w:gridCol w:w="915"/>
        <w:gridCol w:w="915"/>
        <w:gridCol w:w="941"/>
      </w:tblGrid>
      <w:tr w:rsidR="00AE3846" w14:paraId="0ECFB31D" w14:textId="77777777" w:rsidTr="000A4724">
        <w:trPr>
          <w:trHeight w:val="227"/>
          <w:jc w:val="center"/>
        </w:trPr>
        <w:tc>
          <w:tcPr>
            <w:tcW w:w="1133" w:type="dxa"/>
            <w:shd w:val="clear" w:color="auto" w:fill="auto"/>
          </w:tcPr>
          <w:p w14:paraId="14355F5B" w14:textId="77777777" w:rsidR="00AE3846" w:rsidRDefault="003855FF" w:rsidP="00CE18CA">
            <w:pPr>
              <w:spacing w:line="276" w:lineRule="auto"/>
              <w:rPr>
                <w:b/>
                <w:sz w:val="20"/>
                <w:szCs w:val="20"/>
              </w:rPr>
            </w:pPr>
            <w:r>
              <w:rPr>
                <w:b/>
                <w:sz w:val="20"/>
                <w:szCs w:val="20"/>
              </w:rPr>
              <w:t>1</w:t>
            </w:r>
            <w:r>
              <w:rPr>
                <w:sz w:val="20"/>
                <w:szCs w:val="20"/>
              </w:rPr>
              <w:t>°</w:t>
            </w:r>
            <w:r>
              <w:rPr>
                <w:b/>
                <w:sz w:val="20"/>
                <w:szCs w:val="20"/>
              </w:rPr>
              <w:t xml:space="preserve"> Estágio</w:t>
            </w:r>
          </w:p>
        </w:tc>
        <w:tc>
          <w:tcPr>
            <w:tcW w:w="6172" w:type="dxa"/>
            <w:gridSpan w:val="7"/>
            <w:shd w:val="clear" w:color="auto" w:fill="auto"/>
          </w:tcPr>
          <w:p w14:paraId="5E97E54C" w14:textId="77777777" w:rsidR="00AE3846" w:rsidRDefault="003855FF" w:rsidP="00CE18CA">
            <w:pPr>
              <w:spacing w:line="276" w:lineRule="auto"/>
              <w:jc w:val="center"/>
              <w:rPr>
                <w:b/>
                <w:sz w:val="20"/>
                <w:szCs w:val="20"/>
              </w:rPr>
            </w:pPr>
            <w:r>
              <w:rPr>
                <w:b/>
                <w:sz w:val="20"/>
                <w:szCs w:val="20"/>
              </w:rPr>
              <w:t>Insumo</w:t>
            </w:r>
          </w:p>
        </w:tc>
        <w:tc>
          <w:tcPr>
            <w:tcW w:w="3660" w:type="dxa"/>
            <w:gridSpan w:val="4"/>
            <w:shd w:val="clear" w:color="auto" w:fill="auto"/>
          </w:tcPr>
          <w:p w14:paraId="04447A24" w14:textId="77777777" w:rsidR="00AE3846" w:rsidRDefault="003855FF" w:rsidP="00CE18CA">
            <w:pPr>
              <w:spacing w:line="276" w:lineRule="auto"/>
              <w:jc w:val="center"/>
              <w:rPr>
                <w:b/>
                <w:sz w:val="20"/>
                <w:szCs w:val="20"/>
              </w:rPr>
            </w:pPr>
            <w:r>
              <w:rPr>
                <w:b/>
                <w:sz w:val="20"/>
                <w:szCs w:val="20"/>
              </w:rPr>
              <w:t>Produto</w:t>
            </w:r>
          </w:p>
        </w:tc>
        <w:tc>
          <w:tcPr>
            <w:tcW w:w="941" w:type="dxa"/>
            <w:shd w:val="clear" w:color="auto" w:fill="auto"/>
          </w:tcPr>
          <w:p w14:paraId="520E6F46" w14:textId="77777777" w:rsidR="00AE3846" w:rsidRDefault="003855FF" w:rsidP="00CE18CA">
            <w:pPr>
              <w:spacing w:line="276" w:lineRule="auto"/>
              <w:jc w:val="center"/>
              <w:rPr>
                <w:sz w:val="20"/>
                <w:szCs w:val="20"/>
              </w:rPr>
            </w:pPr>
            <w:r>
              <w:rPr>
                <w:sz w:val="20"/>
                <w:szCs w:val="20"/>
              </w:rPr>
              <w:t> </w:t>
            </w:r>
          </w:p>
        </w:tc>
      </w:tr>
      <w:tr w:rsidR="00AE3846" w14:paraId="33B5D9A9" w14:textId="77777777" w:rsidTr="000A4724">
        <w:trPr>
          <w:trHeight w:val="227"/>
          <w:jc w:val="center"/>
        </w:trPr>
        <w:tc>
          <w:tcPr>
            <w:tcW w:w="7087" w:type="dxa"/>
            <w:gridSpan w:val="7"/>
            <w:shd w:val="clear" w:color="auto" w:fill="auto"/>
          </w:tcPr>
          <w:p w14:paraId="51171B7A" w14:textId="77777777" w:rsidR="00AE3846" w:rsidRDefault="003855FF" w:rsidP="00CE18CA">
            <w:pPr>
              <w:spacing w:line="276" w:lineRule="auto"/>
              <w:rPr>
                <w:b/>
                <w:sz w:val="20"/>
                <w:szCs w:val="20"/>
              </w:rPr>
            </w:pPr>
            <w:r>
              <w:rPr>
                <w:b/>
                <w:sz w:val="20"/>
                <w:szCs w:val="20"/>
              </w:rPr>
              <w:t>2° Estágio</w:t>
            </w:r>
          </w:p>
        </w:tc>
        <w:tc>
          <w:tcPr>
            <w:tcW w:w="218" w:type="dxa"/>
            <w:shd w:val="clear" w:color="auto" w:fill="auto"/>
          </w:tcPr>
          <w:p w14:paraId="7E85FD25" w14:textId="77777777" w:rsidR="00AE3846" w:rsidRDefault="003855FF" w:rsidP="00CE18CA">
            <w:pPr>
              <w:spacing w:line="276" w:lineRule="auto"/>
              <w:jc w:val="center"/>
              <w:rPr>
                <w:b/>
                <w:sz w:val="20"/>
                <w:szCs w:val="20"/>
              </w:rPr>
            </w:pPr>
            <w:r>
              <w:rPr>
                <w:b/>
                <w:sz w:val="20"/>
                <w:szCs w:val="20"/>
              </w:rPr>
              <w:t> </w:t>
            </w:r>
          </w:p>
        </w:tc>
        <w:tc>
          <w:tcPr>
            <w:tcW w:w="3660" w:type="dxa"/>
            <w:gridSpan w:val="4"/>
            <w:shd w:val="clear" w:color="auto" w:fill="auto"/>
          </w:tcPr>
          <w:p w14:paraId="754D6EDF" w14:textId="77777777" w:rsidR="00AE3846" w:rsidRDefault="003855FF" w:rsidP="00CE18CA">
            <w:pPr>
              <w:spacing w:line="276" w:lineRule="auto"/>
              <w:jc w:val="center"/>
              <w:rPr>
                <w:b/>
                <w:sz w:val="20"/>
                <w:szCs w:val="20"/>
              </w:rPr>
            </w:pPr>
            <w:r>
              <w:rPr>
                <w:b/>
                <w:sz w:val="20"/>
                <w:szCs w:val="20"/>
              </w:rPr>
              <w:t>Insumo</w:t>
            </w:r>
          </w:p>
        </w:tc>
        <w:tc>
          <w:tcPr>
            <w:tcW w:w="941" w:type="dxa"/>
            <w:shd w:val="clear" w:color="auto" w:fill="auto"/>
          </w:tcPr>
          <w:p w14:paraId="36A359B9" w14:textId="77777777" w:rsidR="00AE3846" w:rsidRDefault="003855FF" w:rsidP="00CE18CA">
            <w:pPr>
              <w:spacing w:line="276" w:lineRule="auto"/>
              <w:jc w:val="center"/>
              <w:rPr>
                <w:b/>
                <w:sz w:val="20"/>
                <w:szCs w:val="20"/>
              </w:rPr>
            </w:pPr>
            <w:r>
              <w:rPr>
                <w:b/>
                <w:sz w:val="20"/>
                <w:szCs w:val="20"/>
              </w:rPr>
              <w:t>Produto</w:t>
            </w:r>
          </w:p>
        </w:tc>
      </w:tr>
      <w:tr w:rsidR="00AE3846" w14:paraId="6E50C927" w14:textId="77777777" w:rsidTr="000A4724">
        <w:trPr>
          <w:trHeight w:val="227"/>
          <w:jc w:val="center"/>
        </w:trPr>
        <w:tc>
          <w:tcPr>
            <w:tcW w:w="1133" w:type="dxa"/>
            <w:shd w:val="clear" w:color="auto" w:fill="auto"/>
          </w:tcPr>
          <w:p w14:paraId="626BFEDC" w14:textId="77777777" w:rsidR="00AE3846" w:rsidRDefault="003855FF" w:rsidP="00CE18CA">
            <w:pPr>
              <w:spacing w:line="276" w:lineRule="auto"/>
              <w:jc w:val="center"/>
              <w:rPr>
                <w:b/>
                <w:sz w:val="20"/>
                <w:szCs w:val="20"/>
              </w:rPr>
            </w:pPr>
            <w:r>
              <w:rPr>
                <w:b/>
                <w:sz w:val="20"/>
                <w:szCs w:val="20"/>
              </w:rPr>
              <w:t>ESTADO</w:t>
            </w:r>
          </w:p>
        </w:tc>
        <w:tc>
          <w:tcPr>
            <w:tcW w:w="717" w:type="dxa"/>
            <w:shd w:val="clear" w:color="auto" w:fill="auto"/>
          </w:tcPr>
          <w:p w14:paraId="641D2F49" w14:textId="77777777" w:rsidR="00AE3846" w:rsidRDefault="003855FF" w:rsidP="00CE18CA">
            <w:pPr>
              <w:spacing w:line="276" w:lineRule="auto"/>
              <w:jc w:val="center"/>
              <w:rPr>
                <w:b/>
                <w:sz w:val="20"/>
                <w:szCs w:val="20"/>
              </w:rPr>
            </w:pPr>
            <w:r>
              <w:rPr>
                <w:b/>
                <w:sz w:val="20"/>
                <w:szCs w:val="20"/>
              </w:rPr>
              <w:t>LTC</w:t>
            </w:r>
          </w:p>
        </w:tc>
        <w:tc>
          <w:tcPr>
            <w:tcW w:w="915" w:type="dxa"/>
            <w:shd w:val="clear" w:color="auto" w:fill="auto"/>
          </w:tcPr>
          <w:p w14:paraId="4EABFCE7" w14:textId="77777777" w:rsidR="00AE3846" w:rsidRDefault="003855FF" w:rsidP="00CE18CA">
            <w:pPr>
              <w:spacing w:line="276" w:lineRule="auto"/>
              <w:jc w:val="center"/>
              <w:rPr>
                <w:b/>
                <w:sz w:val="20"/>
                <w:szCs w:val="20"/>
              </w:rPr>
            </w:pPr>
            <w:r>
              <w:rPr>
                <w:b/>
                <w:sz w:val="20"/>
                <w:szCs w:val="20"/>
              </w:rPr>
              <w:t>LTU</w:t>
            </w:r>
          </w:p>
        </w:tc>
        <w:tc>
          <w:tcPr>
            <w:tcW w:w="915" w:type="dxa"/>
            <w:shd w:val="clear" w:color="auto" w:fill="auto"/>
          </w:tcPr>
          <w:p w14:paraId="37120DA6" w14:textId="77777777" w:rsidR="00AE3846" w:rsidRDefault="003855FF" w:rsidP="00CE18CA">
            <w:pPr>
              <w:spacing w:line="276" w:lineRule="auto"/>
              <w:jc w:val="center"/>
              <w:rPr>
                <w:b/>
                <w:sz w:val="20"/>
                <w:szCs w:val="20"/>
              </w:rPr>
            </w:pPr>
            <w:r>
              <w:rPr>
                <w:b/>
                <w:sz w:val="20"/>
                <w:szCs w:val="20"/>
              </w:rPr>
              <w:t>RES</w:t>
            </w:r>
          </w:p>
        </w:tc>
        <w:tc>
          <w:tcPr>
            <w:tcW w:w="915" w:type="dxa"/>
            <w:shd w:val="clear" w:color="auto" w:fill="auto"/>
          </w:tcPr>
          <w:p w14:paraId="4AA26A14" w14:textId="77777777" w:rsidR="00AE3846" w:rsidRDefault="003855FF" w:rsidP="00CE18CA">
            <w:pPr>
              <w:spacing w:line="276" w:lineRule="auto"/>
              <w:jc w:val="center"/>
              <w:rPr>
                <w:b/>
                <w:sz w:val="20"/>
                <w:szCs w:val="20"/>
              </w:rPr>
            </w:pPr>
            <w:r>
              <w:rPr>
                <w:b/>
                <w:sz w:val="20"/>
                <w:szCs w:val="20"/>
              </w:rPr>
              <w:t>PRO</w:t>
            </w:r>
          </w:p>
        </w:tc>
        <w:tc>
          <w:tcPr>
            <w:tcW w:w="1795" w:type="dxa"/>
            <w:shd w:val="clear" w:color="auto" w:fill="auto"/>
          </w:tcPr>
          <w:p w14:paraId="53CC53C3" w14:textId="77777777" w:rsidR="00AE3846" w:rsidRDefault="003855FF" w:rsidP="00CE18CA">
            <w:pPr>
              <w:spacing w:line="276" w:lineRule="auto"/>
              <w:jc w:val="center"/>
              <w:rPr>
                <w:b/>
                <w:sz w:val="20"/>
                <w:szCs w:val="20"/>
              </w:rPr>
            </w:pPr>
            <w:r>
              <w:rPr>
                <w:b/>
                <w:sz w:val="20"/>
                <w:szCs w:val="20"/>
              </w:rPr>
              <w:t>REC</w:t>
            </w:r>
          </w:p>
        </w:tc>
        <w:tc>
          <w:tcPr>
            <w:tcW w:w="915" w:type="dxa"/>
            <w:gridSpan w:val="2"/>
            <w:shd w:val="clear" w:color="auto" w:fill="auto"/>
          </w:tcPr>
          <w:p w14:paraId="60B63927" w14:textId="77777777" w:rsidR="00AE3846" w:rsidRDefault="003855FF" w:rsidP="00CE18CA">
            <w:pPr>
              <w:spacing w:line="276" w:lineRule="auto"/>
              <w:jc w:val="center"/>
              <w:rPr>
                <w:b/>
                <w:sz w:val="20"/>
                <w:szCs w:val="20"/>
              </w:rPr>
            </w:pPr>
            <w:r>
              <w:rPr>
                <w:b/>
                <w:sz w:val="20"/>
                <w:szCs w:val="20"/>
              </w:rPr>
              <w:t>QTD</w:t>
            </w:r>
          </w:p>
        </w:tc>
        <w:tc>
          <w:tcPr>
            <w:tcW w:w="915" w:type="dxa"/>
            <w:shd w:val="clear" w:color="auto" w:fill="auto"/>
          </w:tcPr>
          <w:p w14:paraId="49BB7ACA" w14:textId="77777777" w:rsidR="00AE3846" w:rsidRDefault="003855FF" w:rsidP="00CE18CA">
            <w:pPr>
              <w:spacing w:line="276" w:lineRule="auto"/>
              <w:jc w:val="center"/>
              <w:rPr>
                <w:b/>
                <w:sz w:val="20"/>
                <w:szCs w:val="20"/>
              </w:rPr>
            </w:pPr>
            <w:r>
              <w:rPr>
                <w:b/>
                <w:sz w:val="20"/>
                <w:szCs w:val="20"/>
              </w:rPr>
              <w:t>COM</w:t>
            </w:r>
          </w:p>
        </w:tc>
        <w:tc>
          <w:tcPr>
            <w:tcW w:w="915" w:type="dxa"/>
            <w:shd w:val="clear" w:color="auto" w:fill="auto"/>
          </w:tcPr>
          <w:p w14:paraId="38626742" w14:textId="77777777" w:rsidR="00AE3846" w:rsidRDefault="003855FF" w:rsidP="00CE18CA">
            <w:pPr>
              <w:spacing w:line="276" w:lineRule="auto"/>
              <w:jc w:val="center"/>
              <w:rPr>
                <w:b/>
                <w:sz w:val="20"/>
                <w:szCs w:val="20"/>
              </w:rPr>
            </w:pPr>
            <w:r>
              <w:rPr>
                <w:b/>
                <w:sz w:val="20"/>
                <w:szCs w:val="20"/>
              </w:rPr>
              <w:t>SCM</w:t>
            </w:r>
          </w:p>
        </w:tc>
        <w:tc>
          <w:tcPr>
            <w:tcW w:w="915" w:type="dxa"/>
            <w:shd w:val="clear" w:color="auto" w:fill="auto"/>
          </w:tcPr>
          <w:p w14:paraId="32201A95" w14:textId="77777777" w:rsidR="00AE3846" w:rsidRDefault="003855FF" w:rsidP="00CE18CA">
            <w:pPr>
              <w:spacing w:line="276" w:lineRule="auto"/>
              <w:jc w:val="center"/>
              <w:rPr>
                <w:b/>
                <w:sz w:val="20"/>
                <w:szCs w:val="20"/>
              </w:rPr>
            </w:pPr>
            <w:r>
              <w:rPr>
                <w:b/>
                <w:sz w:val="20"/>
                <w:szCs w:val="20"/>
              </w:rPr>
              <w:t>ILC</w:t>
            </w:r>
          </w:p>
        </w:tc>
        <w:tc>
          <w:tcPr>
            <w:tcW w:w="915" w:type="dxa"/>
            <w:shd w:val="clear" w:color="auto" w:fill="auto"/>
          </w:tcPr>
          <w:p w14:paraId="14A8842C" w14:textId="77777777" w:rsidR="00AE3846" w:rsidRDefault="003855FF" w:rsidP="00CE18CA">
            <w:pPr>
              <w:spacing w:line="276" w:lineRule="auto"/>
              <w:jc w:val="center"/>
              <w:rPr>
                <w:b/>
                <w:sz w:val="20"/>
                <w:szCs w:val="20"/>
              </w:rPr>
            </w:pPr>
            <w:r>
              <w:rPr>
                <w:b/>
                <w:sz w:val="20"/>
                <w:szCs w:val="20"/>
              </w:rPr>
              <w:t>ILU</w:t>
            </w:r>
          </w:p>
        </w:tc>
        <w:tc>
          <w:tcPr>
            <w:tcW w:w="941" w:type="dxa"/>
            <w:shd w:val="clear" w:color="auto" w:fill="auto"/>
          </w:tcPr>
          <w:p w14:paraId="1FE34EBF" w14:textId="77777777" w:rsidR="00AE3846" w:rsidRDefault="003855FF" w:rsidP="00CE18CA">
            <w:pPr>
              <w:spacing w:line="276" w:lineRule="auto"/>
              <w:jc w:val="center"/>
              <w:rPr>
                <w:b/>
                <w:sz w:val="20"/>
                <w:szCs w:val="20"/>
              </w:rPr>
            </w:pPr>
            <w:r>
              <w:rPr>
                <w:b/>
                <w:sz w:val="20"/>
                <w:szCs w:val="20"/>
              </w:rPr>
              <w:t>ICP</w:t>
            </w:r>
          </w:p>
        </w:tc>
      </w:tr>
      <w:tr w:rsidR="00AE3846" w14:paraId="5E28E6DC" w14:textId="77777777" w:rsidTr="000A4724">
        <w:trPr>
          <w:trHeight w:val="227"/>
          <w:jc w:val="center"/>
        </w:trPr>
        <w:tc>
          <w:tcPr>
            <w:tcW w:w="1133" w:type="dxa"/>
            <w:shd w:val="clear" w:color="auto" w:fill="auto"/>
          </w:tcPr>
          <w:p w14:paraId="2C41E038" w14:textId="77777777" w:rsidR="00AE3846" w:rsidRPr="00517BFE" w:rsidRDefault="003855FF" w:rsidP="00CE18CA">
            <w:pPr>
              <w:spacing w:line="276" w:lineRule="auto"/>
              <w:jc w:val="center"/>
              <w:rPr>
                <w:b/>
                <w:bCs/>
                <w:sz w:val="20"/>
                <w:szCs w:val="20"/>
              </w:rPr>
            </w:pPr>
            <w:r w:rsidRPr="00517BFE">
              <w:rPr>
                <w:b/>
                <w:bCs/>
                <w:sz w:val="20"/>
                <w:szCs w:val="20"/>
              </w:rPr>
              <w:t>AC</w:t>
            </w:r>
          </w:p>
        </w:tc>
        <w:tc>
          <w:tcPr>
            <w:tcW w:w="717" w:type="dxa"/>
            <w:shd w:val="clear" w:color="auto" w:fill="auto"/>
          </w:tcPr>
          <w:p w14:paraId="76439257" w14:textId="77777777" w:rsidR="00AE3846" w:rsidRDefault="003855FF" w:rsidP="00CE18CA">
            <w:pPr>
              <w:spacing w:line="276" w:lineRule="auto"/>
              <w:jc w:val="center"/>
              <w:rPr>
                <w:sz w:val="20"/>
                <w:szCs w:val="20"/>
              </w:rPr>
            </w:pPr>
            <w:r>
              <w:rPr>
                <w:sz w:val="20"/>
                <w:szCs w:val="20"/>
              </w:rPr>
              <w:t>716</w:t>
            </w:r>
          </w:p>
        </w:tc>
        <w:tc>
          <w:tcPr>
            <w:tcW w:w="915" w:type="dxa"/>
            <w:shd w:val="clear" w:color="auto" w:fill="auto"/>
          </w:tcPr>
          <w:p w14:paraId="1952172F" w14:textId="77777777" w:rsidR="00AE3846" w:rsidRDefault="003855FF" w:rsidP="00CE18CA">
            <w:pPr>
              <w:spacing w:line="276" w:lineRule="auto"/>
              <w:jc w:val="center"/>
              <w:rPr>
                <w:sz w:val="20"/>
                <w:szCs w:val="20"/>
              </w:rPr>
            </w:pPr>
            <w:r>
              <w:rPr>
                <w:sz w:val="20"/>
                <w:szCs w:val="20"/>
              </w:rPr>
              <w:t>81</w:t>
            </w:r>
          </w:p>
        </w:tc>
        <w:tc>
          <w:tcPr>
            <w:tcW w:w="915" w:type="dxa"/>
            <w:shd w:val="clear" w:color="auto" w:fill="auto"/>
          </w:tcPr>
          <w:p w14:paraId="7D50180C" w14:textId="77777777" w:rsidR="00AE3846" w:rsidRDefault="003855FF" w:rsidP="00CE18CA">
            <w:pPr>
              <w:spacing w:line="276" w:lineRule="auto"/>
              <w:jc w:val="center"/>
              <w:rPr>
                <w:sz w:val="20"/>
                <w:szCs w:val="20"/>
              </w:rPr>
            </w:pPr>
            <w:r>
              <w:rPr>
                <w:sz w:val="20"/>
                <w:szCs w:val="20"/>
              </w:rPr>
              <w:t>201</w:t>
            </w:r>
          </w:p>
        </w:tc>
        <w:tc>
          <w:tcPr>
            <w:tcW w:w="915" w:type="dxa"/>
            <w:shd w:val="clear" w:color="auto" w:fill="auto"/>
          </w:tcPr>
          <w:p w14:paraId="04B78A7C" w14:textId="77777777" w:rsidR="00AE3846" w:rsidRDefault="003855FF" w:rsidP="00CE18CA">
            <w:pPr>
              <w:spacing w:line="276" w:lineRule="auto"/>
              <w:jc w:val="center"/>
              <w:rPr>
                <w:sz w:val="20"/>
                <w:szCs w:val="20"/>
              </w:rPr>
            </w:pPr>
            <w:r>
              <w:rPr>
                <w:sz w:val="20"/>
                <w:szCs w:val="20"/>
              </w:rPr>
              <w:t>13.154</w:t>
            </w:r>
          </w:p>
        </w:tc>
        <w:tc>
          <w:tcPr>
            <w:tcW w:w="1795" w:type="dxa"/>
            <w:shd w:val="clear" w:color="auto" w:fill="auto"/>
          </w:tcPr>
          <w:p w14:paraId="10486FEC" w14:textId="3C216349" w:rsidR="00AE3846" w:rsidRDefault="003855FF" w:rsidP="00CE18CA">
            <w:pPr>
              <w:spacing w:line="276" w:lineRule="auto"/>
              <w:jc w:val="center"/>
              <w:rPr>
                <w:sz w:val="20"/>
                <w:szCs w:val="20"/>
              </w:rPr>
            </w:pPr>
            <w:r>
              <w:rPr>
                <w:sz w:val="20"/>
                <w:szCs w:val="20"/>
              </w:rPr>
              <w:t xml:space="preserve">6.062.807 </w:t>
            </w:r>
          </w:p>
        </w:tc>
        <w:tc>
          <w:tcPr>
            <w:tcW w:w="915" w:type="dxa"/>
            <w:gridSpan w:val="2"/>
            <w:shd w:val="clear" w:color="auto" w:fill="auto"/>
          </w:tcPr>
          <w:p w14:paraId="45FA5F0A" w14:textId="77777777" w:rsidR="00AE3846" w:rsidRDefault="003855FF" w:rsidP="00CE18CA">
            <w:pPr>
              <w:spacing w:line="276" w:lineRule="auto"/>
              <w:jc w:val="center"/>
              <w:rPr>
                <w:sz w:val="20"/>
                <w:szCs w:val="20"/>
              </w:rPr>
            </w:pPr>
            <w:r>
              <w:rPr>
                <w:sz w:val="20"/>
                <w:szCs w:val="20"/>
              </w:rPr>
              <w:t>605</w:t>
            </w:r>
          </w:p>
        </w:tc>
        <w:tc>
          <w:tcPr>
            <w:tcW w:w="915" w:type="dxa"/>
            <w:shd w:val="clear" w:color="auto" w:fill="auto"/>
          </w:tcPr>
          <w:p w14:paraId="311CE637" w14:textId="77777777" w:rsidR="00AE3846" w:rsidRDefault="003855FF" w:rsidP="00CE18CA">
            <w:pPr>
              <w:spacing w:line="276" w:lineRule="auto"/>
              <w:jc w:val="center"/>
              <w:rPr>
                <w:sz w:val="20"/>
                <w:szCs w:val="20"/>
              </w:rPr>
            </w:pPr>
            <w:r>
              <w:rPr>
                <w:sz w:val="20"/>
                <w:szCs w:val="20"/>
              </w:rPr>
              <w:t>203</w:t>
            </w:r>
          </w:p>
        </w:tc>
        <w:tc>
          <w:tcPr>
            <w:tcW w:w="915" w:type="dxa"/>
            <w:shd w:val="clear" w:color="auto" w:fill="auto"/>
          </w:tcPr>
          <w:p w14:paraId="3CB88ED1" w14:textId="77777777" w:rsidR="00AE3846" w:rsidRDefault="003855FF" w:rsidP="00CE18CA">
            <w:pPr>
              <w:spacing w:line="276" w:lineRule="auto"/>
              <w:jc w:val="center"/>
              <w:rPr>
                <w:sz w:val="20"/>
                <w:szCs w:val="20"/>
              </w:rPr>
            </w:pPr>
            <w:r>
              <w:rPr>
                <w:sz w:val="20"/>
                <w:szCs w:val="20"/>
              </w:rPr>
              <w:t>380</w:t>
            </w:r>
          </w:p>
        </w:tc>
        <w:tc>
          <w:tcPr>
            <w:tcW w:w="915" w:type="dxa"/>
            <w:shd w:val="clear" w:color="auto" w:fill="auto"/>
          </w:tcPr>
          <w:p w14:paraId="0F4BC2AB" w14:textId="77777777" w:rsidR="00AE3846" w:rsidRDefault="003855FF" w:rsidP="00CE18CA">
            <w:pPr>
              <w:spacing w:line="276" w:lineRule="auto"/>
              <w:jc w:val="center"/>
              <w:rPr>
                <w:sz w:val="20"/>
                <w:szCs w:val="20"/>
              </w:rPr>
            </w:pPr>
            <w:r>
              <w:rPr>
                <w:sz w:val="20"/>
                <w:szCs w:val="20"/>
              </w:rPr>
              <w:t>292</w:t>
            </w:r>
          </w:p>
        </w:tc>
        <w:tc>
          <w:tcPr>
            <w:tcW w:w="915" w:type="dxa"/>
            <w:shd w:val="clear" w:color="auto" w:fill="auto"/>
          </w:tcPr>
          <w:p w14:paraId="6877CC52" w14:textId="77777777" w:rsidR="00AE3846" w:rsidRDefault="003855FF" w:rsidP="00CE18CA">
            <w:pPr>
              <w:spacing w:line="276" w:lineRule="auto"/>
              <w:jc w:val="center"/>
              <w:rPr>
                <w:sz w:val="20"/>
                <w:szCs w:val="20"/>
              </w:rPr>
            </w:pPr>
            <w:r>
              <w:rPr>
                <w:sz w:val="20"/>
                <w:szCs w:val="20"/>
              </w:rPr>
              <w:t>41</w:t>
            </w:r>
          </w:p>
        </w:tc>
        <w:tc>
          <w:tcPr>
            <w:tcW w:w="941" w:type="dxa"/>
            <w:shd w:val="clear" w:color="auto" w:fill="auto"/>
          </w:tcPr>
          <w:p w14:paraId="56E65A74" w14:textId="77777777" w:rsidR="00AE3846" w:rsidRDefault="003855FF" w:rsidP="00CE18CA">
            <w:pPr>
              <w:spacing w:line="276" w:lineRule="auto"/>
              <w:jc w:val="center"/>
              <w:rPr>
                <w:sz w:val="20"/>
                <w:szCs w:val="20"/>
              </w:rPr>
            </w:pPr>
            <w:r>
              <w:rPr>
                <w:sz w:val="20"/>
                <w:szCs w:val="20"/>
              </w:rPr>
              <w:t>21</w:t>
            </w:r>
          </w:p>
        </w:tc>
      </w:tr>
      <w:tr w:rsidR="00AE3846" w14:paraId="6C6829BA" w14:textId="77777777" w:rsidTr="000A4724">
        <w:trPr>
          <w:trHeight w:val="227"/>
          <w:jc w:val="center"/>
        </w:trPr>
        <w:tc>
          <w:tcPr>
            <w:tcW w:w="1133" w:type="dxa"/>
            <w:shd w:val="clear" w:color="auto" w:fill="auto"/>
          </w:tcPr>
          <w:p w14:paraId="622D7424" w14:textId="77777777" w:rsidR="00AE3846" w:rsidRPr="00517BFE" w:rsidRDefault="003855FF" w:rsidP="00CE18CA">
            <w:pPr>
              <w:spacing w:line="276" w:lineRule="auto"/>
              <w:jc w:val="center"/>
              <w:rPr>
                <w:b/>
                <w:bCs/>
                <w:sz w:val="20"/>
                <w:szCs w:val="20"/>
              </w:rPr>
            </w:pPr>
            <w:r w:rsidRPr="00517BFE">
              <w:rPr>
                <w:b/>
                <w:bCs/>
                <w:sz w:val="20"/>
                <w:szCs w:val="20"/>
              </w:rPr>
              <w:t>AL</w:t>
            </w:r>
          </w:p>
        </w:tc>
        <w:tc>
          <w:tcPr>
            <w:tcW w:w="717" w:type="dxa"/>
            <w:shd w:val="clear" w:color="auto" w:fill="auto"/>
          </w:tcPr>
          <w:p w14:paraId="04CD6A57" w14:textId="77777777" w:rsidR="00AE3846" w:rsidRDefault="003855FF" w:rsidP="00CE18CA">
            <w:pPr>
              <w:spacing w:line="276" w:lineRule="auto"/>
              <w:jc w:val="center"/>
              <w:rPr>
                <w:sz w:val="20"/>
                <w:szCs w:val="20"/>
              </w:rPr>
            </w:pPr>
            <w:r>
              <w:rPr>
                <w:sz w:val="20"/>
                <w:szCs w:val="20"/>
              </w:rPr>
              <w:t>2.585</w:t>
            </w:r>
          </w:p>
        </w:tc>
        <w:tc>
          <w:tcPr>
            <w:tcW w:w="915" w:type="dxa"/>
            <w:shd w:val="clear" w:color="auto" w:fill="auto"/>
          </w:tcPr>
          <w:p w14:paraId="5775363D" w14:textId="77777777" w:rsidR="00AE3846" w:rsidRDefault="003855FF" w:rsidP="00CE18CA">
            <w:pPr>
              <w:spacing w:line="276" w:lineRule="auto"/>
              <w:jc w:val="center"/>
              <w:rPr>
                <w:sz w:val="20"/>
                <w:szCs w:val="20"/>
              </w:rPr>
            </w:pPr>
            <w:r>
              <w:rPr>
                <w:sz w:val="20"/>
                <w:szCs w:val="20"/>
              </w:rPr>
              <w:t>278</w:t>
            </w:r>
          </w:p>
        </w:tc>
        <w:tc>
          <w:tcPr>
            <w:tcW w:w="915" w:type="dxa"/>
            <w:shd w:val="clear" w:color="auto" w:fill="auto"/>
          </w:tcPr>
          <w:p w14:paraId="46AEA990" w14:textId="77777777" w:rsidR="00AE3846" w:rsidRDefault="003855FF" w:rsidP="00CE18CA">
            <w:pPr>
              <w:spacing w:line="276" w:lineRule="auto"/>
              <w:jc w:val="center"/>
              <w:rPr>
                <w:sz w:val="20"/>
                <w:szCs w:val="20"/>
              </w:rPr>
            </w:pPr>
            <w:r>
              <w:rPr>
                <w:sz w:val="20"/>
                <w:szCs w:val="20"/>
              </w:rPr>
              <w:t>741</w:t>
            </w:r>
          </w:p>
        </w:tc>
        <w:tc>
          <w:tcPr>
            <w:tcW w:w="915" w:type="dxa"/>
            <w:shd w:val="clear" w:color="auto" w:fill="auto"/>
          </w:tcPr>
          <w:p w14:paraId="35ABC644" w14:textId="77777777" w:rsidR="00AE3846" w:rsidRDefault="003855FF" w:rsidP="00CE18CA">
            <w:pPr>
              <w:spacing w:line="276" w:lineRule="auto"/>
              <w:jc w:val="center"/>
              <w:rPr>
                <w:sz w:val="20"/>
                <w:szCs w:val="20"/>
              </w:rPr>
            </w:pPr>
            <w:r>
              <w:rPr>
                <w:sz w:val="20"/>
                <w:szCs w:val="20"/>
              </w:rPr>
              <w:t>45.816</w:t>
            </w:r>
          </w:p>
        </w:tc>
        <w:tc>
          <w:tcPr>
            <w:tcW w:w="1795" w:type="dxa"/>
            <w:shd w:val="clear" w:color="auto" w:fill="auto"/>
          </w:tcPr>
          <w:p w14:paraId="19E1E716" w14:textId="67EACBC5" w:rsidR="00AE3846" w:rsidRDefault="003855FF" w:rsidP="00CE18CA">
            <w:pPr>
              <w:spacing w:line="276" w:lineRule="auto"/>
              <w:jc w:val="center"/>
              <w:rPr>
                <w:sz w:val="20"/>
                <w:szCs w:val="20"/>
              </w:rPr>
            </w:pPr>
            <w:r>
              <w:rPr>
                <w:sz w:val="20"/>
                <w:szCs w:val="20"/>
              </w:rPr>
              <w:t xml:space="preserve">384.960.130 </w:t>
            </w:r>
          </w:p>
        </w:tc>
        <w:tc>
          <w:tcPr>
            <w:tcW w:w="915" w:type="dxa"/>
            <w:gridSpan w:val="2"/>
            <w:shd w:val="clear" w:color="auto" w:fill="auto"/>
          </w:tcPr>
          <w:p w14:paraId="0A6AFC4E" w14:textId="77777777" w:rsidR="00AE3846" w:rsidRDefault="003855FF" w:rsidP="00CE18CA">
            <w:pPr>
              <w:spacing w:line="276" w:lineRule="auto"/>
              <w:jc w:val="center"/>
              <w:rPr>
                <w:sz w:val="20"/>
                <w:szCs w:val="20"/>
              </w:rPr>
            </w:pPr>
            <w:r>
              <w:rPr>
                <w:sz w:val="20"/>
                <w:szCs w:val="20"/>
              </w:rPr>
              <w:t>3.167</w:t>
            </w:r>
          </w:p>
        </w:tc>
        <w:tc>
          <w:tcPr>
            <w:tcW w:w="915" w:type="dxa"/>
            <w:shd w:val="clear" w:color="auto" w:fill="auto"/>
          </w:tcPr>
          <w:p w14:paraId="455DF07C" w14:textId="77777777" w:rsidR="00AE3846" w:rsidRDefault="003855FF" w:rsidP="00CE18CA">
            <w:pPr>
              <w:spacing w:line="276" w:lineRule="auto"/>
              <w:jc w:val="center"/>
              <w:rPr>
                <w:sz w:val="20"/>
                <w:szCs w:val="20"/>
              </w:rPr>
            </w:pPr>
            <w:r>
              <w:rPr>
                <w:sz w:val="20"/>
                <w:szCs w:val="20"/>
              </w:rPr>
              <w:t>1.654</w:t>
            </w:r>
          </w:p>
        </w:tc>
        <w:tc>
          <w:tcPr>
            <w:tcW w:w="915" w:type="dxa"/>
            <w:shd w:val="clear" w:color="auto" w:fill="auto"/>
          </w:tcPr>
          <w:p w14:paraId="3FDFAF12" w14:textId="77777777" w:rsidR="00AE3846" w:rsidRDefault="003855FF" w:rsidP="00CE18CA">
            <w:pPr>
              <w:spacing w:line="276" w:lineRule="auto"/>
              <w:jc w:val="center"/>
              <w:rPr>
                <w:sz w:val="20"/>
                <w:szCs w:val="20"/>
              </w:rPr>
            </w:pPr>
            <w:r>
              <w:rPr>
                <w:sz w:val="20"/>
                <w:szCs w:val="20"/>
              </w:rPr>
              <w:t>835</w:t>
            </w:r>
          </w:p>
        </w:tc>
        <w:tc>
          <w:tcPr>
            <w:tcW w:w="915" w:type="dxa"/>
            <w:shd w:val="clear" w:color="auto" w:fill="auto"/>
          </w:tcPr>
          <w:p w14:paraId="034C2035" w14:textId="77777777" w:rsidR="00AE3846" w:rsidRDefault="003855FF" w:rsidP="00CE18CA">
            <w:pPr>
              <w:spacing w:line="276" w:lineRule="auto"/>
              <w:jc w:val="center"/>
              <w:rPr>
                <w:sz w:val="20"/>
                <w:szCs w:val="20"/>
              </w:rPr>
            </w:pPr>
            <w:r>
              <w:rPr>
                <w:sz w:val="20"/>
                <w:szCs w:val="20"/>
              </w:rPr>
              <w:t>986</w:t>
            </w:r>
          </w:p>
        </w:tc>
        <w:tc>
          <w:tcPr>
            <w:tcW w:w="915" w:type="dxa"/>
            <w:shd w:val="clear" w:color="auto" w:fill="auto"/>
          </w:tcPr>
          <w:p w14:paraId="1A7C3C7D" w14:textId="77777777" w:rsidR="00AE3846" w:rsidRDefault="003855FF" w:rsidP="00CE18CA">
            <w:pPr>
              <w:spacing w:line="276" w:lineRule="auto"/>
              <w:jc w:val="center"/>
              <w:rPr>
                <w:sz w:val="20"/>
                <w:szCs w:val="20"/>
              </w:rPr>
            </w:pPr>
            <w:r>
              <w:rPr>
                <w:sz w:val="20"/>
                <w:szCs w:val="20"/>
              </w:rPr>
              <w:t>943</w:t>
            </w:r>
          </w:p>
        </w:tc>
        <w:tc>
          <w:tcPr>
            <w:tcW w:w="941" w:type="dxa"/>
            <w:shd w:val="clear" w:color="auto" w:fill="auto"/>
          </w:tcPr>
          <w:p w14:paraId="2B2959D6" w14:textId="77777777" w:rsidR="00AE3846" w:rsidRDefault="003855FF" w:rsidP="00CE18CA">
            <w:pPr>
              <w:spacing w:line="276" w:lineRule="auto"/>
              <w:jc w:val="center"/>
              <w:rPr>
                <w:sz w:val="20"/>
                <w:szCs w:val="20"/>
              </w:rPr>
            </w:pPr>
            <w:r>
              <w:rPr>
                <w:sz w:val="20"/>
                <w:szCs w:val="20"/>
              </w:rPr>
              <w:t>218</w:t>
            </w:r>
          </w:p>
        </w:tc>
      </w:tr>
      <w:tr w:rsidR="00AE3846" w14:paraId="7FC982B4" w14:textId="77777777" w:rsidTr="000A4724">
        <w:trPr>
          <w:trHeight w:val="227"/>
          <w:jc w:val="center"/>
        </w:trPr>
        <w:tc>
          <w:tcPr>
            <w:tcW w:w="1133" w:type="dxa"/>
            <w:shd w:val="clear" w:color="auto" w:fill="auto"/>
          </w:tcPr>
          <w:p w14:paraId="7315AD3E" w14:textId="77777777" w:rsidR="00AE3846" w:rsidRPr="00517BFE" w:rsidRDefault="003855FF" w:rsidP="00CE18CA">
            <w:pPr>
              <w:spacing w:line="276" w:lineRule="auto"/>
              <w:jc w:val="center"/>
              <w:rPr>
                <w:b/>
                <w:bCs/>
                <w:sz w:val="20"/>
                <w:szCs w:val="20"/>
              </w:rPr>
            </w:pPr>
            <w:r w:rsidRPr="00517BFE">
              <w:rPr>
                <w:b/>
                <w:bCs/>
                <w:sz w:val="20"/>
                <w:szCs w:val="20"/>
              </w:rPr>
              <w:t>AM</w:t>
            </w:r>
          </w:p>
        </w:tc>
        <w:tc>
          <w:tcPr>
            <w:tcW w:w="717" w:type="dxa"/>
            <w:shd w:val="clear" w:color="auto" w:fill="auto"/>
          </w:tcPr>
          <w:p w14:paraId="21A41A49" w14:textId="77777777" w:rsidR="00AE3846" w:rsidRDefault="003855FF" w:rsidP="00CE18CA">
            <w:pPr>
              <w:spacing w:line="276" w:lineRule="auto"/>
              <w:jc w:val="center"/>
              <w:rPr>
                <w:sz w:val="20"/>
                <w:szCs w:val="20"/>
              </w:rPr>
            </w:pPr>
            <w:r>
              <w:rPr>
                <w:sz w:val="20"/>
                <w:szCs w:val="20"/>
              </w:rPr>
              <w:t>2.341</w:t>
            </w:r>
          </w:p>
        </w:tc>
        <w:tc>
          <w:tcPr>
            <w:tcW w:w="915" w:type="dxa"/>
            <w:shd w:val="clear" w:color="auto" w:fill="auto"/>
          </w:tcPr>
          <w:p w14:paraId="2F91389D" w14:textId="77777777" w:rsidR="00AE3846" w:rsidRDefault="003855FF" w:rsidP="00CE18CA">
            <w:pPr>
              <w:spacing w:line="276" w:lineRule="auto"/>
              <w:jc w:val="center"/>
              <w:rPr>
                <w:sz w:val="20"/>
                <w:szCs w:val="20"/>
              </w:rPr>
            </w:pPr>
            <w:r>
              <w:rPr>
                <w:sz w:val="20"/>
                <w:szCs w:val="20"/>
              </w:rPr>
              <w:t>241</w:t>
            </w:r>
          </w:p>
        </w:tc>
        <w:tc>
          <w:tcPr>
            <w:tcW w:w="915" w:type="dxa"/>
            <w:shd w:val="clear" w:color="auto" w:fill="auto"/>
          </w:tcPr>
          <w:p w14:paraId="7135AD8F" w14:textId="77777777" w:rsidR="00AE3846" w:rsidRDefault="003855FF" w:rsidP="00CE18CA">
            <w:pPr>
              <w:spacing w:line="276" w:lineRule="auto"/>
              <w:jc w:val="center"/>
              <w:rPr>
                <w:sz w:val="20"/>
                <w:szCs w:val="20"/>
              </w:rPr>
            </w:pPr>
            <w:r>
              <w:rPr>
                <w:sz w:val="20"/>
                <w:szCs w:val="20"/>
              </w:rPr>
              <w:t>1.205</w:t>
            </w:r>
          </w:p>
        </w:tc>
        <w:tc>
          <w:tcPr>
            <w:tcW w:w="915" w:type="dxa"/>
            <w:shd w:val="clear" w:color="auto" w:fill="auto"/>
          </w:tcPr>
          <w:p w14:paraId="33502E93" w14:textId="77777777" w:rsidR="00AE3846" w:rsidRDefault="003855FF" w:rsidP="00CE18CA">
            <w:pPr>
              <w:spacing w:line="276" w:lineRule="auto"/>
              <w:jc w:val="center"/>
              <w:rPr>
                <w:sz w:val="20"/>
                <w:szCs w:val="20"/>
              </w:rPr>
            </w:pPr>
            <w:r>
              <w:rPr>
                <w:sz w:val="20"/>
                <w:szCs w:val="20"/>
              </w:rPr>
              <w:t>12.531</w:t>
            </w:r>
          </w:p>
        </w:tc>
        <w:tc>
          <w:tcPr>
            <w:tcW w:w="1795" w:type="dxa"/>
            <w:shd w:val="clear" w:color="auto" w:fill="auto"/>
          </w:tcPr>
          <w:p w14:paraId="26179F56" w14:textId="3598461E" w:rsidR="00AE3846" w:rsidRDefault="003855FF" w:rsidP="00CE18CA">
            <w:pPr>
              <w:spacing w:line="276" w:lineRule="auto"/>
              <w:jc w:val="center"/>
              <w:rPr>
                <w:sz w:val="20"/>
                <w:szCs w:val="20"/>
              </w:rPr>
            </w:pPr>
            <w:r>
              <w:rPr>
                <w:sz w:val="20"/>
                <w:szCs w:val="20"/>
              </w:rPr>
              <w:t xml:space="preserve">289.291.115 </w:t>
            </w:r>
          </w:p>
        </w:tc>
        <w:tc>
          <w:tcPr>
            <w:tcW w:w="915" w:type="dxa"/>
            <w:gridSpan w:val="2"/>
            <w:shd w:val="clear" w:color="auto" w:fill="auto"/>
          </w:tcPr>
          <w:p w14:paraId="7348693A" w14:textId="77777777" w:rsidR="00AE3846" w:rsidRDefault="003855FF" w:rsidP="00CE18CA">
            <w:pPr>
              <w:spacing w:line="276" w:lineRule="auto"/>
              <w:jc w:val="center"/>
              <w:rPr>
                <w:sz w:val="20"/>
                <w:szCs w:val="20"/>
              </w:rPr>
            </w:pPr>
            <w:r>
              <w:rPr>
                <w:sz w:val="20"/>
                <w:szCs w:val="20"/>
              </w:rPr>
              <w:t>3.850</w:t>
            </w:r>
          </w:p>
        </w:tc>
        <w:tc>
          <w:tcPr>
            <w:tcW w:w="915" w:type="dxa"/>
            <w:shd w:val="clear" w:color="auto" w:fill="auto"/>
          </w:tcPr>
          <w:p w14:paraId="3BF9BEBF" w14:textId="77777777" w:rsidR="00AE3846" w:rsidRDefault="003855FF" w:rsidP="00CE18CA">
            <w:pPr>
              <w:spacing w:line="276" w:lineRule="auto"/>
              <w:jc w:val="center"/>
              <w:rPr>
                <w:sz w:val="20"/>
                <w:szCs w:val="20"/>
              </w:rPr>
            </w:pPr>
            <w:r>
              <w:rPr>
                <w:sz w:val="20"/>
                <w:szCs w:val="20"/>
              </w:rPr>
              <w:t>1.664</w:t>
            </w:r>
          </w:p>
        </w:tc>
        <w:tc>
          <w:tcPr>
            <w:tcW w:w="915" w:type="dxa"/>
            <w:shd w:val="clear" w:color="auto" w:fill="auto"/>
          </w:tcPr>
          <w:p w14:paraId="771775C8" w14:textId="77777777" w:rsidR="00AE3846" w:rsidRDefault="003855FF" w:rsidP="00CE18CA">
            <w:pPr>
              <w:spacing w:line="276" w:lineRule="auto"/>
              <w:jc w:val="center"/>
              <w:rPr>
                <w:sz w:val="20"/>
                <w:szCs w:val="20"/>
              </w:rPr>
            </w:pPr>
            <w:r>
              <w:rPr>
                <w:sz w:val="20"/>
                <w:szCs w:val="20"/>
              </w:rPr>
              <w:t>1.688</w:t>
            </w:r>
          </w:p>
        </w:tc>
        <w:tc>
          <w:tcPr>
            <w:tcW w:w="915" w:type="dxa"/>
            <w:shd w:val="clear" w:color="auto" w:fill="auto"/>
          </w:tcPr>
          <w:p w14:paraId="5A0E7609" w14:textId="77777777" w:rsidR="00AE3846" w:rsidRDefault="003855FF" w:rsidP="00CE18CA">
            <w:pPr>
              <w:spacing w:line="276" w:lineRule="auto"/>
              <w:jc w:val="center"/>
              <w:rPr>
                <w:sz w:val="20"/>
                <w:szCs w:val="20"/>
              </w:rPr>
            </w:pPr>
            <w:r>
              <w:rPr>
                <w:sz w:val="20"/>
                <w:szCs w:val="20"/>
              </w:rPr>
              <w:t>2.437</w:t>
            </w:r>
          </w:p>
        </w:tc>
        <w:tc>
          <w:tcPr>
            <w:tcW w:w="915" w:type="dxa"/>
            <w:shd w:val="clear" w:color="auto" w:fill="auto"/>
          </w:tcPr>
          <w:p w14:paraId="77D32530" w14:textId="77777777" w:rsidR="00AE3846" w:rsidRDefault="003855FF" w:rsidP="00CE18CA">
            <w:pPr>
              <w:spacing w:line="276" w:lineRule="auto"/>
              <w:jc w:val="center"/>
              <w:rPr>
                <w:sz w:val="20"/>
                <w:szCs w:val="20"/>
              </w:rPr>
            </w:pPr>
            <w:r>
              <w:rPr>
                <w:sz w:val="20"/>
                <w:szCs w:val="20"/>
              </w:rPr>
              <w:t>506</w:t>
            </w:r>
          </w:p>
        </w:tc>
        <w:tc>
          <w:tcPr>
            <w:tcW w:w="941" w:type="dxa"/>
            <w:shd w:val="clear" w:color="auto" w:fill="auto"/>
          </w:tcPr>
          <w:p w14:paraId="7A468E2E" w14:textId="77777777" w:rsidR="00AE3846" w:rsidRDefault="003855FF" w:rsidP="00CE18CA">
            <w:pPr>
              <w:spacing w:line="276" w:lineRule="auto"/>
              <w:jc w:val="center"/>
              <w:rPr>
                <w:sz w:val="20"/>
                <w:szCs w:val="20"/>
              </w:rPr>
            </w:pPr>
            <w:r>
              <w:rPr>
                <w:sz w:val="20"/>
                <w:szCs w:val="20"/>
              </w:rPr>
              <w:t>182</w:t>
            </w:r>
          </w:p>
        </w:tc>
      </w:tr>
      <w:tr w:rsidR="00AE3846" w14:paraId="02A71C71" w14:textId="77777777" w:rsidTr="000A4724">
        <w:trPr>
          <w:trHeight w:val="227"/>
          <w:jc w:val="center"/>
        </w:trPr>
        <w:tc>
          <w:tcPr>
            <w:tcW w:w="1133" w:type="dxa"/>
            <w:shd w:val="clear" w:color="auto" w:fill="auto"/>
          </w:tcPr>
          <w:p w14:paraId="70A8274D" w14:textId="77777777" w:rsidR="00AE3846" w:rsidRPr="00517BFE" w:rsidRDefault="003855FF" w:rsidP="00CE18CA">
            <w:pPr>
              <w:spacing w:line="276" w:lineRule="auto"/>
              <w:jc w:val="center"/>
              <w:rPr>
                <w:b/>
                <w:bCs/>
                <w:sz w:val="20"/>
                <w:szCs w:val="20"/>
              </w:rPr>
            </w:pPr>
            <w:r w:rsidRPr="00517BFE">
              <w:rPr>
                <w:b/>
                <w:bCs/>
                <w:sz w:val="20"/>
                <w:szCs w:val="20"/>
              </w:rPr>
              <w:t>AP</w:t>
            </w:r>
          </w:p>
        </w:tc>
        <w:tc>
          <w:tcPr>
            <w:tcW w:w="717" w:type="dxa"/>
            <w:shd w:val="clear" w:color="auto" w:fill="auto"/>
          </w:tcPr>
          <w:p w14:paraId="7DF8B52C" w14:textId="77777777" w:rsidR="00AE3846" w:rsidRDefault="003855FF" w:rsidP="00CE18CA">
            <w:pPr>
              <w:spacing w:line="276" w:lineRule="auto"/>
              <w:jc w:val="center"/>
              <w:rPr>
                <w:sz w:val="20"/>
                <w:szCs w:val="20"/>
              </w:rPr>
            </w:pPr>
            <w:r>
              <w:rPr>
                <w:sz w:val="20"/>
                <w:szCs w:val="20"/>
              </w:rPr>
              <w:t>601</w:t>
            </w:r>
          </w:p>
        </w:tc>
        <w:tc>
          <w:tcPr>
            <w:tcW w:w="915" w:type="dxa"/>
            <w:shd w:val="clear" w:color="auto" w:fill="auto"/>
          </w:tcPr>
          <w:p w14:paraId="494B5118" w14:textId="77777777" w:rsidR="00AE3846" w:rsidRDefault="003855FF" w:rsidP="00CE18CA">
            <w:pPr>
              <w:spacing w:line="276" w:lineRule="auto"/>
              <w:jc w:val="center"/>
              <w:rPr>
                <w:sz w:val="20"/>
                <w:szCs w:val="20"/>
              </w:rPr>
            </w:pPr>
            <w:r>
              <w:rPr>
                <w:sz w:val="20"/>
                <w:szCs w:val="20"/>
              </w:rPr>
              <w:t>82</w:t>
            </w:r>
          </w:p>
        </w:tc>
        <w:tc>
          <w:tcPr>
            <w:tcW w:w="915" w:type="dxa"/>
            <w:shd w:val="clear" w:color="auto" w:fill="auto"/>
          </w:tcPr>
          <w:p w14:paraId="6972E626" w14:textId="77777777" w:rsidR="00AE3846" w:rsidRDefault="003855FF" w:rsidP="00CE18CA">
            <w:pPr>
              <w:spacing w:line="276" w:lineRule="auto"/>
              <w:jc w:val="center"/>
              <w:rPr>
                <w:sz w:val="20"/>
                <w:szCs w:val="20"/>
              </w:rPr>
            </w:pPr>
            <w:r>
              <w:rPr>
                <w:sz w:val="20"/>
                <w:szCs w:val="20"/>
              </w:rPr>
              <w:t>174</w:t>
            </w:r>
          </w:p>
        </w:tc>
        <w:tc>
          <w:tcPr>
            <w:tcW w:w="915" w:type="dxa"/>
            <w:shd w:val="clear" w:color="auto" w:fill="auto"/>
          </w:tcPr>
          <w:p w14:paraId="77F4373D" w14:textId="77777777" w:rsidR="00AE3846" w:rsidRDefault="003855FF" w:rsidP="00CE18CA">
            <w:pPr>
              <w:spacing w:line="276" w:lineRule="auto"/>
              <w:jc w:val="center"/>
              <w:rPr>
                <w:sz w:val="20"/>
                <w:szCs w:val="20"/>
              </w:rPr>
            </w:pPr>
            <w:r>
              <w:rPr>
                <w:sz w:val="20"/>
                <w:szCs w:val="20"/>
              </w:rPr>
              <w:t>62.182</w:t>
            </w:r>
          </w:p>
        </w:tc>
        <w:tc>
          <w:tcPr>
            <w:tcW w:w="1795" w:type="dxa"/>
            <w:shd w:val="clear" w:color="auto" w:fill="auto"/>
          </w:tcPr>
          <w:p w14:paraId="6EF80D87" w14:textId="2DC6C8E9" w:rsidR="00AE3846" w:rsidRDefault="003855FF" w:rsidP="00CE18CA">
            <w:pPr>
              <w:spacing w:line="276" w:lineRule="auto"/>
              <w:jc w:val="center"/>
              <w:rPr>
                <w:sz w:val="20"/>
                <w:szCs w:val="20"/>
              </w:rPr>
            </w:pPr>
            <w:r>
              <w:rPr>
                <w:sz w:val="20"/>
                <w:szCs w:val="20"/>
              </w:rPr>
              <w:t>116.385.98</w:t>
            </w:r>
            <w:r w:rsidR="0018114E">
              <w:rPr>
                <w:sz w:val="20"/>
                <w:szCs w:val="20"/>
              </w:rPr>
              <w:t>8</w:t>
            </w:r>
            <w:r>
              <w:rPr>
                <w:sz w:val="20"/>
                <w:szCs w:val="20"/>
              </w:rPr>
              <w:t xml:space="preserve"> </w:t>
            </w:r>
          </w:p>
        </w:tc>
        <w:tc>
          <w:tcPr>
            <w:tcW w:w="915" w:type="dxa"/>
            <w:gridSpan w:val="2"/>
            <w:shd w:val="clear" w:color="auto" w:fill="auto"/>
          </w:tcPr>
          <w:p w14:paraId="3D2BE350" w14:textId="77777777" w:rsidR="00AE3846" w:rsidRDefault="003855FF" w:rsidP="00CE18CA">
            <w:pPr>
              <w:spacing w:line="276" w:lineRule="auto"/>
              <w:jc w:val="center"/>
              <w:rPr>
                <w:sz w:val="20"/>
                <w:szCs w:val="20"/>
              </w:rPr>
            </w:pPr>
            <w:r>
              <w:rPr>
                <w:sz w:val="20"/>
                <w:szCs w:val="20"/>
              </w:rPr>
              <w:t>746</w:t>
            </w:r>
          </w:p>
        </w:tc>
        <w:tc>
          <w:tcPr>
            <w:tcW w:w="915" w:type="dxa"/>
            <w:shd w:val="clear" w:color="auto" w:fill="auto"/>
          </w:tcPr>
          <w:p w14:paraId="57BC43DC" w14:textId="77777777" w:rsidR="00AE3846" w:rsidRDefault="003855FF" w:rsidP="00CE18CA">
            <w:pPr>
              <w:spacing w:line="276" w:lineRule="auto"/>
              <w:jc w:val="center"/>
              <w:rPr>
                <w:sz w:val="20"/>
                <w:szCs w:val="20"/>
              </w:rPr>
            </w:pPr>
            <w:r>
              <w:rPr>
                <w:sz w:val="20"/>
                <w:szCs w:val="20"/>
              </w:rPr>
              <w:t>261</w:t>
            </w:r>
          </w:p>
        </w:tc>
        <w:tc>
          <w:tcPr>
            <w:tcW w:w="915" w:type="dxa"/>
            <w:shd w:val="clear" w:color="auto" w:fill="auto"/>
          </w:tcPr>
          <w:p w14:paraId="6C8439EB" w14:textId="77777777" w:rsidR="00AE3846" w:rsidRDefault="003855FF" w:rsidP="00CE18CA">
            <w:pPr>
              <w:spacing w:line="276" w:lineRule="auto"/>
              <w:jc w:val="center"/>
              <w:rPr>
                <w:sz w:val="20"/>
                <w:szCs w:val="20"/>
              </w:rPr>
            </w:pPr>
            <w:r>
              <w:rPr>
                <w:sz w:val="20"/>
                <w:szCs w:val="20"/>
              </w:rPr>
              <w:t>286</w:t>
            </w:r>
          </w:p>
        </w:tc>
        <w:tc>
          <w:tcPr>
            <w:tcW w:w="915" w:type="dxa"/>
            <w:shd w:val="clear" w:color="auto" w:fill="auto"/>
          </w:tcPr>
          <w:p w14:paraId="27AED4E6" w14:textId="77777777" w:rsidR="00AE3846" w:rsidRDefault="003855FF" w:rsidP="00CE18CA">
            <w:pPr>
              <w:spacing w:line="276" w:lineRule="auto"/>
              <w:jc w:val="center"/>
              <w:rPr>
                <w:sz w:val="20"/>
                <w:szCs w:val="20"/>
              </w:rPr>
            </w:pPr>
            <w:r>
              <w:rPr>
                <w:sz w:val="20"/>
                <w:szCs w:val="20"/>
              </w:rPr>
              <w:t>343</w:t>
            </w:r>
          </w:p>
        </w:tc>
        <w:tc>
          <w:tcPr>
            <w:tcW w:w="915" w:type="dxa"/>
            <w:shd w:val="clear" w:color="auto" w:fill="auto"/>
          </w:tcPr>
          <w:p w14:paraId="792A3E03" w14:textId="77777777" w:rsidR="00AE3846" w:rsidRDefault="003855FF" w:rsidP="00CE18CA">
            <w:pPr>
              <w:spacing w:line="276" w:lineRule="auto"/>
              <w:jc w:val="center"/>
              <w:rPr>
                <w:sz w:val="20"/>
                <w:szCs w:val="20"/>
              </w:rPr>
            </w:pPr>
            <w:r>
              <w:rPr>
                <w:sz w:val="20"/>
                <w:szCs w:val="20"/>
              </w:rPr>
              <w:t>185</w:t>
            </w:r>
          </w:p>
        </w:tc>
        <w:tc>
          <w:tcPr>
            <w:tcW w:w="941" w:type="dxa"/>
            <w:shd w:val="clear" w:color="auto" w:fill="auto"/>
          </w:tcPr>
          <w:p w14:paraId="6499FDB6" w14:textId="77777777" w:rsidR="00AE3846" w:rsidRDefault="003855FF" w:rsidP="00CE18CA">
            <w:pPr>
              <w:spacing w:line="276" w:lineRule="auto"/>
              <w:jc w:val="center"/>
              <w:rPr>
                <w:sz w:val="20"/>
                <w:szCs w:val="20"/>
              </w:rPr>
            </w:pPr>
            <w:r>
              <w:rPr>
                <w:sz w:val="20"/>
                <w:szCs w:val="20"/>
              </w:rPr>
              <w:t>80</w:t>
            </w:r>
          </w:p>
        </w:tc>
      </w:tr>
      <w:tr w:rsidR="00AE3846" w14:paraId="70C87A78" w14:textId="77777777" w:rsidTr="000A4724">
        <w:trPr>
          <w:trHeight w:val="227"/>
          <w:jc w:val="center"/>
        </w:trPr>
        <w:tc>
          <w:tcPr>
            <w:tcW w:w="1133" w:type="dxa"/>
            <w:shd w:val="clear" w:color="auto" w:fill="auto"/>
          </w:tcPr>
          <w:p w14:paraId="5FFACF0D" w14:textId="77777777" w:rsidR="00AE3846" w:rsidRPr="00517BFE" w:rsidRDefault="003855FF" w:rsidP="00CE18CA">
            <w:pPr>
              <w:spacing w:line="276" w:lineRule="auto"/>
              <w:jc w:val="center"/>
              <w:rPr>
                <w:b/>
                <w:bCs/>
                <w:sz w:val="20"/>
                <w:szCs w:val="20"/>
              </w:rPr>
            </w:pPr>
            <w:r w:rsidRPr="00517BFE">
              <w:rPr>
                <w:b/>
                <w:bCs/>
                <w:sz w:val="20"/>
                <w:szCs w:val="20"/>
              </w:rPr>
              <w:t>BA</w:t>
            </w:r>
          </w:p>
        </w:tc>
        <w:tc>
          <w:tcPr>
            <w:tcW w:w="717" w:type="dxa"/>
            <w:shd w:val="clear" w:color="auto" w:fill="auto"/>
          </w:tcPr>
          <w:p w14:paraId="33E601D0" w14:textId="77777777" w:rsidR="00AE3846" w:rsidRDefault="003855FF" w:rsidP="00CE18CA">
            <w:pPr>
              <w:spacing w:line="276" w:lineRule="auto"/>
              <w:jc w:val="center"/>
              <w:rPr>
                <w:sz w:val="20"/>
                <w:szCs w:val="20"/>
              </w:rPr>
            </w:pPr>
            <w:r>
              <w:rPr>
                <w:sz w:val="20"/>
                <w:szCs w:val="20"/>
              </w:rPr>
              <w:t>11.141</w:t>
            </w:r>
          </w:p>
        </w:tc>
        <w:tc>
          <w:tcPr>
            <w:tcW w:w="915" w:type="dxa"/>
            <w:shd w:val="clear" w:color="auto" w:fill="auto"/>
          </w:tcPr>
          <w:p w14:paraId="19E05C1C" w14:textId="77777777" w:rsidR="00AE3846" w:rsidRDefault="003855FF" w:rsidP="00CE18CA">
            <w:pPr>
              <w:spacing w:line="276" w:lineRule="auto"/>
              <w:jc w:val="center"/>
              <w:rPr>
                <w:sz w:val="20"/>
                <w:szCs w:val="20"/>
              </w:rPr>
            </w:pPr>
            <w:r>
              <w:rPr>
                <w:sz w:val="20"/>
                <w:szCs w:val="20"/>
              </w:rPr>
              <w:t>1.317</w:t>
            </w:r>
          </w:p>
        </w:tc>
        <w:tc>
          <w:tcPr>
            <w:tcW w:w="915" w:type="dxa"/>
            <w:shd w:val="clear" w:color="auto" w:fill="auto"/>
          </w:tcPr>
          <w:p w14:paraId="4F3A65F4" w14:textId="77777777" w:rsidR="00AE3846" w:rsidRDefault="003855FF" w:rsidP="00CE18CA">
            <w:pPr>
              <w:spacing w:line="276" w:lineRule="auto"/>
              <w:jc w:val="center"/>
              <w:rPr>
                <w:sz w:val="20"/>
                <w:szCs w:val="20"/>
              </w:rPr>
            </w:pPr>
            <w:r>
              <w:rPr>
                <w:sz w:val="20"/>
                <w:szCs w:val="20"/>
              </w:rPr>
              <w:t>4.068</w:t>
            </w:r>
          </w:p>
        </w:tc>
        <w:tc>
          <w:tcPr>
            <w:tcW w:w="915" w:type="dxa"/>
            <w:shd w:val="clear" w:color="auto" w:fill="auto"/>
          </w:tcPr>
          <w:p w14:paraId="0E661BEF" w14:textId="77777777" w:rsidR="00AE3846" w:rsidRDefault="003855FF" w:rsidP="00CE18CA">
            <w:pPr>
              <w:spacing w:line="276" w:lineRule="auto"/>
              <w:jc w:val="center"/>
              <w:rPr>
                <w:sz w:val="20"/>
                <w:szCs w:val="20"/>
              </w:rPr>
            </w:pPr>
            <w:r>
              <w:rPr>
                <w:sz w:val="20"/>
                <w:szCs w:val="20"/>
              </w:rPr>
              <w:t>197.452</w:t>
            </w:r>
          </w:p>
        </w:tc>
        <w:tc>
          <w:tcPr>
            <w:tcW w:w="1795" w:type="dxa"/>
            <w:shd w:val="clear" w:color="auto" w:fill="auto"/>
          </w:tcPr>
          <w:p w14:paraId="7E4A4E93" w14:textId="3E166E95" w:rsidR="00AE3846" w:rsidRDefault="003855FF" w:rsidP="00CE18CA">
            <w:pPr>
              <w:spacing w:line="276" w:lineRule="auto"/>
              <w:jc w:val="center"/>
              <w:rPr>
                <w:sz w:val="20"/>
                <w:szCs w:val="20"/>
              </w:rPr>
            </w:pPr>
            <w:r>
              <w:rPr>
                <w:sz w:val="20"/>
                <w:szCs w:val="20"/>
              </w:rPr>
              <w:t>1.385.103.28</w:t>
            </w:r>
            <w:r w:rsidR="0018114E">
              <w:rPr>
                <w:sz w:val="20"/>
                <w:szCs w:val="20"/>
              </w:rPr>
              <w:t>2</w:t>
            </w:r>
            <w:r>
              <w:rPr>
                <w:sz w:val="20"/>
                <w:szCs w:val="20"/>
              </w:rPr>
              <w:t xml:space="preserve"> </w:t>
            </w:r>
          </w:p>
        </w:tc>
        <w:tc>
          <w:tcPr>
            <w:tcW w:w="915" w:type="dxa"/>
            <w:gridSpan w:val="2"/>
            <w:shd w:val="clear" w:color="auto" w:fill="auto"/>
          </w:tcPr>
          <w:p w14:paraId="03B56ACC" w14:textId="77777777" w:rsidR="00AE3846" w:rsidRDefault="003855FF" w:rsidP="00CE18CA">
            <w:pPr>
              <w:spacing w:line="276" w:lineRule="auto"/>
              <w:jc w:val="center"/>
              <w:rPr>
                <w:sz w:val="20"/>
                <w:szCs w:val="20"/>
              </w:rPr>
            </w:pPr>
            <w:r>
              <w:rPr>
                <w:sz w:val="20"/>
                <w:szCs w:val="20"/>
              </w:rPr>
              <w:t>9.687</w:t>
            </w:r>
          </w:p>
        </w:tc>
        <w:tc>
          <w:tcPr>
            <w:tcW w:w="915" w:type="dxa"/>
            <w:shd w:val="clear" w:color="auto" w:fill="auto"/>
          </w:tcPr>
          <w:p w14:paraId="61CEBE4B" w14:textId="77777777" w:rsidR="00AE3846" w:rsidRDefault="003855FF" w:rsidP="00CE18CA">
            <w:pPr>
              <w:spacing w:line="276" w:lineRule="auto"/>
              <w:jc w:val="center"/>
              <w:rPr>
                <w:sz w:val="20"/>
                <w:szCs w:val="20"/>
              </w:rPr>
            </w:pPr>
            <w:r>
              <w:rPr>
                <w:sz w:val="20"/>
                <w:szCs w:val="20"/>
              </w:rPr>
              <w:t>7.178</w:t>
            </w:r>
          </w:p>
        </w:tc>
        <w:tc>
          <w:tcPr>
            <w:tcW w:w="915" w:type="dxa"/>
            <w:shd w:val="clear" w:color="auto" w:fill="auto"/>
          </w:tcPr>
          <w:p w14:paraId="53672733" w14:textId="77777777" w:rsidR="00AE3846" w:rsidRDefault="003855FF" w:rsidP="00CE18CA">
            <w:pPr>
              <w:spacing w:line="276" w:lineRule="auto"/>
              <w:jc w:val="center"/>
              <w:rPr>
                <w:sz w:val="20"/>
                <w:szCs w:val="20"/>
              </w:rPr>
            </w:pPr>
            <w:r>
              <w:rPr>
                <w:sz w:val="20"/>
                <w:szCs w:val="20"/>
              </w:rPr>
              <w:t>2.696</w:t>
            </w:r>
          </w:p>
        </w:tc>
        <w:tc>
          <w:tcPr>
            <w:tcW w:w="915" w:type="dxa"/>
            <w:shd w:val="clear" w:color="auto" w:fill="auto"/>
          </w:tcPr>
          <w:p w14:paraId="3757B535" w14:textId="77777777" w:rsidR="00AE3846" w:rsidRDefault="003855FF" w:rsidP="00CE18CA">
            <w:pPr>
              <w:spacing w:line="276" w:lineRule="auto"/>
              <w:jc w:val="center"/>
              <w:rPr>
                <w:sz w:val="20"/>
                <w:szCs w:val="20"/>
              </w:rPr>
            </w:pPr>
            <w:r>
              <w:rPr>
                <w:sz w:val="20"/>
                <w:szCs w:val="20"/>
              </w:rPr>
              <w:t>4.370</w:t>
            </w:r>
          </w:p>
        </w:tc>
        <w:tc>
          <w:tcPr>
            <w:tcW w:w="915" w:type="dxa"/>
            <w:shd w:val="clear" w:color="auto" w:fill="auto"/>
          </w:tcPr>
          <w:p w14:paraId="3ACF7863" w14:textId="77777777" w:rsidR="00AE3846" w:rsidRDefault="003855FF" w:rsidP="00CE18CA">
            <w:pPr>
              <w:spacing w:line="276" w:lineRule="auto"/>
              <w:jc w:val="center"/>
              <w:rPr>
                <w:sz w:val="20"/>
                <w:szCs w:val="20"/>
              </w:rPr>
            </w:pPr>
            <w:r>
              <w:rPr>
                <w:sz w:val="20"/>
                <w:szCs w:val="20"/>
              </w:rPr>
              <w:t>4.743</w:t>
            </w:r>
          </w:p>
        </w:tc>
        <w:tc>
          <w:tcPr>
            <w:tcW w:w="941" w:type="dxa"/>
            <w:shd w:val="clear" w:color="auto" w:fill="auto"/>
          </w:tcPr>
          <w:p w14:paraId="444A4867" w14:textId="77777777" w:rsidR="00AE3846" w:rsidRDefault="003855FF" w:rsidP="00CE18CA">
            <w:pPr>
              <w:spacing w:line="276" w:lineRule="auto"/>
              <w:jc w:val="center"/>
              <w:rPr>
                <w:sz w:val="20"/>
                <w:szCs w:val="20"/>
              </w:rPr>
            </w:pPr>
            <w:r>
              <w:rPr>
                <w:sz w:val="20"/>
                <w:szCs w:val="20"/>
              </w:rPr>
              <w:t>1.898</w:t>
            </w:r>
          </w:p>
        </w:tc>
      </w:tr>
      <w:tr w:rsidR="00AE3846" w14:paraId="5ACE28FE" w14:textId="77777777" w:rsidTr="000A4724">
        <w:trPr>
          <w:trHeight w:val="227"/>
          <w:jc w:val="center"/>
        </w:trPr>
        <w:tc>
          <w:tcPr>
            <w:tcW w:w="1133" w:type="dxa"/>
            <w:shd w:val="clear" w:color="auto" w:fill="auto"/>
          </w:tcPr>
          <w:p w14:paraId="560F52BE" w14:textId="77777777" w:rsidR="00AE3846" w:rsidRPr="00517BFE" w:rsidRDefault="003855FF" w:rsidP="00CE18CA">
            <w:pPr>
              <w:spacing w:line="276" w:lineRule="auto"/>
              <w:jc w:val="center"/>
              <w:rPr>
                <w:b/>
                <w:bCs/>
                <w:sz w:val="20"/>
                <w:szCs w:val="20"/>
              </w:rPr>
            </w:pPr>
            <w:r w:rsidRPr="00517BFE">
              <w:rPr>
                <w:b/>
                <w:bCs/>
                <w:sz w:val="20"/>
                <w:szCs w:val="20"/>
              </w:rPr>
              <w:t>CE</w:t>
            </w:r>
          </w:p>
        </w:tc>
        <w:tc>
          <w:tcPr>
            <w:tcW w:w="717" w:type="dxa"/>
            <w:shd w:val="clear" w:color="auto" w:fill="auto"/>
          </w:tcPr>
          <w:p w14:paraId="24E61453" w14:textId="77777777" w:rsidR="00AE3846" w:rsidRDefault="003855FF" w:rsidP="00CE18CA">
            <w:pPr>
              <w:spacing w:line="276" w:lineRule="auto"/>
              <w:jc w:val="center"/>
              <w:rPr>
                <w:sz w:val="20"/>
                <w:szCs w:val="20"/>
              </w:rPr>
            </w:pPr>
            <w:r>
              <w:rPr>
                <w:sz w:val="20"/>
                <w:szCs w:val="20"/>
              </w:rPr>
              <w:t>7.267</w:t>
            </w:r>
          </w:p>
        </w:tc>
        <w:tc>
          <w:tcPr>
            <w:tcW w:w="915" w:type="dxa"/>
            <w:shd w:val="clear" w:color="auto" w:fill="auto"/>
          </w:tcPr>
          <w:p w14:paraId="29A66AB4" w14:textId="77777777" w:rsidR="00AE3846" w:rsidRDefault="003855FF" w:rsidP="00CE18CA">
            <w:pPr>
              <w:spacing w:line="276" w:lineRule="auto"/>
              <w:jc w:val="center"/>
              <w:rPr>
                <w:sz w:val="20"/>
                <w:szCs w:val="20"/>
              </w:rPr>
            </w:pPr>
            <w:r>
              <w:rPr>
                <w:sz w:val="20"/>
                <w:szCs w:val="20"/>
              </w:rPr>
              <w:t>879</w:t>
            </w:r>
          </w:p>
        </w:tc>
        <w:tc>
          <w:tcPr>
            <w:tcW w:w="915" w:type="dxa"/>
            <w:shd w:val="clear" w:color="auto" w:fill="auto"/>
          </w:tcPr>
          <w:p w14:paraId="705837DB" w14:textId="77777777" w:rsidR="00AE3846" w:rsidRDefault="003855FF" w:rsidP="00CE18CA">
            <w:pPr>
              <w:spacing w:line="276" w:lineRule="auto"/>
              <w:jc w:val="center"/>
              <w:rPr>
                <w:sz w:val="20"/>
                <w:szCs w:val="20"/>
              </w:rPr>
            </w:pPr>
            <w:r>
              <w:rPr>
                <w:sz w:val="20"/>
                <w:szCs w:val="20"/>
              </w:rPr>
              <w:t>2.567</w:t>
            </w:r>
          </w:p>
        </w:tc>
        <w:tc>
          <w:tcPr>
            <w:tcW w:w="915" w:type="dxa"/>
            <w:shd w:val="clear" w:color="auto" w:fill="auto"/>
          </w:tcPr>
          <w:p w14:paraId="0363BCCE" w14:textId="77777777" w:rsidR="00AE3846" w:rsidRDefault="003855FF" w:rsidP="00CE18CA">
            <w:pPr>
              <w:spacing w:line="276" w:lineRule="auto"/>
              <w:jc w:val="center"/>
              <w:rPr>
                <w:sz w:val="20"/>
                <w:szCs w:val="20"/>
              </w:rPr>
            </w:pPr>
            <w:r>
              <w:rPr>
                <w:sz w:val="20"/>
                <w:szCs w:val="20"/>
              </w:rPr>
              <w:t>114.358</w:t>
            </w:r>
          </w:p>
        </w:tc>
        <w:tc>
          <w:tcPr>
            <w:tcW w:w="1795" w:type="dxa"/>
            <w:shd w:val="clear" w:color="auto" w:fill="auto"/>
          </w:tcPr>
          <w:p w14:paraId="244EE236" w14:textId="27EAFFC7" w:rsidR="00AE3846" w:rsidRDefault="00CC0A5B" w:rsidP="00CE18CA">
            <w:pPr>
              <w:spacing w:line="276" w:lineRule="auto"/>
              <w:jc w:val="center"/>
              <w:rPr>
                <w:sz w:val="20"/>
                <w:szCs w:val="20"/>
              </w:rPr>
            </w:pPr>
            <w:r>
              <w:rPr>
                <w:sz w:val="20"/>
                <w:szCs w:val="20"/>
              </w:rPr>
              <w:t>9</w:t>
            </w:r>
            <w:r w:rsidR="003855FF">
              <w:rPr>
                <w:sz w:val="20"/>
                <w:szCs w:val="20"/>
              </w:rPr>
              <w:t>90.217.80</w:t>
            </w:r>
            <w:r w:rsidR="0018114E">
              <w:rPr>
                <w:sz w:val="20"/>
                <w:szCs w:val="20"/>
              </w:rPr>
              <w:t>2</w:t>
            </w:r>
            <w:r w:rsidR="003855FF">
              <w:rPr>
                <w:sz w:val="20"/>
                <w:szCs w:val="20"/>
              </w:rPr>
              <w:t xml:space="preserve"> </w:t>
            </w:r>
          </w:p>
        </w:tc>
        <w:tc>
          <w:tcPr>
            <w:tcW w:w="915" w:type="dxa"/>
            <w:gridSpan w:val="2"/>
            <w:shd w:val="clear" w:color="auto" w:fill="auto"/>
          </w:tcPr>
          <w:p w14:paraId="0148EE03" w14:textId="77777777" w:rsidR="00AE3846" w:rsidRDefault="003855FF" w:rsidP="00CE18CA">
            <w:pPr>
              <w:spacing w:line="276" w:lineRule="auto"/>
              <w:jc w:val="center"/>
              <w:rPr>
                <w:sz w:val="20"/>
                <w:szCs w:val="20"/>
              </w:rPr>
            </w:pPr>
            <w:r>
              <w:rPr>
                <w:sz w:val="20"/>
                <w:szCs w:val="20"/>
              </w:rPr>
              <w:t>9.236</w:t>
            </w:r>
          </w:p>
        </w:tc>
        <w:tc>
          <w:tcPr>
            <w:tcW w:w="915" w:type="dxa"/>
            <w:shd w:val="clear" w:color="auto" w:fill="auto"/>
          </w:tcPr>
          <w:p w14:paraId="65DFAC00" w14:textId="77777777" w:rsidR="00AE3846" w:rsidRDefault="003855FF" w:rsidP="00CE18CA">
            <w:pPr>
              <w:spacing w:line="276" w:lineRule="auto"/>
              <w:jc w:val="center"/>
              <w:rPr>
                <w:sz w:val="20"/>
                <w:szCs w:val="20"/>
              </w:rPr>
            </w:pPr>
            <w:r>
              <w:rPr>
                <w:sz w:val="20"/>
                <w:szCs w:val="20"/>
              </w:rPr>
              <w:t>4.519</w:t>
            </w:r>
          </w:p>
        </w:tc>
        <w:tc>
          <w:tcPr>
            <w:tcW w:w="915" w:type="dxa"/>
            <w:shd w:val="clear" w:color="auto" w:fill="auto"/>
          </w:tcPr>
          <w:p w14:paraId="50D65DB5" w14:textId="77777777" w:rsidR="00AE3846" w:rsidRDefault="003855FF" w:rsidP="00CE18CA">
            <w:pPr>
              <w:spacing w:line="276" w:lineRule="auto"/>
              <w:jc w:val="center"/>
              <w:rPr>
                <w:sz w:val="20"/>
                <w:szCs w:val="20"/>
              </w:rPr>
            </w:pPr>
            <w:r>
              <w:rPr>
                <w:sz w:val="20"/>
                <w:szCs w:val="20"/>
              </w:rPr>
              <w:t>2.479</w:t>
            </w:r>
          </w:p>
        </w:tc>
        <w:tc>
          <w:tcPr>
            <w:tcW w:w="915" w:type="dxa"/>
            <w:shd w:val="clear" w:color="auto" w:fill="auto"/>
          </w:tcPr>
          <w:p w14:paraId="4AD5C8A9" w14:textId="77777777" w:rsidR="00AE3846" w:rsidRDefault="003855FF" w:rsidP="00CE18CA">
            <w:pPr>
              <w:spacing w:line="276" w:lineRule="auto"/>
              <w:jc w:val="center"/>
              <w:rPr>
                <w:sz w:val="20"/>
                <w:szCs w:val="20"/>
              </w:rPr>
            </w:pPr>
            <w:r>
              <w:rPr>
                <w:sz w:val="20"/>
                <w:szCs w:val="20"/>
              </w:rPr>
              <w:t>3.861</w:t>
            </w:r>
          </w:p>
        </w:tc>
        <w:tc>
          <w:tcPr>
            <w:tcW w:w="915" w:type="dxa"/>
            <w:shd w:val="clear" w:color="auto" w:fill="auto"/>
          </w:tcPr>
          <w:p w14:paraId="067FE86B" w14:textId="77777777" w:rsidR="00AE3846" w:rsidRDefault="003855FF" w:rsidP="00CE18CA">
            <w:pPr>
              <w:spacing w:line="276" w:lineRule="auto"/>
              <w:jc w:val="center"/>
              <w:rPr>
                <w:sz w:val="20"/>
                <w:szCs w:val="20"/>
              </w:rPr>
            </w:pPr>
            <w:r>
              <w:rPr>
                <w:sz w:val="20"/>
                <w:szCs w:val="20"/>
              </w:rPr>
              <w:t>2.286</w:t>
            </w:r>
          </w:p>
        </w:tc>
        <w:tc>
          <w:tcPr>
            <w:tcW w:w="941" w:type="dxa"/>
            <w:shd w:val="clear" w:color="auto" w:fill="auto"/>
          </w:tcPr>
          <w:p w14:paraId="74040F5C" w14:textId="77777777" w:rsidR="00AE3846" w:rsidRDefault="003855FF" w:rsidP="00CE18CA">
            <w:pPr>
              <w:spacing w:line="276" w:lineRule="auto"/>
              <w:jc w:val="center"/>
              <w:rPr>
                <w:sz w:val="20"/>
                <w:szCs w:val="20"/>
              </w:rPr>
            </w:pPr>
            <w:r>
              <w:rPr>
                <w:sz w:val="20"/>
                <w:szCs w:val="20"/>
              </w:rPr>
              <w:t>808</w:t>
            </w:r>
          </w:p>
        </w:tc>
      </w:tr>
      <w:tr w:rsidR="00AE3846" w14:paraId="571B5B9A" w14:textId="77777777" w:rsidTr="000A4724">
        <w:trPr>
          <w:trHeight w:val="227"/>
          <w:jc w:val="center"/>
        </w:trPr>
        <w:tc>
          <w:tcPr>
            <w:tcW w:w="1133" w:type="dxa"/>
            <w:shd w:val="clear" w:color="auto" w:fill="auto"/>
          </w:tcPr>
          <w:p w14:paraId="320779C2" w14:textId="77777777" w:rsidR="00AE3846" w:rsidRPr="00517BFE" w:rsidRDefault="003855FF" w:rsidP="00CE18CA">
            <w:pPr>
              <w:spacing w:line="276" w:lineRule="auto"/>
              <w:jc w:val="center"/>
              <w:rPr>
                <w:b/>
                <w:bCs/>
                <w:sz w:val="20"/>
                <w:szCs w:val="20"/>
              </w:rPr>
            </w:pPr>
            <w:r w:rsidRPr="00517BFE">
              <w:rPr>
                <w:b/>
                <w:bCs/>
                <w:sz w:val="20"/>
                <w:szCs w:val="20"/>
              </w:rPr>
              <w:t>DF</w:t>
            </w:r>
          </w:p>
        </w:tc>
        <w:tc>
          <w:tcPr>
            <w:tcW w:w="717" w:type="dxa"/>
            <w:shd w:val="clear" w:color="auto" w:fill="auto"/>
          </w:tcPr>
          <w:p w14:paraId="63D6C704" w14:textId="77777777" w:rsidR="00AE3846" w:rsidRDefault="003855FF" w:rsidP="00CE18CA">
            <w:pPr>
              <w:spacing w:line="276" w:lineRule="auto"/>
              <w:jc w:val="center"/>
              <w:rPr>
                <w:sz w:val="20"/>
                <w:szCs w:val="20"/>
              </w:rPr>
            </w:pPr>
            <w:r>
              <w:rPr>
                <w:sz w:val="20"/>
                <w:szCs w:val="20"/>
              </w:rPr>
              <w:t>2.633</w:t>
            </w:r>
          </w:p>
        </w:tc>
        <w:tc>
          <w:tcPr>
            <w:tcW w:w="915" w:type="dxa"/>
            <w:shd w:val="clear" w:color="auto" w:fill="auto"/>
          </w:tcPr>
          <w:p w14:paraId="419DBF7E" w14:textId="77777777" w:rsidR="00AE3846" w:rsidRDefault="003855FF" w:rsidP="00CE18CA">
            <w:pPr>
              <w:spacing w:line="276" w:lineRule="auto"/>
              <w:jc w:val="center"/>
              <w:rPr>
                <w:sz w:val="20"/>
                <w:szCs w:val="20"/>
              </w:rPr>
            </w:pPr>
            <w:r>
              <w:rPr>
                <w:sz w:val="20"/>
                <w:szCs w:val="20"/>
              </w:rPr>
              <w:t>384</w:t>
            </w:r>
          </w:p>
        </w:tc>
        <w:tc>
          <w:tcPr>
            <w:tcW w:w="915" w:type="dxa"/>
            <w:shd w:val="clear" w:color="auto" w:fill="auto"/>
          </w:tcPr>
          <w:p w14:paraId="5BC812D9" w14:textId="77777777" w:rsidR="00AE3846" w:rsidRDefault="003855FF" w:rsidP="00CE18CA">
            <w:pPr>
              <w:spacing w:line="276" w:lineRule="auto"/>
              <w:jc w:val="center"/>
              <w:rPr>
                <w:sz w:val="20"/>
                <w:szCs w:val="20"/>
              </w:rPr>
            </w:pPr>
            <w:r>
              <w:rPr>
                <w:sz w:val="20"/>
                <w:szCs w:val="20"/>
              </w:rPr>
              <w:t>2.368</w:t>
            </w:r>
          </w:p>
        </w:tc>
        <w:tc>
          <w:tcPr>
            <w:tcW w:w="915" w:type="dxa"/>
            <w:shd w:val="clear" w:color="auto" w:fill="auto"/>
          </w:tcPr>
          <w:p w14:paraId="2587F303" w14:textId="77777777" w:rsidR="00AE3846" w:rsidRDefault="003855FF" w:rsidP="00CE18CA">
            <w:pPr>
              <w:spacing w:line="276" w:lineRule="auto"/>
              <w:jc w:val="center"/>
              <w:rPr>
                <w:sz w:val="20"/>
                <w:szCs w:val="20"/>
              </w:rPr>
            </w:pPr>
            <w:r>
              <w:rPr>
                <w:sz w:val="20"/>
                <w:szCs w:val="20"/>
              </w:rPr>
              <w:t>65.215</w:t>
            </w:r>
          </w:p>
        </w:tc>
        <w:tc>
          <w:tcPr>
            <w:tcW w:w="1795" w:type="dxa"/>
            <w:shd w:val="clear" w:color="auto" w:fill="auto"/>
          </w:tcPr>
          <w:p w14:paraId="6B828E4F" w14:textId="7D633222" w:rsidR="00AE3846" w:rsidRDefault="003855FF" w:rsidP="00CE18CA">
            <w:pPr>
              <w:spacing w:line="276" w:lineRule="auto"/>
              <w:jc w:val="center"/>
              <w:rPr>
                <w:sz w:val="20"/>
                <w:szCs w:val="20"/>
              </w:rPr>
            </w:pPr>
            <w:r>
              <w:rPr>
                <w:sz w:val="20"/>
                <w:szCs w:val="20"/>
              </w:rPr>
              <w:t xml:space="preserve">153.401.384 </w:t>
            </w:r>
          </w:p>
        </w:tc>
        <w:tc>
          <w:tcPr>
            <w:tcW w:w="915" w:type="dxa"/>
            <w:gridSpan w:val="2"/>
            <w:shd w:val="clear" w:color="auto" w:fill="auto"/>
          </w:tcPr>
          <w:p w14:paraId="0A9A4CD6" w14:textId="77777777" w:rsidR="00AE3846" w:rsidRDefault="003855FF" w:rsidP="00CE18CA">
            <w:pPr>
              <w:spacing w:line="276" w:lineRule="auto"/>
              <w:jc w:val="center"/>
              <w:rPr>
                <w:sz w:val="20"/>
                <w:szCs w:val="20"/>
              </w:rPr>
            </w:pPr>
            <w:r>
              <w:rPr>
                <w:sz w:val="20"/>
                <w:szCs w:val="20"/>
              </w:rPr>
              <w:t>9.499</w:t>
            </w:r>
          </w:p>
        </w:tc>
        <w:tc>
          <w:tcPr>
            <w:tcW w:w="915" w:type="dxa"/>
            <w:shd w:val="clear" w:color="auto" w:fill="auto"/>
          </w:tcPr>
          <w:p w14:paraId="5C826304" w14:textId="77777777" w:rsidR="00AE3846" w:rsidRDefault="003855FF" w:rsidP="00CE18CA">
            <w:pPr>
              <w:spacing w:line="276" w:lineRule="auto"/>
              <w:jc w:val="center"/>
              <w:rPr>
                <w:sz w:val="20"/>
                <w:szCs w:val="20"/>
              </w:rPr>
            </w:pPr>
            <w:r>
              <w:rPr>
                <w:sz w:val="20"/>
                <w:szCs w:val="20"/>
              </w:rPr>
              <w:t>7.128</w:t>
            </w:r>
          </w:p>
        </w:tc>
        <w:tc>
          <w:tcPr>
            <w:tcW w:w="915" w:type="dxa"/>
            <w:shd w:val="clear" w:color="auto" w:fill="auto"/>
          </w:tcPr>
          <w:p w14:paraId="111D6FEA" w14:textId="77777777" w:rsidR="00AE3846" w:rsidRDefault="003855FF" w:rsidP="00CE18CA">
            <w:pPr>
              <w:spacing w:line="276" w:lineRule="auto"/>
              <w:jc w:val="center"/>
              <w:rPr>
                <w:sz w:val="20"/>
                <w:szCs w:val="20"/>
              </w:rPr>
            </w:pPr>
            <w:r>
              <w:rPr>
                <w:sz w:val="20"/>
                <w:szCs w:val="20"/>
              </w:rPr>
              <w:t>3.157</w:t>
            </w:r>
          </w:p>
        </w:tc>
        <w:tc>
          <w:tcPr>
            <w:tcW w:w="915" w:type="dxa"/>
            <w:shd w:val="clear" w:color="auto" w:fill="auto"/>
          </w:tcPr>
          <w:p w14:paraId="315B2738" w14:textId="77777777" w:rsidR="00AE3846" w:rsidRDefault="003855FF" w:rsidP="00CE18CA">
            <w:pPr>
              <w:spacing w:line="276" w:lineRule="auto"/>
              <w:jc w:val="center"/>
              <w:rPr>
                <w:sz w:val="20"/>
                <w:szCs w:val="20"/>
              </w:rPr>
            </w:pPr>
            <w:r>
              <w:rPr>
                <w:sz w:val="20"/>
                <w:szCs w:val="20"/>
              </w:rPr>
              <w:t>6.656</w:t>
            </w:r>
          </w:p>
        </w:tc>
        <w:tc>
          <w:tcPr>
            <w:tcW w:w="915" w:type="dxa"/>
            <w:shd w:val="clear" w:color="auto" w:fill="auto"/>
          </w:tcPr>
          <w:p w14:paraId="10FC6690" w14:textId="77777777" w:rsidR="00AE3846" w:rsidRDefault="003855FF" w:rsidP="00CE18CA">
            <w:pPr>
              <w:spacing w:line="276" w:lineRule="auto"/>
              <w:jc w:val="center"/>
              <w:rPr>
                <w:sz w:val="20"/>
                <w:szCs w:val="20"/>
              </w:rPr>
            </w:pPr>
            <w:r>
              <w:rPr>
                <w:sz w:val="20"/>
                <w:szCs w:val="20"/>
              </w:rPr>
              <w:t>3.518</w:t>
            </w:r>
          </w:p>
        </w:tc>
        <w:tc>
          <w:tcPr>
            <w:tcW w:w="941" w:type="dxa"/>
            <w:shd w:val="clear" w:color="auto" w:fill="auto"/>
          </w:tcPr>
          <w:p w14:paraId="3DF76646" w14:textId="77777777" w:rsidR="00AE3846" w:rsidRDefault="003855FF" w:rsidP="00CE18CA">
            <w:pPr>
              <w:spacing w:line="276" w:lineRule="auto"/>
              <w:jc w:val="center"/>
              <w:rPr>
                <w:sz w:val="20"/>
                <w:szCs w:val="20"/>
              </w:rPr>
            </w:pPr>
            <w:r>
              <w:rPr>
                <w:sz w:val="20"/>
                <w:szCs w:val="20"/>
              </w:rPr>
              <w:t>1.877</w:t>
            </w:r>
          </w:p>
        </w:tc>
      </w:tr>
      <w:tr w:rsidR="00AE3846" w14:paraId="6A38EA1B" w14:textId="77777777" w:rsidTr="000A4724">
        <w:trPr>
          <w:trHeight w:val="227"/>
          <w:jc w:val="center"/>
        </w:trPr>
        <w:tc>
          <w:tcPr>
            <w:tcW w:w="1133" w:type="dxa"/>
            <w:shd w:val="clear" w:color="auto" w:fill="auto"/>
          </w:tcPr>
          <w:p w14:paraId="4F960A6C" w14:textId="77777777" w:rsidR="00AE3846" w:rsidRPr="00517BFE" w:rsidRDefault="003855FF" w:rsidP="00CE18CA">
            <w:pPr>
              <w:spacing w:line="276" w:lineRule="auto"/>
              <w:jc w:val="center"/>
              <w:rPr>
                <w:b/>
                <w:bCs/>
                <w:sz w:val="20"/>
                <w:szCs w:val="20"/>
              </w:rPr>
            </w:pPr>
            <w:r w:rsidRPr="00517BFE">
              <w:rPr>
                <w:b/>
                <w:bCs/>
                <w:sz w:val="20"/>
                <w:szCs w:val="20"/>
              </w:rPr>
              <w:t>ES</w:t>
            </w:r>
          </w:p>
        </w:tc>
        <w:tc>
          <w:tcPr>
            <w:tcW w:w="717" w:type="dxa"/>
            <w:shd w:val="clear" w:color="auto" w:fill="auto"/>
          </w:tcPr>
          <w:p w14:paraId="4A1AA527" w14:textId="77777777" w:rsidR="00AE3846" w:rsidRDefault="003855FF" w:rsidP="00CE18CA">
            <w:pPr>
              <w:spacing w:line="276" w:lineRule="auto"/>
              <w:jc w:val="center"/>
              <w:rPr>
                <w:sz w:val="20"/>
                <w:szCs w:val="20"/>
              </w:rPr>
            </w:pPr>
            <w:r>
              <w:rPr>
                <w:sz w:val="20"/>
                <w:szCs w:val="20"/>
              </w:rPr>
              <w:t>3.276</w:t>
            </w:r>
          </w:p>
        </w:tc>
        <w:tc>
          <w:tcPr>
            <w:tcW w:w="915" w:type="dxa"/>
            <w:shd w:val="clear" w:color="auto" w:fill="auto"/>
          </w:tcPr>
          <w:p w14:paraId="7B3EB3CA" w14:textId="77777777" w:rsidR="00AE3846" w:rsidRDefault="003855FF" w:rsidP="00CE18CA">
            <w:pPr>
              <w:spacing w:line="276" w:lineRule="auto"/>
              <w:jc w:val="center"/>
              <w:rPr>
                <w:sz w:val="20"/>
                <w:szCs w:val="20"/>
              </w:rPr>
            </w:pPr>
            <w:r>
              <w:rPr>
                <w:sz w:val="20"/>
                <w:szCs w:val="20"/>
              </w:rPr>
              <w:t>627</w:t>
            </w:r>
          </w:p>
        </w:tc>
        <w:tc>
          <w:tcPr>
            <w:tcW w:w="915" w:type="dxa"/>
            <w:shd w:val="clear" w:color="auto" w:fill="auto"/>
          </w:tcPr>
          <w:p w14:paraId="2F84386E" w14:textId="77777777" w:rsidR="00AE3846" w:rsidRDefault="003855FF" w:rsidP="00CE18CA">
            <w:pPr>
              <w:spacing w:line="276" w:lineRule="auto"/>
              <w:jc w:val="center"/>
              <w:rPr>
                <w:sz w:val="20"/>
                <w:szCs w:val="20"/>
              </w:rPr>
            </w:pPr>
            <w:r>
              <w:rPr>
                <w:sz w:val="20"/>
                <w:szCs w:val="20"/>
              </w:rPr>
              <w:t>1.870</w:t>
            </w:r>
          </w:p>
        </w:tc>
        <w:tc>
          <w:tcPr>
            <w:tcW w:w="915" w:type="dxa"/>
            <w:shd w:val="clear" w:color="auto" w:fill="auto"/>
          </w:tcPr>
          <w:p w14:paraId="7E75AB19" w14:textId="77777777" w:rsidR="00AE3846" w:rsidRDefault="003855FF" w:rsidP="00CE18CA">
            <w:pPr>
              <w:spacing w:line="276" w:lineRule="auto"/>
              <w:jc w:val="center"/>
              <w:rPr>
                <w:sz w:val="20"/>
                <w:szCs w:val="20"/>
              </w:rPr>
            </w:pPr>
            <w:r>
              <w:rPr>
                <w:sz w:val="20"/>
                <w:szCs w:val="20"/>
              </w:rPr>
              <w:t>68.805</w:t>
            </w:r>
          </w:p>
        </w:tc>
        <w:tc>
          <w:tcPr>
            <w:tcW w:w="1795" w:type="dxa"/>
            <w:shd w:val="clear" w:color="auto" w:fill="auto"/>
          </w:tcPr>
          <w:p w14:paraId="0331E7CE" w14:textId="61872F12" w:rsidR="00AE3846" w:rsidRDefault="003855FF" w:rsidP="00CE18CA">
            <w:pPr>
              <w:spacing w:line="276" w:lineRule="auto"/>
              <w:jc w:val="center"/>
              <w:rPr>
                <w:sz w:val="20"/>
                <w:szCs w:val="20"/>
              </w:rPr>
            </w:pPr>
            <w:r>
              <w:rPr>
                <w:sz w:val="20"/>
                <w:szCs w:val="20"/>
              </w:rPr>
              <w:t>369.914.34</w:t>
            </w:r>
            <w:r w:rsidR="0018114E">
              <w:rPr>
                <w:sz w:val="20"/>
                <w:szCs w:val="20"/>
              </w:rPr>
              <w:t>4</w:t>
            </w:r>
            <w:r>
              <w:rPr>
                <w:sz w:val="20"/>
                <w:szCs w:val="20"/>
              </w:rPr>
              <w:t xml:space="preserve"> </w:t>
            </w:r>
          </w:p>
        </w:tc>
        <w:tc>
          <w:tcPr>
            <w:tcW w:w="915" w:type="dxa"/>
            <w:gridSpan w:val="2"/>
            <w:shd w:val="clear" w:color="auto" w:fill="auto"/>
          </w:tcPr>
          <w:p w14:paraId="2C9677EB" w14:textId="77777777" w:rsidR="00AE3846" w:rsidRDefault="003855FF" w:rsidP="00CE18CA">
            <w:pPr>
              <w:spacing w:line="276" w:lineRule="auto"/>
              <w:jc w:val="center"/>
              <w:rPr>
                <w:sz w:val="20"/>
                <w:szCs w:val="20"/>
              </w:rPr>
            </w:pPr>
            <w:r>
              <w:rPr>
                <w:sz w:val="20"/>
                <w:szCs w:val="20"/>
              </w:rPr>
              <w:t>3.038</w:t>
            </w:r>
          </w:p>
        </w:tc>
        <w:tc>
          <w:tcPr>
            <w:tcW w:w="915" w:type="dxa"/>
            <w:shd w:val="clear" w:color="auto" w:fill="auto"/>
          </w:tcPr>
          <w:p w14:paraId="2383410D" w14:textId="77777777" w:rsidR="00AE3846" w:rsidRDefault="003855FF" w:rsidP="00CE18CA">
            <w:pPr>
              <w:spacing w:line="276" w:lineRule="auto"/>
              <w:jc w:val="center"/>
              <w:rPr>
                <w:sz w:val="20"/>
                <w:szCs w:val="20"/>
              </w:rPr>
            </w:pPr>
            <w:r>
              <w:rPr>
                <w:sz w:val="20"/>
                <w:szCs w:val="20"/>
              </w:rPr>
              <w:t>1.759</w:t>
            </w:r>
          </w:p>
        </w:tc>
        <w:tc>
          <w:tcPr>
            <w:tcW w:w="915" w:type="dxa"/>
            <w:shd w:val="clear" w:color="auto" w:fill="auto"/>
          </w:tcPr>
          <w:p w14:paraId="7D634F8F" w14:textId="77777777" w:rsidR="00AE3846" w:rsidRDefault="003855FF" w:rsidP="00CE18CA">
            <w:pPr>
              <w:spacing w:line="276" w:lineRule="auto"/>
              <w:jc w:val="center"/>
              <w:rPr>
                <w:sz w:val="20"/>
                <w:szCs w:val="20"/>
              </w:rPr>
            </w:pPr>
            <w:r>
              <w:rPr>
                <w:sz w:val="20"/>
                <w:szCs w:val="20"/>
              </w:rPr>
              <w:t>779</w:t>
            </w:r>
          </w:p>
        </w:tc>
        <w:tc>
          <w:tcPr>
            <w:tcW w:w="915" w:type="dxa"/>
            <w:shd w:val="clear" w:color="auto" w:fill="auto"/>
          </w:tcPr>
          <w:p w14:paraId="65F017DC" w14:textId="77777777" w:rsidR="00AE3846" w:rsidRDefault="003855FF" w:rsidP="00CE18CA">
            <w:pPr>
              <w:spacing w:line="276" w:lineRule="auto"/>
              <w:jc w:val="center"/>
              <w:rPr>
                <w:sz w:val="20"/>
                <w:szCs w:val="20"/>
              </w:rPr>
            </w:pPr>
            <w:r>
              <w:rPr>
                <w:sz w:val="20"/>
                <w:szCs w:val="20"/>
              </w:rPr>
              <w:t>735</w:t>
            </w:r>
          </w:p>
        </w:tc>
        <w:tc>
          <w:tcPr>
            <w:tcW w:w="915" w:type="dxa"/>
            <w:shd w:val="clear" w:color="auto" w:fill="auto"/>
          </w:tcPr>
          <w:p w14:paraId="46D036F3" w14:textId="77777777" w:rsidR="00AE3846" w:rsidRDefault="003855FF" w:rsidP="00CE18CA">
            <w:pPr>
              <w:spacing w:line="276" w:lineRule="auto"/>
              <w:jc w:val="center"/>
              <w:rPr>
                <w:sz w:val="20"/>
                <w:szCs w:val="20"/>
              </w:rPr>
            </w:pPr>
            <w:r>
              <w:rPr>
                <w:sz w:val="20"/>
                <w:szCs w:val="20"/>
              </w:rPr>
              <w:t>1.410</w:t>
            </w:r>
          </w:p>
        </w:tc>
        <w:tc>
          <w:tcPr>
            <w:tcW w:w="941" w:type="dxa"/>
            <w:shd w:val="clear" w:color="auto" w:fill="auto"/>
          </w:tcPr>
          <w:p w14:paraId="3CD8F4ED" w14:textId="77777777" w:rsidR="00AE3846" w:rsidRDefault="003855FF" w:rsidP="00CE18CA">
            <w:pPr>
              <w:spacing w:line="276" w:lineRule="auto"/>
              <w:jc w:val="center"/>
              <w:rPr>
                <w:sz w:val="20"/>
                <w:szCs w:val="20"/>
              </w:rPr>
            </w:pPr>
            <w:r>
              <w:rPr>
                <w:sz w:val="20"/>
                <w:szCs w:val="20"/>
              </w:rPr>
              <w:t>291</w:t>
            </w:r>
          </w:p>
        </w:tc>
      </w:tr>
      <w:tr w:rsidR="00AE3846" w14:paraId="72B4A6B8" w14:textId="77777777" w:rsidTr="000A4724">
        <w:trPr>
          <w:trHeight w:val="227"/>
          <w:jc w:val="center"/>
        </w:trPr>
        <w:tc>
          <w:tcPr>
            <w:tcW w:w="1133" w:type="dxa"/>
            <w:shd w:val="clear" w:color="auto" w:fill="auto"/>
          </w:tcPr>
          <w:p w14:paraId="247A0EFD" w14:textId="77777777" w:rsidR="00AE3846" w:rsidRPr="00517BFE" w:rsidRDefault="003855FF" w:rsidP="00CE18CA">
            <w:pPr>
              <w:spacing w:line="276" w:lineRule="auto"/>
              <w:jc w:val="center"/>
              <w:rPr>
                <w:b/>
                <w:bCs/>
                <w:sz w:val="20"/>
                <w:szCs w:val="20"/>
              </w:rPr>
            </w:pPr>
            <w:r w:rsidRPr="00517BFE">
              <w:rPr>
                <w:b/>
                <w:bCs/>
                <w:sz w:val="20"/>
                <w:szCs w:val="20"/>
              </w:rPr>
              <w:t>GO</w:t>
            </w:r>
          </w:p>
        </w:tc>
        <w:tc>
          <w:tcPr>
            <w:tcW w:w="717" w:type="dxa"/>
            <w:shd w:val="clear" w:color="auto" w:fill="auto"/>
          </w:tcPr>
          <w:p w14:paraId="799DB914" w14:textId="77777777" w:rsidR="00AE3846" w:rsidRDefault="003855FF" w:rsidP="00CE18CA">
            <w:pPr>
              <w:spacing w:line="276" w:lineRule="auto"/>
              <w:jc w:val="center"/>
              <w:rPr>
                <w:sz w:val="20"/>
                <w:szCs w:val="20"/>
              </w:rPr>
            </w:pPr>
            <w:r>
              <w:rPr>
                <w:sz w:val="20"/>
                <w:szCs w:val="20"/>
              </w:rPr>
              <w:t>6.304</w:t>
            </w:r>
          </w:p>
        </w:tc>
        <w:tc>
          <w:tcPr>
            <w:tcW w:w="915" w:type="dxa"/>
            <w:shd w:val="clear" w:color="auto" w:fill="auto"/>
          </w:tcPr>
          <w:p w14:paraId="32D224CF" w14:textId="77777777" w:rsidR="00AE3846" w:rsidRDefault="003855FF" w:rsidP="00CE18CA">
            <w:pPr>
              <w:spacing w:line="276" w:lineRule="auto"/>
              <w:jc w:val="center"/>
              <w:rPr>
                <w:sz w:val="20"/>
                <w:szCs w:val="20"/>
              </w:rPr>
            </w:pPr>
            <w:r>
              <w:rPr>
                <w:sz w:val="20"/>
                <w:szCs w:val="20"/>
              </w:rPr>
              <w:t>549</w:t>
            </w:r>
          </w:p>
        </w:tc>
        <w:tc>
          <w:tcPr>
            <w:tcW w:w="915" w:type="dxa"/>
            <w:shd w:val="clear" w:color="auto" w:fill="auto"/>
          </w:tcPr>
          <w:p w14:paraId="42DAEC72" w14:textId="77777777" w:rsidR="00AE3846" w:rsidRDefault="003855FF" w:rsidP="00CE18CA">
            <w:pPr>
              <w:spacing w:line="276" w:lineRule="auto"/>
              <w:jc w:val="center"/>
              <w:rPr>
                <w:sz w:val="20"/>
                <w:szCs w:val="20"/>
              </w:rPr>
            </w:pPr>
            <w:r>
              <w:rPr>
                <w:sz w:val="20"/>
                <w:szCs w:val="20"/>
              </w:rPr>
              <w:t>2.069</w:t>
            </w:r>
          </w:p>
        </w:tc>
        <w:tc>
          <w:tcPr>
            <w:tcW w:w="915" w:type="dxa"/>
            <w:shd w:val="clear" w:color="auto" w:fill="auto"/>
          </w:tcPr>
          <w:p w14:paraId="63ADA3AF" w14:textId="77777777" w:rsidR="00AE3846" w:rsidRDefault="003855FF" w:rsidP="00CE18CA">
            <w:pPr>
              <w:spacing w:line="276" w:lineRule="auto"/>
              <w:jc w:val="center"/>
              <w:rPr>
                <w:sz w:val="20"/>
                <w:szCs w:val="20"/>
              </w:rPr>
            </w:pPr>
            <w:r>
              <w:rPr>
                <w:sz w:val="20"/>
                <w:szCs w:val="20"/>
              </w:rPr>
              <w:t>94.471</w:t>
            </w:r>
          </w:p>
        </w:tc>
        <w:tc>
          <w:tcPr>
            <w:tcW w:w="1795" w:type="dxa"/>
            <w:shd w:val="clear" w:color="auto" w:fill="auto"/>
          </w:tcPr>
          <w:p w14:paraId="176D5B5A" w14:textId="339BF8AA" w:rsidR="00AE3846" w:rsidRDefault="003855FF" w:rsidP="00CE18CA">
            <w:pPr>
              <w:spacing w:line="276" w:lineRule="auto"/>
              <w:jc w:val="center"/>
              <w:rPr>
                <w:sz w:val="20"/>
                <w:szCs w:val="20"/>
              </w:rPr>
            </w:pPr>
            <w:r>
              <w:rPr>
                <w:sz w:val="20"/>
                <w:szCs w:val="20"/>
              </w:rPr>
              <w:t xml:space="preserve">646.465.385 </w:t>
            </w:r>
          </w:p>
        </w:tc>
        <w:tc>
          <w:tcPr>
            <w:tcW w:w="915" w:type="dxa"/>
            <w:gridSpan w:val="2"/>
            <w:shd w:val="clear" w:color="auto" w:fill="auto"/>
          </w:tcPr>
          <w:p w14:paraId="595638F3" w14:textId="77777777" w:rsidR="00AE3846" w:rsidRDefault="003855FF" w:rsidP="00CE18CA">
            <w:pPr>
              <w:spacing w:line="276" w:lineRule="auto"/>
              <w:jc w:val="center"/>
              <w:rPr>
                <w:sz w:val="20"/>
                <w:szCs w:val="20"/>
              </w:rPr>
            </w:pPr>
            <w:r>
              <w:rPr>
                <w:sz w:val="20"/>
                <w:szCs w:val="20"/>
              </w:rPr>
              <w:t>9.307</w:t>
            </w:r>
          </w:p>
        </w:tc>
        <w:tc>
          <w:tcPr>
            <w:tcW w:w="915" w:type="dxa"/>
            <w:shd w:val="clear" w:color="auto" w:fill="auto"/>
          </w:tcPr>
          <w:p w14:paraId="5BD3B764" w14:textId="77777777" w:rsidR="00AE3846" w:rsidRDefault="003855FF" w:rsidP="00CE18CA">
            <w:pPr>
              <w:spacing w:line="276" w:lineRule="auto"/>
              <w:jc w:val="center"/>
              <w:rPr>
                <w:sz w:val="20"/>
                <w:szCs w:val="20"/>
              </w:rPr>
            </w:pPr>
            <w:r>
              <w:rPr>
                <w:sz w:val="20"/>
                <w:szCs w:val="20"/>
              </w:rPr>
              <w:t>6.441</w:t>
            </w:r>
          </w:p>
        </w:tc>
        <w:tc>
          <w:tcPr>
            <w:tcW w:w="915" w:type="dxa"/>
            <w:shd w:val="clear" w:color="auto" w:fill="auto"/>
          </w:tcPr>
          <w:p w14:paraId="642F4D7E" w14:textId="77777777" w:rsidR="00AE3846" w:rsidRDefault="003855FF" w:rsidP="00CE18CA">
            <w:pPr>
              <w:spacing w:line="276" w:lineRule="auto"/>
              <w:jc w:val="center"/>
              <w:rPr>
                <w:sz w:val="20"/>
                <w:szCs w:val="20"/>
              </w:rPr>
            </w:pPr>
            <w:r>
              <w:rPr>
                <w:sz w:val="20"/>
                <w:szCs w:val="20"/>
              </w:rPr>
              <w:t>4.384</w:t>
            </w:r>
          </w:p>
        </w:tc>
        <w:tc>
          <w:tcPr>
            <w:tcW w:w="915" w:type="dxa"/>
            <w:shd w:val="clear" w:color="auto" w:fill="auto"/>
          </w:tcPr>
          <w:p w14:paraId="05BCD6A2" w14:textId="77777777" w:rsidR="00AE3846" w:rsidRDefault="003855FF" w:rsidP="00CE18CA">
            <w:pPr>
              <w:spacing w:line="276" w:lineRule="auto"/>
              <w:jc w:val="center"/>
              <w:rPr>
                <w:sz w:val="20"/>
                <w:szCs w:val="20"/>
              </w:rPr>
            </w:pPr>
            <w:r>
              <w:rPr>
                <w:sz w:val="20"/>
                <w:szCs w:val="20"/>
              </w:rPr>
              <w:t>5.721</w:t>
            </w:r>
          </w:p>
        </w:tc>
        <w:tc>
          <w:tcPr>
            <w:tcW w:w="915" w:type="dxa"/>
            <w:shd w:val="clear" w:color="auto" w:fill="auto"/>
          </w:tcPr>
          <w:p w14:paraId="3882C1FE" w14:textId="77777777" w:rsidR="00AE3846" w:rsidRDefault="003855FF" w:rsidP="00CE18CA">
            <w:pPr>
              <w:spacing w:line="276" w:lineRule="auto"/>
              <w:jc w:val="center"/>
              <w:rPr>
                <w:sz w:val="20"/>
                <w:szCs w:val="20"/>
              </w:rPr>
            </w:pPr>
            <w:r>
              <w:rPr>
                <w:sz w:val="20"/>
                <w:szCs w:val="20"/>
              </w:rPr>
              <w:t>4.358</w:t>
            </w:r>
          </w:p>
        </w:tc>
        <w:tc>
          <w:tcPr>
            <w:tcW w:w="941" w:type="dxa"/>
            <w:shd w:val="clear" w:color="auto" w:fill="auto"/>
          </w:tcPr>
          <w:p w14:paraId="0B590F82" w14:textId="77777777" w:rsidR="00AE3846" w:rsidRDefault="003855FF" w:rsidP="00CE18CA">
            <w:pPr>
              <w:spacing w:line="276" w:lineRule="auto"/>
              <w:jc w:val="center"/>
              <w:rPr>
                <w:sz w:val="20"/>
                <w:szCs w:val="20"/>
              </w:rPr>
            </w:pPr>
            <w:r>
              <w:rPr>
                <w:sz w:val="20"/>
                <w:szCs w:val="20"/>
              </w:rPr>
              <w:t>1.583</w:t>
            </w:r>
          </w:p>
        </w:tc>
      </w:tr>
      <w:tr w:rsidR="00AE3846" w14:paraId="14E33AB6" w14:textId="77777777" w:rsidTr="000A4724">
        <w:trPr>
          <w:trHeight w:val="227"/>
          <w:jc w:val="center"/>
        </w:trPr>
        <w:tc>
          <w:tcPr>
            <w:tcW w:w="1133" w:type="dxa"/>
            <w:shd w:val="clear" w:color="auto" w:fill="auto"/>
          </w:tcPr>
          <w:p w14:paraId="176CDF67" w14:textId="77777777" w:rsidR="00AE3846" w:rsidRPr="00517BFE" w:rsidRDefault="003855FF" w:rsidP="00CE18CA">
            <w:pPr>
              <w:spacing w:line="276" w:lineRule="auto"/>
              <w:jc w:val="center"/>
              <w:rPr>
                <w:b/>
                <w:bCs/>
                <w:sz w:val="20"/>
                <w:szCs w:val="20"/>
              </w:rPr>
            </w:pPr>
            <w:r w:rsidRPr="00517BFE">
              <w:rPr>
                <w:b/>
                <w:bCs/>
                <w:sz w:val="20"/>
                <w:szCs w:val="20"/>
              </w:rPr>
              <w:t>MA</w:t>
            </w:r>
          </w:p>
        </w:tc>
        <w:tc>
          <w:tcPr>
            <w:tcW w:w="717" w:type="dxa"/>
            <w:shd w:val="clear" w:color="auto" w:fill="auto"/>
          </w:tcPr>
          <w:p w14:paraId="46C31DF4" w14:textId="77777777" w:rsidR="00AE3846" w:rsidRDefault="003855FF" w:rsidP="00CE18CA">
            <w:pPr>
              <w:spacing w:line="276" w:lineRule="auto"/>
              <w:jc w:val="center"/>
              <w:rPr>
                <w:sz w:val="20"/>
                <w:szCs w:val="20"/>
              </w:rPr>
            </w:pPr>
            <w:r>
              <w:rPr>
                <w:sz w:val="20"/>
                <w:szCs w:val="20"/>
              </w:rPr>
              <w:t>6.210</w:t>
            </w:r>
          </w:p>
        </w:tc>
        <w:tc>
          <w:tcPr>
            <w:tcW w:w="915" w:type="dxa"/>
            <w:shd w:val="clear" w:color="auto" w:fill="auto"/>
          </w:tcPr>
          <w:p w14:paraId="4660E192" w14:textId="77777777" w:rsidR="00AE3846" w:rsidRDefault="003855FF" w:rsidP="00CE18CA">
            <w:pPr>
              <w:spacing w:line="276" w:lineRule="auto"/>
              <w:jc w:val="center"/>
              <w:rPr>
                <w:sz w:val="20"/>
                <w:szCs w:val="20"/>
              </w:rPr>
            </w:pPr>
            <w:r>
              <w:rPr>
                <w:sz w:val="20"/>
                <w:szCs w:val="20"/>
              </w:rPr>
              <w:t>434</w:t>
            </w:r>
          </w:p>
        </w:tc>
        <w:tc>
          <w:tcPr>
            <w:tcW w:w="915" w:type="dxa"/>
            <w:shd w:val="clear" w:color="auto" w:fill="auto"/>
          </w:tcPr>
          <w:p w14:paraId="0DBA8645" w14:textId="77777777" w:rsidR="00AE3846" w:rsidRDefault="003855FF" w:rsidP="00CE18CA">
            <w:pPr>
              <w:spacing w:line="276" w:lineRule="auto"/>
              <w:jc w:val="center"/>
              <w:rPr>
                <w:sz w:val="20"/>
                <w:szCs w:val="20"/>
              </w:rPr>
            </w:pPr>
            <w:r>
              <w:rPr>
                <w:sz w:val="20"/>
                <w:szCs w:val="20"/>
              </w:rPr>
              <w:t>1.342</w:t>
            </w:r>
          </w:p>
        </w:tc>
        <w:tc>
          <w:tcPr>
            <w:tcW w:w="915" w:type="dxa"/>
            <w:shd w:val="clear" w:color="auto" w:fill="auto"/>
          </w:tcPr>
          <w:p w14:paraId="47BDAB94" w14:textId="77777777" w:rsidR="00AE3846" w:rsidRDefault="003855FF" w:rsidP="00CE18CA">
            <w:pPr>
              <w:spacing w:line="276" w:lineRule="auto"/>
              <w:jc w:val="center"/>
              <w:rPr>
                <w:sz w:val="20"/>
                <w:szCs w:val="20"/>
              </w:rPr>
            </w:pPr>
            <w:r>
              <w:rPr>
                <w:sz w:val="20"/>
                <w:szCs w:val="20"/>
              </w:rPr>
              <w:t>88.922</w:t>
            </w:r>
          </w:p>
        </w:tc>
        <w:tc>
          <w:tcPr>
            <w:tcW w:w="1795" w:type="dxa"/>
            <w:shd w:val="clear" w:color="auto" w:fill="auto"/>
          </w:tcPr>
          <w:p w14:paraId="526C348A" w14:textId="27054D3A" w:rsidR="00AE3846" w:rsidRDefault="003855FF" w:rsidP="00CE18CA">
            <w:pPr>
              <w:spacing w:line="276" w:lineRule="auto"/>
              <w:jc w:val="center"/>
              <w:rPr>
                <w:sz w:val="20"/>
                <w:szCs w:val="20"/>
              </w:rPr>
            </w:pPr>
            <w:r>
              <w:rPr>
                <w:sz w:val="20"/>
                <w:szCs w:val="20"/>
              </w:rPr>
              <w:t xml:space="preserve">813.940.208 </w:t>
            </w:r>
          </w:p>
        </w:tc>
        <w:tc>
          <w:tcPr>
            <w:tcW w:w="915" w:type="dxa"/>
            <w:gridSpan w:val="2"/>
            <w:shd w:val="clear" w:color="auto" w:fill="auto"/>
          </w:tcPr>
          <w:p w14:paraId="1C2881EE" w14:textId="77777777" w:rsidR="00AE3846" w:rsidRDefault="003855FF" w:rsidP="00CE18CA">
            <w:pPr>
              <w:spacing w:line="276" w:lineRule="auto"/>
              <w:jc w:val="center"/>
              <w:rPr>
                <w:sz w:val="20"/>
                <w:szCs w:val="20"/>
              </w:rPr>
            </w:pPr>
            <w:r>
              <w:rPr>
                <w:sz w:val="20"/>
                <w:szCs w:val="20"/>
              </w:rPr>
              <w:t>3.668</w:t>
            </w:r>
          </w:p>
        </w:tc>
        <w:tc>
          <w:tcPr>
            <w:tcW w:w="915" w:type="dxa"/>
            <w:shd w:val="clear" w:color="auto" w:fill="auto"/>
          </w:tcPr>
          <w:p w14:paraId="590D3B3C" w14:textId="77777777" w:rsidR="00AE3846" w:rsidRDefault="003855FF" w:rsidP="00CE18CA">
            <w:pPr>
              <w:spacing w:line="276" w:lineRule="auto"/>
              <w:jc w:val="center"/>
              <w:rPr>
                <w:sz w:val="20"/>
                <w:szCs w:val="20"/>
              </w:rPr>
            </w:pPr>
            <w:r>
              <w:rPr>
                <w:sz w:val="20"/>
                <w:szCs w:val="20"/>
              </w:rPr>
              <w:t>1.002</w:t>
            </w:r>
          </w:p>
        </w:tc>
        <w:tc>
          <w:tcPr>
            <w:tcW w:w="915" w:type="dxa"/>
            <w:shd w:val="clear" w:color="auto" w:fill="auto"/>
          </w:tcPr>
          <w:p w14:paraId="6BA65A57" w14:textId="77777777" w:rsidR="00AE3846" w:rsidRDefault="003855FF" w:rsidP="00CE18CA">
            <w:pPr>
              <w:spacing w:line="276" w:lineRule="auto"/>
              <w:jc w:val="center"/>
              <w:rPr>
                <w:sz w:val="20"/>
                <w:szCs w:val="20"/>
              </w:rPr>
            </w:pPr>
            <w:r>
              <w:rPr>
                <w:sz w:val="20"/>
                <w:szCs w:val="20"/>
              </w:rPr>
              <w:t>715</w:t>
            </w:r>
          </w:p>
        </w:tc>
        <w:tc>
          <w:tcPr>
            <w:tcW w:w="915" w:type="dxa"/>
            <w:shd w:val="clear" w:color="auto" w:fill="auto"/>
          </w:tcPr>
          <w:p w14:paraId="67E4AADF" w14:textId="77777777" w:rsidR="00AE3846" w:rsidRDefault="003855FF" w:rsidP="00CE18CA">
            <w:pPr>
              <w:spacing w:line="276" w:lineRule="auto"/>
              <w:jc w:val="center"/>
              <w:rPr>
                <w:sz w:val="20"/>
                <w:szCs w:val="20"/>
              </w:rPr>
            </w:pPr>
            <w:r>
              <w:rPr>
                <w:sz w:val="20"/>
                <w:szCs w:val="20"/>
              </w:rPr>
              <w:t>918</w:t>
            </w:r>
          </w:p>
        </w:tc>
        <w:tc>
          <w:tcPr>
            <w:tcW w:w="915" w:type="dxa"/>
            <w:shd w:val="clear" w:color="auto" w:fill="auto"/>
          </w:tcPr>
          <w:p w14:paraId="4A7C232C" w14:textId="77777777" w:rsidR="00AE3846" w:rsidRDefault="003855FF" w:rsidP="00CE18CA">
            <w:pPr>
              <w:spacing w:line="276" w:lineRule="auto"/>
              <w:jc w:val="center"/>
              <w:rPr>
                <w:sz w:val="20"/>
                <w:szCs w:val="20"/>
              </w:rPr>
            </w:pPr>
            <w:r>
              <w:rPr>
                <w:sz w:val="20"/>
                <w:szCs w:val="20"/>
              </w:rPr>
              <w:t>491</w:t>
            </w:r>
          </w:p>
        </w:tc>
        <w:tc>
          <w:tcPr>
            <w:tcW w:w="941" w:type="dxa"/>
            <w:shd w:val="clear" w:color="auto" w:fill="auto"/>
          </w:tcPr>
          <w:p w14:paraId="175E39FC" w14:textId="77777777" w:rsidR="00AE3846" w:rsidRDefault="003855FF" w:rsidP="00CE18CA">
            <w:pPr>
              <w:spacing w:line="276" w:lineRule="auto"/>
              <w:jc w:val="center"/>
              <w:rPr>
                <w:sz w:val="20"/>
                <w:szCs w:val="20"/>
              </w:rPr>
            </w:pPr>
            <w:r>
              <w:rPr>
                <w:sz w:val="20"/>
                <w:szCs w:val="20"/>
              </w:rPr>
              <w:t>146</w:t>
            </w:r>
          </w:p>
        </w:tc>
      </w:tr>
      <w:tr w:rsidR="00AE3846" w14:paraId="1EF8095E" w14:textId="77777777" w:rsidTr="000A4724">
        <w:trPr>
          <w:trHeight w:val="227"/>
          <w:jc w:val="center"/>
        </w:trPr>
        <w:tc>
          <w:tcPr>
            <w:tcW w:w="1133" w:type="dxa"/>
            <w:shd w:val="clear" w:color="auto" w:fill="auto"/>
          </w:tcPr>
          <w:p w14:paraId="6C501A80" w14:textId="77777777" w:rsidR="00AE3846" w:rsidRPr="00517BFE" w:rsidRDefault="003855FF" w:rsidP="00CE18CA">
            <w:pPr>
              <w:spacing w:line="276" w:lineRule="auto"/>
              <w:jc w:val="center"/>
              <w:rPr>
                <w:b/>
                <w:bCs/>
                <w:sz w:val="20"/>
                <w:szCs w:val="20"/>
              </w:rPr>
            </w:pPr>
            <w:r w:rsidRPr="00517BFE">
              <w:rPr>
                <w:b/>
                <w:bCs/>
                <w:sz w:val="20"/>
                <w:szCs w:val="20"/>
              </w:rPr>
              <w:t>MG</w:t>
            </w:r>
          </w:p>
        </w:tc>
        <w:tc>
          <w:tcPr>
            <w:tcW w:w="717" w:type="dxa"/>
            <w:shd w:val="clear" w:color="auto" w:fill="auto"/>
          </w:tcPr>
          <w:p w14:paraId="58159E27" w14:textId="77777777" w:rsidR="00AE3846" w:rsidRDefault="003855FF" w:rsidP="00CE18CA">
            <w:pPr>
              <w:spacing w:line="276" w:lineRule="auto"/>
              <w:jc w:val="center"/>
              <w:rPr>
                <w:sz w:val="20"/>
                <w:szCs w:val="20"/>
              </w:rPr>
            </w:pPr>
            <w:r>
              <w:rPr>
                <w:sz w:val="20"/>
                <w:szCs w:val="20"/>
              </w:rPr>
              <w:t>19.860</w:t>
            </w:r>
          </w:p>
        </w:tc>
        <w:tc>
          <w:tcPr>
            <w:tcW w:w="915" w:type="dxa"/>
            <w:shd w:val="clear" w:color="auto" w:fill="auto"/>
          </w:tcPr>
          <w:p w14:paraId="50612F89" w14:textId="77777777" w:rsidR="00AE3846" w:rsidRDefault="003855FF" w:rsidP="00CE18CA">
            <w:pPr>
              <w:spacing w:line="276" w:lineRule="auto"/>
              <w:jc w:val="center"/>
              <w:rPr>
                <w:sz w:val="20"/>
                <w:szCs w:val="20"/>
              </w:rPr>
            </w:pPr>
            <w:r>
              <w:rPr>
                <w:sz w:val="20"/>
                <w:szCs w:val="20"/>
              </w:rPr>
              <w:t>2.114</w:t>
            </w:r>
          </w:p>
        </w:tc>
        <w:tc>
          <w:tcPr>
            <w:tcW w:w="915" w:type="dxa"/>
            <w:shd w:val="clear" w:color="auto" w:fill="auto"/>
          </w:tcPr>
          <w:p w14:paraId="3B696DCA" w14:textId="77777777" w:rsidR="00AE3846" w:rsidRDefault="003855FF" w:rsidP="00CE18CA">
            <w:pPr>
              <w:spacing w:line="276" w:lineRule="auto"/>
              <w:jc w:val="center"/>
              <w:rPr>
                <w:sz w:val="20"/>
                <w:szCs w:val="20"/>
              </w:rPr>
            </w:pPr>
            <w:r>
              <w:rPr>
                <w:sz w:val="20"/>
                <w:szCs w:val="20"/>
              </w:rPr>
              <w:t>7.441</w:t>
            </w:r>
          </w:p>
        </w:tc>
        <w:tc>
          <w:tcPr>
            <w:tcW w:w="915" w:type="dxa"/>
            <w:shd w:val="clear" w:color="auto" w:fill="auto"/>
          </w:tcPr>
          <w:p w14:paraId="56A5C21C" w14:textId="77777777" w:rsidR="00AE3846" w:rsidRDefault="003855FF" w:rsidP="00CE18CA">
            <w:pPr>
              <w:spacing w:line="276" w:lineRule="auto"/>
              <w:jc w:val="center"/>
              <w:rPr>
                <w:sz w:val="20"/>
                <w:szCs w:val="20"/>
              </w:rPr>
            </w:pPr>
            <w:r>
              <w:rPr>
                <w:sz w:val="20"/>
                <w:szCs w:val="20"/>
              </w:rPr>
              <w:t>53.528</w:t>
            </w:r>
          </w:p>
        </w:tc>
        <w:tc>
          <w:tcPr>
            <w:tcW w:w="1795" w:type="dxa"/>
            <w:shd w:val="clear" w:color="auto" w:fill="auto"/>
          </w:tcPr>
          <w:p w14:paraId="3014A34F" w14:textId="37E55260" w:rsidR="00AE3846" w:rsidRDefault="003855FF" w:rsidP="00CE18CA">
            <w:pPr>
              <w:spacing w:line="276" w:lineRule="auto"/>
              <w:jc w:val="center"/>
              <w:rPr>
                <w:sz w:val="20"/>
                <w:szCs w:val="20"/>
              </w:rPr>
            </w:pPr>
            <w:r>
              <w:rPr>
                <w:sz w:val="20"/>
                <w:szCs w:val="20"/>
              </w:rPr>
              <w:t>2.592.507.86</w:t>
            </w:r>
            <w:r w:rsidR="0018114E">
              <w:rPr>
                <w:sz w:val="20"/>
                <w:szCs w:val="20"/>
              </w:rPr>
              <w:t>7</w:t>
            </w:r>
            <w:r>
              <w:rPr>
                <w:sz w:val="20"/>
                <w:szCs w:val="20"/>
              </w:rPr>
              <w:t xml:space="preserve"> </w:t>
            </w:r>
          </w:p>
        </w:tc>
        <w:tc>
          <w:tcPr>
            <w:tcW w:w="915" w:type="dxa"/>
            <w:gridSpan w:val="2"/>
            <w:shd w:val="clear" w:color="auto" w:fill="auto"/>
          </w:tcPr>
          <w:p w14:paraId="22C9E033" w14:textId="77777777" w:rsidR="00AE3846" w:rsidRDefault="003855FF" w:rsidP="00CE18CA">
            <w:pPr>
              <w:spacing w:line="276" w:lineRule="auto"/>
              <w:jc w:val="center"/>
              <w:rPr>
                <w:sz w:val="20"/>
                <w:szCs w:val="20"/>
              </w:rPr>
            </w:pPr>
            <w:r>
              <w:rPr>
                <w:sz w:val="20"/>
                <w:szCs w:val="20"/>
              </w:rPr>
              <w:t>18.631</w:t>
            </w:r>
          </w:p>
        </w:tc>
        <w:tc>
          <w:tcPr>
            <w:tcW w:w="915" w:type="dxa"/>
            <w:shd w:val="clear" w:color="auto" w:fill="auto"/>
          </w:tcPr>
          <w:p w14:paraId="35AAB77B" w14:textId="77777777" w:rsidR="00AE3846" w:rsidRDefault="003855FF" w:rsidP="00CE18CA">
            <w:pPr>
              <w:spacing w:line="276" w:lineRule="auto"/>
              <w:jc w:val="center"/>
              <w:rPr>
                <w:sz w:val="20"/>
                <w:szCs w:val="20"/>
              </w:rPr>
            </w:pPr>
            <w:r>
              <w:rPr>
                <w:sz w:val="20"/>
                <w:szCs w:val="20"/>
              </w:rPr>
              <w:t>14.478</w:t>
            </w:r>
          </w:p>
        </w:tc>
        <w:tc>
          <w:tcPr>
            <w:tcW w:w="915" w:type="dxa"/>
            <w:shd w:val="clear" w:color="auto" w:fill="auto"/>
          </w:tcPr>
          <w:p w14:paraId="714DB0F0" w14:textId="77777777" w:rsidR="00AE3846" w:rsidRDefault="003855FF" w:rsidP="00CE18CA">
            <w:pPr>
              <w:spacing w:line="276" w:lineRule="auto"/>
              <w:jc w:val="center"/>
              <w:rPr>
                <w:sz w:val="20"/>
                <w:szCs w:val="20"/>
              </w:rPr>
            </w:pPr>
            <w:r>
              <w:rPr>
                <w:sz w:val="20"/>
                <w:szCs w:val="20"/>
              </w:rPr>
              <w:t>5.770</w:t>
            </w:r>
          </w:p>
        </w:tc>
        <w:tc>
          <w:tcPr>
            <w:tcW w:w="915" w:type="dxa"/>
            <w:shd w:val="clear" w:color="auto" w:fill="auto"/>
          </w:tcPr>
          <w:p w14:paraId="4C89DD6D" w14:textId="77777777" w:rsidR="00AE3846" w:rsidRDefault="003855FF" w:rsidP="00CE18CA">
            <w:pPr>
              <w:spacing w:line="276" w:lineRule="auto"/>
              <w:jc w:val="center"/>
              <w:rPr>
                <w:sz w:val="20"/>
                <w:szCs w:val="20"/>
              </w:rPr>
            </w:pPr>
            <w:r>
              <w:rPr>
                <w:sz w:val="20"/>
                <w:szCs w:val="20"/>
              </w:rPr>
              <w:t>12.729</w:t>
            </w:r>
          </w:p>
        </w:tc>
        <w:tc>
          <w:tcPr>
            <w:tcW w:w="915" w:type="dxa"/>
            <w:shd w:val="clear" w:color="auto" w:fill="auto"/>
          </w:tcPr>
          <w:p w14:paraId="60006A59" w14:textId="77777777" w:rsidR="00AE3846" w:rsidRDefault="003855FF" w:rsidP="00CE18CA">
            <w:pPr>
              <w:spacing w:line="276" w:lineRule="auto"/>
              <w:jc w:val="center"/>
              <w:rPr>
                <w:sz w:val="20"/>
                <w:szCs w:val="20"/>
              </w:rPr>
            </w:pPr>
            <w:r>
              <w:rPr>
                <w:sz w:val="20"/>
                <w:szCs w:val="20"/>
              </w:rPr>
              <w:t>6.070</w:t>
            </w:r>
          </w:p>
        </w:tc>
        <w:tc>
          <w:tcPr>
            <w:tcW w:w="941" w:type="dxa"/>
            <w:shd w:val="clear" w:color="auto" w:fill="auto"/>
          </w:tcPr>
          <w:p w14:paraId="0AFCCAAD" w14:textId="77777777" w:rsidR="00AE3846" w:rsidRDefault="003855FF" w:rsidP="00CE18CA">
            <w:pPr>
              <w:spacing w:line="276" w:lineRule="auto"/>
              <w:jc w:val="center"/>
              <w:rPr>
                <w:sz w:val="20"/>
                <w:szCs w:val="20"/>
              </w:rPr>
            </w:pPr>
            <w:r>
              <w:rPr>
                <w:sz w:val="20"/>
                <w:szCs w:val="20"/>
              </w:rPr>
              <w:t>2.691</w:t>
            </w:r>
          </w:p>
        </w:tc>
      </w:tr>
      <w:tr w:rsidR="00AE3846" w14:paraId="079872B7" w14:textId="77777777" w:rsidTr="000A4724">
        <w:trPr>
          <w:trHeight w:val="227"/>
          <w:jc w:val="center"/>
        </w:trPr>
        <w:tc>
          <w:tcPr>
            <w:tcW w:w="1133" w:type="dxa"/>
            <w:shd w:val="clear" w:color="auto" w:fill="auto"/>
          </w:tcPr>
          <w:p w14:paraId="2C8C2FAB" w14:textId="77777777" w:rsidR="00AE3846" w:rsidRPr="00517BFE" w:rsidRDefault="003855FF" w:rsidP="00CE18CA">
            <w:pPr>
              <w:spacing w:line="276" w:lineRule="auto"/>
              <w:jc w:val="center"/>
              <w:rPr>
                <w:b/>
                <w:bCs/>
                <w:sz w:val="20"/>
                <w:szCs w:val="20"/>
              </w:rPr>
            </w:pPr>
            <w:r w:rsidRPr="00517BFE">
              <w:rPr>
                <w:b/>
                <w:bCs/>
                <w:sz w:val="20"/>
                <w:szCs w:val="20"/>
              </w:rPr>
              <w:t>MS</w:t>
            </w:r>
          </w:p>
        </w:tc>
        <w:tc>
          <w:tcPr>
            <w:tcW w:w="717" w:type="dxa"/>
            <w:shd w:val="clear" w:color="auto" w:fill="auto"/>
          </w:tcPr>
          <w:p w14:paraId="190D88C4" w14:textId="77777777" w:rsidR="00AE3846" w:rsidRDefault="003855FF" w:rsidP="00CE18CA">
            <w:pPr>
              <w:spacing w:line="276" w:lineRule="auto"/>
              <w:jc w:val="center"/>
              <w:rPr>
                <w:sz w:val="20"/>
                <w:szCs w:val="20"/>
              </w:rPr>
            </w:pPr>
            <w:r>
              <w:rPr>
                <w:sz w:val="20"/>
                <w:szCs w:val="20"/>
              </w:rPr>
              <w:t>2.162</w:t>
            </w:r>
          </w:p>
        </w:tc>
        <w:tc>
          <w:tcPr>
            <w:tcW w:w="915" w:type="dxa"/>
            <w:shd w:val="clear" w:color="auto" w:fill="auto"/>
          </w:tcPr>
          <w:p w14:paraId="37449248" w14:textId="77777777" w:rsidR="00AE3846" w:rsidRDefault="003855FF" w:rsidP="00CE18CA">
            <w:pPr>
              <w:spacing w:line="276" w:lineRule="auto"/>
              <w:jc w:val="center"/>
              <w:rPr>
                <w:sz w:val="20"/>
                <w:szCs w:val="20"/>
              </w:rPr>
            </w:pPr>
            <w:r>
              <w:rPr>
                <w:sz w:val="20"/>
                <w:szCs w:val="20"/>
              </w:rPr>
              <w:t>241</w:t>
            </w:r>
          </w:p>
        </w:tc>
        <w:tc>
          <w:tcPr>
            <w:tcW w:w="915" w:type="dxa"/>
            <w:shd w:val="clear" w:color="auto" w:fill="auto"/>
          </w:tcPr>
          <w:p w14:paraId="5CACAE25" w14:textId="77777777" w:rsidR="00AE3846" w:rsidRDefault="003855FF" w:rsidP="00CE18CA">
            <w:pPr>
              <w:spacing w:line="276" w:lineRule="auto"/>
              <w:jc w:val="center"/>
              <w:rPr>
                <w:sz w:val="20"/>
                <w:szCs w:val="20"/>
              </w:rPr>
            </w:pPr>
            <w:r>
              <w:rPr>
                <w:sz w:val="20"/>
                <w:szCs w:val="20"/>
              </w:rPr>
              <w:t>1.113</w:t>
            </w:r>
          </w:p>
        </w:tc>
        <w:tc>
          <w:tcPr>
            <w:tcW w:w="915" w:type="dxa"/>
            <w:shd w:val="clear" w:color="auto" w:fill="auto"/>
          </w:tcPr>
          <w:p w14:paraId="67A1A10C" w14:textId="77777777" w:rsidR="00AE3846" w:rsidRDefault="003855FF" w:rsidP="00CE18CA">
            <w:pPr>
              <w:spacing w:line="276" w:lineRule="auto"/>
              <w:jc w:val="center"/>
              <w:rPr>
                <w:sz w:val="20"/>
                <w:szCs w:val="20"/>
              </w:rPr>
            </w:pPr>
            <w:r>
              <w:rPr>
                <w:sz w:val="20"/>
                <w:szCs w:val="20"/>
              </w:rPr>
              <w:t>46.618</w:t>
            </w:r>
          </w:p>
        </w:tc>
        <w:tc>
          <w:tcPr>
            <w:tcW w:w="1795" w:type="dxa"/>
            <w:shd w:val="clear" w:color="auto" w:fill="auto"/>
          </w:tcPr>
          <w:p w14:paraId="3EAC40DF" w14:textId="73960AFB" w:rsidR="00AE3846" w:rsidRDefault="003855FF" w:rsidP="00CE18CA">
            <w:pPr>
              <w:spacing w:line="276" w:lineRule="auto"/>
              <w:jc w:val="center"/>
              <w:rPr>
                <w:sz w:val="20"/>
                <w:szCs w:val="20"/>
              </w:rPr>
            </w:pPr>
            <w:r>
              <w:rPr>
                <w:sz w:val="20"/>
                <w:szCs w:val="20"/>
              </w:rPr>
              <w:t>285.203.74</w:t>
            </w:r>
            <w:r w:rsidR="0018114E">
              <w:rPr>
                <w:sz w:val="20"/>
                <w:szCs w:val="20"/>
              </w:rPr>
              <w:t>1</w:t>
            </w:r>
            <w:r>
              <w:rPr>
                <w:sz w:val="20"/>
                <w:szCs w:val="20"/>
              </w:rPr>
              <w:t xml:space="preserve"> </w:t>
            </w:r>
          </w:p>
        </w:tc>
        <w:tc>
          <w:tcPr>
            <w:tcW w:w="915" w:type="dxa"/>
            <w:gridSpan w:val="2"/>
            <w:shd w:val="clear" w:color="auto" w:fill="auto"/>
          </w:tcPr>
          <w:p w14:paraId="714179FC" w14:textId="77777777" w:rsidR="00AE3846" w:rsidRDefault="003855FF" w:rsidP="00CE18CA">
            <w:pPr>
              <w:spacing w:line="276" w:lineRule="auto"/>
              <w:jc w:val="center"/>
              <w:rPr>
                <w:sz w:val="20"/>
                <w:szCs w:val="20"/>
              </w:rPr>
            </w:pPr>
            <w:r>
              <w:rPr>
                <w:sz w:val="20"/>
                <w:szCs w:val="20"/>
              </w:rPr>
              <w:t>3.437</w:t>
            </w:r>
          </w:p>
        </w:tc>
        <w:tc>
          <w:tcPr>
            <w:tcW w:w="915" w:type="dxa"/>
            <w:shd w:val="clear" w:color="auto" w:fill="auto"/>
          </w:tcPr>
          <w:p w14:paraId="77F1A39E" w14:textId="77777777" w:rsidR="00AE3846" w:rsidRDefault="003855FF" w:rsidP="00CE18CA">
            <w:pPr>
              <w:spacing w:line="276" w:lineRule="auto"/>
              <w:jc w:val="center"/>
              <w:rPr>
                <w:sz w:val="20"/>
                <w:szCs w:val="20"/>
              </w:rPr>
            </w:pPr>
            <w:r>
              <w:rPr>
                <w:sz w:val="20"/>
                <w:szCs w:val="20"/>
              </w:rPr>
              <w:t>2.456</w:t>
            </w:r>
          </w:p>
        </w:tc>
        <w:tc>
          <w:tcPr>
            <w:tcW w:w="915" w:type="dxa"/>
            <w:shd w:val="clear" w:color="auto" w:fill="auto"/>
          </w:tcPr>
          <w:p w14:paraId="0C1ED3F8" w14:textId="77777777" w:rsidR="00AE3846" w:rsidRDefault="003855FF" w:rsidP="00CE18CA">
            <w:pPr>
              <w:spacing w:line="276" w:lineRule="auto"/>
              <w:jc w:val="center"/>
              <w:rPr>
                <w:sz w:val="20"/>
                <w:szCs w:val="20"/>
              </w:rPr>
            </w:pPr>
            <w:r>
              <w:rPr>
                <w:sz w:val="20"/>
                <w:szCs w:val="20"/>
              </w:rPr>
              <w:t>1.396</w:t>
            </w:r>
          </w:p>
        </w:tc>
        <w:tc>
          <w:tcPr>
            <w:tcW w:w="915" w:type="dxa"/>
            <w:shd w:val="clear" w:color="auto" w:fill="auto"/>
          </w:tcPr>
          <w:p w14:paraId="15B69668" w14:textId="77777777" w:rsidR="00AE3846" w:rsidRDefault="003855FF" w:rsidP="00CE18CA">
            <w:pPr>
              <w:spacing w:line="276" w:lineRule="auto"/>
              <w:jc w:val="center"/>
              <w:rPr>
                <w:sz w:val="20"/>
                <w:szCs w:val="20"/>
              </w:rPr>
            </w:pPr>
            <w:r>
              <w:rPr>
                <w:sz w:val="20"/>
                <w:szCs w:val="20"/>
              </w:rPr>
              <w:t>2.583</w:t>
            </w:r>
          </w:p>
        </w:tc>
        <w:tc>
          <w:tcPr>
            <w:tcW w:w="915" w:type="dxa"/>
            <w:shd w:val="clear" w:color="auto" w:fill="auto"/>
          </w:tcPr>
          <w:p w14:paraId="18B4C7EF" w14:textId="77777777" w:rsidR="00AE3846" w:rsidRDefault="003855FF" w:rsidP="00CE18CA">
            <w:pPr>
              <w:spacing w:line="276" w:lineRule="auto"/>
              <w:jc w:val="center"/>
              <w:rPr>
                <w:sz w:val="20"/>
                <w:szCs w:val="20"/>
              </w:rPr>
            </w:pPr>
            <w:r>
              <w:rPr>
                <w:sz w:val="20"/>
                <w:szCs w:val="20"/>
              </w:rPr>
              <w:t>976</w:t>
            </w:r>
          </w:p>
        </w:tc>
        <w:tc>
          <w:tcPr>
            <w:tcW w:w="941" w:type="dxa"/>
            <w:shd w:val="clear" w:color="auto" w:fill="auto"/>
          </w:tcPr>
          <w:p w14:paraId="6A66DF7B" w14:textId="77777777" w:rsidR="00AE3846" w:rsidRDefault="003855FF" w:rsidP="00CE18CA">
            <w:pPr>
              <w:spacing w:line="276" w:lineRule="auto"/>
              <w:jc w:val="center"/>
              <w:rPr>
                <w:sz w:val="20"/>
                <w:szCs w:val="20"/>
              </w:rPr>
            </w:pPr>
            <w:r>
              <w:rPr>
                <w:sz w:val="20"/>
                <w:szCs w:val="20"/>
              </w:rPr>
              <w:t>366</w:t>
            </w:r>
          </w:p>
        </w:tc>
      </w:tr>
      <w:tr w:rsidR="00AE3846" w14:paraId="2AC7C482" w14:textId="77777777" w:rsidTr="000A4724">
        <w:trPr>
          <w:trHeight w:val="227"/>
          <w:jc w:val="center"/>
        </w:trPr>
        <w:tc>
          <w:tcPr>
            <w:tcW w:w="1133" w:type="dxa"/>
            <w:shd w:val="clear" w:color="auto" w:fill="auto"/>
          </w:tcPr>
          <w:p w14:paraId="7E7581B6" w14:textId="77777777" w:rsidR="00AE3846" w:rsidRPr="00517BFE" w:rsidRDefault="003855FF" w:rsidP="00CE18CA">
            <w:pPr>
              <w:spacing w:line="276" w:lineRule="auto"/>
              <w:jc w:val="center"/>
              <w:rPr>
                <w:b/>
                <w:bCs/>
                <w:sz w:val="20"/>
                <w:szCs w:val="20"/>
              </w:rPr>
            </w:pPr>
            <w:r w:rsidRPr="00517BFE">
              <w:rPr>
                <w:b/>
                <w:bCs/>
                <w:sz w:val="20"/>
                <w:szCs w:val="20"/>
              </w:rPr>
              <w:t>MT</w:t>
            </w:r>
          </w:p>
        </w:tc>
        <w:tc>
          <w:tcPr>
            <w:tcW w:w="717" w:type="dxa"/>
            <w:shd w:val="clear" w:color="auto" w:fill="auto"/>
          </w:tcPr>
          <w:p w14:paraId="7CFE1BE6" w14:textId="77777777" w:rsidR="00AE3846" w:rsidRDefault="003855FF" w:rsidP="00CE18CA">
            <w:pPr>
              <w:spacing w:line="276" w:lineRule="auto"/>
              <w:jc w:val="center"/>
              <w:rPr>
                <w:sz w:val="20"/>
                <w:szCs w:val="20"/>
              </w:rPr>
            </w:pPr>
            <w:r>
              <w:rPr>
                <w:sz w:val="20"/>
                <w:szCs w:val="20"/>
              </w:rPr>
              <w:t>2.973</w:t>
            </w:r>
          </w:p>
        </w:tc>
        <w:tc>
          <w:tcPr>
            <w:tcW w:w="915" w:type="dxa"/>
            <w:shd w:val="clear" w:color="auto" w:fill="auto"/>
          </w:tcPr>
          <w:p w14:paraId="3B813F44" w14:textId="77777777" w:rsidR="00AE3846" w:rsidRDefault="003855FF" w:rsidP="00CE18CA">
            <w:pPr>
              <w:spacing w:line="276" w:lineRule="auto"/>
              <w:jc w:val="center"/>
              <w:rPr>
                <w:sz w:val="20"/>
                <w:szCs w:val="20"/>
              </w:rPr>
            </w:pPr>
            <w:r>
              <w:rPr>
                <w:sz w:val="20"/>
                <w:szCs w:val="20"/>
              </w:rPr>
              <w:t>386</w:t>
            </w:r>
          </w:p>
        </w:tc>
        <w:tc>
          <w:tcPr>
            <w:tcW w:w="915" w:type="dxa"/>
            <w:shd w:val="clear" w:color="auto" w:fill="auto"/>
          </w:tcPr>
          <w:p w14:paraId="6864DF27" w14:textId="77777777" w:rsidR="00AE3846" w:rsidRDefault="003855FF" w:rsidP="00CE18CA">
            <w:pPr>
              <w:spacing w:line="276" w:lineRule="auto"/>
              <w:jc w:val="center"/>
              <w:rPr>
                <w:sz w:val="20"/>
                <w:szCs w:val="20"/>
              </w:rPr>
            </w:pPr>
            <w:r>
              <w:rPr>
                <w:sz w:val="20"/>
                <w:szCs w:val="20"/>
              </w:rPr>
              <w:t>1.721</w:t>
            </w:r>
          </w:p>
        </w:tc>
        <w:tc>
          <w:tcPr>
            <w:tcW w:w="915" w:type="dxa"/>
            <w:shd w:val="clear" w:color="auto" w:fill="auto"/>
          </w:tcPr>
          <w:p w14:paraId="00D1D801" w14:textId="77777777" w:rsidR="00AE3846" w:rsidRDefault="003855FF" w:rsidP="00CE18CA">
            <w:pPr>
              <w:spacing w:line="276" w:lineRule="auto"/>
              <w:jc w:val="center"/>
              <w:rPr>
                <w:sz w:val="20"/>
                <w:szCs w:val="20"/>
              </w:rPr>
            </w:pPr>
            <w:r>
              <w:rPr>
                <w:sz w:val="20"/>
                <w:szCs w:val="20"/>
              </w:rPr>
              <w:t>357.993</w:t>
            </w:r>
          </w:p>
        </w:tc>
        <w:tc>
          <w:tcPr>
            <w:tcW w:w="1795" w:type="dxa"/>
            <w:shd w:val="clear" w:color="auto" w:fill="auto"/>
          </w:tcPr>
          <w:p w14:paraId="0D584302" w14:textId="5E3044C7" w:rsidR="00AE3846" w:rsidRDefault="003855FF" w:rsidP="00CE18CA">
            <w:pPr>
              <w:spacing w:line="276" w:lineRule="auto"/>
              <w:jc w:val="center"/>
              <w:rPr>
                <w:sz w:val="20"/>
                <w:szCs w:val="20"/>
              </w:rPr>
            </w:pPr>
            <w:r>
              <w:rPr>
                <w:sz w:val="20"/>
                <w:szCs w:val="20"/>
              </w:rPr>
              <w:t>323.248.71</w:t>
            </w:r>
            <w:r w:rsidR="0018114E">
              <w:rPr>
                <w:sz w:val="20"/>
                <w:szCs w:val="20"/>
              </w:rPr>
              <w:t>9</w:t>
            </w:r>
            <w:r>
              <w:rPr>
                <w:sz w:val="20"/>
                <w:szCs w:val="20"/>
              </w:rPr>
              <w:t xml:space="preserve"> </w:t>
            </w:r>
          </w:p>
        </w:tc>
        <w:tc>
          <w:tcPr>
            <w:tcW w:w="915" w:type="dxa"/>
            <w:gridSpan w:val="2"/>
            <w:shd w:val="clear" w:color="auto" w:fill="auto"/>
          </w:tcPr>
          <w:p w14:paraId="0E0F5063" w14:textId="77777777" w:rsidR="00AE3846" w:rsidRDefault="003855FF" w:rsidP="00CE18CA">
            <w:pPr>
              <w:spacing w:line="276" w:lineRule="auto"/>
              <w:jc w:val="center"/>
              <w:rPr>
                <w:sz w:val="20"/>
                <w:szCs w:val="20"/>
              </w:rPr>
            </w:pPr>
            <w:r>
              <w:rPr>
                <w:sz w:val="20"/>
                <w:szCs w:val="20"/>
              </w:rPr>
              <w:t>13.068</w:t>
            </w:r>
          </w:p>
        </w:tc>
        <w:tc>
          <w:tcPr>
            <w:tcW w:w="915" w:type="dxa"/>
            <w:shd w:val="clear" w:color="auto" w:fill="auto"/>
          </w:tcPr>
          <w:p w14:paraId="7C8BAED4" w14:textId="77777777" w:rsidR="00AE3846" w:rsidRDefault="003855FF" w:rsidP="00CE18CA">
            <w:pPr>
              <w:spacing w:line="276" w:lineRule="auto"/>
              <w:jc w:val="center"/>
              <w:rPr>
                <w:sz w:val="20"/>
                <w:szCs w:val="20"/>
              </w:rPr>
            </w:pPr>
            <w:r>
              <w:rPr>
                <w:sz w:val="20"/>
                <w:szCs w:val="20"/>
              </w:rPr>
              <w:t>3.358</w:t>
            </w:r>
          </w:p>
        </w:tc>
        <w:tc>
          <w:tcPr>
            <w:tcW w:w="915" w:type="dxa"/>
            <w:shd w:val="clear" w:color="auto" w:fill="auto"/>
          </w:tcPr>
          <w:p w14:paraId="15BF00CE" w14:textId="77777777" w:rsidR="00AE3846" w:rsidRDefault="003855FF" w:rsidP="00CE18CA">
            <w:pPr>
              <w:spacing w:line="276" w:lineRule="auto"/>
              <w:jc w:val="center"/>
              <w:rPr>
                <w:sz w:val="20"/>
                <w:szCs w:val="20"/>
              </w:rPr>
            </w:pPr>
            <w:r>
              <w:rPr>
                <w:sz w:val="20"/>
                <w:szCs w:val="20"/>
              </w:rPr>
              <w:t>2.384</w:t>
            </w:r>
          </w:p>
        </w:tc>
        <w:tc>
          <w:tcPr>
            <w:tcW w:w="915" w:type="dxa"/>
            <w:shd w:val="clear" w:color="auto" w:fill="auto"/>
          </w:tcPr>
          <w:p w14:paraId="5B8E8B6B" w14:textId="77777777" w:rsidR="00AE3846" w:rsidRDefault="003855FF" w:rsidP="00CE18CA">
            <w:pPr>
              <w:spacing w:line="276" w:lineRule="auto"/>
              <w:jc w:val="center"/>
              <w:rPr>
                <w:sz w:val="20"/>
                <w:szCs w:val="20"/>
              </w:rPr>
            </w:pPr>
            <w:r>
              <w:rPr>
                <w:sz w:val="20"/>
                <w:szCs w:val="20"/>
              </w:rPr>
              <w:t>3.522</w:t>
            </w:r>
          </w:p>
        </w:tc>
        <w:tc>
          <w:tcPr>
            <w:tcW w:w="915" w:type="dxa"/>
            <w:shd w:val="clear" w:color="auto" w:fill="auto"/>
          </w:tcPr>
          <w:p w14:paraId="068764A3" w14:textId="77777777" w:rsidR="00AE3846" w:rsidRDefault="003855FF" w:rsidP="00CE18CA">
            <w:pPr>
              <w:spacing w:line="276" w:lineRule="auto"/>
              <w:jc w:val="center"/>
              <w:rPr>
                <w:sz w:val="20"/>
                <w:szCs w:val="20"/>
              </w:rPr>
            </w:pPr>
            <w:r>
              <w:rPr>
                <w:sz w:val="20"/>
                <w:szCs w:val="20"/>
              </w:rPr>
              <w:t>1.753</w:t>
            </w:r>
          </w:p>
        </w:tc>
        <w:tc>
          <w:tcPr>
            <w:tcW w:w="941" w:type="dxa"/>
            <w:shd w:val="clear" w:color="auto" w:fill="auto"/>
          </w:tcPr>
          <w:p w14:paraId="132C6FC0" w14:textId="77777777" w:rsidR="00AE3846" w:rsidRDefault="003855FF" w:rsidP="00CE18CA">
            <w:pPr>
              <w:spacing w:line="276" w:lineRule="auto"/>
              <w:jc w:val="center"/>
              <w:rPr>
                <w:sz w:val="20"/>
                <w:szCs w:val="20"/>
              </w:rPr>
            </w:pPr>
            <w:r>
              <w:rPr>
                <w:sz w:val="20"/>
                <w:szCs w:val="20"/>
              </w:rPr>
              <w:t>619</w:t>
            </w:r>
          </w:p>
        </w:tc>
      </w:tr>
      <w:tr w:rsidR="00AE3846" w14:paraId="20561DB4" w14:textId="77777777" w:rsidTr="000A4724">
        <w:trPr>
          <w:trHeight w:val="227"/>
          <w:jc w:val="center"/>
        </w:trPr>
        <w:tc>
          <w:tcPr>
            <w:tcW w:w="1133" w:type="dxa"/>
            <w:shd w:val="clear" w:color="auto" w:fill="auto"/>
          </w:tcPr>
          <w:p w14:paraId="4CCA8C10" w14:textId="77777777" w:rsidR="00AE3846" w:rsidRPr="00517BFE" w:rsidRDefault="003855FF" w:rsidP="00CE18CA">
            <w:pPr>
              <w:spacing w:line="276" w:lineRule="auto"/>
              <w:jc w:val="center"/>
              <w:rPr>
                <w:b/>
                <w:bCs/>
                <w:sz w:val="20"/>
                <w:szCs w:val="20"/>
              </w:rPr>
            </w:pPr>
            <w:r w:rsidRPr="00517BFE">
              <w:rPr>
                <w:b/>
                <w:bCs/>
                <w:sz w:val="20"/>
                <w:szCs w:val="20"/>
              </w:rPr>
              <w:t>PA</w:t>
            </w:r>
          </w:p>
        </w:tc>
        <w:tc>
          <w:tcPr>
            <w:tcW w:w="717" w:type="dxa"/>
            <w:shd w:val="clear" w:color="auto" w:fill="auto"/>
          </w:tcPr>
          <w:p w14:paraId="116C1DAE" w14:textId="77777777" w:rsidR="00AE3846" w:rsidRDefault="003855FF" w:rsidP="00CE18CA">
            <w:pPr>
              <w:spacing w:line="276" w:lineRule="auto"/>
              <w:jc w:val="center"/>
              <w:rPr>
                <w:sz w:val="20"/>
                <w:szCs w:val="20"/>
              </w:rPr>
            </w:pPr>
            <w:r>
              <w:rPr>
                <w:sz w:val="20"/>
                <w:szCs w:val="20"/>
              </w:rPr>
              <w:t>6.061</w:t>
            </w:r>
          </w:p>
        </w:tc>
        <w:tc>
          <w:tcPr>
            <w:tcW w:w="915" w:type="dxa"/>
            <w:shd w:val="clear" w:color="auto" w:fill="auto"/>
          </w:tcPr>
          <w:p w14:paraId="7BBB43D8" w14:textId="77777777" w:rsidR="00AE3846" w:rsidRDefault="003855FF" w:rsidP="00CE18CA">
            <w:pPr>
              <w:spacing w:line="276" w:lineRule="auto"/>
              <w:jc w:val="center"/>
              <w:rPr>
                <w:sz w:val="20"/>
                <w:szCs w:val="20"/>
              </w:rPr>
            </w:pPr>
            <w:r>
              <w:rPr>
                <w:sz w:val="20"/>
                <w:szCs w:val="20"/>
              </w:rPr>
              <w:t>603</w:t>
            </w:r>
          </w:p>
        </w:tc>
        <w:tc>
          <w:tcPr>
            <w:tcW w:w="915" w:type="dxa"/>
            <w:shd w:val="clear" w:color="auto" w:fill="auto"/>
          </w:tcPr>
          <w:p w14:paraId="5A26B90B" w14:textId="77777777" w:rsidR="00AE3846" w:rsidRDefault="003855FF" w:rsidP="00CE18CA">
            <w:pPr>
              <w:spacing w:line="276" w:lineRule="auto"/>
              <w:jc w:val="center"/>
              <w:rPr>
                <w:sz w:val="20"/>
                <w:szCs w:val="20"/>
              </w:rPr>
            </w:pPr>
            <w:r>
              <w:rPr>
                <w:sz w:val="20"/>
                <w:szCs w:val="20"/>
              </w:rPr>
              <w:t>1.835</w:t>
            </w:r>
          </w:p>
        </w:tc>
        <w:tc>
          <w:tcPr>
            <w:tcW w:w="915" w:type="dxa"/>
            <w:shd w:val="clear" w:color="auto" w:fill="auto"/>
          </w:tcPr>
          <w:p w14:paraId="1A95B357" w14:textId="77777777" w:rsidR="00AE3846" w:rsidRDefault="003855FF" w:rsidP="00CE18CA">
            <w:pPr>
              <w:spacing w:line="276" w:lineRule="auto"/>
              <w:jc w:val="center"/>
              <w:rPr>
                <w:sz w:val="20"/>
                <w:szCs w:val="20"/>
              </w:rPr>
            </w:pPr>
            <w:r>
              <w:rPr>
                <w:sz w:val="20"/>
                <w:szCs w:val="20"/>
              </w:rPr>
              <w:t>89.120</w:t>
            </w:r>
          </w:p>
        </w:tc>
        <w:tc>
          <w:tcPr>
            <w:tcW w:w="1795" w:type="dxa"/>
            <w:shd w:val="clear" w:color="auto" w:fill="auto"/>
          </w:tcPr>
          <w:p w14:paraId="7C0DC9FF" w14:textId="7CCB8166" w:rsidR="00AE3846" w:rsidRDefault="003855FF" w:rsidP="00CE18CA">
            <w:pPr>
              <w:spacing w:line="276" w:lineRule="auto"/>
              <w:jc w:val="center"/>
              <w:rPr>
                <w:sz w:val="20"/>
                <w:szCs w:val="20"/>
              </w:rPr>
            </w:pPr>
            <w:r>
              <w:rPr>
                <w:sz w:val="20"/>
                <w:szCs w:val="20"/>
              </w:rPr>
              <w:t>867.958.27</w:t>
            </w:r>
            <w:r w:rsidR="0018114E">
              <w:rPr>
                <w:sz w:val="20"/>
                <w:szCs w:val="20"/>
              </w:rPr>
              <w:t>6</w:t>
            </w:r>
            <w:r>
              <w:rPr>
                <w:sz w:val="20"/>
                <w:szCs w:val="20"/>
              </w:rPr>
              <w:t xml:space="preserve"> </w:t>
            </w:r>
          </w:p>
        </w:tc>
        <w:tc>
          <w:tcPr>
            <w:tcW w:w="915" w:type="dxa"/>
            <w:gridSpan w:val="2"/>
            <w:shd w:val="clear" w:color="auto" w:fill="auto"/>
          </w:tcPr>
          <w:p w14:paraId="380B4116" w14:textId="77777777" w:rsidR="00AE3846" w:rsidRDefault="003855FF" w:rsidP="00CE18CA">
            <w:pPr>
              <w:spacing w:line="276" w:lineRule="auto"/>
              <w:jc w:val="center"/>
              <w:rPr>
                <w:sz w:val="20"/>
                <w:szCs w:val="20"/>
              </w:rPr>
            </w:pPr>
            <w:r>
              <w:rPr>
                <w:sz w:val="20"/>
                <w:szCs w:val="20"/>
              </w:rPr>
              <w:t>6.679</w:t>
            </w:r>
          </w:p>
        </w:tc>
        <w:tc>
          <w:tcPr>
            <w:tcW w:w="915" w:type="dxa"/>
            <w:shd w:val="clear" w:color="auto" w:fill="auto"/>
          </w:tcPr>
          <w:p w14:paraId="22CCAFCD" w14:textId="77777777" w:rsidR="00AE3846" w:rsidRDefault="003855FF" w:rsidP="00CE18CA">
            <w:pPr>
              <w:spacing w:line="276" w:lineRule="auto"/>
              <w:jc w:val="center"/>
              <w:rPr>
                <w:sz w:val="20"/>
                <w:szCs w:val="20"/>
              </w:rPr>
            </w:pPr>
            <w:r>
              <w:rPr>
                <w:sz w:val="20"/>
                <w:szCs w:val="20"/>
              </w:rPr>
              <w:t>2.794</w:t>
            </w:r>
          </w:p>
        </w:tc>
        <w:tc>
          <w:tcPr>
            <w:tcW w:w="915" w:type="dxa"/>
            <w:shd w:val="clear" w:color="auto" w:fill="auto"/>
          </w:tcPr>
          <w:p w14:paraId="218117E7" w14:textId="77777777" w:rsidR="00AE3846" w:rsidRDefault="003855FF" w:rsidP="00CE18CA">
            <w:pPr>
              <w:spacing w:line="276" w:lineRule="auto"/>
              <w:jc w:val="center"/>
              <w:rPr>
                <w:sz w:val="20"/>
                <w:szCs w:val="20"/>
              </w:rPr>
            </w:pPr>
            <w:r>
              <w:rPr>
                <w:sz w:val="20"/>
                <w:szCs w:val="20"/>
              </w:rPr>
              <w:t>2.481</w:t>
            </w:r>
          </w:p>
        </w:tc>
        <w:tc>
          <w:tcPr>
            <w:tcW w:w="915" w:type="dxa"/>
            <w:shd w:val="clear" w:color="auto" w:fill="auto"/>
          </w:tcPr>
          <w:p w14:paraId="707EB6E2" w14:textId="77777777" w:rsidR="00AE3846" w:rsidRDefault="003855FF" w:rsidP="00CE18CA">
            <w:pPr>
              <w:spacing w:line="276" w:lineRule="auto"/>
              <w:jc w:val="center"/>
              <w:rPr>
                <w:sz w:val="20"/>
                <w:szCs w:val="20"/>
              </w:rPr>
            </w:pPr>
            <w:r>
              <w:rPr>
                <w:sz w:val="20"/>
                <w:szCs w:val="20"/>
              </w:rPr>
              <w:t>3.818</w:t>
            </w:r>
          </w:p>
        </w:tc>
        <w:tc>
          <w:tcPr>
            <w:tcW w:w="915" w:type="dxa"/>
            <w:shd w:val="clear" w:color="auto" w:fill="auto"/>
          </w:tcPr>
          <w:p w14:paraId="483ADE42" w14:textId="77777777" w:rsidR="00AE3846" w:rsidRDefault="003855FF" w:rsidP="00CE18CA">
            <w:pPr>
              <w:spacing w:line="276" w:lineRule="auto"/>
              <w:jc w:val="center"/>
              <w:rPr>
                <w:sz w:val="20"/>
                <w:szCs w:val="20"/>
              </w:rPr>
            </w:pPr>
            <w:r>
              <w:rPr>
                <w:sz w:val="20"/>
                <w:szCs w:val="20"/>
              </w:rPr>
              <w:t>1.009</w:t>
            </w:r>
          </w:p>
        </w:tc>
        <w:tc>
          <w:tcPr>
            <w:tcW w:w="941" w:type="dxa"/>
            <w:shd w:val="clear" w:color="auto" w:fill="auto"/>
          </w:tcPr>
          <w:p w14:paraId="156D6205" w14:textId="77777777" w:rsidR="00AE3846" w:rsidRDefault="003855FF" w:rsidP="00CE18CA">
            <w:pPr>
              <w:spacing w:line="276" w:lineRule="auto"/>
              <w:jc w:val="center"/>
              <w:rPr>
                <w:sz w:val="20"/>
                <w:szCs w:val="20"/>
              </w:rPr>
            </w:pPr>
            <w:r>
              <w:rPr>
                <w:sz w:val="20"/>
                <w:szCs w:val="20"/>
              </w:rPr>
              <w:t>358</w:t>
            </w:r>
          </w:p>
        </w:tc>
      </w:tr>
      <w:tr w:rsidR="00AE3846" w14:paraId="12FA79BF" w14:textId="77777777" w:rsidTr="000A4724">
        <w:trPr>
          <w:trHeight w:val="227"/>
          <w:jc w:val="center"/>
        </w:trPr>
        <w:tc>
          <w:tcPr>
            <w:tcW w:w="1133" w:type="dxa"/>
            <w:shd w:val="clear" w:color="auto" w:fill="auto"/>
          </w:tcPr>
          <w:p w14:paraId="22BE4B99" w14:textId="77777777" w:rsidR="00AE3846" w:rsidRPr="00517BFE" w:rsidRDefault="003855FF" w:rsidP="00CE18CA">
            <w:pPr>
              <w:spacing w:line="276" w:lineRule="auto"/>
              <w:jc w:val="center"/>
              <w:rPr>
                <w:b/>
                <w:bCs/>
                <w:sz w:val="20"/>
                <w:szCs w:val="20"/>
              </w:rPr>
            </w:pPr>
            <w:r w:rsidRPr="00517BFE">
              <w:rPr>
                <w:b/>
                <w:bCs/>
                <w:sz w:val="20"/>
                <w:szCs w:val="20"/>
              </w:rPr>
              <w:t>PB</w:t>
            </w:r>
          </w:p>
        </w:tc>
        <w:tc>
          <w:tcPr>
            <w:tcW w:w="717" w:type="dxa"/>
            <w:shd w:val="clear" w:color="auto" w:fill="auto"/>
          </w:tcPr>
          <w:p w14:paraId="7966F1D0" w14:textId="77777777" w:rsidR="00AE3846" w:rsidRDefault="003855FF" w:rsidP="00CE18CA">
            <w:pPr>
              <w:spacing w:line="276" w:lineRule="auto"/>
              <w:jc w:val="center"/>
              <w:rPr>
                <w:sz w:val="20"/>
                <w:szCs w:val="20"/>
              </w:rPr>
            </w:pPr>
            <w:r>
              <w:rPr>
                <w:sz w:val="20"/>
                <w:szCs w:val="20"/>
              </w:rPr>
              <w:t>3.356</w:t>
            </w:r>
          </w:p>
        </w:tc>
        <w:tc>
          <w:tcPr>
            <w:tcW w:w="915" w:type="dxa"/>
            <w:shd w:val="clear" w:color="auto" w:fill="auto"/>
          </w:tcPr>
          <w:p w14:paraId="7D57B278" w14:textId="77777777" w:rsidR="00AE3846" w:rsidRDefault="003855FF" w:rsidP="00CE18CA">
            <w:pPr>
              <w:spacing w:line="276" w:lineRule="auto"/>
              <w:jc w:val="center"/>
              <w:rPr>
                <w:sz w:val="20"/>
                <w:szCs w:val="20"/>
              </w:rPr>
            </w:pPr>
            <w:r>
              <w:rPr>
                <w:sz w:val="20"/>
                <w:szCs w:val="20"/>
              </w:rPr>
              <w:t>254</w:t>
            </w:r>
          </w:p>
        </w:tc>
        <w:tc>
          <w:tcPr>
            <w:tcW w:w="915" w:type="dxa"/>
            <w:shd w:val="clear" w:color="auto" w:fill="auto"/>
          </w:tcPr>
          <w:p w14:paraId="286693D1" w14:textId="77777777" w:rsidR="00AE3846" w:rsidRDefault="003855FF" w:rsidP="00CE18CA">
            <w:pPr>
              <w:spacing w:line="276" w:lineRule="auto"/>
              <w:jc w:val="center"/>
              <w:rPr>
                <w:sz w:val="20"/>
                <w:szCs w:val="20"/>
              </w:rPr>
            </w:pPr>
            <w:r>
              <w:rPr>
                <w:sz w:val="20"/>
                <w:szCs w:val="20"/>
              </w:rPr>
              <w:t>1.106</w:t>
            </w:r>
          </w:p>
        </w:tc>
        <w:tc>
          <w:tcPr>
            <w:tcW w:w="915" w:type="dxa"/>
            <w:shd w:val="clear" w:color="auto" w:fill="auto"/>
          </w:tcPr>
          <w:p w14:paraId="024173E6" w14:textId="77777777" w:rsidR="00AE3846" w:rsidRDefault="003855FF" w:rsidP="00CE18CA">
            <w:pPr>
              <w:spacing w:line="276" w:lineRule="auto"/>
              <w:jc w:val="center"/>
              <w:rPr>
                <w:sz w:val="20"/>
                <w:szCs w:val="20"/>
              </w:rPr>
            </w:pPr>
            <w:r>
              <w:rPr>
                <w:sz w:val="20"/>
                <w:szCs w:val="20"/>
              </w:rPr>
              <w:t>57.094</w:t>
            </w:r>
          </w:p>
        </w:tc>
        <w:tc>
          <w:tcPr>
            <w:tcW w:w="1795" w:type="dxa"/>
            <w:shd w:val="clear" w:color="auto" w:fill="auto"/>
          </w:tcPr>
          <w:p w14:paraId="2407F029" w14:textId="35A78609" w:rsidR="00AE3846" w:rsidRDefault="003855FF" w:rsidP="00CE18CA">
            <w:pPr>
              <w:spacing w:line="276" w:lineRule="auto"/>
              <w:jc w:val="center"/>
              <w:rPr>
                <w:sz w:val="20"/>
                <w:szCs w:val="20"/>
              </w:rPr>
            </w:pPr>
            <w:r>
              <w:rPr>
                <w:sz w:val="20"/>
                <w:szCs w:val="20"/>
              </w:rPr>
              <w:t>524.945.50</w:t>
            </w:r>
            <w:r w:rsidR="0018114E">
              <w:rPr>
                <w:sz w:val="20"/>
                <w:szCs w:val="20"/>
              </w:rPr>
              <w:t>9</w:t>
            </w:r>
            <w:r>
              <w:rPr>
                <w:sz w:val="20"/>
                <w:szCs w:val="20"/>
              </w:rPr>
              <w:t xml:space="preserve"> </w:t>
            </w:r>
          </w:p>
        </w:tc>
        <w:tc>
          <w:tcPr>
            <w:tcW w:w="915" w:type="dxa"/>
            <w:gridSpan w:val="2"/>
            <w:shd w:val="clear" w:color="auto" w:fill="auto"/>
          </w:tcPr>
          <w:p w14:paraId="5F9511D0" w14:textId="77777777" w:rsidR="00AE3846" w:rsidRDefault="003855FF" w:rsidP="00CE18CA">
            <w:pPr>
              <w:spacing w:line="276" w:lineRule="auto"/>
              <w:jc w:val="center"/>
              <w:rPr>
                <w:sz w:val="20"/>
                <w:szCs w:val="20"/>
              </w:rPr>
            </w:pPr>
            <w:r>
              <w:rPr>
                <w:sz w:val="20"/>
                <w:szCs w:val="20"/>
              </w:rPr>
              <w:t>4.140</w:t>
            </w:r>
          </w:p>
        </w:tc>
        <w:tc>
          <w:tcPr>
            <w:tcW w:w="915" w:type="dxa"/>
            <w:shd w:val="clear" w:color="auto" w:fill="auto"/>
          </w:tcPr>
          <w:p w14:paraId="74D93CE3" w14:textId="77777777" w:rsidR="00AE3846" w:rsidRDefault="003855FF" w:rsidP="00CE18CA">
            <w:pPr>
              <w:spacing w:line="276" w:lineRule="auto"/>
              <w:jc w:val="center"/>
              <w:rPr>
                <w:sz w:val="20"/>
                <w:szCs w:val="20"/>
              </w:rPr>
            </w:pPr>
            <w:r>
              <w:rPr>
                <w:sz w:val="20"/>
                <w:szCs w:val="20"/>
              </w:rPr>
              <w:t>2.729</w:t>
            </w:r>
          </w:p>
        </w:tc>
        <w:tc>
          <w:tcPr>
            <w:tcW w:w="915" w:type="dxa"/>
            <w:shd w:val="clear" w:color="auto" w:fill="auto"/>
          </w:tcPr>
          <w:p w14:paraId="4D01D8FC" w14:textId="77777777" w:rsidR="00AE3846" w:rsidRDefault="003855FF" w:rsidP="00CE18CA">
            <w:pPr>
              <w:spacing w:line="276" w:lineRule="auto"/>
              <w:jc w:val="center"/>
              <w:rPr>
                <w:sz w:val="20"/>
                <w:szCs w:val="20"/>
              </w:rPr>
            </w:pPr>
            <w:r>
              <w:rPr>
                <w:sz w:val="20"/>
                <w:szCs w:val="20"/>
              </w:rPr>
              <w:t>1.068</w:t>
            </w:r>
          </w:p>
        </w:tc>
        <w:tc>
          <w:tcPr>
            <w:tcW w:w="915" w:type="dxa"/>
            <w:shd w:val="clear" w:color="auto" w:fill="auto"/>
          </w:tcPr>
          <w:p w14:paraId="5AEE1396" w14:textId="77777777" w:rsidR="00AE3846" w:rsidRDefault="003855FF" w:rsidP="00CE18CA">
            <w:pPr>
              <w:spacing w:line="276" w:lineRule="auto"/>
              <w:jc w:val="center"/>
              <w:rPr>
                <w:sz w:val="20"/>
                <w:szCs w:val="20"/>
              </w:rPr>
            </w:pPr>
            <w:r>
              <w:rPr>
                <w:sz w:val="20"/>
                <w:szCs w:val="20"/>
              </w:rPr>
              <w:t>2.263</w:t>
            </w:r>
          </w:p>
        </w:tc>
        <w:tc>
          <w:tcPr>
            <w:tcW w:w="915" w:type="dxa"/>
            <w:shd w:val="clear" w:color="auto" w:fill="auto"/>
          </w:tcPr>
          <w:p w14:paraId="7A724BBD" w14:textId="77777777" w:rsidR="00AE3846" w:rsidRDefault="003855FF" w:rsidP="00CE18CA">
            <w:pPr>
              <w:spacing w:line="276" w:lineRule="auto"/>
              <w:jc w:val="center"/>
              <w:rPr>
                <w:sz w:val="20"/>
                <w:szCs w:val="20"/>
              </w:rPr>
            </w:pPr>
            <w:r>
              <w:rPr>
                <w:sz w:val="20"/>
                <w:szCs w:val="20"/>
              </w:rPr>
              <w:t>1.377</w:t>
            </w:r>
          </w:p>
        </w:tc>
        <w:tc>
          <w:tcPr>
            <w:tcW w:w="941" w:type="dxa"/>
            <w:shd w:val="clear" w:color="auto" w:fill="auto"/>
          </w:tcPr>
          <w:p w14:paraId="0DD0813B" w14:textId="77777777" w:rsidR="00AE3846" w:rsidRDefault="003855FF" w:rsidP="00CE18CA">
            <w:pPr>
              <w:spacing w:line="276" w:lineRule="auto"/>
              <w:jc w:val="center"/>
              <w:rPr>
                <w:sz w:val="20"/>
                <w:szCs w:val="20"/>
              </w:rPr>
            </w:pPr>
            <w:r>
              <w:rPr>
                <w:sz w:val="20"/>
                <w:szCs w:val="20"/>
              </w:rPr>
              <w:t>357</w:t>
            </w:r>
          </w:p>
        </w:tc>
      </w:tr>
      <w:tr w:rsidR="00AE3846" w14:paraId="3BB70D3A" w14:textId="77777777" w:rsidTr="000A4724">
        <w:trPr>
          <w:trHeight w:val="227"/>
          <w:jc w:val="center"/>
        </w:trPr>
        <w:tc>
          <w:tcPr>
            <w:tcW w:w="1133" w:type="dxa"/>
            <w:shd w:val="clear" w:color="auto" w:fill="auto"/>
          </w:tcPr>
          <w:p w14:paraId="2E1D488A" w14:textId="77777777" w:rsidR="00AE3846" w:rsidRPr="00517BFE" w:rsidRDefault="003855FF" w:rsidP="00CE18CA">
            <w:pPr>
              <w:spacing w:line="276" w:lineRule="auto"/>
              <w:jc w:val="center"/>
              <w:rPr>
                <w:b/>
                <w:bCs/>
                <w:sz w:val="20"/>
                <w:szCs w:val="20"/>
              </w:rPr>
            </w:pPr>
            <w:r w:rsidRPr="00517BFE">
              <w:rPr>
                <w:b/>
                <w:bCs/>
                <w:sz w:val="20"/>
                <w:szCs w:val="20"/>
              </w:rPr>
              <w:t>PE</w:t>
            </w:r>
          </w:p>
        </w:tc>
        <w:tc>
          <w:tcPr>
            <w:tcW w:w="717" w:type="dxa"/>
            <w:shd w:val="clear" w:color="auto" w:fill="auto"/>
          </w:tcPr>
          <w:p w14:paraId="347499CB" w14:textId="77777777" w:rsidR="00AE3846" w:rsidRDefault="003855FF" w:rsidP="00CE18CA">
            <w:pPr>
              <w:spacing w:line="276" w:lineRule="auto"/>
              <w:jc w:val="center"/>
              <w:rPr>
                <w:sz w:val="20"/>
                <w:szCs w:val="20"/>
              </w:rPr>
            </w:pPr>
            <w:r>
              <w:rPr>
                <w:sz w:val="20"/>
                <w:szCs w:val="20"/>
              </w:rPr>
              <w:t>10.355</w:t>
            </w:r>
          </w:p>
        </w:tc>
        <w:tc>
          <w:tcPr>
            <w:tcW w:w="915" w:type="dxa"/>
            <w:shd w:val="clear" w:color="auto" w:fill="auto"/>
          </w:tcPr>
          <w:p w14:paraId="783CDB68" w14:textId="77777777" w:rsidR="00AE3846" w:rsidRDefault="003855FF" w:rsidP="00CE18CA">
            <w:pPr>
              <w:spacing w:line="276" w:lineRule="auto"/>
              <w:jc w:val="center"/>
              <w:rPr>
                <w:sz w:val="20"/>
                <w:szCs w:val="20"/>
              </w:rPr>
            </w:pPr>
            <w:r>
              <w:rPr>
                <w:sz w:val="20"/>
                <w:szCs w:val="20"/>
              </w:rPr>
              <w:t>1.113</w:t>
            </w:r>
          </w:p>
        </w:tc>
        <w:tc>
          <w:tcPr>
            <w:tcW w:w="915" w:type="dxa"/>
            <w:shd w:val="clear" w:color="auto" w:fill="auto"/>
          </w:tcPr>
          <w:p w14:paraId="51BA1CBE" w14:textId="77777777" w:rsidR="00AE3846" w:rsidRDefault="003855FF" w:rsidP="00CE18CA">
            <w:pPr>
              <w:spacing w:line="276" w:lineRule="auto"/>
              <w:jc w:val="center"/>
              <w:rPr>
                <w:sz w:val="20"/>
                <w:szCs w:val="20"/>
              </w:rPr>
            </w:pPr>
            <w:r>
              <w:rPr>
                <w:sz w:val="20"/>
                <w:szCs w:val="20"/>
              </w:rPr>
              <w:t>3.432</w:t>
            </w:r>
          </w:p>
        </w:tc>
        <w:tc>
          <w:tcPr>
            <w:tcW w:w="915" w:type="dxa"/>
            <w:shd w:val="clear" w:color="auto" w:fill="auto"/>
          </w:tcPr>
          <w:p w14:paraId="6BED7784" w14:textId="77777777" w:rsidR="00AE3846" w:rsidRDefault="003855FF" w:rsidP="00CE18CA">
            <w:pPr>
              <w:spacing w:line="276" w:lineRule="auto"/>
              <w:jc w:val="center"/>
              <w:rPr>
                <w:sz w:val="20"/>
                <w:szCs w:val="20"/>
              </w:rPr>
            </w:pPr>
            <w:r>
              <w:rPr>
                <w:sz w:val="20"/>
                <w:szCs w:val="20"/>
              </w:rPr>
              <w:t>168.073</w:t>
            </w:r>
          </w:p>
        </w:tc>
        <w:tc>
          <w:tcPr>
            <w:tcW w:w="1795" w:type="dxa"/>
            <w:shd w:val="clear" w:color="auto" w:fill="auto"/>
          </w:tcPr>
          <w:p w14:paraId="100F02A2" w14:textId="76CDD411" w:rsidR="00AE3846" w:rsidRDefault="003855FF" w:rsidP="00CE18CA">
            <w:pPr>
              <w:spacing w:line="276" w:lineRule="auto"/>
              <w:jc w:val="center"/>
              <w:rPr>
                <w:sz w:val="20"/>
                <w:szCs w:val="20"/>
              </w:rPr>
            </w:pPr>
            <w:r>
              <w:rPr>
                <w:sz w:val="20"/>
                <w:szCs w:val="20"/>
              </w:rPr>
              <w:t xml:space="preserve">822.965.267 </w:t>
            </w:r>
          </w:p>
        </w:tc>
        <w:tc>
          <w:tcPr>
            <w:tcW w:w="915" w:type="dxa"/>
            <w:gridSpan w:val="2"/>
            <w:shd w:val="clear" w:color="auto" w:fill="auto"/>
          </w:tcPr>
          <w:p w14:paraId="2AE4C81C" w14:textId="77777777" w:rsidR="00AE3846" w:rsidRDefault="003855FF" w:rsidP="00CE18CA">
            <w:pPr>
              <w:spacing w:line="276" w:lineRule="auto"/>
              <w:jc w:val="center"/>
              <w:rPr>
                <w:sz w:val="20"/>
                <w:szCs w:val="20"/>
              </w:rPr>
            </w:pPr>
            <w:r>
              <w:rPr>
                <w:sz w:val="20"/>
                <w:szCs w:val="20"/>
              </w:rPr>
              <w:t>9.302</w:t>
            </w:r>
          </w:p>
        </w:tc>
        <w:tc>
          <w:tcPr>
            <w:tcW w:w="915" w:type="dxa"/>
            <w:shd w:val="clear" w:color="auto" w:fill="auto"/>
          </w:tcPr>
          <w:p w14:paraId="25DDAA0C" w14:textId="77777777" w:rsidR="00AE3846" w:rsidRDefault="003855FF" w:rsidP="00CE18CA">
            <w:pPr>
              <w:spacing w:line="276" w:lineRule="auto"/>
              <w:jc w:val="center"/>
              <w:rPr>
                <w:sz w:val="20"/>
                <w:szCs w:val="20"/>
              </w:rPr>
            </w:pPr>
            <w:r>
              <w:rPr>
                <w:sz w:val="20"/>
                <w:szCs w:val="20"/>
              </w:rPr>
              <w:t>4.774</w:t>
            </w:r>
          </w:p>
        </w:tc>
        <w:tc>
          <w:tcPr>
            <w:tcW w:w="915" w:type="dxa"/>
            <w:shd w:val="clear" w:color="auto" w:fill="auto"/>
          </w:tcPr>
          <w:p w14:paraId="43D159F6" w14:textId="77777777" w:rsidR="00AE3846" w:rsidRDefault="003855FF" w:rsidP="00CE18CA">
            <w:pPr>
              <w:spacing w:line="276" w:lineRule="auto"/>
              <w:jc w:val="center"/>
              <w:rPr>
                <w:sz w:val="20"/>
                <w:szCs w:val="20"/>
              </w:rPr>
            </w:pPr>
            <w:r>
              <w:rPr>
                <w:sz w:val="20"/>
                <w:szCs w:val="20"/>
              </w:rPr>
              <w:t>3.125</w:t>
            </w:r>
          </w:p>
        </w:tc>
        <w:tc>
          <w:tcPr>
            <w:tcW w:w="915" w:type="dxa"/>
            <w:shd w:val="clear" w:color="auto" w:fill="auto"/>
          </w:tcPr>
          <w:p w14:paraId="517516C5" w14:textId="77777777" w:rsidR="00AE3846" w:rsidRDefault="003855FF" w:rsidP="00CE18CA">
            <w:pPr>
              <w:spacing w:line="276" w:lineRule="auto"/>
              <w:jc w:val="center"/>
              <w:rPr>
                <w:sz w:val="20"/>
                <w:szCs w:val="20"/>
              </w:rPr>
            </w:pPr>
            <w:r>
              <w:rPr>
                <w:sz w:val="20"/>
                <w:szCs w:val="20"/>
              </w:rPr>
              <w:t>2.820</w:t>
            </w:r>
          </w:p>
        </w:tc>
        <w:tc>
          <w:tcPr>
            <w:tcW w:w="915" w:type="dxa"/>
            <w:shd w:val="clear" w:color="auto" w:fill="auto"/>
          </w:tcPr>
          <w:p w14:paraId="13F76CB2" w14:textId="77777777" w:rsidR="00AE3846" w:rsidRDefault="003855FF" w:rsidP="00CE18CA">
            <w:pPr>
              <w:spacing w:line="276" w:lineRule="auto"/>
              <w:jc w:val="center"/>
              <w:rPr>
                <w:sz w:val="20"/>
                <w:szCs w:val="20"/>
              </w:rPr>
            </w:pPr>
            <w:r>
              <w:rPr>
                <w:sz w:val="20"/>
                <w:szCs w:val="20"/>
              </w:rPr>
              <w:t>1.485</w:t>
            </w:r>
          </w:p>
        </w:tc>
        <w:tc>
          <w:tcPr>
            <w:tcW w:w="941" w:type="dxa"/>
            <w:shd w:val="clear" w:color="auto" w:fill="auto"/>
          </w:tcPr>
          <w:p w14:paraId="16119613" w14:textId="77777777" w:rsidR="00AE3846" w:rsidRDefault="003855FF" w:rsidP="00CE18CA">
            <w:pPr>
              <w:spacing w:line="276" w:lineRule="auto"/>
              <w:jc w:val="center"/>
              <w:rPr>
                <w:sz w:val="20"/>
                <w:szCs w:val="20"/>
              </w:rPr>
            </w:pPr>
            <w:r>
              <w:rPr>
                <w:sz w:val="20"/>
                <w:szCs w:val="20"/>
              </w:rPr>
              <w:t>536</w:t>
            </w:r>
          </w:p>
        </w:tc>
      </w:tr>
      <w:tr w:rsidR="00AE3846" w14:paraId="5E4303C2" w14:textId="77777777" w:rsidTr="000A4724">
        <w:trPr>
          <w:trHeight w:val="227"/>
          <w:jc w:val="center"/>
        </w:trPr>
        <w:tc>
          <w:tcPr>
            <w:tcW w:w="1133" w:type="dxa"/>
            <w:shd w:val="clear" w:color="auto" w:fill="auto"/>
          </w:tcPr>
          <w:p w14:paraId="788337FE" w14:textId="77777777" w:rsidR="00AE3846" w:rsidRPr="00517BFE" w:rsidRDefault="003855FF" w:rsidP="00CE18CA">
            <w:pPr>
              <w:spacing w:line="276" w:lineRule="auto"/>
              <w:jc w:val="center"/>
              <w:rPr>
                <w:b/>
                <w:bCs/>
                <w:sz w:val="20"/>
                <w:szCs w:val="20"/>
              </w:rPr>
            </w:pPr>
            <w:r w:rsidRPr="00517BFE">
              <w:rPr>
                <w:b/>
                <w:bCs/>
                <w:sz w:val="20"/>
                <w:szCs w:val="20"/>
              </w:rPr>
              <w:t>PI</w:t>
            </w:r>
          </w:p>
        </w:tc>
        <w:tc>
          <w:tcPr>
            <w:tcW w:w="717" w:type="dxa"/>
            <w:shd w:val="clear" w:color="auto" w:fill="auto"/>
          </w:tcPr>
          <w:p w14:paraId="5D0807E1" w14:textId="77777777" w:rsidR="00AE3846" w:rsidRDefault="003855FF" w:rsidP="00CE18CA">
            <w:pPr>
              <w:spacing w:line="276" w:lineRule="auto"/>
              <w:jc w:val="center"/>
              <w:rPr>
                <w:sz w:val="20"/>
                <w:szCs w:val="20"/>
              </w:rPr>
            </w:pPr>
            <w:r>
              <w:rPr>
                <w:sz w:val="20"/>
                <w:szCs w:val="20"/>
              </w:rPr>
              <w:t>3.127</w:t>
            </w:r>
          </w:p>
        </w:tc>
        <w:tc>
          <w:tcPr>
            <w:tcW w:w="915" w:type="dxa"/>
            <w:shd w:val="clear" w:color="auto" w:fill="auto"/>
          </w:tcPr>
          <w:p w14:paraId="18231F47" w14:textId="77777777" w:rsidR="00AE3846" w:rsidRDefault="003855FF" w:rsidP="00CE18CA">
            <w:pPr>
              <w:spacing w:line="276" w:lineRule="auto"/>
              <w:jc w:val="center"/>
              <w:rPr>
                <w:sz w:val="20"/>
                <w:szCs w:val="20"/>
              </w:rPr>
            </w:pPr>
            <w:r>
              <w:rPr>
                <w:sz w:val="20"/>
                <w:szCs w:val="20"/>
              </w:rPr>
              <w:t>349</w:t>
            </w:r>
          </w:p>
        </w:tc>
        <w:tc>
          <w:tcPr>
            <w:tcW w:w="915" w:type="dxa"/>
            <w:shd w:val="clear" w:color="auto" w:fill="auto"/>
          </w:tcPr>
          <w:p w14:paraId="1673A6C9" w14:textId="77777777" w:rsidR="00AE3846" w:rsidRDefault="003855FF" w:rsidP="00CE18CA">
            <w:pPr>
              <w:spacing w:line="276" w:lineRule="auto"/>
              <w:jc w:val="center"/>
              <w:rPr>
                <w:sz w:val="20"/>
                <w:szCs w:val="20"/>
              </w:rPr>
            </w:pPr>
            <w:r>
              <w:rPr>
                <w:sz w:val="20"/>
                <w:szCs w:val="20"/>
              </w:rPr>
              <w:t>580</w:t>
            </w:r>
          </w:p>
        </w:tc>
        <w:tc>
          <w:tcPr>
            <w:tcW w:w="915" w:type="dxa"/>
            <w:shd w:val="clear" w:color="auto" w:fill="auto"/>
          </w:tcPr>
          <w:p w14:paraId="6DD22523" w14:textId="77777777" w:rsidR="00AE3846" w:rsidRDefault="003855FF" w:rsidP="00CE18CA">
            <w:pPr>
              <w:spacing w:line="276" w:lineRule="auto"/>
              <w:jc w:val="center"/>
              <w:rPr>
                <w:sz w:val="20"/>
                <w:szCs w:val="20"/>
              </w:rPr>
            </w:pPr>
            <w:r>
              <w:rPr>
                <w:sz w:val="20"/>
                <w:szCs w:val="20"/>
              </w:rPr>
              <w:t>124.092</w:t>
            </w:r>
          </w:p>
        </w:tc>
        <w:tc>
          <w:tcPr>
            <w:tcW w:w="1795" w:type="dxa"/>
            <w:shd w:val="clear" w:color="auto" w:fill="auto"/>
          </w:tcPr>
          <w:p w14:paraId="31E7B1CB" w14:textId="514D9758" w:rsidR="00AE3846" w:rsidRDefault="003855FF" w:rsidP="00CE18CA">
            <w:pPr>
              <w:spacing w:line="276" w:lineRule="auto"/>
              <w:jc w:val="center"/>
              <w:rPr>
                <w:sz w:val="20"/>
                <w:szCs w:val="20"/>
              </w:rPr>
            </w:pPr>
            <w:r>
              <w:rPr>
                <w:sz w:val="20"/>
                <w:szCs w:val="20"/>
              </w:rPr>
              <w:t>423.850.68</w:t>
            </w:r>
            <w:r w:rsidR="0018114E">
              <w:rPr>
                <w:sz w:val="20"/>
                <w:szCs w:val="20"/>
              </w:rPr>
              <w:t>2</w:t>
            </w:r>
            <w:r>
              <w:rPr>
                <w:sz w:val="20"/>
                <w:szCs w:val="20"/>
              </w:rPr>
              <w:t xml:space="preserve"> </w:t>
            </w:r>
          </w:p>
        </w:tc>
        <w:tc>
          <w:tcPr>
            <w:tcW w:w="915" w:type="dxa"/>
            <w:gridSpan w:val="2"/>
            <w:shd w:val="clear" w:color="auto" w:fill="auto"/>
          </w:tcPr>
          <w:p w14:paraId="209C78D0" w14:textId="77777777" w:rsidR="00AE3846" w:rsidRDefault="003855FF" w:rsidP="00CE18CA">
            <w:pPr>
              <w:spacing w:line="276" w:lineRule="auto"/>
              <w:jc w:val="center"/>
              <w:rPr>
                <w:sz w:val="20"/>
                <w:szCs w:val="20"/>
              </w:rPr>
            </w:pPr>
            <w:r>
              <w:rPr>
                <w:sz w:val="20"/>
                <w:szCs w:val="20"/>
              </w:rPr>
              <w:t>4.474</w:t>
            </w:r>
          </w:p>
        </w:tc>
        <w:tc>
          <w:tcPr>
            <w:tcW w:w="915" w:type="dxa"/>
            <w:shd w:val="clear" w:color="auto" w:fill="auto"/>
          </w:tcPr>
          <w:p w14:paraId="2DD382A7" w14:textId="77777777" w:rsidR="00AE3846" w:rsidRDefault="003855FF" w:rsidP="00CE18CA">
            <w:pPr>
              <w:spacing w:line="276" w:lineRule="auto"/>
              <w:jc w:val="center"/>
              <w:rPr>
                <w:sz w:val="20"/>
                <w:szCs w:val="20"/>
              </w:rPr>
            </w:pPr>
            <w:r>
              <w:rPr>
                <w:sz w:val="20"/>
                <w:szCs w:val="20"/>
              </w:rPr>
              <w:t>3.111</w:t>
            </w:r>
          </w:p>
        </w:tc>
        <w:tc>
          <w:tcPr>
            <w:tcW w:w="915" w:type="dxa"/>
            <w:shd w:val="clear" w:color="auto" w:fill="auto"/>
          </w:tcPr>
          <w:p w14:paraId="26481843" w14:textId="77777777" w:rsidR="00AE3846" w:rsidRDefault="003855FF" w:rsidP="00CE18CA">
            <w:pPr>
              <w:spacing w:line="276" w:lineRule="auto"/>
              <w:jc w:val="center"/>
              <w:rPr>
                <w:sz w:val="20"/>
                <w:szCs w:val="20"/>
              </w:rPr>
            </w:pPr>
            <w:r>
              <w:rPr>
                <w:sz w:val="20"/>
                <w:szCs w:val="20"/>
              </w:rPr>
              <w:t>1.454</w:t>
            </w:r>
          </w:p>
        </w:tc>
        <w:tc>
          <w:tcPr>
            <w:tcW w:w="915" w:type="dxa"/>
            <w:shd w:val="clear" w:color="auto" w:fill="auto"/>
          </w:tcPr>
          <w:p w14:paraId="36D782C7" w14:textId="77777777" w:rsidR="00AE3846" w:rsidRDefault="003855FF" w:rsidP="00CE18CA">
            <w:pPr>
              <w:spacing w:line="276" w:lineRule="auto"/>
              <w:jc w:val="center"/>
              <w:rPr>
                <w:sz w:val="20"/>
                <w:szCs w:val="20"/>
              </w:rPr>
            </w:pPr>
            <w:r>
              <w:rPr>
                <w:sz w:val="20"/>
                <w:szCs w:val="20"/>
              </w:rPr>
              <w:t>2.802</w:t>
            </w:r>
          </w:p>
        </w:tc>
        <w:tc>
          <w:tcPr>
            <w:tcW w:w="915" w:type="dxa"/>
            <w:shd w:val="clear" w:color="auto" w:fill="auto"/>
          </w:tcPr>
          <w:p w14:paraId="04C0EE3A" w14:textId="77777777" w:rsidR="00AE3846" w:rsidRDefault="003855FF" w:rsidP="00CE18CA">
            <w:pPr>
              <w:spacing w:line="276" w:lineRule="auto"/>
              <w:jc w:val="center"/>
              <w:rPr>
                <w:sz w:val="20"/>
                <w:szCs w:val="20"/>
              </w:rPr>
            </w:pPr>
            <w:r>
              <w:rPr>
                <w:sz w:val="20"/>
                <w:szCs w:val="20"/>
              </w:rPr>
              <w:t>1.460</w:t>
            </w:r>
          </w:p>
        </w:tc>
        <w:tc>
          <w:tcPr>
            <w:tcW w:w="941" w:type="dxa"/>
            <w:shd w:val="clear" w:color="auto" w:fill="auto"/>
          </w:tcPr>
          <w:p w14:paraId="787FEA0E" w14:textId="77777777" w:rsidR="00AE3846" w:rsidRDefault="003855FF" w:rsidP="00CE18CA">
            <w:pPr>
              <w:spacing w:line="276" w:lineRule="auto"/>
              <w:jc w:val="center"/>
              <w:rPr>
                <w:sz w:val="20"/>
                <w:szCs w:val="20"/>
              </w:rPr>
            </w:pPr>
            <w:r>
              <w:rPr>
                <w:sz w:val="20"/>
                <w:szCs w:val="20"/>
              </w:rPr>
              <w:t>450</w:t>
            </w:r>
          </w:p>
        </w:tc>
      </w:tr>
      <w:tr w:rsidR="00AE3846" w14:paraId="0CDDD586" w14:textId="77777777" w:rsidTr="000A4724">
        <w:trPr>
          <w:trHeight w:val="227"/>
          <w:jc w:val="center"/>
        </w:trPr>
        <w:tc>
          <w:tcPr>
            <w:tcW w:w="1133" w:type="dxa"/>
            <w:shd w:val="clear" w:color="auto" w:fill="auto"/>
          </w:tcPr>
          <w:p w14:paraId="4BF4203D" w14:textId="77777777" w:rsidR="00AE3846" w:rsidRPr="00517BFE" w:rsidRDefault="003855FF" w:rsidP="00CE18CA">
            <w:pPr>
              <w:spacing w:line="276" w:lineRule="auto"/>
              <w:jc w:val="center"/>
              <w:rPr>
                <w:b/>
                <w:bCs/>
                <w:sz w:val="20"/>
                <w:szCs w:val="20"/>
              </w:rPr>
            </w:pPr>
            <w:r w:rsidRPr="00517BFE">
              <w:rPr>
                <w:b/>
                <w:bCs/>
                <w:sz w:val="20"/>
                <w:szCs w:val="20"/>
              </w:rPr>
              <w:t>PR</w:t>
            </w:r>
          </w:p>
        </w:tc>
        <w:tc>
          <w:tcPr>
            <w:tcW w:w="717" w:type="dxa"/>
            <w:shd w:val="clear" w:color="auto" w:fill="auto"/>
          </w:tcPr>
          <w:p w14:paraId="6F859A2D" w14:textId="77777777" w:rsidR="00AE3846" w:rsidRDefault="003855FF" w:rsidP="00CE18CA">
            <w:pPr>
              <w:spacing w:line="276" w:lineRule="auto"/>
              <w:jc w:val="center"/>
              <w:rPr>
                <w:sz w:val="20"/>
                <w:szCs w:val="20"/>
              </w:rPr>
            </w:pPr>
            <w:r>
              <w:rPr>
                <w:sz w:val="20"/>
                <w:szCs w:val="20"/>
              </w:rPr>
              <w:t>10.882</w:t>
            </w:r>
          </w:p>
        </w:tc>
        <w:tc>
          <w:tcPr>
            <w:tcW w:w="915" w:type="dxa"/>
            <w:shd w:val="clear" w:color="auto" w:fill="auto"/>
          </w:tcPr>
          <w:p w14:paraId="73789E44" w14:textId="77777777" w:rsidR="00AE3846" w:rsidRDefault="003855FF" w:rsidP="00CE18CA">
            <w:pPr>
              <w:spacing w:line="276" w:lineRule="auto"/>
              <w:jc w:val="center"/>
              <w:rPr>
                <w:sz w:val="20"/>
                <w:szCs w:val="20"/>
              </w:rPr>
            </w:pPr>
            <w:r>
              <w:rPr>
                <w:sz w:val="20"/>
                <w:szCs w:val="20"/>
              </w:rPr>
              <w:t>902</w:t>
            </w:r>
          </w:p>
        </w:tc>
        <w:tc>
          <w:tcPr>
            <w:tcW w:w="915" w:type="dxa"/>
            <w:shd w:val="clear" w:color="auto" w:fill="auto"/>
          </w:tcPr>
          <w:p w14:paraId="755C8286" w14:textId="77777777" w:rsidR="00AE3846" w:rsidRDefault="003855FF" w:rsidP="00CE18CA">
            <w:pPr>
              <w:spacing w:line="276" w:lineRule="auto"/>
              <w:jc w:val="center"/>
              <w:rPr>
                <w:sz w:val="20"/>
                <w:szCs w:val="20"/>
              </w:rPr>
            </w:pPr>
            <w:r>
              <w:rPr>
                <w:sz w:val="20"/>
                <w:szCs w:val="20"/>
              </w:rPr>
              <w:t>4.335</w:t>
            </w:r>
          </w:p>
        </w:tc>
        <w:tc>
          <w:tcPr>
            <w:tcW w:w="915" w:type="dxa"/>
            <w:shd w:val="clear" w:color="auto" w:fill="auto"/>
          </w:tcPr>
          <w:p w14:paraId="79083734" w14:textId="77777777" w:rsidR="00AE3846" w:rsidRDefault="003855FF" w:rsidP="00CE18CA">
            <w:pPr>
              <w:spacing w:line="276" w:lineRule="auto"/>
              <w:jc w:val="center"/>
              <w:rPr>
                <w:sz w:val="20"/>
                <w:szCs w:val="20"/>
              </w:rPr>
            </w:pPr>
            <w:r>
              <w:rPr>
                <w:sz w:val="20"/>
                <w:szCs w:val="20"/>
              </w:rPr>
              <w:t>44.324</w:t>
            </w:r>
          </w:p>
        </w:tc>
        <w:tc>
          <w:tcPr>
            <w:tcW w:w="1795" w:type="dxa"/>
            <w:shd w:val="clear" w:color="auto" w:fill="auto"/>
          </w:tcPr>
          <w:p w14:paraId="4B3AAEB7" w14:textId="4428F85A" w:rsidR="00AE3846" w:rsidRDefault="003855FF" w:rsidP="00CE18CA">
            <w:pPr>
              <w:spacing w:line="276" w:lineRule="auto"/>
              <w:jc w:val="center"/>
              <w:rPr>
                <w:sz w:val="20"/>
                <w:szCs w:val="20"/>
              </w:rPr>
            </w:pPr>
            <w:r>
              <w:rPr>
                <w:sz w:val="20"/>
                <w:szCs w:val="20"/>
              </w:rPr>
              <w:t>958.342.62</w:t>
            </w:r>
            <w:r w:rsidR="0018114E">
              <w:rPr>
                <w:sz w:val="20"/>
                <w:szCs w:val="20"/>
              </w:rPr>
              <w:t>8</w:t>
            </w:r>
            <w:r>
              <w:rPr>
                <w:sz w:val="20"/>
                <w:szCs w:val="20"/>
              </w:rPr>
              <w:t xml:space="preserve"> </w:t>
            </w:r>
          </w:p>
        </w:tc>
        <w:tc>
          <w:tcPr>
            <w:tcW w:w="915" w:type="dxa"/>
            <w:gridSpan w:val="2"/>
            <w:shd w:val="clear" w:color="auto" w:fill="auto"/>
          </w:tcPr>
          <w:p w14:paraId="254D80D1" w14:textId="77777777" w:rsidR="00AE3846" w:rsidRDefault="003855FF" w:rsidP="00CE18CA">
            <w:pPr>
              <w:spacing w:line="276" w:lineRule="auto"/>
              <w:jc w:val="center"/>
              <w:rPr>
                <w:sz w:val="20"/>
                <w:szCs w:val="20"/>
              </w:rPr>
            </w:pPr>
            <w:r>
              <w:rPr>
                <w:sz w:val="20"/>
                <w:szCs w:val="20"/>
              </w:rPr>
              <w:t>11.127</w:t>
            </w:r>
          </w:p>
        </w:tc>
        <w:tc>
          <w:tcPr>
            <w:tcW w:w="915" w:type="dxa"/>
            <w:shd w:val="clear" w:color="auto" w:fill="auto"/>
          </w:tcPr>
          <w:p w14:paraId="29539FB4" w14:textId="77777777" w:rsidR="00AE3846" w:rsidRDefault="003855FF" w:rsidP="00CE18CA">
            <w:pPr>
              <w:spacing w:line="276" w:lineRule="auto"/>
              <w:jc w:val="center"/>
              <w:rPr>
                <w:sz w:val="20"/>
                <w:szCs w:val="20"/>
              </w:rPr>
            </w:pPr>
            <w:r>
              <w:rPr>
                <w:sz w:val="20"/>
                <w:szCs w:val="20"/>
              </w:rPr>
              <w:t>8.285</w:t>
            </w:r>
          </w:p>
        </w:tc>
        <w:tc>
          <w:tcPr>
            <w:tcW w:w="915" w:type="dxa"/>
            <w:shd w:val="clear" w:color="auto" w:fill="auto"/>
          </w:tcPr>
          <w:p w14:paraId="082284B3" w14:textId="77777777" w:rsidR="00AE3846" w:rsidRDefault="003855FF" w:rsidP="00CE18CA">
            <w:pPr>
              <w:spacing w:line="276" w:lineRule="auto"/>
              <w:jc w:val="center"/>
              <w:rPr>
                <w:sz w:val="20"/>
                <w:szCs w:val="20"/>
              </w:rPr>
            </w:pPr>
            <w:r>
              <w:rPr>
                <w:sz w:val="20"/>
                <w:szCs w:val="20"/>
              </w:rPr>
              <w:t>4.282</w:t>
            </w:r>
          </w:p>
        </w:tc>
        <w:tc>
          <w:tcPr>
            <w:tcW w:w="915" w:type="dxa"/>
            <w:shd w:val="clear" w:color="auto" w:fill="auto"/>
          </w:tcPr>
          <w:p w14:paraId="2F49855E" w14:textId="77777777" w:rsidR="00AE3846" w:rsidRDefault="003855FF" w:rsidP="00CE18CA">
            <w:pPr>
              <w:spacing w:line="276" w:lineRule="auto"/>
              <w:jc w:val="center"/>
              <w:rPr>
                <w:sz w:val="20"/>
                <w:szCs w:val="20"/>
              </w:rPr>
            </w:pPr>
            <w:r>
              <w:rPr>
                <w:sz w:val="20"/>
                <w:szCs w:val="20"/>
              </w:rPr>
              <w:t>7.846</w:t>
            </w:r>
          </w:p>
        </w:tc>
        <w:tc>
          <w:tcPr>
            <w:tcW w:w="915" w:type="dxa"/>
            <w:shd w:val="clear" w:color="auto" w:fill="auto"/>
          </w:tcPr>
          <w:p w14:paraId="328E45C9" w14:textId="77777777" w:rsidR="00AE3846" w:rsidRDefault="003855FF" w:rsidP="00CE18CA">
            <w:pPr>
              <w:spacing w:line="276" w:lineRule="auto"/>
              <w:jc w:val="center"/>
              <w:rPr>
                <w:sz w:val="20"/>
                <w:szCs w:val="20"/>
              </w:rPr>
            </w:pPr>
            <w:r>
              <w:rPr>
                <w:sz w:val="20"/>
                <w:szCs w:val="20"/>
              </w:rPr>
              <w:t>4.532</w:t>
            </w:r>
          </w:p>
        </w:tc>
        <w:tc>
          <w:tcPr>
            <w:tcW w:w="941" w:type="dxa"/>
            <w:shd w:val="clear" w:color="auto" w:fill="auto"/>
          </w:tcPr>
          <w:p w14:paraId="1717F34F" w14:textId="77777777" w:rsidR="00AE3846" w:rsidRDefault="003855FF" w:rsidP="00CE18CA">
            <w:pPr>
              <w:spacing w:line="276" w:lineRule="auto"/>
              <w:jc w:val="center"/>
              <w:rPr>
                <w:sz w:val="20"/>
                <w:szCs w:val="20"/>
              </w:rPr>
            </w:pPr>
            <w:r>
              <w:rPr>
                <w:sz w:val="20"/>
                <w:szCs w:val="20"/>
              </w:rPr>
              <w:t>2.011</w:t>
            </w:r>
          </w:p>
        </w:tc>
      </w:tr>
      <w:tr w:rsidR="00AE3846" w14:paraId="6E39FA88" w14:textId="77777777" w:rsidTr="000A4724">
        <w:trPr>
          <w:trHeight w:val="227"/>
          <w:jc w:val="center"/>
        </w:trPr>
        <w:tc>
          <w:tcPr>
            <w:tcW w:w="1133" w:type="dxa"/>
            <w:shd w:val="clear" w:color="auto" w:fill="auto"/>
          </w:tcPr>
          <w:p w14:paraId="35553585" w14:textId="77777777" w:rsidR="00AE3846" w:rsidRPr="00517BFE" w:rsidRDefault="003855FF" w:rsidP="00CE18CA">
            <w:pPr>
              <w:spacing w:line="276" w:lineRule="auto"/>
              <w:jc w:val="center"/>
              <w:rPr>
                <w:b/>
                <w:bCs/>
                <w:sz w:val="20"/>
                <w:szCs w:val="20"/>
              </w:rPr>
            </w:pPr>
            <w:r w:rsidRPr="00517BFE">
              <w:rPr>
                <w:b/>
                <w:bCs/>
                <w:sz w:val="20"/>
                <w:szCs w:val="20"/>
              </w:rPr>
              <w:t>RJ</w:t>
            </w:r>
          </w:p>
        </w:tc>
        <w:tc>
          <w:tcPr>
            <w:tcW w:w="717" w:type="dxa"/>
            <w:shd w:val="clear" w:color="auto" w:fill="auto"/>
          </w:tcPr>
          <w:p w14:paraId="20F2FFDE" w14:textId="77777777" w:rsidR="00AE3846" w:rsidRDefault="003855FF" w:rsidP="00CE18CA">
            <w:pPr>
              <w:spacing w:line="276" w:lineRule="auto"/>
              <w:jc w:val="center"/>
              <w:rPr>
                <w:sz w:val="20"/>
                <w:szCs w:val="20"/>
              </w:rPr>
            </w:pPr>
            <w:r>
              <w:rPr>
                <w:sz w:val="20"/>
                <w:szCs w:val="20"/>
              </w:rPr>
              <w:t>13.542</w:t>
            </w:r>
          </w:p>
        </w:tc>
        <w:tc>
          <w:tcPr>
            <w:tcW w:w="915" w:type="dxa"/>
            <w:shd w:val="clear" w:color="auto" w:fill="auto"/>
          </w:tcPr>
          <w:p w14:paraId="254EA53E" w14:textId="77777777" w:rsidR="00AE3846" w:rsidRDefault="003855FF" w:rsidP="00CE18CA">
            <w:pPr>
              <w:spacing w:line="276" w:lineRule="auto"/>
              <w:jc w:val="center"/>
              <w:rPr>
                <w:sz w:val="20"/>
                <w:szCs w:val="20"/>
              </w:rPr>
            </w:pPr>
            <w:r>
              <w:rPr>
                <w:sz w:val="20"/>
                <w:szCs w:val="20"/>
              </w:rPr>
              <w:t>921</w:t>
            </w:r>
          </w:p>
        </w:tc>
        <w:tc>
          <w:tcPr>
            <w:tcW w:w="915" w:type="dxa"/>
            <w:shd w:val="clear" w:color="auto" w:fill="auto"/>
          </w:tcPr>
          <w:p w14:paraId="5525FAD6" w14:textId="77777777" w:rsidR="00AE3846" w:rsidRDefault="003855FF" w:rsidP="00CE18CA">
            <w:pPr>
              <w:spacing w:line="276" w:lineRule="auto"/>
              <w:jc w:val="center"/>
              <w:rPr>
                <w:sz w:val="20"/>
                <w:szCs w:val="20"/>
              </w:rPr>
            </w:pPr>
            <w:r>
              <w:rPr>
                <w:sz w:val="20"/>
                <w:szCs w:val="20"/>
              </w:rPr>
              <w:t>4.210</w:t>
            </w:r>
          </w:p>
        </w:tc>
        <w:tc>
          <w:tcPr>
            <w:tcW w:w="915" w:type="dxa"/>
            <w:shd w:val="clear" w:color="auto" w:fill="auto"/>
          </w:tcPr>
          <w:p w14:paraId="2D14D03D" w14:textId="77777777" w:rsidR="00AE3846" w:rsidRDefault="003855FF" w:rsidP="00CE18CA">
            <w:pPr>
              <w:spacing w:line="276" w:lineRule="auto"/>
              <w:jc w:val="center"/>
              <w:rPr>
                <w:sz w:val="20"/>
                <w:szCs w:val="20"/>
              </w:rPr>
            </w:pPr>
            <w:r>
              <w:rPr>
                <w:sz w:val="20"/>
                <w:szCs w:val="20"/>
              </w:rPr>
              <w:t>259.257</w:t>
            </w:r>
          </w:p>
        </w:tc>
        <w:tc>
          <w:tcPr>
            <w:tcW w:w="1795" w:type="dxa"/>
            <w:shd w:val="clear" w:color="auto" w:fill="auto"/>
          </w:tcPr>
          <w:p w14:paraId="12858E9A" w14:textId="26A3C029" w:rsidR="00AE3846" w:rsidRDefault="003855FF" w:rsidP="00CE18CA">
            <w:pPr>
              <w:spacing w:line="276" w:lineRule="auto"/>
              <w:jc w:val="center"/>
              <w:rPr>
                <w:sz w:val="20"/>
                <w:szCs w:val="20"/>
              </w:rPr>
            </w:pPr>
            <w:r>
              <w:rPr>
                <w:sz w:val="20"/>
                <w:szCs w:val="20"/>
              </w:rPr>
              <w:t xml:space="preserve">1.142.674.607 </w:t>
            </w:r>
          </w:p>
        </w:tc>
        <w:tc>
          <w:tcPr>
            <w:tcW w:w="915" w:type="dxa"/>
            <w:gridSpan w:val="2"/>
            <w:shd w:val="clear" w:color="auto" w:fill="auto"/>
          </w:tcPr>
          <w:p w14:paraId="28BC66A4" w14:textId="77777777" w:rsidR="00AE3846" w:rsidRDefault="003855FF" w:rsidP="00CE18CA">
            <w:pPr>
              <w:spacing w:line="276" w:lineRule="auto"/>
              <w:jc w:val="center"/>
              <w:rPr>
                <w:sz w:val="20"/>
                <w:szCs w:val="20"/>
              </w:rPr>
            </w:pPr>
            <w:r>
              <w:rPr>
                <w:sz w:val="20"/>
                <w:szCs w:val="20"/>
              </w:rPr>
              <w:t>16.534</w:t>
            </w:r>
          </w:p>
        </w:tc>
        <w:tc>
          <w:tcPr>
            <w:tcW w:w="915" w:type="dxa"/>
            <w:shd w:val="clear" w:color="auto" w:fill="auto"/>
          </w:tcPr>
          <w:p w14:paraId="5EBA59FF" w14:textId="77777777" w:rsidR="00AE3846" w:rsidRDefault="003855FF" w:rsidP="00CE18CA">
            <w:pPr>
              <w:spacing w:line="276" w:lineRule="auto"/>
              <w:jc w:val="center"/>
              <w:rPr>
                <w:sz w:val="20"/>
                <w:szCs w:val="20"/>
              </w:rPr>
            </w:pPr>
            <w:r>
              <w:rPr>
                <w:sz w:val="20"/>
                <w:szCs w:val="20"/>
              </w:rPr>
              <w:t>10.777</w:t>
            </w:r>
          </w:p>
        </w:tc>
        <w:tc>
          <w:tcPr>
            <w:tcW w:w="915" w:type="dxa"/>
            <w:shd w:val="clear" w:color="auto" w:fill="auto"/>
          </w:tcPr>
          <w:p w14:paraId="2E1B8339" w14:textId="77777777" w:rsidR="00AE3846" w:rsidRDefault="003855FF" w:rsidP="00CE18CA">
            <w:pPr>
              <w:spacing w:line="276" w:lineRule="auto"/>
              <w:jc w:val="center"/>
              <w:rPr>
                <w:sz w:val="20"/>
                <w:szCs w:val="20"/>
              </w:rPr>
            </w:pPr>
            <w:r>
              <w:rPr>
                <w:sz w:val="20"/>
                <w:szCs w:val="20"/>
              </w:rPr>
              <w:t>5.322</w:t>
            </w:r>
          </w:p>
        </w:tc>
        <w:tc>
          <w:tcPr>
            <w:tcW w:w="915" w:type="dxa"/>
            <w:shd w:val="clear" w:color="auto" w:fill="auto"/>
          </w:tcPr>
          <w:p w14:paraId="7085F7A6" w14:textId="77777777" w:rsidR="00AE3846" w:rsidRDefault="003855FF" w:rsidP="00CE18CA">
            <w:pPr>
              <w:spacing w:line="276" w:lineRule="auto"/>
              <w:jc w:val="center"/>
              <w:rPr>
                <w:sz w:val="20"/>
                <w:szCs w:val="20"/>
              </w:rPr>
            </w:pPr>
            <w:r>
              <w:rPr>
                <w:sz w:val="20"/>
                <w:szCs w:val="20"/>
              </w:rPr>
              <w:t>6.685</w:t>
            </w:r>
          </w:p>
        </w:tc>
        <w:tc>
          <w:tcPr>
            <w:tcW w:w="915" w:type="dxa"/>
            <w:shd w:val="clear" w:color="auto" w:fill="auto"/>
          </w:tcPr>
          <w:p w14:paraId="5E7A8241" w14:textId="77777777" w:rsidR="00AE3846" w:rsidRDefault="003855FF" w:rsidP="00CE18CA">
            <w:pPr>
              <w:spacing w:line="276" w:lineRule="auto"/>
              <w:jc w:val="center"/>
              <w:rPr>
                <w:sz w:val="20"/>
                <w:szCs w:val="20"/>
              </w:rPr>
            </w:pPr>
            <w:r>
              <w:rPr>
                <w:sz w:val="20"/>
                <w:szCs w:val="20"/>
              </w:rPr>
              <w:t>6.994</w:t>
            </w:r>
          </w:p>
        </w:tc>
        <w:tc>
          <w:tcPr>
            <w:tcW w:w="941" w:type="dxa"/>
            <w:shd w:val="clear" w:color="auto" w:fill="auto"/>
          </w:tcPr>
          <w:p w14:paraId="1CE3E7A2" w14:textId="77777777" w:rsidR="00AE3846" w:rsidRDefault="003855FF" w:rsidP="00CE18CA">
            <w:pPr>
              <w:spacing w:line="276" w:lineRule="auto"/>
              <w:jc w:val="center"/>
              <w:rPr>
                <w:sz w:val="20"/>
                <w:szCs w:val="20"/>
              </w:rPr>
            </w:pPr>
            <w:r>
              <w:rPr>
                <w:sz w:val="20"/>
                <w:szCs w:val="20"/>
              </w:rPr>
              <w:t>2.840</w:t>
            </w:r>
          </w:p>
        </w:tc>
      </w:tr>
      <w:tr w:rsidR="00AE3846" w14:paraId="25BC4474" w14:textId="77777777" w:rsidTr="000A4724">
        <w:trPr>
          <w:trHeight w:val="227"/>
          <w:jc w:val="center"/>
        </w:trPr>
        <w:tc>
          <w:tcPr>
            <w:tcW w:w="1133" w:type="dxa"/>
            <w:shd w:val="clear" w:color="auto" w:fill="auto"/>
          </w:tcPr>
          <w:p w14:paraId="414D1497" w14:textId="77777777" w:rsidR="00AE3846" w:rsidRPr="00517BFE" w:rsidRDefault="003855FF" w:rsidP="00CE18CA">
            <w:pPr>
              <w:spacing w:line="276" w:lineRule="auto"/>
              <w:jc w:val="center"/>
              <w:rPr>
                <w:b/>
                <w:bCs/>
                <w:sz w:val="20"/>
                <w:szCs w:val="20"/>
              </w:rPr>
            </w:pPr>
            <w:r w:rsidRPr="00517BFE">
              <w:rPr>
                <w:b/>
                <w:bCs/>
                <w:sz w:val="20"/>
                <w:szCs w:val="20"/>
              </w:rPr>
              <w:t>RN</w:t>
            </w:r>
          </w:p>
        </w:tc>
        <w:tc>
          <w:tcPr>
            <w:tcW w:w="717" w:type="dxa"/>
            <w:shd w:val="clear" w:color="auto" w:fill="auto"/>
          </w:tcPr>
          <w:p w14:paraId="451BAEF6" w14:textId="77777777" w:rsidR="00AE3846" w:rsidRDefault="003855FF" w:rsidP="00CE18CA">
            <w:pPr>
              <w:spacing w:line="276" w:lineRule="auto"/>
              <w:jc w:val="center"/>
              <w:rPr>
                <w:sz w:val="20"/>
                <w:szCs w:val="20"/>
              </w:rPr>
            </w:pPr>
            <w:r>
              <w:rPr>
                <w:sz w:val="20"/>
                <w:szCs w:val="20"/>
              </w:rPr>
              <w:t>14.563</w:t>
            </w:r>
          </w:p>
        </w:tc>
        <w:tc>
          <w:tcPr>
            <w:tcW w:w="915" w:type="dxa"/>
            <w:shd w:val="clear" w:color="auto" w:fill="auto"/>
          </w:tcPr>
          <w:p w14:paraId="5213DF7E" w14:textId="77777777" w:rsidR="00AE3846" w:rsidRDefault="003855FF" w:rsidP="00CE18CA">
            <w:pPr>
              <w:spacing w:line="276" w:lineRule="auto"/>
              <w:jc w:val="center"/>
              <w:rPr>
                <w:sz w:val="20"/>
                <w:szCs w:val="20"/>
              </w:rPr>
            </w:pPr>
            <w:r>
              <w:rPr>
                <w:sz w:val="20"/>
                <w:szCs w:val="20"/>
              </w:rPr>
              <w:t>2.062</w:t>
            </w:r>
          </w:p>
        </w:tc>
        <w:tc>
          <w:tcPr>
            <w:tcW w:w="915" w:type="dxa"/>
            <w:shd w:val="clear" w:color="auto" w:fill="auto"/>
          </w:tcPr>
          <w:p w14:paraId="5F71D397" w14:textId="77777777" w:rsidR="00AE3846" w:rsidRDefault="003855FF" w:rsidP="00CE18CA">
            <w:pPr>
              <w:spacing w:line="276" w:lineRule="auto"/>
              <w:jc w:val="center"/>
              <w:rPr>
                <w:sz w:val="20"/>
                <w:szCs w:val="20"/>
              </w:rPr>
            </w:pPr>
            <w:r>
              <w:rPr>
                <w:sz w:val="20"/>
                <w:szCs w:val="20"/>
              </w:rPr>
              <w:t>9.735</w:t>
            </w:r>
          </w:p>
        </w:tc>
        <w:tc>
          <w:tcPr>
            <w:tcW w:w="915" w:type="dxa"/>
            <w:shd w:val="clear" w:color="auto" w:fill="auto"/>
          </w:tcPr>
          <w:p w14:paraId="2CCF3A7F" w14:textId="77777777" w:rsidR="00AE3846" w:rsidRDefault="003855FF" w:rsidP="00CE18CA">
            <w:pPr>
              <w:spacing w:line="276" w:lineRule="auto"/>
              <w:jc w:val="center"/>
              <w:rPr>
                <w:sz w:val="20"/>
                <w:szCs w:val="20"/>
              </w:rPr>
            </w:pPr>
            <w:r>
              <w:rPr>
                <w:sz w:val="20"/>
                <w:szCs w:val="20"/>
              </w:rPr>
              <w:t>50.513</w:t>
            </w:r>
          </w:p>
        </w:tc>
        <w:tc>
          <w:tcPr>
            <w:tcW w:w="1795" w:type="dxa"/>
            <w:shd w:val="clear" w:color="auto" w:fill="auto"/>
          </w:tcPr>
          <w:p w14:paraId="2503F088" w14:textId="3A634E85" w:rsidR="00AE3846" w:rsidRDefault="00CC0A5B" w:rsidP="00CE18CA">
            <w:pPr>
              <w:spacing w:line="276" w:lineRule="auto"/>
              <w:jc w:val="center"/>
              <w:rPr>
                <w:sz w:val="20"/>
                <w:szCs w:val="20"/>
              </w:rPr>
            </w:pPr>
            <w:r>
              <w:rPr>
                <w:sz w:val="20"/>
                <w:szCs w:val="20"/>
              </w:rPr>
              <w:t>4</w:t>
            </w:r>
            <w:r w:rsidR="003855FF">
              <w:rPr>
                <w:sz w:val="20"/>
                <w:szCs w:val="20"/>
              </w:rPr>
              <w:t>33.042.81</w:t>
            </w:r>
            <w:r w:rsidR="0018114E">
              <w:rPr>
                <w:sz w:val="20"/>
                <w:szCs w:val="20"/>
              </w:rPr>
              <w:t>1</w:t>
            </w:r>
            <w:r w:rsidR="003855FF">
              <w:rPr>
                <w:sz w:val="20"/>
                <w:szCs w:val="20"/>
              </w:rPr>
              <w:t xml:space="preserve"> </w:t>
            </w:r>
          </w:p>
        </w:tc>
        <w:tc>
          <w:tcPr>
            <w:tcW w:w="915" w:type="dxa"/>
            <w:gridSpan w:val="2"/>
            <w:shd w:val="clear" w:color="auto" w:fill="auto"/>
          </w:tcPr>
          <w:p w14:paraId="232F5571" w14:textId="77777777" w:rsidR="00AE3846" w:rsidRDefault="003855FF" w:rsidP="00CE18CA">
            <w:pPr>
              <w:spacing w:line="276" w:lineRule="auto"/>
              <w:jc w:val="center"/>
              <w:rPr>
                <w:sz w:val="20"/>
                <w:szCs w:val="20"/>
              </w:rPr>
            </w:pPr>
            <w:r>
              <w:rPr>
                <w:sz w:val="20"/>
                <w:szCs w:val="20"/>
              </w:rPr>
              <w:t>3.358</w:t>
            </w:r>
          </w:p>
        </w:tc>
        <w:tc>
          <w:tcPr>
            <w:tcW w:w="915" w:type="dxa"/>
            <w:shd w:val="clear" w:color="auto" w:fill="auto"/>
          </w:tcPr>
          <w:p w14:paraId="69EDA731" w14:textId="77777777" w:rsidR="00AE3846" w:rsidRDefault="003855FF" w:rsidP="00CE18CA">
            <w:pPr>
              <w:spacing w:line="276" w:lineRule="auto"/>
              <w:jc w:val="center"/>
              <w:rPr>
                <w:sz w:val="20"/>
                <w:szCs w:val="20"/>
              </w:rPr>
            </w:pPr>
            <w:r>
              <w:rPr>
                <w:sz w:val="20"/>
                <w:szCs w:val="20"/>
              </w:rPr>
              <w:t>2.264</w:t>
            </w:r>
          </w:p>
        </w:tc>
        <w:tc>
          <w:tcPr>
            <w:tcW w:w="915" w:type="dxa"/>
            <w:shd w:val="clear" w:color="auto" w:fill="auto"/>
          </w:tcPr>
          <w:p w14:paraId="5D33E627" w14:textId="77777777" w:rsidR="00AE3846" w:rsidRDefault="003855FF" w:rsidP="00CE18CA">
            <w:pPr>
              <w:spacing w:line="276" w:lineRule="auto"/>
              <w:jc w:val="center"/>
              <w:rPr>
                <w:sz w:val="20"/>
                <w:szCs w:val="20"/>
              </w:rPr>
            </w:pPr>
            <w:r>
              <w:rPr>
                <w:sz w:val="20"/>
                <w:szCs w:val="20"/>
              </w:rPr>
              <w:t>625</w:t>
            </w:r>
          </w:p>
        </w:tc>
        <w:tc>
          <w:tcPr>
            <w:tcW w:w="915" w:type="dxa"/>
            <w:shd w:val="clear" w:color="auto" w:fill="auto"/>
          </w:tcPr>
          <w:p w14:paraId="2B1160D4" w14:textId="77777777" w:rsidR="00AE3846" w:rsidRDefault="003855FF" w:rsidP="00CE18CA">
            <w:pPr>
              <w:spacing w:line="276" w:lineRule="auto"/>
              <w:jc w:val="center"/>
              <w:rPr>
                <w:sz w:val="20"/>
                <w:szCs w:val="20"/>
              </w:rPr>
            </w:pPr>
            <w:r>
              <w:rPr>
                <w:sz w:val="20"/>
                <w:szCs w:val="20"/>
              </w:rPr>
              <w:t>1.692</w:t>
            </w:r>
          </w:p>
        </w:tc>
        <w:tc>
          <w:tcPr>
            <w:tcW w:w="915" w:type="dxa"/>
            <w:shd w:val="clear" w:color="auto" w:fill="auto"/>
          </w:tcPr>
          <w:p w14:paraId="54BC65C1" w14:textId="77777777" w:rsidR="00AE3846" w:rsidRDefault="003855FF" w:rsidP="00CE18CA">
            <w:pPr>
              <w:spacing w:line="276" w:lineRule="auto"/>
              <w:jc w:val="center"/>
              <w:rPr>
                <w:sz w:val="20"/>
                <w:szCs w:val="20"/>
              </w:rPr>
            </w:pPr>
            <w:r>
              <w:rPr>
                <w:sz w:val="20"/>
                <w:szCs w:val="20"/>
              </w:rPr>
              <w:t>1.122</w:t>
            </w:r>
          </w:p>
        </w:tc>
        <w:tc>
          <w:tcPr>
            <w:tcW w:w="941" w:type="dxa"/>
            <w:shd w:val="clear" w:color="auto" w:fill="auto"/>
          </w:tcPr>
          <w:p w14:paraId="5A98748E" w14:textId="77777777" w:rsidR="00AE3846" w:rsidRDefault="003855FF" w:rsidP="00CE18CA">
            <w:pPr>
              <w:spacing w:line="276" w:lineRule="auto"/>
              <w:jc w:val="center"/>
              <w:rPr>
                <w:sz w:val="20"/>
                <w:szCs w:val="20"/>
              </w:rPr>
            </w:pPr>
            <w:r>
              <w:rPr>
                <w:sz w:val="20"/>
                <w:szCs w:val="20"/>
              </w:rPr>
              <w:t>344</w:t>
            </w:r>
          </w:p>
        </w:tc>
      </w:tr>
      <w:tr w:rsidR="00AE3846" w14:paraId="3F9F0691" w14:textId="77777777" w:rsidTr="000A4724">
        <w:trPr>
          <w:trHeight w:val="227"/>
          <w:jc w:val="center"/>
        </w:trPr>
        <w:tc>
          <w:tcPr>
            <w:tcW w:w="1133" w:type="dxa"/>
            <w:shd w:val="clear" w:color="auto" w:fill="auto"/>
          </w:tcPr>
          <w:p w14:paraId="429AD9F3" w14:textId="77777777" w:rsidR="00AE3846" w:rsidRPr="00517BFE" w:rsidRDefault="003855FF" w:rsidP="00CE18CA">
            <w:pPr>
              <w:spacing w:line="276" w:lineRule="auto"/>
              <w:jc w:val="center"/>
              <w:rPr>
                <w:b/>
                <w:bCs/>
                <w:sz w:val="20"/>
                <w:szCs w:val="20"/>
              </w:rPr>
            </w:pPr>
            <w:r w:rsidRPr="00517BFE">
              <w:rPr>
                <w:b/>
                <w:bCs/>
                <w:sz w:val="20"/>
                <w:szCs w:val="20"/>
              </w:rPr>
              <w:t>RO</w:t>
            </w:r>
          </w:p>
        </w:tc>
        <w:tc>
          <w:tcPr>
            <w:tcW w:w="717" w:type="dxa"/>
            <w:shd w:val="clear" w:color="auto" w:fill="auto"/>
          </w:tcPr>
          <w:p w14:paraId="49A827E1" w14:textId="77777777" w:rsidR="00AE3846" w:rsidRDefault="003855FF" w:rsidP="00CE18CA">
            <w:pPr>
              <w:spacing w:line="276" w:lineRule="auto"/>
              <w:jc w:val="center"/>
              <w:rPr>
                <w:sz w:val="20"/>
                <w:szCs w:val="20"/>
              </w:rPr>
            </w:pPr>
            <w:r>
              <w:rPr>
                <w:sz w:val="20"/>
                <w:szCs w:val="20"/>
              </w:rPr>
              <w:t>3.017</w:t>
            </w:r>
          </w:p>
        </w:tc>
        <w:tc>
          <w:tcPr>
            <w:tcW w:w="915" w:type="dxa"/>
            <w:shd w:val="clear" w:color="auto" w:fill="auto"/>
          </w:tcPr>
          <w:p w14:paraId="530EAC18" w14:textId="77777777" w:rsidR="00AE3846" w:rsidRDefault="003855FF" w:rsidP="00CE18CA">
            <w:pPr>
              <w:spacing w:line="276" w:lineRule="auto"/>
              <w:jc w:val="center"/>
              <w:rPr>
                <w:sz w:val="20"/>
                <w:szCs w:val="20"/>
              </w:rPr>
            </w:pPr>
            <w:r>
              <w:rPr>
                <w:sz w:val="20"/>
                <w:szCs w:val="20"/>
              </w:rPr>
              <w:t>440</w:t>
            </w:r>
          </w:p>
        </w:tc>
        <w:tc>
          <w:tcPr>
            <w:tcW w:w="915" w:type="dxa"/>
            <w:shd w:val="clear" w:color="auto" w:fill="auto"/>
          </w:tcPr>
          <w:p w14:paraId="74ECE7E3" w14:textId="77777777" w:rsidR="00AE3846" w:rsidRDefault="003855FF" w:rsidP="00CE18CA">
            <w:pPr>
              <w:spacing w:line="276" w:lineRule="auto"/>
              <w:jc w:val="center"/>
              <w:rPr>
                <w:sz w:val="20"/>
                <w:szCs w:val="20"/>
              </w:rPr>
            </w:pPr>
            <w:r>
              <w:rPr>
                <w:sz w:val="20"/>
                <w:szCs w:val="20"/>
              </w:rPr>
              <w:t>1.050</w:t>
            </w:r>
          </w:p>
        </w:tc>
        <w:tc>
          <w:tcPr>
            <w:tcW w:w="915" w:type="dxa"/>
            <w:shd w:val="clear" w:color="auto" w:fill="auto"/>
          </w:tcPr>
          <w:p w14:paraId="3F88E122" w14:textId="77777777" w:rsidR="00AE3846" w:rsidRDefault="003855FF" w:rsidP="00CE18CA">
            <w:pPr>
              <w:spacing w:line="276" w:lineRule="auto"/>
              <w:jc w:val="center"/>
              <w:rPr>
                <w:sz w:val="20"/>
                <w:szCs w:val="20"/>
              </w:rPr>
            </w:pPr>
            <w:r>
              <w:rPr>
                <w:sz w:val="20"/>
                <w:szCs w:val="20"/>
              </w:rPr>
              <w:t>180.621</w:t>
            </w:r>
          </w:p>
        </w:tc>
        <w:tc>
          <w:tcPr>
            <w:tcW w:w="1795" w:type="dxa"/>
            <w:shd w:val="clear" w:color="auto" w:fill="auto"/>
          </w:tcPr>
          <w:p w14:paraId="01319DF6" w14:textId="0EC80489" w:rsidR="00AE3846" w:rsidRDefault="003855FF" w:rsidP="00CE18CA">
            <w:pPr>
              <w:spacing w:line="276" w:lineRule="auto"/>
              <w:jc w:val="center"/>
              <w:rPr>
                <w:sz w:val="20"/>
                <w:szCs w:val="20"/>
              </w:rPr>
            </w:pPr>
            <w:r>
              <w:rPr>
                <w:sz w:val="20"/>
                <w:szCs w:val="20"/>
              </w:rPr>
              <w:t xml:space="preserve">141.625.266 </w:t>
            </w:r>
          </w:p>
        </w:tc>
        <w:tc>
          <w:tcPr>
            <w:tcW w:w="915" w:type="dxa"/>
            <w:gridSpan w:val="2"/>
            <w:shd w:val="clear" w:color="auto" w:fill="auto"/>
          </w:tcPr>
          <w:p w14:paraId="67859A37" w14:textId="77777777" w:rsidR="00AE3846" w:rsidRDefault="003855FF" w:rsidP="00CE18CA">
            <w:pPr>
              <w:spacing w:line="276" w:lineRule="auto"/>
              <w:jc w:val="center"/>
              <w:rPr>
                <w:sz w:val="20"/>
                <w:szCs w:val="20"/>
              </w:rPr>
            </w:pPr>
            <w:r>
              <w:rPr>
                <w:sz w:val="20"/>
                <w:szCs w:val="20"/>
              </w:rPr>
              <w:t>2.512</w:t>
            </w:r>
          </w:p>
        </w:tc>
        <w:tc>
          <w:tcPr>
            <w:tcW w:w="915" w:type="dxa"/>
            <w:shd w:val="clear" w:color="auto" w:fill="auto"/>
          </w:tcPr>
          <w:p w14:paraId="0B7A2480" w14:textId="77777777" w:rsidR="00AE3846" w:rsidRDefault="003855FF" w:rsidP="00CE18CA">
            <w:pPr>
              <w:spacing w:line="276" w:lineRule="auto"/>
              <w:jc w:val="center"/>
              <w:rPr>
                <w:sz w:val="20"/>
                <w:szCs w:val="20"/>
              </w:rPr>
            </w:pPr>
            <w:r>
              <w:rPr>
                <w:sz w:val="20"/>
                <w:szCs w:val="20"/>
              </w:rPr>
              <w:t>1.410</w:t>
            </w:r>
          </w:p>
        </w:tc>
        <w:tc>
          <w:tcPr>
            <w:tcW w:w="915" w:type="dxa"/>
            <w:shd w:val="clear" w:color="auto" w:fill="auto"/>
          </w:tcPr>
          <w:p w14:paraId="67D6EC62" w14:textId="77777777" w:rsidR="00AE3846" w:rsidRDefault="003855FF" w:rsidP="00CE18CA">
            <w:pPr>
              <w:spacing w:line="276" w:lineRule="auto"/>
              <w:jc w:val="center"/>
              <w:rPr>
                <w:sz w:val="20"/>
                <w:szCs w:val="20"/>
              </w:rPr>
            </w:pPr>
            <w:r>
              <w:rPr>
                <w:sz w:val="20"/>
                <w:szCs w:val="20"/>
              </w:rPr>
              <w:t>1.035</w:t>
            </w:r>
          </w:p>
        </w:tc>
        <w:tc>
          <w:tcPr>
            <w:tcW w:w="915" w:type="dxa"/>
            <w:shd w:val="clear" w:color="auto" w:fill="auto"/>
          </w:tcPr>
          <w:p w14:paraId="3B375A0C" w14:textId="77777777" w:rsidR="00AE3846" w:rsidRDefault="003855FF" w:rsidP="00CE18CA">
            <w:pPr>
              <w:spacing w:line="276" w:lineRule="auto"/>
              <w:jc w:val="center"/>
              <w:rPr>
                <w:sz w:val="20"/>
                <w:szCs w:val="20"/>
              </w:rPr>
            </w:pPr>
            <w:r>
              <w:rPr>
                <w:sz w:val="20"/>
                <w:szCs w:val="20"/>
              </w:rPr>
              <w:t>936</w:t>
            </w:r>
          </w:p>
        </w:tc>
        <w:tc>
          <w:tcPr>
            <w:tcW w:w="915" w:type="dxa"/>
            <w:shd w:val="clear" w:color="auto" w:fill="auto"/>
          </w:tcPr>
          <w:p w14:paraId="55864E28" w14:textId="77777777" w:rsidR="00AE3846" w:rsidRDefault="003855FF" w:rsidP="00CE18CA">
            <w:pPr>
              <w:spacing w:line="276" w:lineRule="auto"/>
              <w:jc w:val="center"/>
              <w:rPr>
                <w:sz w:val="20"/>
                <w:szCs w:val="20"/>
              </w:rPr>
            </w:pPr>
            <w:r>
              <w:rPr>
                <w:sz w:val="20"/>
                <w:szCs w:val="20"/>
              </w:rPr>
              <w:t>1.047</w:t>
            </w:r>
          </w:p>
        </w:tc>
        <w:tc>
          <w:tcPr>
            <w:tcW w:w="941" w:type="dxa"/>
            <w:shd w:val="clear" w:color="auto" w:fill="auto"/>
          </w:tcPr>
          <w:p w14:paraId="1C713F88" w14:textId="77777777" w:rsidR="00AE3846" w:rsidRDefault="003855FF" w:rsidP="00CE18CA">
            <w:pPr>
              <w:spacing w:line="276" w:lineRule="auto"/>
              <w:jc w:val="center"/>
              <w:rPr>
                <w:sz w:val="20"/>
                <w:szCs w:val="20"/>
              </w:rPr>
            </w:pPr>
            <w:r>
              <w:rPr>
                <w:sz w:val="20"/>
                <w:szCs w:val="20"/>
              </w:rPr>
              <w:t>340</w:t>
            </w:r>
          </w:p>
        </w:tc>
      </w:tr>
      <w:tr w:rsidR="00AE3846" w14:paraId="3F335CA4" w14:textId="77777777" w:rsidTr="000A4724">
        <w:trPr>
          <w:trHeight w:val="227"/>
          <w:jc w:val="center"/>
        </w:trPr>
        <w:tc>
          <w:tcPr>
            <w:tcW w:w="1133" w:type="dxa"/>
            <w:shd w:val="clear" w:color="auto" w:fill="auto"/>
          </w:tcPr>
          <w:p w14:paraId="52CBD16D" w14:textId="77777777" w:rsidR="00AE3846" w:rsidRPr="00517BFE" w:rsidRDefault="003855FF" w:rsidP="00CE18CA">
            <w:pPr>
              <w:spacing w:line="276" w:lineRule="auto"/>
              <w:jc w:val="center"/>
              <w:rPr>
                <w:b/>
                <w:bCs/>
                <w:sz w:val="20"/>
                <w:szCs w:val="20"/>
              </w:rPr>
            </w:pPr>
            <w:r w:rsidRPr="00517BFE">
              <w:rPr>
                <w:b/>
                <w:bCs/>
                <w:sz w:val="20"/>
                <w:szCs w:val="20"/>
              </w:rPr>
              <w:t>RR</w:t>
            </w:r>
          </w:p>
        </w:tc>
        <w:tc>
          <w:tcPr>
            <w:tcW w:w="717" w:type="dxa"/>
            <w:shd w:val="clear" w:color="auto" w:fill="auto"/>
          </w:tcPr>
          <w:p w14:paraId="702E19E3" w14:textId="77777777" w:rsidR="00AE3846" w:rsidRDefault="003855FF" w:rsidP="00CE18CA">
            <w:pPr>
              <w:spacing w:line="276" w:lineRule="auto"/>
              <w:jc w:val="center"/>
              <w:rPr>
                <w:sz w:val="20"/>
                <w:szCs w:val="20"/>
              </w:rPr>
            </w:pPr>
            <w:r>
              <w:rPr>
                <w:sz w:val="20"/>
                <w:szCs w:val="20"/>
              </w:rPr>
              <w:t>2.173</w:t>
            </w:r>
          </w:p>
        </w:tc>
        <w:tc>
          <w:tcPr>
            <w:tcW w:w="915" w:type="dxa"/>
            <w:shd w:val="clear" w:color="auto" w:fill="auto"/>
          </w:tcPr>
          <w:p w14:paraId="33A40AC2" w14:textId="77777777" w:rsidR="00AE3846" w:rsidRDefault="003855FF" w:rsidP="00CE18CA">
            <w:pPr>
              <w:spacing w:line="276" w:lineRule="auto"/>
              <w:jc w:val="center"/>
              <w:rPr>
                <w:sz w:val="20"/>
                <w:szCs w:val="20"/>
              </w:rPr>
            </w:pPr>
            <w:r>
              <w:rPr>
                <w:sz w:val="20"/>
                <w:szCs w:val="20"/>
              </w:rPr>
              <w:t>181</w:t>
            </w:r>
          </w:p>
        </w:tc>
        <w:tc>
          <w:tcPr>
            <w:tcW w:w="915" w:type="dxa"/>
            <w:shd w:val="clear" w:color="auto" w:fill="auto"/>
          </w:tcPr>
          <w:p w14:paraId="373D8088" w14:textId="77777777" w:rsidR="00AE3846" w:rsidRDefault="003855FF" w:rsidP="00CE18CA">
            <w:pPr>
              <w:spacing w:line="276" w:lineRule="auto"/>
              <w:jc w:val="center"/>
              <w:rPr>
                <w:sz w:val="20"/>
                <w:szCs w:val="20"/>
              </w:rPr>
            </w:pPr>
            <w:r>
              <w:rPr>
                <w:sz w:val="20"/>
                <w:szCs w:val="20"/>
              </w:rPr>
              <w:t>620</w:t>
            </w:r>
          </w:p>
        </w:tc>
        <w:tc>
          <w:tcPr>
            <w:tcW w:w="915" w:type="dxa"/>
            <w:shd w:val="clear" w:color="auto" w:fill="auto"/>
          </w:tcPr>
          <w:p w14:paraId="4D78A2E5" w14:textId="77777777" w:rsidR="00AE3846" w:rsidRDefault="003855FF" w:rsidP="00CE18CA">
            <w:pPr>
              <w:spacing w:line="276" w:lineRule="auto"/>
              <w:jc w:val="center"/>
              <w:rPr>
                <w:sz w:val="20"/>
                <w:szCs w:val="20"/>
              </w:rPr>
            </w:pPr>
            <w:r>
              <w:rPr>
                <w:sz w:val="20"/>
                <w:szCs w:val="20"/>
              </w:rPr>
              <w:t>28.865</w:t>
            </w:r>
          </w:p>
        </w:tc>
        <w:tc>
          <w:tcPr>
            <w:tcW w:w="1795" w:type="dxa"/>
            <w:shd w:val="clear" w:color="auto" w:fill="auto"/>
          </w:tcPr>
          <w:p w14:paraId="280DFB97" w14:textId="2A62A26F" w:rsidR="00AE3846" w:rsidRDefault="003855FF" w:rsidP="00CE18CA">
            <w:pPr>
              <w:spacing w:line="276" w:lineRule="auto"/>
              <w:jc w:val="center"/>
              <w:rPr>
                <w:sz w:val="20"/>
                <w:szCs w:val="20"/>
              </w:rPr>
            </w:pPr>
            <w:r>
              <w:rPr>
                <w:sz w:val="20"/>
                <w:szCs w:val="20"/>
              </w:rPr>
              <w:t>67.663.16</w:t>
            </w:r>
            <w:r w:rsidR="0018114E">
              <w:rPr>
                <w:sz w:val="20"/>
                <w:szCs w:val="20"/>
              </w:rPr>
              <w:t>5</w:t>
            </w:r>
            <w:r>
              <w:rPr>
                <w:sz w:val="20"/>
                <w:szCs w:val="20"/>
              </w:rPr>
              <w:t xml:space="preserve"> </w:t>
            </w:r>
          </w:p>
        </w:tc>
        <w:tc>
          <w:tcPr>
            <w:tcW w:w="915" w:type="dxa"/>
            <w:gridSpan w:val="2"/>
            <w:shd w:val="clear" w:color="auto" w:fill="auto"/>
          </w:tcPr>
          <w:p w14:paraId="3B79A5E0" w14:textId="77777777" w:rsidR="00AE3846" w:rsidRDefault="003855FF" w:rsidP="00CE18CA">
            <w:pPr>
              <w:spacing w:line="276" w:lineRule="auto"/>
              <w:jc w:val="center"/>
              <w:rPr>
                <w:sz w:val="20"/>
                <w:szCs w:val="20"/>
              </w:rPr>
            </w:pPr>
            <w:r>
              <w:rPr>
                <w:sz w:val="20"/>
                <w:szCs w:val="20"/>
              </w:rPr>
              <w:t>694</w:t>
            </w:r>
          </w:p>
        </w:tc>
        <w:tc>
          <w:tcPr>
            <w:tcW w:w="915" w:type="dxa"/>
            <w:shd w:val="clear" w:color="auto" w:fill="auto"/>
          </w:tcPr>
          <w:p w14:paraId="44DD49EE" w14:textId="77777777" w:rsidR="00AE3846" w:rsidRDefault="003855FF" w:rsidP="00CE18CA">
            <w:pPr>
              <w:spacing w:line="276" w:lineRule="auto"/>
              <w:jc w:val="center"/>
              <w:rPr>
                <w:sz w:val="20"/>
                <w:szCs w:val="20"/>
              </w:rPr>
            </w:pPr>
            <w:r>
              <w:rPr>
                <w:sz w:val="20"/>
                <w:szCs w:val="20"/>
              </w:rPr>
              <w:t>329</w:t>
            </w:r>
          </w:p>
        </w:tc>
        <w:tc>
          <w:tcPr>
            <w:tcW w:w="915" w:type="dxa"/>
            <w:shd w:val="clear" w:color="auto" w:fill="auto"/>
          </w:tcPr>
          <w:p w14:paraId="786A1B34" w14:textId="77777777" w:rsidR="00AE3846" w:rsidRDefault="003855FF" w:rsidP="00CE18CA">
            <w:pPr>
              <w:spacing w:line="276" w:lineRule="auto"/>
              <w:jc w:val="center"/>
              <w:rPr>
                <w:sz w:val="20"/>
                <w:szCs w:val="20"/>
              </w:rPr>
            </w:pPr>
            <w:r>
              <w:rPr>
                <w:sz w:val="20"/>
                <w:szCs w:val="20"/>
              </w:rPr>
              <w:t>275</w:t>
            </w:r>
          </w:p>
        </w:tc>
        <w:tc>
          <w:tcPr>
            <w:tcW w:w="915" w:type="dxa"/>
            <w:shd w:val="clear" w:color="auto" w:fill="auto"/>
          </w:tcPr>
          <w:p w14:paraId="19A2A1BD" w14:textId="77777777" w:rsidR="00AE3846" w:rsidRDefault="003855FF" w:rsidP="00CE18CA">
            <w:pPr>
              <w:spacing w:line="276" w:lineRule="auto"/>
              <w:jc w:val="center"/>
              <w:rPr>
                <w:sz w:val="20"/>
                <w:szCs w:val="20"/>
              </w:rPr>
            </w:pPr>
            <w:r>
              <w:rPr>
                <w:sz w:val="20"/>
                <w:szCs w:val="20"/>
              </w:rPr>
              <w:t>482</w:t>
            </w:r>
          </w:p>
        </w:tc>
        <w:tc>
          <w:tcPr>
            <w:tcW w:w="915" w:type="dxa"/>
            <w:shd w:val="clear" w:color="auto" w:fill="auto"/>
          </w:tcPr>
          <w:p w14:paraId="0F238F47" w14:textId="77777777" w:rsidR="00AE3846" w:rsidRDefault="003855FF" w:rsidP="00CE18CA">
            <w:pPr>
              <w:spacing w:line="276" w:lineRule="auto"/>
              <w:jc w:val="center"/>
              <w:rPr>
                <w:sz w:val="20"/>
                <w:szCs w:val="20"/>
              </w:rPr>
            </w:pPr>
            <w:r>
              <w:rPr>
                <w:sz w:val="20"/>
                <w:szCs w:val="20"/>
              </w:rPr>
              <w:t>111</w:t>
            </w:r>
          </w:p>
        </w:tc>
        <w:tc>
          <w:tcPr>
            <w:tcW w:w="941" w:type="dxa"/>
            <w:shd w:val="clear" w:color="auto" w:fill="auto"/>
          </w:tcPr>
          <w:p w14:paraId="623C526F" w14:textId="77777777" w:rsidR="00AE3846" w:rsidRDefault="003855FF" w:rsidP="00CE18CA">
            <w:pPr>
              <w:spacing w:line="276" w:lineRule="auto"/>
              <w:jc w:val="center"/>
              <w:rPr>
                <w:sz w:val="20"/>
                <w:szCs w:val="20"/>
              </w:rPr>
            </w:pPr>
            <w:r>
              <w:rPr>
                <w:sz w:val="20"/>
                <w:szCs w:val="20"/>
              </w:rPr>
              <w:t>20</w:t>
            </w:r>
          </w:p>
        </w:tc>
      </w:tr>
      <w:tr w:rsidR="00AE3846" w14:paraId="0494D507" w14:textId="77777777" w:rsidTr="000A4724">
        <w:trPr>
          <w:trHeight w:val="227"/>
          <w:jc w:val="center"/>
        </w:trPr>
        <w:tc>
          <w:tcPr>
            <w:tcW w:w="1133" w:type="dxa"/>
            <w:shd w:val="clear" w:color="auto" w:fill="auto"/>
          </w:tcPr>
          <w:p w14:paraId="3075E422" w14:textId="77777777" w:rsidR="00AE3846" w:rsidRPr="00517BFE" w:rsidRDefault="003855FF" w:rsidP="00CE18CA">
            <w:pPr>
              <w:spacing w:line="276" w:lineRule="auto"/>
              <w:jc w:val="center"/>
              <w:rPr>
                <w:b/>
                <w:bCs/>
                <w:sz w:val="20"/>
                <w:szCs w:val="20"/>
              </w:rPr>
            </w:pPr>
            <w:r w:rsidRPr="00517BFE">
              <w:rPr>
                <w:b/>
                <w:bCs/>
                <w:sz w:val="20"/>
                <w:szCs w:val="20"/>
              </w:rPr>
              <w:t>RS</w:t>
            </w:r>
          </w:p>
        </w:tc>
        <w:tc>
          <w:tcPr>
            <w:tcW w:w="717" w:type="dxa"/>
            <w:shd w:val="clear" w:color="auto" w:fill="auto"/>
          </w:tcPr>
          <w:p w14:paraId="35BDBD0D" w14:textId="77777777" w:rsidR="00AE3846" w:rsidRDefault="003855FF" w:rsidP="00CE18CA">
            <w:pPr>
              <w:spacing w:line="276" w:lineRule="auto"/>
              <w:jc w:val="center"/>
              <w:rPr>
                <w:sz w:val="20"/>
                <w:szCs w:val="20"/>
              </w:rPr>
            </w:pPr>
            <w:r>
              <w:rPr>
                <w:sz w:val="20"/>
                <w:szCs w:val="20"/>
              </w:rPr>
              <w:t>955</w:t>
            </w:r>
          </w:p>
        </w:tc>
        <w:tc>
          <w:tcPr>
            <w:tcW w:w="915" w:type="dxa"/>
            <w:shd w:val="clear" w:color="auto" w:fill="auto"/>
          </w:tcPr>
          <w:p w14:paraId="4B0A6740" w14:textId="77777777" w:rsidR="00AE3846" w:rsidRDefault="003855FF" w:rsidP="00CE18CA">
            <w:pPr>
              <w:spacing w:line="276" w:lineRule="auto"/>
              <w:jc w:val="center"/>
              <w:rPr>
                <w:sz w:val="20"/>
                <w:szCs w:val="20"/>
              </w:rPr>
            </w:pPr>
            <w:r>
              <w:rPr>
                <w:sz w:val="20"/>
                <w:szCs w:val="20"/>
              </w:rPr>
              <w:t>43</w:t>
            </w:r>
          </w:p>
        </w:tc>
        <w:tc>
          <w:tcPr>
            <w:tcW w:w="915" w:type="dxa"/>
            <w:shd w:val="clear" w:color="auto" w:fill="auto"/>
          </w:tcPr>
          <w:p w14:paraId="6927DFAF" w14:textId="77777777" w:rsidR="00AE3846" w:rsidRDefault="003855FF" w:rsidP="00CE18CA">
            <w:pPr>
              <w:spacing w:line="276" w:lineRule="auto"/>
              <w:jc w:val="center"/>
              <w:rPr>
                <w:sz w:val="20"/>
                <w:szCs w:val="20"/>
              </w:rPr>
            </w:pPr>
            <w:r>
              <w:rPr>
                <w:sz w:val="20"/>
                <w:szCs w:val="20"/>
              </w:rPr>
              <w:t>205</w:t>
            </w:r>
          </w:p>
        </w:tc>
        <w:tc>
          <w:tcPr>
            <w:tcW w:w="915" w:type="dxa"/>
            <w:shd w:val="clear" w:color="auto" w:fill="auto"/>
          </w:tcPr>
          <w:p w14:paraId="39BD29D2" w14:textId="77777777" w:rsidR="00AE3846" w:rsidRDefault="003855FF" w:rsidP="00CE18CA">
            <w:pPr>
              <w:spacing w:line="276" w:lineRule="auto"/>
              <w:jc w:val="center"/>
              <w:rPr>
                <w:sz w:val="20"/>
                <w:szCs w:val="20"/>
              </w:rPr>
            </w:pPr>
            <w:r>
              <w:rPr>
                <w:sz w:val="20"/>
                <w:szCs w:val="20"/>
              </w:rPr>
              <w:t>10.565</w:t>
            </w:r>
          </w:p>
        </w:tc>
        <w:tc>
          <w:tcPr>
            <w:tcW w:w="1795" w:type="dxa"/>
            <w:shd w:val="clear" w:color="auto" w:fill="auto"/>
          </w:tcPr>
          <w:p w14:paraId="28FA30B0" w14:textId="73F74D28" w:rsidR="00AE3846" w:rsidRDefault="003855FF" w:rsidP="00CE18CA">
            <w:pPr>
              <w:spacing w:line="276" w:lineRule="auto"/>
              <w:jc w:val="center"/>
              <w:rPr>
                <w:sz w:val="20"/>
                <w:szCs w:val="20"/>
              </w:rPr>
            </w:pPr>
            <w:r>
              <w:rPr>
                <w:sz w:val="20"/>
                <w:szCs w:val="20"/>
              </w:rPr>
              <w:t>1.133.693.57</w:t>
            </w:r>
            <w:r w:rsidR="0018114E">
              <w:rPr>
                <w:sz w:val="20"/>
                <w:szCs w:val="20"/>
              </w:rPr>
              <w:t>8</w:t>
            </w:r>
            <w:r>
              <w:rPr>
                <w:sz w:val="20"/>
                <w:szCs w:val="20"/>
              </w:rPr>
              <w:t xml:space="preserve"> </w:t>
            </w:r>
          </w:p>
        </w:tc>
        <w:tc>
          <w:tcPr>
            <w:tcW w:w="915" w:type="dxa"/>
            <w:gridSpan w:val="2"/>
            <w:shd w:val="clear" w:color="auto" w:fill="auto"/>
          </w:tcPr>
          <w:p w14:paraId="212A89C9" w14:textId="77777777" w:rsidR="00AE3846" w:rsidRDefault="003855FF" w:rsidP="00CE18CA">
            <w:pPr>
              <w:spacing w:line="276" w:lineRule="auto"/>
              <w:jc w:val="center"/>
              <w:rPr>
                <w:sz w:val="20"/>
                <w:szCs w:val="20"/>
              </w:rPr>
            </w:pPr>
            <w:r>
              <w:rPr>
                <w:sz w:val="20"/>
                <w:szCs w:val="20"/>
              </w:rPr>
              <w:t>10.631</w:t>
            </w:r>
          </w:p>
        </w:tc>
        <w:tc>
          <w:tcPr>
            <w:tcW w:w="915" w:type="dxa"/>
            <w:shd w:val="clear" w:color="auto" w:fill="auto"/>
          </w:tcPr>
          <w:p w14:paraId="77F4A02F" w14:textId="77777777" w:rsidR="00AE3846" w:rsidRDefault="003855FF" w:rsidP="00CE18CA">
            <w:pPr>
              <w:spacing w:line="276" w:lineRule="auto"/>
              <w:jc w:val="center"/>
              <w:rPr>
                <w:sz w:val="20"/>
                <w:szCs w:val="20"/>
              </w:rPr>
            </w:pPr>
            <w:r>
              <w:rPr>
                <w:sz w:val="20"/>
                <w:szCs w:val="20"/>
              </w:rPr>
              <w:t>9.280</w:t>
            </w:r>
          </w:p>
        </w:tc>
        <w:tc>
          <w:tcPr>
            <w:tcW w:w="915" w:type="dxa"/>
            <w:shd w:val="clear" w:color="auto" w:fill="auto"/>
          </w:tcPr>
          <w:p w14:paraId="7EB225CE" w14:textId="77777777" w:rsidR="00AE3846" w:rsidRDefault="003855FF" w:rsidP="00CE18CA">
            <w:pPr>
              <w:spacing w:line="276" w:lineRule="auto"/>
              <w:jc w:val="center"/>
              <w:rPr>
                <w:sz w:val="20"/>
                <w:szCs w:val="20"/>
              </w:rPr>
            </w:pPr>
            <w:r>
              <w:rPr>
                <w:sz w:val="20"/>
                <w:szCs w:val="20"/>
              </w:rPr>
              <w:t>2.904</w:t>
            </w:r>
          </w:p>
        </w:tc>
        <w:tc>
          <w:tcPr>
            <w:tcW w:w="915" w:type="dxa"/>
            <w:shd w:val="clear" w:color="auto" w:fill="auto"/>
          </w:tcPr>
          <w:p w14:paraId="13613E0F" w14:textId="77777777" w:rsidR="00AE3846" w:rsidRDefault="003855FF" w:rsidP="00CE18CA">
            <w:pPr>
              <w:spacing w:line="276" w:lineRule="auto"/>
              <w:jc w:val="center"/>
              <w:rPr>
                <w:sz w:val="20"/>
                <w:szCs w:val="20"/>
              </w:rPr>
            </w:pPr>
            <w:r>
              <w:rPr>
                <w:sz w:val="20"/>
                <w:szCs w:val="20"/>
              </w:rPr>
              <w:t>7.473</w:t>
            </w:r>
          </w:p>
        </w:tc>
        <w:tc>
          <w:tcPr>
            <w:tcW w:w="915" w:type="dxa"/>
            <w:shd w:val="clear" w:color="auto" w:fill="auto"/>
          </w:tcPr>
          <w:p w14:paraId="1496806C" w14:textId="77777777" w:rsidR="00AE3846" w:rsidRDefault="003855FF" w:rsidP="00CE18CA">
            <w:pPr>
              <w:spacing w:line="276" w:lineRule="auto"/>
              <w:jc w:val="center"/>
              <w:rPr>
                <w:sz w:val="20"/>
                <w:szCs w:val="20"/>
              </w:rPr>
            </w:pPr>
            <w:r>
              <w:rPr>
                <w:sz w:val="20"/>
                <w:szCs w:val="20"/>
              </w:rPr>
              <w:t>4.493</w:t>
            </w:r>
          </w:p>
        </w:tc>
        <w:tc>
          <w:tcPr>
            <w:tcW w:w="941" w:type="dxa"/>
            <w:shd w:val="clear" w:color="auto" w:fill="auto"/>
          </w:tcPr>
          <w:p w14:paraId="6CC960D6" w14:textId="77777777" w:rsidR="00AE3846" w:rsidRDefault="003855FF" w:rsidP="00CE18CA">
            <w:pPr>
              <w:spacing w:line="276" w:lineRule="auto"/>
              <w:jc w:val="center"/>
              <w:rPr>
                <w:sz w:val="20"/>
                <w:szCs w:val="20"/>
              </w:rPr>
            </w:pPr>
            <w:r>
              <w:rPr>
                <w:sz w:val="20"/>
                <w:szCs w:val="20"/>
              </w:rPr>
              <w:t>1.955</w:t>
            </w:r>
          </w:p>
        </w:tc>
      </w:tr>
      <w:tr w:rsidR="00AE3846" w14:paraId="079B6D44" w14:textId="77777777" w:rsidTr="000A4724">
        <w:trPr>
          <w:trHeight w:val="227"/>
          <w:jc w:val="center"/>
        </w:trPr>
        <w:tc>
          <w:tcPr>
            <w:tcW w:w="1133" w:type="dxa"/>
            <w:shd w:val="clear" w:color="auto" w:fill="auto"/>
          </w:tcPr>
          <w:p w14:paraId="5CBD1494" w14:textId="77777777" w:rsidR="00AE3846" w:rsidRPr="00517BFE" w:rsidRDefault="003855FF" w:rsidP="00CE18CA">
            <w:pPr>
              <w:spacing w:line="276" w:lineRule="auto"/>
              <w:jc w:val="center"/>
              <w:rPr>
                <w:b/>
                <w:bCs/>
                <w:sz w:val="20"/>
                <w:szCs w:val="20"/>
              </w:rPr>
            </w:pPr>
            <w:r w:rsidRPr="00517BFE">
              <w:rPr>
                <w:b/>
                <w:bCs/>
                <w:sz w:val="20"/>
                <w:szCs w:val="20"/>
              </w:rPr>
              <w:t>SC</w:t>
            </w:r>
          </w:p>
        </w:tc>
        <w:tc>
          <w:tcPr>
            <w:tcW w:w="717" w:type="dxa"/>
            <w:shd w:val="clear" w:color="auto" w:fill="auto"/>
          </w:tcPr>
          <w:p w14:paraId="5CCB63F4" w14:textId="77777777" w:rsidR="00AE3846" w:rsidRDefault="003855FF" w:rsidP="00CE18CA">
            <w:pPr>
              <w:spacing w:line="276" w:lineRule="auto"/>
              <w:jc w:val="center"/>
              <w:rPr>
                <w:sz w:val="20"/>
                <w:szCs w:val="20"/>
              </w:rPr>
            </w:pPr>
            <w:r>
              <w:rPr>
                <w:sz w:val="20"/>
                <w:szCs w:val="20"/>
              </w:rPr>
              <w:t>6.484</w:t>
            </w:r>
          </w:p>
        </w:tc>
        <w:tc>
          <w:tcPr>
            <w:tcW w:w="915" w:type="dxa"/>
            <w:shd w:val="clear" w:color="auto" w:fill="auto"/>
          </w:tcPr>
          <w:p w14:paraId="01C680F4" w14:textId="77777777" w:rsidR="00AE3846" w:rsidRDefault="003855FF" w:rsidP="00CE18CA">
            <w:pPr>
              <w:spacing w:line="276" w:lineRule="auto"/>
              <w:jc w:val="center"/>
              <w:rPr>
                <w:sz w:val="20"/>
                <w:szCs w:val="20"/>
              </w:rPr>
            </w:pPr>
            <w:r>
              <w:rPr>
                <w:sz w:val="20"/>
                <w:szCs w:val="20"/>
              </w:rPr>
              <w:t>797</w:t>
            </w:r>
          </w:p>
        </w:tc>
        <w:tc>
          <w:tcPr>
            <w:tcW w:w="915" w:type="dxa"/>
            <w:shd w:val="clear" w:color="auto" w:fill="auto"/>
          </w:tcPr>
          <w:p w14:paraId="374DC70A" w14:textId="77777777" w:rsidR="00AE3846" w:rsidRDefault="003855FF" w:rsidP="00CE18CA">
            <w:pPr>
              <w:spacing w:line="276" w:lineRule="auto"/>
              <w:jc w:val="center"/>
              <w:rPr>
                <w:sz w:val="20"/>
                <w:szCs w:val="20"/>
              </w:rPr>
            </w:pPr>
            <w:r>
              <w:rPr>
                <w:sz w:val="20"/>
                <w:szCs w:val="20"/>
              </w:rPr>
              <w:t>2.434</w:t>
            </w:r>
          </w:p>
        </w:tc>
        <w:tc>
          <w:tcPr>
            <w:tcW w:w="915" w:type="dxa"/>
            <w:shd w:val="clear" w:color="auto" w:fill="auto"/>
          </w:tcPr>
          <w:p w14:paraId="3DD99F88" w14:textId="77777777" w:rsidR="00AE3846" w:rsidRDefault="003855FF" w:rsidP="00CE18CA">
            <w:pPr>
              <w:spacing w:line="276" w:lineRule="auto"/>
              <w:jc w:val="center"/>
              <w:rPr>
                <w:sz w:val="20"/>
                <w:szCs w:val="20"/>
              </w:rPr>
            </w:pPr>
            <w:r>
              <w:rPr>
                <w:sz w:val="20"/>
                <w:szCs w:val="20"/>
              </w:rPr>
              <w:t>112.658</w:t>
            </w:r>
          </w:p>
        </w:tc>
        <w:tc>
          <w:tcPr>
            <w:tcW w:w="1795" w:type="dxa"/>
            <w:shd w:val="clear" w:color="auto" w:fill="auto"/>
          </w:tcPr>
          <w:p w14:paraId="60C9E72A" w14:textId="5B275C98" w:rsidR="00AE3846" w:rsidRDefault="003855FF" w:rsidP="00CE18CA">
            <w:pPr>
              <w:spacing w:line="276" w:lineRule="auto"/>
              <w:jc w:val="center"/>
              <w:rPr>
                <w:sz w:val="20"/>
                <w:szCs w:val="20"/>
              </w:rPr>
            </w:pPr>
            <w:r>
              <w:rPr>
                <w:sz w:val="20"/>
                <w:szCs w:val="20"/>
              </w:rPr>
              <w:t xml:space="preserve">798.280.078 </w:t>
            </w:r>
          </w:p>
        </w:tc>
        <w:tc>
          <w:tcPr>
            <w:tcW w:w="915" w:type="dxa"/>
            <w:gridSpan w:val="2"/>
            <w:shd w:val="clear" w:color="auto" w:fill="auto"/>
          </w:tcPr>
          <w:p w14:paraId="3CB63064" w14:textId="77777777" w:rsidR="00AE3846" w:rsidRDefault="003855FF" w:rsidP="00CE18CA">
            <w:pPr>
              <w:spacing w:line="276" w:lineRule="auto"/>
              <w:jc w:val="center"/>
              <w:rPr>
                <w:sz w:val="20"/>
                <w:szCs w:val="20"/>
              </w:rPr>
            </w:pPr>
            <w:r>
              <w:rPr>
                <w:sz w:val="20"/>
                <w:szCs w:val="20"/>
              </w:rPr>
              <w:t>7.139</w:t>
            </w:r>
          </w:p>
        </w:tc>
        <w:tc>
          <w:tcPr>
            <w:tcW w:w="915" w:type="dxa"/>
            <w:shd w:val="clear" w:color="auto" w:fill="auto"/>
          </w:tcPr>
          <w:p w14:paraId="346B4904" w14:textId="77777777" w:rsidR="00AE3846" w:rsidRDefault="003855FF" w:rsidP="00CE18CA">
            <w:pPr>
              <w:spacing w:line="276" w:lineRule="auto"/>
              <w:jc w:val="center"/>
              <w:rPr>
                <w:sz w:val="20"/>
                <w:szCs w:val="20"/>
              </w:rPr>
            </w:pPr>
            <w:r>
              <w:rPr>
                <w:sz w:val="20"/>
                <w:szCs w:val="20"/>
              </w:rPr>
              <w:t>4.741</w:t>
            </w:r>
          </w:p>
        </w:tc>
        <w:tc>
          <w:tcPr>
            <w:tcW w:w="915" w:type="dxa"/>
            <w:shd w:val="clear" w:color="auto" w:fill="auto"/>
          </w:tcPr>
          <w:p w14:paraId="12DCEC62" w14:textId="77777777" w:rsidR="00AE3846" w:rsidRDefault="003855FF" w:rsidP="00CE18CA">
            <w:pPr>
              <w:spacing w:line="276" w:lineRule="auto"/>
              <w:jc w:val="center"/>
              <w:rPr>
                <w:sz w:val="20"/>
                <w:szCs w:val="20"/>
              </w:rPr>
            </w:pPr>
            <w:r>
              <w:rPr>
                <w:sz w:val="20"/>
                <w:szCs w:val="20"/>
              </w:rPr>
              <w:t>2.805</w:t>
            </w:r>
          </w:p>
        </w:tc>
        <w:tc>
          <w:tcPr>
            <w:tcW w:w="915" w:type="dxa"/>
            <w:shd w:val="clear" w:color="auto" w:fill="auto"/>
          </w:tcPr>
          <w:p w14:paraId="40651B7B" w14:textId="77777777" w:rsidR="00AE3846" w:rsidRDefault="003855FF" w:rsidP="00CE18CA">
            <w:pPr>
              <w:spacing w:line="276" w:lineRule="auto"/>
              <w:jc w:val="center"/>
              <w:rPr>
                <w:sz w:val="20"/>
                <w:szCs w:val="20"/>
              </w:rPr>
            </w:pPr>
            <w:r>
              <w:rPr>
                <w:sz w:val="20"/>
                <w:szCs w:val="20"/>
              </w:rPr>
              <w:t>4.434</w:t>
            </w:r>
          </w:p>
        </w:tc>
        <w:tc>
          <w:tcPr>
            <w:tcW w:w="915" w:type="dxa"/>
            <w:shd w:val="clear" w:color="auto" w:fill="auto"/>
          </w:tcPr>
          <w:p w14:paraId="01DC1A26" w14:textId="77777777" w:rsidR="00AE3846" w:rsidRDefault="003855FF" w:rsidP="00CE18CA">
            <w:pPr>
              <w:spacing w:line="276" w:lineRule="auto"/>
              <w:jc w:val="center"/>
              <w:rPr>
                <w:sz w:val="20"/>
                <w:szCs w:val="20"/>
              </w:rPr>
            </w:pPr>
            <w:r>
              <w:rPr>
                <w:sz w:val="20"/>
                <w:szCs w:val="20"/>
              </w:rPr>
              <w:t>2.373</w:t>
            </w:r>
          </w:p>
        </w:tc>
        <w:tc>
          <w:tcPr>
            <w:tcW w:w="941" w:type="dxa"/>
            <w:shd w:val="clear" w:color="auto" w:fill="auto"/>
          </w:tcPr>
          <w:p w14:paraId="73E3DCD3" w14:textId="77777777" w:rsidR="00AE3846" w:rsidRDefault="003855FF" w:rsidP="00CE18CA">
            <w:pPr>
              <w:spacing w:line="276" w:lineRule="auto"/>
              <w:jc w:val="center"/>
              <w:rPr>
                <w:sz w:val="20"/>
                <w:szCs w:val="20"/>
              </w:rPr>
            </w:pPr>
            <w:r>
              <w:rPr>
                <w:sz w:val="20"/>
                <w:szCs w:val="20"/>
              </w:rPr>
              <w:t>1.081</w:t>
            </w:r>
          </w:p>
        </w:tc>
      </w:tr>
      <w:tr w:rsidR="00AE3846" w14:paraId="5CCB6D3C" w14:textId="77777777" w:rsidTr="000A4724">
        <w:trPr>
          <w:trHeight w:val="227"/>
          <w:jc w:val="center"/>
        </w:trPr>
        <w:tc>
          <w:tcPr>
            <w:tcW w:w="1133" w:type="dxa"/>
            <w:shd w:val="clear" w:color="auto" w:fill="auto"/>
          </w:tcPr>
          <w:p w14:paraId="70BB6F64" w14:textId="77777777" w:rsidR="00AE3846" w:rsidRPr="00517BFE" w:rsidRDefault="003855FF" w:rsidP="00CE18CA">
            <w:pPr>
              <w:spacing w:line="276" w:lineRule="auto"/>
              <w:jc w:val="center"/>
              <w:rPr>
                <w:b/>
                <w:bCs/>
                <w:sz w:val="20"/>
                <w:szCs w:val="20"/>
              </w:rPr>
            </w:pPr>
            <w:r w:rsidRPr="00517BFE">
              <w:rPr>
                <w:b/>
                <w:bCs/>
                <w:sz w:val="20"/>
                <w:szCs w:val="20"/>
              </w:rPr>
              <w:t>SE</w:t>
            </w:r>
          </w:p>
        </w:tc>
        <w:tc>
          <w:tcPr>
            <w:tcW w:w="717" w:type="dxa"/>
            <w:shd w:val="clear" w:color="auto" w:fill="auto"/>
          </w:tcPr>
          <w:p w14:paraId="61AD372D" w14:textId="77777777" w:rsidR="00AE3846" w:rsidRDefault="003855FF" w:rsidP="00CE18CA">
            <w:pPr>
              <w:spacing w:line="276" w:lineRule="auto"/>
              <w:jc w:val="center"/>
              <w:rPr>
                <w:sz w:val="20"/>
                <w:szCs w:val="20"/>
              </w:rPr>
            </w:pPr>
            <w:r>
              <w:rPr>
                <w:sz w:val="20"/>
                <w:szCs w:val="20"/>
              </w:rPr>
              <w:t>1.419</w:t>
            </w:r>
          </w:p>
        </w:tc>
        <w:tc>
          <w:tcPr>
            <w:tcW w:w="915" w:type="dxa"/>
            <w:shd w:val="clear" w:color="auto" w:fill="auto"/>
          </w:tcPr>
          <w:p w14:paraId="4D2AB042" w14:textId="77777777" w:rsidR="00AE3846" w:rsidRDefault="003855FF" w:rsidP="00CE18CA">
            <w:pPr>
              <w:spacing w:line="276" w:lineRule="auto"/>
              <w:jc w:val="center"/>
              <w:rPr>
                <w:sz w:val="20"/>
                <w:szCs w:val="20"/>
              </w:rPr>
            </w:pPr>
            <w:r>
              <w:rPr>
                <w:sz w:val="20"/>
                <w:szCs w:val="20"/>
              </w:rPr>
              <w:t>171</w:t>
            </w:r>
          </w:p>
        </w:tc>
        <w:tc>
          <w:tcPr>
            <w:tcW w:w="915" w:type="dxa"/>
            <w:shd w:val="clear" w:color="auto" w:fill="auto"/>
          </w:tcPr>
          <w:p w14:paraId="79B8B7ED" w14:textId="77777777" w:rsidR="00AE3846" w:rsidRDefault="003855FF" w:rsidP="00CE18CA">
            <w:pPr>
              <w:spacing w:line="276" w:lineRule="auto"/>
              <w:jc w:val="center"/>
              <w:rPr>
                <w:sz w:val="20"/>
                <w:szCs w:val="20"/>
              </w:rPr>
            </w:pPr>
            <w:r>
              <w:rPr>
                <w:sz w:val="20"/>
                <w:szCs w:val="20"/>
              </w:rPr>
              <w:t>703</w:t>
            </w:r>
          </w:p>
        </w:tc>
        <w:tc>
          <w:tcPr>
            <w:tcW w:w="915" w:type="dxa"/>
            <w:shd w:val="clear" w:color="auto" w:fill="auto"/>
          </w:tcPr>
          <w:p w14:paraId="3E750B24" w14:textId="77777777" w:rsidR="00AE3846" w:rsidRDefault="003855FF" w:rsidP="00CE18CA">
            <w:pPr>
              <w:spacing w:line="276" w:lineRule="auto"/>
              <w:jc w:val="center"/>
              <w:rPr>
                <w:sz w:val="20"/>
                <w:szCs w:val="20"/>
              </w:rPr>
            </w:pPr>
            <w:r>
              <w:rPr>
                <w:sz w:val="20"/>
                <w:szCs w:val="20"/>
              </w:rPr>
              <w:t>742.361</w:t>
            </w:r>
          </w:p>
        </w:tc>
        <w:tc>
          <w:tcPr>
            <w:tcW w:w="1795" w:type="dxa"/>
            <w:shd w:val="clear" w:color="auto" w:fill="auto"/>
          </w:tcPr>
          <w:p w14:paraId="2B392A4A" w14:textId="59325BFE" w:rsidR="00AE3846" w:rsidRDefault="003855FF" w:rsidP="00CE18CA">
            <w:pPr>
              <w:spacing w:line="276" w:lineRule="auto"/>
              <w:jc w:val="center"/>
              <w:rPr>
                <w:sz w:val="20"/>
                <w:szCs w:val="20"/>
              </w:rPr>
            </w:pPr>
            <w:r>
              <w:rPr>
                <w:sz w:val="20"/>
                <w:szCs w:val="20"/>
              </w:rPr>
              <w:t>216.699.48</w:t>
            </w:r>
            <w:r w:rsidR="0018114E">
              <w:rPr>
                <w:sz w:val="20"/>
                <w:szCs w:val="20"/>
              </w:rPr>
              <w:t>5</w:t>
            </w:r>
            <w:r>
              <w:rPr>
                <w:sz w:val="20"/>
                <w:szCs w:val="20"/>
              </w:rPr>
              <w:t xml:space="preserve"> </w:t>
            </w:r>
          </w:p>
        </w:tc>
        <w:tc>
          <w:tcPr>
            <w:tcW w:w="915" w:type="dxa"/>
            <w:gridSpan w:val="2"/>
            <w:shd w:val="clear" w:color="auto" w:fill="auto"/>
          </w:tcPr>
          <w:p w14:paraId="4B1813ED" w14:textId="77777777" w:rsidR="00AE3846" w:rsidRDefault="003855FF" w:rsidP="00CE18CA">
            <w:pPr>
              <w:spacing w:line="276" w:lineRule="auto"/>
              <w:jc w:val="center"/>
              <w:rPr>
                <w:sz w:val="20"/>
                <w:szCs w:val="20"/>
              </w:rPr>
            </w:pPr>
            <w:r>
              <w:rPr>
                <w:sz w:val="20"/>
                <w:szCs w:val="20"/>
              </w:rPr>
              <w:t>3.335</w:t>
            </w:r>
          </w:p>
        </w:tc>
        <w:tc>
          <w:tcPr>
            <w:tcW w:w="915" w:type="dxa"/>
            <w:shd w:val="clear" w:color="auto" w:fill="auto"/>
          </w:tcPr>
          <w:p w14:paraId="75C14A07" w14:textId="77777777" w:rsidR="00AE3846" w:rsidRDefault="003855FF" w:rsidP="00CE18CA">
            <w:pPr>
              <w:spacing w:line="276" w:lineRule="auto"/>
              <w:jc w:val="center"/>
              <w:rPr>
                <w:sz w:val="20"/>
                <w:szCs w:val="20"/>
              </w:rPr>
            </w:pPr>
            <w:r>
              <w:rPr>
                <w:sz w:val="20"/>
                <w:szCs w:val="20"/>
              </w:rPr>
              <w:t>1.960</w:t>
            </w:r>
          </w:p>
        </w:tc>
        <w:tc>
          <w:tcPr>
            <w:tcW w:w="915" w:type="dxa"/>
            <w:shd w:val="clear" w:color="auto" w:fill="auto"/>
          </w:tcPr>
          <w:p w14:paraId="1341F411" w14:textId="77777777" w:rsidR="00AE3846" w:rsidRDefault="003855FF" w:rsidP="00CE18CA">
            <w:pPr>
              <w:spacing w:line="276" w:lineRule="auto"/>
              <w:jc w:val="center"/>
              <w:rPr>
                <w:sz w:val="20"/>
                <w:szCs w:val="20"/>
              </w:rPr>
            </w:pPr>
            <w:r>
              <w:rPr>
                <w:sz w:val="20"/>
                <w:szCs w:val="20"/>
              </w:rPr>
              <w:t>1.225</w:t>
            </w:r>
          </w:p>
        </w:tc>
        <w:tc>
          <w:tcPr>
            <w:tcW w:w="915" w:type="dxa"/>
            <w:shd w:val="clear" w:color="auto" w:fill="auto"/>
          </w:tcPr>
          <w:p w14:paraId="643CFE06" w14:textId="77777777" w:rsidR="00AE3846" w:rsidRDefault="003855FF" w:rsidP="00CE18CA">
            <w:pPr>
              <w:spacing w:line="276" w:lineRule="auto"/>
              <w:jc w:val="center"/>
              <w:rPr>
                <w:sz w:val="20"/>
                <w:szCs w:val="20"/>
              </w:rPr>
            </w:pPr>
            <w:r>
              <w:rPr>
                <w:sz w:val="20"/>
                <w:szCs w:val="20"/>
              </w:rPr>
              <w:t>2.098</w:t>
            </w:r>
          </w:p>
        </w:tc>
        <w:tc>
          <w:tcPr>
            <w:tcW w:w="915" w:type="dxa"/>
            <w:shd w:val="clear" w:color="auto" w:fill="auto"/>
          </w:tcPr>
          <w:p w14:paraId="12EA21D2" w14:textId="77777777" w:rsidR="00AE3846" w:rsidRDefault="003855FF" w:rsidP="00CE18CA">
            <w:pPr>
              <w:spacing w:line="276" w:lineRule="auto"/>
              <w:jc w:val="center"/>
              <w:rPr>
                <w:sz w:val="20"/>
                <w:szCs w:val="20"/>
              </w:rPr>
            </w:pPr>
            <w:r>
              <w:rPr>
                <w:sz w:val="20"/>
                <w:szCs w:val="20"/>
              </w:rPr>
              <w:t>740</w:t>
            </w:r>
          </w:p>
        </w:tc>
        <w:tc>
          <w:tcPr>
            <w:tcW w:w="941" w:type="dxa"/>
            <w:shd w:val="clear" w:color="auto" w:fill="auto"/>
          </w:tcPr>
          <w:p w14:paraId="3B202F82" w14:textId="77777777" w:rsidR="00AE3846" w:rsidRDefault="003855FF" w:rsidP="00CE18CA">
            <w:pPr>
              <w:spacing w:line="276" w:lineRule="auto"/>
              <w:jc w:val="center"/>
              <w:rPr>
                <w:sz w:val="20"/>
                <w:szCs w:val="20"/>
              </w:rPr>
            </w:pPr>
            <w:r>
              <w:rPr>
                <w:sz w:val="20"/>
                <w:szCs w:val="20"/>
              </w:rPr>
              <w:t>156</w:t>
            </w:r>
          </w:p>
        </w:tc>
      </w:tr>
      <w:tr w:rsidR="00AE3846" w14:paraId="7870FB37" w14:textId="77777777" w:rsidTr="000A4724">
        <w:trPr>
          <w:trHeight w:val="227"/>
          <w:jc w:val="center"/>
        </w:trPr>
        <w:tc>
          <w:tcPr>
            <w:tcW w:w="1133" w:type="dxa"/>
            <w:shd w:val="clear" w:color="auto" w:fill="auto"/>
          </w:tcPr>
          <w:p w14:paraId="032A7CEE" w14:textId="77777777" w:rsidR="00AE3846" w:rsidRPr="00517BFE" w:rsidRDefault="003855FF" w:rsidP="00CE18CA">
            <w:pPr>
              <w:spacing w:line="276" w:lineRule="auto"/>
              <w:jc w:val="center"/>
              <w:rPr>
                <w:b/>
                <w:bCs/>
                <w:sz w:val="20"/>
                <w:szCs w:val="20"/>
              </w:rPr>
            </w:pPr>
            <w:r w:rsidRPr="00517BFE">
              <w:rPr>
                <w:b/>
                <w:bCs/>
                <w:sz w:val="20"/>
                <w:szCs w:val="20"/>
              </w:rPr>
              <w:t>SP</w:t>
            </w:r>
          </w:p>
        </w:tc>
        <w:tc>
          <w:tcPr>
            <w:tcW w:w="717" w:type="dxa"/>
            <w:shd w:val="clear" w:color="auto" w:fill="auto"/>
          </w:tcPr>
          <w:p w14:paraId="100759AE" w14:textId="77777777" w:rsidR="00AE3846" w:rsidRDefault="003855FF" w:rsidP="00CE18CA">
            <w:pPr>
              <w:spacing w:line="276" w:lineRule="auto"/>
              <w:jc w:val="center"/>
              <w:rPr>
                <w:sz w:val="20"/>
                <w:szCs w:val="20"/>
              </w:rPr>
            </w:pPr>
            <w:r>
              <w:rPr>
                <w:sz w:val="20"/>
                <w:szCs w:val="20"/>
              </w:rPr>
              <w:t>35.580</w:t>
            </w:r>
          </w:p>
        </w:tc>
        <w:tc>
          <w:tcPr>
            <w:tcW w:w="915" w:type="dxa"/>
            <w:shd w:val="clear" w:color="auto" w:fill="auto"/>
          </w:tcPr>
          <w:p w14:paraId="050829EE" w14:textId="77777777" w:rsidR="00AE3846" w:rsidRDefault="003855FF" w:rsidP="00CE18CA">
            <w:pPr>
              <w:spacing w:line="276" w:lineRule="auto"/>
              <w:jc w:val="center"/>
              <w:rPr>
                <w:sz w:val="20"/>
                <w:szCs w:val="20"/>
              </w:rPr>
            </w:pPr>
            <w:r>
              <w:rPr>
                <w:sz w:val="20"/>
                <w:szCs w:val="20"/>
              </w:rPr>
              <w:t>5.271</w:t>
            </w:r>
          </w:p>
        </w:tc>
        <w:tc>
          <w:tcPr>
            <w:tcW w:w="915" w:type="dxa"/>
            <w:shd w:val="clear" w:color="auto" w:fill="auto"/>
          </w:tcPr>
          <w:p w14:paraId="253D3F0B" w14:textId="77777777" w:rsidR="00AE3846" w:rsidRDefault="003855FF" w:rsidP="00CE18CA">
            <w:pPr>
              <w:spacing w:line="276" w:lineRule="auto"/>
              <w:jc w:val="center"/>
              <w:rPr>
                <w:sz w:val="20"/>
                <w:szCs w:val="20"/>
              </w:rPr>
            </w:pPr>
            <w:r>
              <w:rPr>
                <w:sz w:val="20"/>
                <w:szCs w:val="20"/>
              </w:rPr>
              <w:t>2.1817</w:t>
            </w:r>
          </w:p>
        </w:tc>
        <w:tc>
          <w:tcPr>
            <w:tcW w:w="915" w:type="dxa"/>
            <w:shd w:val="clear" w:color="auto" w:fill="auto"/>
          </w:tcPr>
          <w:p w14:paraId="39A84996" w14:textId="77777777" w:rsidR="00AE3846" w:rsidRDefault="003855FF" w:rsidP="00CE18CA">
            <w:pPr>
              <w:spacing w:line="276" w:lineRule="auto"/>
              <w:jc w:val="center"/>
              <w:rPr>
                <w:sz w:val="20"/>
                <w:szCs w:val="20"/>
              </w:rPr>
            </w:pPr>
            <w:r>
              <w:rPr>
                <w:sz w:val="20"/>
                <w:szCs w:val="20"/>
              </w:rPr>
              <w:t>34.016</w:t>
            </w:r>
          </w:p>
        </w:tc>
        <w:tc>
          <w:tcPr>
            <w:tcW w:w="1795" w:type="dxa"/>
            <w:shd w:val="clear" w:color="auto" w:fill="auto"/>
          </w:tcPr>
          <w:p w14:paraId="081BC900" w14:textId="4ECEA168" w:rsidR="00AE3846" w:rsidRDefault="003855FF" w:rsidP="00CE18CA">
            <w:pPr>
              <w:spacing w:line="276" w:lineRule="auto"/>
              <w:jc w:val="center"/>
              <w:rPr>
                <w:sz w:val="20"/>
                <w:szCs w:val="20"/>
              </w:rPr>
            </w:pPr>
            <w:r>
              <w:rPr>
                <w:sz w:val="20"/>
                <w:szCs w:val="20"/>
              </w:rPr>
              <w:t>3.532.489.08</w:t>
            </w:r>
            <w:r w:rsidR="0018114E">
              <w:rPr>
                <w:sz w:val="20"/>
                <w:szCs w:val="20"/>
              </w:rPr>
              <w:t>2</w:t>
            </w:r>
            <w:r>
              <w:rPr>
                <w:sz w:val="20"/>
                <w:szCs w:val="20"/>
              </w:rPr>
              <w:t xml:space="preserve"> </w:t>
            </w:r>
          </w:p>
        </w:tc>
        <w:tc>
          <w:tcPr>
            <w:tcW w:w="915" w:type="dxa"/>
            <w:gridSpan w:val="2"/>
            <w:shd w:val="clear" w:color="auto" w:fill="auto"/>
          </w:tcPr>
          <w:p w14:paraId="2CFABFBF" w14:textId="77777777" w:rsidR="00AE3846" w:rsidRDefault="003855FF" w:rsidP="00CE18CA">
            <w:pPr>
              <w:spacing w:line="276" w:lineRule="auto"/>
              <w:jc w:val="center"/>
              <w:rPr>
                <w:sz w:val="20"/>
                <w:szCs w:val="20"/>
              </w:rPr>
            </w:pPr>
            <w:r>
              <w:rPr>
                <w:sz w:val="20"/>
                <w:szCs w:val="20"/>
              </w:rPr>
              <w:t>69.187</w:t>
            </w:r>
          </w:p>
        </w:tc>
        <w:tc>
          <w:tcPr>
            <w:tcW w:w="915" w:type="dxa"/>
            <w:shd w:val="clear" w:color="auto" w:fill="auto"/>
          </w:tcPr>
          <w:p w14:paraId="2A9AC573" w14:textId="77777777" w:rsidR="00AE3846" w:rsidRDefault="003855FF" w:rsidP="00CE18CA">
            <w:pPr>
              <w:spacing w:line="276" w:lineRule="auto"/>
              <w:jc w:val="center"/>
              <w:rPr>
                <w:sz w:val="20"/>
                <w:szCs w:val="20"/>
              </w:rPr>
            </w:pPr>
            <w:r>
              <w:rPr>
                <w:sz w:val="20"/>
                <w:szCs w:val="20"/>
              </w:rPr>
              <w:t>45.278</w:t>
            </w:r>
          </w:p>
        </w:tc>
        <w:tc>
          <w:tcPr>
            <w:tcW w:w="915" w:type="dxa"/>
            <w:shd w:val="clear" w:color="auto" w:fill="auto"/>
          </w:tcPr>
          <w:p w14:paraId="0E959610" w14:textId="77777777" w:rsidR="00AE3846" w:rsidRDefault="003855FF" w:rsidP="00CE18CA">
            <w:pPr>
              <w:spacing w:line="276" w:lineRule="auto"/>
              <w:jc w:val="center"/>
              <w:rPr>
                <w:sz w:val="20"/>
                <w:szCs w:val="20"/>
              </w:rPr>
            </w:pPr>
            <w:r>
              <w:rPr>
                <w:sz w:val="20"/>
                <w:szCs w:val="20"/>
              </w:rPr>
              <w:t>22.799</w:t>
            </w:r>
          </w:p>
        </w:tc>
        <w:tc>
          <w:tcPr>
            <w:tcW w:w="915" w:type="dxa"/>
            <w:shd w:val="clear" w:color="auto" w:fill="auto"/>
          </w:tcPr>
          <w:p w14:paraId="1BAA89A7" w14:textId="77777777" w:rsidR="00AE3846" w:rsidRDefault="003855FF" w:rsidP="00CE18CA">
            <w:pPr>
              <w:spacing w:line="276" w:lineRule="auto"/>
              <w:jc w:val="center"/>
              <w:rPr>
                <w:sz w:val="20"/>
                <w:szCs w:val="20"/>
              </w:rPr>
            </w:pPr>
            <w:r>
              <w:rPr>
                <w:sz w:val="20"/>
                <w:szCs w:val="20"/>
              </w:rPr>
              <w:t>40.647</w:t>
            </w:r>
          </w:p>
        </w:tc>
        <w:tc>
          <w:tcPr>
            <w:tcW w:w="915" w:type="dxa"/>
            <w:shd w:val="clear" w:color="auto" w:fill="auto"/>
          </w:tcPr>
          <w:p w14:paraId="786F9B17" w14:textId="77777777" w:rsidR="00AE3846" w:rsidRDefault="003855FF" w:rsidP="00CE18CA">
            <w:pPr>
              <w:spacing w:line="276" w:lineRule="auto"/>
              <w:jc w:val="center"/>
              <w:rPr>
                <w:sz w:val="20"/>
                <w:szCs w:val="20"/>
              </w:rPr>
            </w:pPr>
            <w:r>
              <w:rPr>
                <w:sz w:val="20"/>
                <w:szCs w:val="20"/>
              </w:rPr>
              <w:t>22.431</w:t>
            </w:r>
          </w:p>
        </w:tc>
        <w:tc>
          <w:tcPr>
            <w:tcW w:w="941" w:type="dxa"/>
            <w:shd w:val="clear" w:color="auto" w:fill="auto"/>
          </w:tcPr>
          <w:p w14:paraId="6C9DAFDF" w14:textId="77777777" w:rsidR="00AE3846" w:rsidRDefault="003855FF" w:rsidP="00CE18CA">
            <w:pPr>
              <w:spacing w:line="276" w:lineRule="auto"/>
              <w:jc w:val="center"/>
              <w:rPr>
                <w:sz w:val="20"/>
                <w:szCs w:val="20"/>
              </w:rPr>
            </w:pPr>
            <w:r>
              <w:rPr>
                <w:sz w:val="20"/>
                <w:szCs w:val="20"/>
              </w:rPr>
              <w:t>11.061</w:t>
            </w:r>
          </w:p>
        </w:tc>
      </w:tr>
      <w:tr w:rsidR="00AE3846" w14:paraId="743450A0" w14:textId="77777777" w:rsidTr="000A4724">
        <w:trPr>
          <w:trHeight w:val="227"/>
          <w:jc w:val="center"/>
        </w:trPr>
        <w:tc>
          <w:tcPr>
            <w:tcW w:w="1133" w:type="dxa"/>
            <w:shd w:val="clear" w:color="auto" w:fill="auto"/>
          </w:tcPr>
          <w:p w14:paraId="21625AE7" w14:textId="77777777" w:rsidR="00AE3846" w:rsidRPr="00517BFE" w:rsidRDefault="003855FF" w:rsidP="00CE18CA">
            <w:pPr>
              <w:spacing w:line="276" w:lineRule="auto"/>
              <w:jc w:val="center"/>
              <w:rPr>
                <w:b/>
                <w:bCs/>
                <w:sz w:val="20"/>
                <w:szCs w:val="20"/>
              </w:rPr>
            </w:pPr>
            <w:r w:rsidRPr="00517BFE">
              <w:rPr>
                <w:b/>
                <w:bCs/>
                <w:sz w:val="20"/>
                <w:szCs w:val="20"/>
              </w:rPr>
              <w:t>TO</w:t>
            </w:r>
          </w:p>
        </w:tc>
        <w:tc>
          <w:tcPr>
            <w:tcW w:w="717" w:type="dxa"/>
            <w:shd w:val="clear" w:color="auto" w:fill="auto"/>
          </w:tcPr>
          <w:p w14:paraId="55461560" w14:textId="77777777" w:rsidR="00AE3846" w:rsidRDefault="003855FF" w:rsidP="00CE18CA">
            <w:pPr>
              <w:spacing w:line="276" w:lineRule="auto"/>
              <w:jc w:val="center"/>
              <w:rPr>
                <w:sz w:val="20"/>
                <w:szCs w:val="20"/>
              </w:rPr>
            </w:pPr>
            <w:r>
              <w:rPr>
                <w:sz w:val="20"/>
                <w:szCs w:val="20"/>
              </w:rPr>
              <w:t>1.034</w:t>
            </w:r>
          </w:p>
        </w:tc>
        <w:tc>
          <w:tcPr>
            <w:tcW w:w="915" w:type="dxa"/>
            <w:shd w:val="clear" w:color="auto" w:fill="auto"/>
          </w:tcPr>
          <w:p w14:paraId="7CAEEC52" w14:textId="77777777" w:rsidR="00AE3846" w:rsidRDefault="003855FF" w:rsidP="00CE18CA">
            <w:pPr>
              <w:spacing w:line="276" w:lineRule="auto"/>
              <w:jc w:val="center"/>
              <w:rPr>
                <w:sz w:val="20"/>
                <w:szCs w:val="20"/>
              </w:rPr>
            </w:pPr>
            <w:r>
              <w:rPr>
                <w:sz w:val="20"/>
                <w:szCs w:val="20"/>
              </w:rPr>
              <w:t>116</w:t>
            </w:r>
          </w:p>
        </w:tc>
        <w:tc>
          <w:tcPr>
            <w:tcW w:w="915" w:type="dxa"/>
            <w:shd w:val="clear" w:color="auto" w:fill="auto"/>
          </w:tcPr>
          <w:p w14:paraId="5DAD0DEF" w14:textId="77777777" w:rsidR="00AE3846" w:rsidRDefault="003855FF" w:rsidP="00CE18CA">
            <w:pPr>
              <w:spacing w:line="276" w:lineRule="auto"/>
              <w:jc w:val="center"/>
              <w:rPr>
                <w:sz w:val="20"/>
                <w:szCs w:val="20"/>
              </w:rPr>
            </w:pPr>
            <w:r>
              <w:rPr>
                <w:sz w:val="20"/>
                <w:szCs w:val="20"/>
              </w:rPr>
              <w:t>372</w:t>
            </w:r>
          </w:p>
        </w:tc>
        <w:tc>
          <w:tcPr>
            <w:tcW w:w="915" w:type="dxa"/>
            <w:shd w:val="clear" w:color="auto" w:fill="auto"/>
          </w:tcPr>
          <w:p w14:paraId="52FC6550" w14:textId="77777777" w:rsidR="00AE3846" w:rsidRDefault="003855FF" w:rsidP="00CE18CA">
            <w:pPr>
              <w:spacing w:line="276" w:lineRule="auto"/>
              <w:jc w:val="center"/>
              <w:rPr>
                <w:sz w:val="20"/>
                <w:szCs w:val="20"/>
              </w:rPr>
            </w:pPr>
            <w:r>
              <w:rPr>
                <w:sz w:val="20"/>
                <w:szCs w:val="20"/>
              </w:rPr>
              <w:t>30.146</w:t>
            </w:r>
          </w:p>
        </w:tc>
        <w:tc>
          <w:tcPr>
            <w:tcW w:w="1795" w:type="dxa"/>
            <w:shd w:val="clear" w:color="auto" w:fill="auto"/>
          </w:tcPr>
          <w:p w14:paraId="37C77F96" w14:textId="3558F8D2" w:rsidR="00AE3846" w:rsidRDefault="003855FF" w:rsidP="00CE18CA">
            <w:pPr>
              <w:spacing w:line="276" w:lineRule="auto"/>
              <w:jc w:val="center"/>
              <w:rPr>
                <w:sz w:val="20"/>
                <w:szCs w:val="20"/>
              </w:rPr>
            </w:pPr>
            <w:r>
              <w:rPr>
                <w:sz w:val="20"/>
                <w:szCs w:val="20"/>
              </w:rPr>
              <w:t>190.524.51</w:t>
            </w:r>
            <w:r w:rsidR="0018114E">
              <w:rPr>
                <w:sz w:val="20"/>
                <w:szCs w:val="20"/>
              </w:rPr>
              <w:t>7</w:t>
            </w:r>
            <w:r>
              <w:rPr>
                <w:sz w:val="20"/>
                <w:szCs w:val="20"/>
              </w:rPr>
              <w:t xml:space="preserve"> </w:t>
            </w:r>
          </w:p>
        </w:tc>
        <w:tc>
          <w:tcPr>
            <w:tcW w:w="915" w:type="dxa"/>
            <w:gridSpan w:val="2"/>
            <w:shd w:val="clear" w:color="auto" w:fill="auto"/>
          </w:tcPr>
          <w:p w14:paraId="7B7668F1" w14:textId="77777777" w:rsidR="00AE3846" w:rsidRDefault="003855FF" w:rsidP="00CE18CA">
            <w:pPr>
              <w:spacing w:line="276" w:lineRule="auto"/>
              <w:jc w:val="center"/>
              <w:rPr>
                <w:sz w:val="20"/>
                <w:szCs w:val="20"/>
              </w:rPr>
            </w:pPr>
            <w:r>
              <w:rPr>
                <w:sz w:val="20"/>
                <w:szCs w:val="20"/>
              </w:rPr>
              <w:t>1.572</w:t>
            </w:r>
          </w:p>
        </w:tc>
        <w:tc>
          <w:tcPr>
            <w:tcW w:w="915" w:type="dxa"/>
            <w:shd w:val="clear" w:color="auto" w:fill="auto"/>
          </w:tcPr>
          <w:p w14:paraId="08A4E263" w14:textId="77777777" w:rsidR="00AE3846" w:rsidRDefault="003855FF" w:rsidP="00CE18CA">
            <w:pPr>
              <w:spacing w:line="276" w:lineRule="auto"/>
              <w:jc w:val="center"/>
              <w:rPr>
                <w:sz w:val="20"/>
                <w:szCs w:val="20"/>
              </w:rPr>
            </w:pPr>
            <w:r>
              <w:rPr>
                <w:sz w:val="20"/>
                <w:szCs w:val="20"/>
              </w:rPr>
              <w:t>1.067</w:t>
            </w:r>
          </w:p>
        </w:tc>
        <w:tc>
          <w:tcPr>
            <w:tcW w:w="915" w:type="dxa"/>
            <w:shd w:val="clear" w:color="auto" w:fill="auto"/>
          </w:tcPr>
          <w:p w14:paraId="388D94C1" w14:textId="77777777" w:rsidR="00AE3846" w:rsidRDefault="003855FF" w:rsidP="00CE18CA">
            <w:pPr>
              <w:spacing w:line="276" w:lineRule="auto"/>
              <w:jc w:val="center"/>
              <w:rPr>
                <w:sz w:val="20"/>
                <w:szCs w:val="20"/>
              </w:rPr>
            </w:pPr>
            <w:r>
              <w:rPr>
                <w:sz w:val="20"/>
                <w:szCs w:val="20"/>
              </w:rPr>
              <w:t>633</w:t>
            </w:r>
          </w:p>
        </w:tc>
        <w:tc>
          <w:tcPr>
            <w:tcW w:w="915" w:type="dxa"/>
            <w:shd w:val="clear" w:color="auto" w:fill="auto"/>
          </w:tcPr>
          <w:p w14:paraId="2A909112" w14:textId="77777777" w:rsidR="00AE3846" w:rsidRDefault="003855FF" w:rsidP="00CE18CA">
            <w:pPr>
              <w:spacing w:line="276" w:lineRule="auto"/>
              <w:jc w:val="center"/>
              <w:rPr>
                <w:sz w:val="20"/>
                <w:szCs w:val="20"/>
              </w:rPr>
            </w:pPr>
            <w:r>
              <w:rPr>
                <w:sz w:val="20"/>
                <w:szCs w:val="20"/>
              </w:rPr>
              <w:t>1.198</w:t>
            </w:r>
          </w:p>
        </w:tc>
        <w:tc>
          <w:tcPr>
            <w:tcW w:w="915" w:type="dxa"/>
            <w:shd w:val="clear" w:color="auto" w:fill="auto"/>
          </w:tcPr>
          <w:p w14:paraId="071A3B08" w14:textId="77777777" w:rsidR="00AE3846" w:rsidRDefault="003855FF" w:rsidP="00CE18CA">
            <w:pPr>
              <w:spacing w:line="276" w:lineRule="auto"/>
              <w:jc w:val="center"/>
              <w:rPr>
                <w:sz w:val="20"/>
                <w:szCs w:val="20"/>
              </w:rPr>
            </w:pPr>
            <w:r>
              <w:rPr>
                <w:sz w:val="20"/>
                <w:szCs w:val="20"/>
              </w:rPr>
              <w:t>349</w:t>
            </w:r>
          </w:p>
        </w:tc>
        <w:tc>
          <w:tcPr>
            <w:tcW w:w="941" w:type="dxa"/>
            <w:shd w:val="clear" w:color="auto" w:fill="auto"/>
          </w:tcPr>
          <w:p w14:paraId="14574D11" w14:textId="77777777" w:rsidR="00AE3846" w:rsidRDefault="003855FF" w:rsidP="00CE18CA">
            <w:pPr>
              <w:spacing w:line="276" w:lineRule="auto"/>
              <w:jc w:val="center"/>
              <w:rPr>
                <w:sz w:val="20"/>
                <w:szCs w:val="20"/>
              </w:rPr>
            </w:pPr>
            <w:r>
              <w:rPr>
                <w:sz w:val="20"/>
                <w:szCs w:val="20"/>
              </w:rPr>
              <w:t>69</w:t>
            </w:r>
          </w:p>
        </w:tc>
      </w:tr>
    </w:tbl>
    <w:p w14:paraId="0C83CF7E" w14:textId="7B637682" w:rsidR="004F2981" w:rsidRDefault="007F5319" w:rsidP="00506DC5">
      <w:pPr>
        <w:spacing w:line="276" w:lineRule="auto"/>
        <w:jc w:val="center"/>
      </w:pPr>
      <w:r w:rsidRPr="006949AC">
        <w:rPr>
          <w:sz w:val="20"/>
          <w:szCs w:val="20"/>
        </w:rPr>
        <w:t>Fonte: Elaborada pelo autor</w:t>
      </w:r>
      <w:r>
        <w:rPr>
          <w:sz w:val="20"/>
          <w:szCs w:val="20"/>
        </w:rPr>
        <w:t xml:space="preserve"> (2023)</w:t>
      </w:r>
      <w:r w:rsidR="004F2981">
        <w:br w:type="page"/>
      </w:r>
    </w:p>
    <w:p w14:paraId="1C2630C1" w14:textId="0E137697" w:rsidR="00506DC5" w:rsidRDefault="00506DC5" w:rsidP="00506DC5">
      <w:pPr>
        <w:pStyle w:val="Legenda"/>
        <w:keepNext/>
        <w:jc w:val="center"/>
      </w:pPr>
      <w:bookmarkStart w:id="36" w:name="_Toc154602811"/>
      <w:r>
        <w:lastRenderedPageBreak/>
        <w:t xml:space="preserve">Quadro </w:t>
      </w:r>
      <w:fldSimple w:instr=" SEQ Quadro \* ARABIC ">
        <w:r w:rsidR="00446CEE">
          <w:rPr>
            <w:noProof/>
          </w:rPr>
          <w:t>11</w:t>
        </w:r>
      </w:fldSimple>
      <w:r>
        <w:t xml:space="preserve"> - </w:t>
      </w:r>
      <w:r w:rsidRPr="0002685E">
        <w:t>Relação das variáveis de insumo e produtos para o período de 2021</w:t>
      </w:r>
      <w:bookmarkEnd w:id="36"/>
    </w:p>
    <w:tbl>
      <w:tblPr>
        <w:tblStyle w:val="af6"/>
        <w:tblW w:w="119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88"/>
        <w:gridCol w:w="897"/>
        <w:gridCol w:w="897"/>
        <w:gridCol w:w="897"/>
        <w:gridCol w:w="896"/>
        <w:gridCol w:w="1739"/>
        <w:gridCol w:w="896"/>
        <w:gridCol w:w="896"/>
        <w:gridCol w:w="896"/>
        <w:gridCol w:w="896"/>
        <w:gridCol w:w="896"/>
        <w:gridCol w:w="1013"/>
      </w:tblGrid>
      <w:tr w:rsidR="00AE3846" w14:paraId="181DE60D" w14:textId="77777777" w:rsidTr="000E3120">
        <w:trPr>
          <w:trHeight w:val="227"/>
          <w:jc w:val="center"/>
        </w:trPr>
        <w:tc>
          <w:tcPr>
            <w:tcW w:w="1088" w:type="dxa"/>
            <w:shd w:val="clear" w:color="auto" w:fill="auto"/>
          </w:tcPr>
          <w:p w14:paraId="3A3D5C74" w14:textId="77777777" w:rsidR="00AE3846" w:rsidRDefault="003855FF" w:rsidP="00CC0A5B">
            <w:pPr>
              <w:spacing w:line="276" w:lineRule="auto"/>
              <w:jc w:val="center"/>
              <w:rPr>
                <w:b/>
                <w:sz w:val="20"/>
                <w:szCs w:val="20"/>
              </w:rPr>
            </w:pPr>
            <w:r>
              <w:rPr>
                <w:b/>
                <w:sz w:val="20"/>
                <w:szCs w:val="20"/>
              </w:rPr>
              <w:t>1</w:t>
            </w:r>
            <w:r>
              <w:rPr>
                <w:sz w:val="20"/>
                <w:szCs w:val="20"/>
              </w:rPr>
              <w:t>°</w:t>
            </w:r>
            <w:r>
              <w:rPr>
                <w:b/>
                <w:sz w:val="20"/>
                <w:szCs w:val="20"/>
              </w:rPr>
              <w:t xml:space="preserve"> Estágio</w:t>
            </w:r>
          </w:p>
        </w:tc>
        <w:tc>
          <w:tcPr>
            <w:tcW w:w="6222" w:type="dxa"/>
            <w:gridSpan w:val="6"/>
            <w:shd w:val="clear" w:color="auto" w:fill="auto"/>
          </w:tcPr>
          <w:p w14:paraId="5F10ABE0" w14:textId="77777777" w:rsidR="00AE3846" w:rsidRDefault="003855FF" w:rsidP="00CC0A5B">
            <w:pPr>
              <w:spacing w:line="276" w:lineRule="auto"/>
              <w:jc w:val="center"/>
              <w:rPr>
                <w:b/>
                <w:sz w:val="20"/>
                <w:szCs w:val="20"/>
              </w:rPr>
            </w:pPr>
            <w:r>
              <w:rPr>
                <w:b/>
                <w:sz w:val="20"/>
                <w:szCs w:val="20"/>
              </w:rPr>
              <w:t>Insumo</w:t>
            </w:r>
          </w:p>
        </w:tc>
        <w:tc>
          <w:tcPr>
            <w:tcW w:w="3584" w:type="dxa"/>
            <w:gridSpan w:val="4"/>
            <w:shd w:val="clear" w:color="auto" w:fill="auto"/>
          </w:tcPr>
          <w:p w14:paraId="1D9E9322" w14:textId="77777777" w:rsidR="00AE3846" w:rsidRDefault="003855FF" w:rsidP="00CC0A5B">
            <w:pPr>
              <w:spacing w:line="276" w:lineRule="auto"/>
              <w:rPr>
                <w:b/>
                <w:sz w:val="20"/>
                <w:szCs w:val="20"/>
              </w:rPr>
            </w:pPr>
            <w:r>
              <w:rPr>
                <w:b/>
                <w:sz w:val="20"/>
                <w:szCs w:val="20"/>
              </w:rPr>
              <w:t>Produto</w:t>
            </w:r>
          </w:p>
        </w:tc>
        <w:tc>
          <w:tcPr>
            <w:tcW w:w="1013" w:type="dxa"/>
            <w:shd w:val="clear" w:color="auto" w:fill="auto"/>
          </w:tcPr>
          <w:p w14:paraId="677F4243" w14:textId="77777777" w:rsidR="00AE3846" w:rsidRDefault="003855FF" w:rsidP="00CC0A5B">
            <w:pPr>
              <w:spacing w:line="276" w:lineRule="auto"/>
              <w:jc w:val="center"/>
              <w:rPr>
                <w:sz w:val="20"/>
                <w:szCs w:val="20"/>
              </w:rPr>
            </w:pPr>
            <w:r>
              <w:rPr>
                <w:sz w:val="20"/>
                <w:szCs w:val="20"/>
              </w:rPr>
              <w:t> </w:t>
            </w:r>
          </w:p>
        </w:tc>
      </w:tr>
      <w:tr w:rsidR="00AE3846" w14:paraId="0361DEC5" w14:textId="77777777" w:rsidTr="000E3120">
        <w:trPr>
          <w:trHeight w:val="227"/>
          <w:jc w:val="center"/>
        </w:trPr>
        <w:tc>
          <w:tcPr>
            <w:tcW w:w="1088" w:type="dxa"/>
            <w:shd w:val="clear" w:color="auto" w:fill="auto"/>
          </w:tcPr>
          <w:p w14:paraId="4E0F2ECE" w14:textId="77777777" w:rsidR="00AE3846" w:rsidRDefault="003855FF" w:rsidP="00CC0A5B">
            <w:pPr>
              <w:spacing w:line="276" w:lineRule="auto"/>
              <w:jc w:val="center"/>
              <w:rPr>
                <w:b/>
                <w:sz w:val="20"/>
                <w:szCs w:val="20"/>
              </w:rPr>
            </w:pPr>
            <w:r>
              <w:rPr>
                <w:b/>
                <w:sz w:val="20"/>
                <w:szCs w:val="20"/>
              </w:rPr>
              <w:t>2° Estágio</w:t>
            </w:r>
          </w:p>
        </w:tc>
        <w:tc>
          <w:tcPr>
            <w:tcW w:w="6222" w:type="dxa"/>
            <w:gridSpan w:val="6"/>
            <w:shd w:val="clear" w:color="auto" w:fill="auto"/>
          </w:tcPr>
          <w:p w14:paraId="37836383" w14:textId="77777777" w:rsidR="00AE3846" w:rsidRDefault="003855FF" w:rsidP="00CC0A5B">
            <w:pPr>
              <w:spacing w:line="276" w:lineRule="auto"/>
              <w:jc w:val="center"/>
              <w:rPr>
                <w:b/>
                <w:sz w:val="20"/>
                <w:szCs w:val="20"/>
              </w:rPr>
            </w:pPr>
            <w:r>
              <w:rPr>
                <w:b/>
                <w:sz w:val="20"/>
                <w:szCs w:val="20"/>
              </w:rPr>
              <w:t> </w:t>
            </w:r>
          </w:p>
        </w:tc>
        <w:tc>
          <w:tcPr>
            <w:tcW w:w="3584" w:type="dxa"/>
            <w:gridSpan w:val="4"/>
            <w:shd w:val="clear" w:color="auto" w:fill="auto"/>
          </w:tcPr>
          <w:p w14:paraId="468D67CA" w14:textId="77777777" w:rsidR="00AE3846" w:rsidRDefault="003855FF" w:rsidP="00CC0A5B">
            <w:pPr>
              <w:spacing w:line="276" w:lineRule="auto"/>
              <w:rPr>
                <w:b/>
                <w:sz w:val="20"/>
                <w:szCs w:val="20"/>
              </w:rPr>
            </w:pPr>
            <w:r>
              <w:rPr>
                <w:b/>
                <w:sz w:val="20"/>
                <w:szCs w:val="20"/>
              </w:rPr>
              <w:t>Insumo</w:t>
            </w:r>
          </w:p>
        </w:tc>
        <w:tc>
          <w:tcPr>
            <w:tcW w:w="1013" w:type="dxa"/>
            <w:shd w:val="clear" w:color="auto" w:fill="auto"/>
          </w:tcPr>
          <w:p w14:paraId="39D389FF" w14:textId="77777777" w:rsidR="00AE3846" w:rsidRDefault="003855FF" w:rsidP="00CC0A5B">
            <w:pPr>
              <w:spacing w:line="276" w:lineRule="auto"/>
              <w:jc w:val="center"/>
              <w:rPr>
                <w:b/>
                <w:sz w:val="20"/>
                <w:szCs w:val="20"/>
              </w:rPr>
            </w:pPr>
            <w:r>
              <w:rPr>
                <w:b/>
                <w:sz w:val="20"/>
                <w:szCs w:val="20"/>
              </w:rPr>
              <w:t>Produto</w:t>
            </w:r>
          </w:p>
        </w:tc>
      </w:tr>
      <w:tr w:rsidR="00AE3846" w14:paraId="5E6FD4C9" w14:textId="77777777" w:rsidTr="000E3120">
        <w:trPr>
          <w:trHeight w:val="227"/>
          <w:jc w:val="center"/>
        </w:trPr>
        <w:tc>
          <w:tcPr>
            <w:tcW w:w="1088" w:type="dxa"/>
            <w:shd w:val="clear" w:color="auto" w:fill="auto"/>
          </w:tcPr>
          <w:p w14:paraId="5CABEAF4" w14:textId="77777777" w:rsidR="00AE3846" w:rsidRDefault="003855FF" w:rsidP="00CC0A5B">
            <w:pPr>
              <w:spacing w:line="276" w:lineRule="auto"/>
              <w:jc w:val="center"/>
              <w:rPr>
                <w:b/>
                <w:sz w:val="20"/>
                <w:szCs w:val="20"/>
              </w:rPr>
            </w:pPr>
            <w:r>
              <w:rPr>
                <w:b/>
                <w:sz w:val="20"/>
                <w:szCs w:val="20"/>
              </w:rPr>
              <w:t>ESTADO</w:t>
            </w:r>
          </w:p>
        </w:tc>
        <w:tc>
          <w:tcPr>
            <w:tcW w:w="897" w:type="dxa"/>
            <w:shd w:val="clear" w:color="auto" w:fill="auto"/>
          </w:tcPr>
          <w:p w14:paraId="4A61861B" w14:textId="77777777" w:rsidR="00AE3846" w:rsidRDefault="003855FF" w:rsidP="00CC0A5B">
            <w:pPr>
              <w:spacing w:line="276" w:lineRule="auto"/>
              <w:jc w:val="center"/>
              <w:rPr>
                <w:b/>
                <w:sz w:val="20"/>
                <w:szCs w:val="20"/>
              </w:rPr>
            </w:pPr>
            <w:r>
              <w:rPr>
                <w:b/>
                <w:sz w:val="20"/>
                <w:szCs w:val="20"/>
              </w:rPr>
              <w:t>LTC</w:t>
            </w:r>
          </w:p>
        </w:tc>
        <w:tc>
          <w:tcPr>
            <w:tcW w:w="897" w:type="dxa"/>
            <w:shd w:val="clear" w:color="auto" w:fill="auto"/>
          </w:tcPr>
          <w:p w14:paraId="1A629021" w14:textId="77777777" w:rsidR="00AE3846" w:rsidRDefault="003855FF" w:rsidP="00CC0A5B">
            <w:pPr>
              <w:spacing w:line="276" w:lineRule="auto"/>
              <w:jc w:val="center"/>
              <w:rPr>
                <w:b/>
                <w:sz w:val="20"/>
                <w:szCs w:val="20"/>
              </w:rPr>
            </w:pPr>
            <w:r>
              <w:rPr>
                <w:b/>
                <w:sz w:val="20"/>
                <w:szCs w:val="20"/>
              </w:rPr>
              <w:t>LTU</w:t>
            </w:r>
          </w:p>
        </w:tc>
        <w:tc>
          <w:tcPr>
            <w:tcW w:w="897" w:type="dxa"/>
            <w:shd w:val="clear" w:color="auto" w:fill="auto"/>
          </w:tcPr>
          <w:p w14:paraId="523FFF0E" w14:textId="77777777" w:rsidR="00AE3846" w:rsidRDefault="003855FF" w:rsidP="00CC0A5B">
            <w:pPr>
              <w:spacing w:line="276" w:lineRule="auto"/>
              <w:jc w:val="center"/>
              <w:rPr>
                <w:b/>
                <w:sz w:val="20"/>
                <w:szCs w:val="20"/>
              </w:rPr>
            </w:pPr>
            <w:r>
              <w:rPr>
                <w:b/>
                <w:sz w:val="20"/>
                <w:szCs w:val="20"/>
              </w:rPr>
              <w:t>RES</w:t>
            </w:r>
          </w:p>
        </w:tc>
        <w:tc>
          <w:tcPr>
            <w:tcW w:w="896" w:type="dxa"/>
            <w:shd w:val="clear" w:color="auto" w:fill="auto"/>
          </w:tcPr>
          <w:p w14:paraId="7C289758" w14:textId="77777777" w:rsidR="00AE3846" w:rsidRDefault="003855FF" w:rsidP="00CC0A5B">
            <w:pPr>
              <w:spacing w:line="276" w:lineRule="auto"/>
              <w:jc w:val="center"/>
              <w:rPr>
                <w:b/>
                <w:sz w:val="20"/>
                <w:szCs w:val="20"/>
              </w:rPr>
            </w:pPr>
            <w:r>
              <w:rPr>
                <w:b/>
                <w:sz w:val="20"/>
                <w:szCs w:val="20"/>
              </w:rPr>
              <w:t>PRO</w:t>
            </w:r>
          </w:p>
        </w:tc>
        <w:tc>
          <w:tcPr>
            <w:tcW w:w="1739" w:type="dxa"/>
            <w:shd w:val="clear" w:color="auto" w:fill="auto"/>
          </w:tcPr>
          <w:p w14:paraId="3C431450" w14:textId="77777777" w:rsidR="00AE3846" w:rsidRDefault="003855FF" w:rsidP="00CC0A5B">
            <w:pPr>
              <w:spacing w:line="276" w:lineRule="auto"/>
              <w:jc w:val="center"/>
              <w:rPr>
                <w:b/>
                <w:sz w:val="20"/>
                <w:szCs w:val="20"/>
              </w:rPr>
            </w:pPr>
            <w:r>
              <w:rPr>
                <w:b/>
                <w:sz w:val="20"/>
                <w:szCs w:val="20"/>
              </w:rPr>
              <w:t>REC</w:t>
            </w:r>
          </w:p>
        </w:tc>
        <w:tc>
          <w:tcPr>
            <w:tcW w:w="896" w:type="dxa"/>
            <w:shd w:val="clear" w:color="auto" w:fill="auto"/>
          </w:tcPr>
          <w:p w14:paraId="746F18F3" w14:textId="77777777" w:rsidR="00AE3846" w:rsidRDefault="003855FF" w:rsidP="00CC0A5B">
            <w:pPr>
              <w:spacing w:line="276" w:lineRule="auto"/>
              <w:jc w:val="center"/>
              <w:rPr>
                <w:b/>
                <w:sz w:val="20"/>
                <w:szCs w:val="20"/>
              </w:rPr>
            </w:pPr>
            <w:r>
              <w:rPr>
                <w:b/>
                <w:sz w:val="20"/>
                <w:szCs w:val="20"/>
              </w:rPr>
              <w:t>QTD</w:t>
            </w:r>
          </w:p>
        </w:tc>
        <w:tc>
          <w:tcPr>
            <w:tcW w:w="896" w:type="dxa"/>
            <w:shd w:val="clear" w:color="auto" w:fill="auto"/>
          </w:tcPr>
          <w:p w14:paraId="651D24F3" w14:textId="77777777" w:rsidR="00AE3846" w:rsidRDefault="003855FF" w:rsidP="00CC0A5B">
            <w:pPr>
              <w:spacing w:line="276" w:lineRule="auto"/>
              <w:jc w:val="center"/>
              <w:rPr>
                <w:b/>
                <w:sz w:val="20"/>
                <w:szCs w:val="20"/>
              </w:rPr>
            </w:pPr>
            <w:r>
              <w:rPr>
                <w:b/>
                <w:sz w:val="20"/>
                <w:szCs w:val="20"/>
              </w:rPr>
              <w:t>COM</w:t>
            </w:r>
          </w:p>
        </w:tc>
        <w:tc>
          <w:tcPr>
            <w:tcW w:w="896" w:type="dxa"/>
            <w:shd w:val="clear" w:color="auto" w:fill="auto"/>
          </w:tcPr>
          <w:p w14:paraId="2A1F7617" w14:textId="77777777" w:rsidR="00AE3846" w:rsidRDefault="003855FF" w:rsidP="00CC0A5B">
            <w:pPr>
              <w:spacing w:line="276" w:lineRule="auto"/>
              <w:jc w:val="center"/>
              <w:rPr>
                <w:b/>
                <w:sz w:val="20"/>
                <w:szCs w:val="20"/>
              </w:rPr>
            </w:pPr>
            <w:r>
              <w:rPr>
                <w:b/>
                <w:sz w:val="20"/>
                <w:szCs w:val="20"/>
              </w:rPr>
              <w:t>SCM</w:t>
            </w:r>
          </w:p>
        </w:tc>
        <w:tc>
          <w:tcPr>
            <w:tcW w:w="896" w:type="dxa"/>
            <w:shd w:val="clear" w:color="auto" w:fill="auto"/>
          </w:tcPr>
          <w:p w14:paraId="140214D8" w14:textId="77777777" w:rsidR="00AE3846" w:rsidRDefault="003855FF" w:rsidP="00CC0A5B">
            <w:pPr>
              <w:spacing w:line="276" w:lineRule="auto"/>
              <w:jc w:val="center"/>
              <w:rPr>
                <w:b/>
                <w:sz w:val="20"/>
                <w:szCs w:val="20"/>
              </w:rPr>
            </w:pPr>
            <w:r>
              <w:rPr>
                <w:b/>
                <w:sz w:val="20"/>
                <w:szCs w:val="20"/>
              </w:rPr>
              <w:t>ILC</w:t>
            </w:r>
          </w:p>
        </w:tc>
        <w:tc>
          <w:tcPr>
            <w:tcW w:w="896" w:type="dxa"/>
            <w:shd w:val="clear" w:color="auto" w:fill="auto"/>
          </w:tcPr>
          <w:p w14:paraId="2EE656B2" w14:textId="77777777" w:rsidR="00AE3846" w:rsidRDefault="003855FF" w:rsidP="00CC0A5B">
            <w:pPr>
              <w:spacing w:line="276" w:lineRule="auto"/>
              <w:jc w:val="center"/>
              <w:rPr>
                <w:b/>
                <w:sz w:val="20"/>
                <w:szCs w:val="20"/>
              </w:rPr>
            </w:pPr>
            <w:r>
              <w:rPr>
                <w:b/>
                <w:sz w:val="20"/>
                <w:szCs w:val="20"/>
              </w:rPr>
              <w:t>ILU</w:t>
            </w:r>
          </w:p>
        </w:tc>
        <w:tc>
          <w:tcPr>
            <w:tcW w:w="1013" w:type="dxa"/>
            <w:shd w:val="clear" w:color="auto" w:fill="auto"/>
          </w:tcPr>
          <w:p w14:paraId="5598B54B" w14:textId="77777777" w:rsidR="00AE3846" w:rsidRDefault="003855FF" w:rsidP="00CC0A5B">
            <w:pPr>
              <w:spacing w:line="276" w:lineRule="auto"/>
              <w:jc w:val="center"/>
              <w:rPr>
                <w:b/>
                <w:sz w:val="20"/>
                <w:szCs w:val="20"/>
              </w:rPr>
            </w:pPr>
            <w:r>
              <w:rPr>
                <w:b/>
                <w:sz w:val="20"/>
                <w:szCs w:val="20"/>
              </w:rPr>
              <w:t>ICP</w:t>
            </w:r>
          </w:p>
        </w:tc>
      </w:tr>
      <w:tr w:rsidR="00AE3846" w14:paraId="3D9FD339" w14:textId="77777777" w:rsidTr="000E3120">
        <w:trPr>
          <w:trHeight w:val="227"/>
          <w:jc w:val="center"/>
        </w:trPr>
        <w:tc>
          <w:tcPr>
            <w:tcW w:w="1088" w:type="dxa"/>
            <w:shd w:val="clear" w:color="auto" w:fill="auto"/>
          </w:tcPr>
          <w:p w14:paraId="03431B5C" w14:textId="77777777" w:rsidR="00AE3846" w:rsidRPr="00517BFE" w:rsidRDefault="003855FF" w:rsidP="00CC0A5B">
            <w:pPr>
              <w:spacing w:line="276" w:lineRule="auto"/>
              <w:jc w:val="center"/>
              <w:rPr>
                <w:b/>
                <w:bCs/>
                <w:sz w:val="20"/>
                <w:szCs w:val="20"/>
              </w:rPr>
            </w:pPr>
            <w:r w:rsidRPr="00517BFE">
              <w:rPr>
                <w:b/>
                <w:bCs/>
                <w:sz w:val="20"/>
                <w:szCs w:val="20"/>
              </w:rPr>
              <w:t>AC</w:t>
            </w:r>
          </w:p>
        </w:tc>
        <w:tc>
          <w:tcPr>
            <w:tcW w:w="897" w:type="dxa"/>
            <w:shd w:val="clear" w:color="auto" w:fill="auto"/>
          </w:tcPr>
          <w:p w14:paraId="407D40F5" w14:textId="77777777" w:rsidR="00AE3846" w:rsidRDefault="003855FF" w:rsidP="00CC0A5B">
            <w:pPr>
              <w:spacing w:line="276" w:lineRule="auto"/>
              <w:jc w:val="center"/>
              <w:rPr>
                <w:sz w:val="20"/>
                <w:szCs w:val="20"/>
              </w:rPr>
            </w:pPr>
            <w:r>
              <w:rPr>
                <w:sz w:val="20"/>
                <w:szCs w:val="20"/>
              </w:rPr>
              <w:t>799</w:t>
            </w:r>
          </w:p>
        </w:tc>
        <w:tc>
          <w:tcPr>
            <w:tcW w:w="897" w:type="dxa"/>
            <w:shd w:val="clear" w:color="auto" w:fill="auto"/>
          </w:tcPr>
          <w:p w14:paraId="2031DB1D" w14:textId="77777777" w:rsidR="00AE3846" w:rsidRDefault="003855FF" w:rsidP="00CC0A5B">
            <w:pPr>
              <w:spacing w:line="276" w:lineRule="auto"/>
              <w:jc w:val="center"/>
              <w:rPr>
                <w:sz w:val="20"/>
                <w:szCs w:val="20"/>
              </w:rPr>
            </w:pPr>
            <w:r>
              <w:rPr>
                <w:sz w:val="20"/>
                <w:szCs w:val="20"/>
              </w:rPr>
              <w:t>110</w:t>
            </w:r>
          </w:p>
        </w:tc>
        <w:tc>
          <w:tcPr>
            <w:tcW w:w="897" w:type="dxa"/>
            <w:shd w:val="clear" w:color="auto" w:fill="auto"/>
          </w:tcPr>
          <w:p w14:paraId="33AFA56D" w14:textId="77777777" w:rsidR="00AE3846" w:rsidRDefault="003855FF" w:rsidP="00CC0A5B">
            <w:pPr>
              <w:spacing w:line="276" w:lineRule="auto"/>
              <w:jc w:val="center"/>
              <w:rPr>
                <w:sz w:val="20"/>
                <w:szCs w:val="20"/>
              </w:rPr>
            </w:pPr>
            <w:r>
              <w:rPr>
                <w:sz w:val="20"/>
                <w:szCs w:val="20"/>
              </w:rPr>
              <w:t>339</w:t>
            </w:r>
          </w:p>
        </w:tc>
        <w:tc>
          <w:tcPr>
            <w:tcW w:w="896" w:type="dxa"/>
            <w:shd w:val="clear" w:color="auto" w:fill="auto"/>
          </w:tcPr>
          <w:p w14:paraId="746A21C8" w14:textId="77777777" w:rsidR="00AE3846" w:rsidRDefault="003855FF" w:rsidP="00CC0A5B">
            <w:pPr>
              <w:spacing w:line="276" w:lineRule="auto"/>
              <w:jc w:val="center"/>
              <w:rPr>
                <w:sz w:val="20"/>
                <w:szCs w:val="20"/>
              </w:rPr>
            </w:pPr>
            <w:r>
              <w:rPr>
                <w:sz w:val="20"/>
                <w:szCs w:val="20"/>
              </w:rPr>
              <w:t>14.009</w:t>
            </w:r>
          </w:p>
        </w:tc>
        <w:tc>
          <w:tcPr>
            <w:tcW w:w="1739" w:type="dxa"/>
            <w:shd w:val="clear" w:color="auto" w:fill="auto"/>
          </w:tcPr>
          <w:p w14:paraId="269EF809" w14:textId="283FA041" w:rsidR="00AE3846" w:rsidRDefault="003855FF" w:rsidP="00CC0A5B">
            <w:pPr>
              <w:spacing w:line="276" w:lineRule="auto"/>
              <w:jc w:val="center"/>
              <w:rPr>
                <w:sz w:val="20"/>
                <w:szCs w:val="20"/>
              </w:rPr>
            </w:pPr>
            <w:r>
              <w:rPr>
                <w:sz w:val="20"/>
                <w:szCs w:val="20"/>
              </w:rPr>
              <w:t>19.160.415</w:t>
            </w:r>
          </w:p>
        </w:tc>
        <w:tc>
          <w:tcPr>
            <w:tcW w:w="896" w:type="dxa"/>
            <w:shd w:val="clear" w:color="auto" w:fill="auto"/>
          </w:tcPr>
          <w:p w14:paraId="3B9E26D8" w14:textId="77777777" w:rsidR="00AE3846" w:rsidRDefault="003855FF" w:rsidP="00CC0A5B">
            <w:pPr>
              <w:spacing w:line="276" w:lineRule="auto"/>
              <w:jc w:val="center"/>
              <w:rPr>
                <w:sz w:val="20"/>
                <w:szCs w:val="20"/>
              </w:rPr>
            </w:pPr>
            <w:r>
              <w:rPr>
                <w:sz w:val="20"/>
                <w:szCs w:val="20"/>
              </w:rPr>
              <w:t>999</w:t>
            </w:r>
          </w:p>
        </w:tc>
        <w:tc>
          <w:tcPr>
            <w:tcW w:w="896" w:type="dxa"/>
            <w:shd w:val="clear" w:color="auto" w:fill="auto"/>
          </w:tcPr>
          <w:p w14:paraId="3D450170" w14:textId="77777777" w:rsidR="00AE3846" w:rsidRDefault="003855FF" w:rsidP="00CC0A5B">
            <w:pPr>
              <w:spacing w:line="276" w:lineRule="auto"/>
              <w:jc w:val="center"/>
              <w:rPr>
                <w:sz w:val="20"/>
                <w:szCs w:val="20"/>
              </w:rPr>
            </w:pPr>
            <w:r>
              <w:rPr>
                <w:sz w:val="20"/>
                <w:szCs w:val="20"/>
              </w:rPr>
              <w:t>483</w:t>
            </w:r>
          </w:p>
        </w:tc>
        <w:tc>
          <w:tcPr>
            <w:tcW w:w="896" w:type="dxa"/>
            <w:shd w:val="clear" w:color="auto" w:fill="auto"/>
          </w:tcPr>
          <w:p w14:paraId="1B54FEC8" w14:textId="77777777" w:rsidR="00AE3846" w:rsidRDefault="003855FF" w:rsidP="00CC0A5B">
            <w:pPr>
              <w:spacing w:line="276" w:lineRule="auto"/>
              <w:jc w:val="center"/>
              <w:rPr>
                <w:sz w:val="20"/>
                <w:szCs w:val="20"/>
              </w:rPr>
            </w:pPr>
            <w:r>
              <w:rPr>
                <w:sz w:val="20"/>
                <w:szCs w:val="20"/>
              </w:rPr>
              <w:t>512</w:t>
            </w:r>
          </w:p>
        </w:tc>
        <w:tc>
          <w:tcPr>
            <w:tcW w:w="896" w:type="dxa"/>
            <w:shd w:val="clear" w:color="auto" w:fill="auto"/>
          </w:tcPr>
          <w:p w14:paraId="26BEF103" w14:textId="77777777" w:rsidR="00AE3846" w:rsidRDefault="003855FF" w:rsidP="00CC0A5B">
            <w:pPr>
              <w:spacing w:line="276" w:lineRule="auto"/>
              <w:jc w:val="center"/>
              <w:rPr>
                <w:sz w:val="20"/>
                <w:szCs w:val="20"/>
              </w:rPr>
            </w:pPr>
            <w:r>
              <w:rPr>
                <w:sz w:val="20"/>
                <w:szCs w:val="20"/>
              </w:rPr>
              <w:t>321</w:t>
            </w:r>
          </w:p>
        </w:tc>
        <w:tc>
          <w:tcPr>
            <w:tcW w:w="896" w:type="dxa"/>
            <w:shd w:val="clear" w:color="auto" w:fill="auto"/>
          </w:tcPr>
          <w:p w14:paraId="0630B5F8" w14:textId="77777777" w:rsidR="00AE3846" w:rsidRDefault="003855FF" w:rsidP="00CC0A5B">
            <w:pPr>
              <w:spacing w:line="276" w:lineRule="auto"/>
              <w:jc w:val="center"/>
              <w:rPr>
                <w:sz w:val="20"/>
                <w:szCs w:val="20"/>
              </w:rPr>
            </w:pPr>
            <w:r>
              <w:rPr>
                <w:sz w:val="20"/>
                <w:szCs w:val="20"/>
              </w:rPr>
              <w:t>109</w:t>
            </w:r>
          </w:p>
        </w:tc>
        <w:tc>
          <w:tcPr>
            <w:tcW w:w="1013" w:type="dxa"/>
            <w:shd w:val="clear" w:color="auto" w:fill="auto"/>
          </w:tcPr>
          <w:p w14:paraId="15C18F36" w14:textId="77777777" w:rsidR="00AE3846" w:rsidRDefault="003855FF" w:rsidP="00CC0A5B">
            <w:pPr>
              <w:spacing w:line="276" w:lineRule="auto"/>
              <w:jc w:val="right"/>
              <w:rPr>
                <w:sz w:val="20"/>
                <w:szCs w:val="20"/>
              </w:rPr>
            </w:pPr>
            <w:r>
              <w:rPr>
                <w:sz w:val="20"/>
                <w:szCs w:val="20"/>
              </w:rPr>
              <w:t>588</w:t>
            </w:r>
          </w:p>
        </w:tc>
      </w:tr>
      <w:tr w:rsidR="00AE3846" w14:paraId="2B847B0E" w14:textId="77777777" w:rsidTr="000E3120">
        <w:trPr>
          <w:trHeight w:val="227"/>
          <w:jc w:val="center"/>
        </w:trPr>
        <w:tc>
          <w:tcPr>
            <w:tcW w:w="1088" w:type="dxa"/>
            <w:shd w:val="clear" w:color="auto" w:fill="auto"/>
          </w:tcPr>
          <w:p w14:paraId="37770BEC" w14:textId="77777777" w:rsidR="00AE3846" w:rsidRPr="00517BFE" w:rsidRDefault="003855FF" w:rsidP="00CC0A5B">
            <w:pPr>
              <w:spacing w:line="276" w:lineRule="auto"/>
              <w:jc w:val="center"/>
              <w:rPr>
                <w:b/>
                <w:bCs/>
                <w:sz w:val="20"/>
                <w:szCs w:val="20"/>
              </w:rPr>
            </w:pPr>
            <w:r w:rsidRPr="00517BFE">
              <w:rPr>
                <w:b/>
                <w:bCs/>
                <w:sz w:val="20"/>
                <w:szCs w:val="20"/>
              </w:rPr>
              <w:t>AL</w:t>
            </w:r>
          </w:p>
        </w:tc>
        <w:tc>
          <w:tcPr>
            <w:tcW w:w="897" w:type="dxa"/>
            <w:shd w:val="clear" w:color="auto" w:fill="auto"/>
          </w:tcPr>
          <w:p w14:paraId="6D112AE2" w14:textId="77777777" w:rsidR="00AE3846" w:rsidRDefault="003855FF" w:rsidP="00CC0A5B">
            <w:pPr>
              <w:spacing w:line="276" w:lineRule="auto"/>
              <w:jc w:val="center"/>
              <w:rPr>
                <w:sz w:val="20"/>
                <w:szCs w:val="20"/>
              </w:rPr>
            </w:pPr>
            <w:r>
              <w:rPr>
                <w:sz w:val="20"/>
                <w:szCs w:val="20"/>
              </w:rPr>
              <w:t>2.443</w:t>
            </w:r>
          </w:p>
        </w:tc>
        <w:tc>
          <w:tcPr>
            <w:tcW w:w="897" w:type="dxa"/>
            <w:shd w:val="clear" w:color="auto" w:fill="auto"/>
          </w:tcPr>
          <w:p w14:paraId="46A70B40" w14:textId="77777777" w:rsidR="00AE3846" w:rsidRDefault="003855FF" w:rsidP="00CC0A5B">
            <w:pPr>
              <w:spacing w:line="276" w:lineRule="auto"/>
              <w:jc w:val="center"/>
              <w:rPr>
                <w:sz w:val="20"/>
                <w:szCs w:val="20"/>
              </w:rPr>
            </w:pPr>
            <w:r>
              <w:rPr>
                <w:sz w:val="20"/>
                <w:szCs w:val="20"/>
              </w:rPr>
              <w:t>419</w:t>
            </w:r>
          </w:p>
        </w:tc>
        <w:tc>
          <w:tcPr>
            <w:tcW w:w="897" w:type="dxa"/>
            <w:shd w:val="clear" w:color="auto" w:fill="auto"/>
          </w:tcPr>
          <w:p w14:paraId="11676680" w14:textId="77777777" w:rsidR="00AE3846" w:rsidRDefault="003855FF" w:rsidP="00CC0A5B">
            <w:pPr>
              <w:spacing w:line="276" w:lineRule="auto"/>
              <w:jc w:val="center"/>
              <w:rPr>
                <w:sz w:val="20"/>
                <w:szCs w:val="20"/>
              </w:rPr>
            </w:pPr>
            <w:r>
              <w:rPr>
                <w:sz w:val="20"/>
                <w:szCs w:val="20"/>
              </w:rPr>
              <w:t>915</w:t>
            </w:r>
          </w:p>
        </w:tc>
        <w:tc>
          <w:tcPr>
            <w:tcW w:w="896" w:type="dxa"/>
            <w:shd w:val="clear" w:color="auto" w:fill="auto"/>
          </w:tcPr>
          <w:p w14:paraId="46D40495" w14:textId="77777777" w:rsidR="00AE3846" w:rsidRDefault="003855FF" w:rsidP="00CC0A5B">
            <w:pPr>
              <w:spacing w:line="276" w:lineRule="auto"/>
              <w:jc w:val="center"/>
              <w:rPr>
                <w:sz w:val="20"/>
                <w:szCs w:val="20"/>
              </w:rPr>
            </w:pPr>
            <w:r>
              <w:rPr>
                <w:sz w:val="20"/>
                <w:szCs w:val="20"/>
              </w:rPr>
              <w:t>48.653</w:t>
            </w:r>
          </w:p>
        </w:tc>
        <w:tc>
          <w:tcPr>
            <w:tcW w:w="1739" w:type="dxa"/>
            <w:shd w:val="clear" w:color="auto" w:fill="auto"/>
          </w:tcPr>
          <w:p w14:paraId="4EC097ED" w14:textId="48E0457D" w:rsidR="00AE3846" w:rsidRDefault="003855FF" w:rsidP="00CC0A5B">
            <w:pPr>
              <w:spacing w:line="276" w:lineRule="auto"/>
              <w:jc w:val="center"/>
              <w:rPr>
                <w:sz w:val="20"/>
                <w:szCs w:val="20"/>
              </w:rPr>
            </w:pPr>
            <w:r>
              <w:rPr>
                <w:sz w:val="20"/>
                <w:szCs w:val="20"/>
              </w:rPr>
              <w:t xml:space="preserve">109.886.805 </w:t>
            </w:r>
          </w:p>
        </w:tc>
        <w:tc>
          <w:tcPr>
            <w:tcW w:w="896" w:type="dxa"/>
            <w:shd w:val="clear" w:color="auto" w:fill="auto"/>
          </w:tcPr>
          <w:p w14:paraId="4D914A18" w14:textId="77777777" w:rsidR="00AE3846" w:rsidRDefault="003855FF" w:rsidP="00CC0A5B">
            <w:pPr>
              <w:spacing w:line="276" w:lineRule="auto"/>
              <w:jc w:val="center"/>
              <w:rPr>
                <w:sz w:val="20"/>
                <w:szCs w:val="20"/>
              </w:rPr>
            </w:pPr>
            <w:r>
              <w:rPr>
                <w:sz w:val="20"/>
                <w:szCs w:val="20"/>
              </w:rPr>
              <w:t>4.733</w:t>
            </w:r>
          </w:p>
        </w:tc>
        <w:tc>
          <w:tcPr>
            <w:tcW w:w="896" w:type="dxa"/>
            <w:shd w:val="clear" w:color="auto" w:fill="auto"/>
          </w:tcPr>
          <w:p w14:paraId="59D4633E" w14:textId="77777777" w:rsidR="00AE3846" w:rsidRDefault="003855FF" w:rsidP="00CC0A5B">
            <w:pPr>
              <w:spacing w:line="276" w:lineRule="auto"/>
              <w:jc w:val="center"/>
              <w:rPr>
                <w:sz w:val="20"/>
                <w:szCs w:val="20"/>
              </w:rPr>
            </w:pPr>
            <w:r>
              <w:rPr>
                <w:sz w:val="20"/>
                <w:szCs w:val="20"/>
              </w:rPr>
              <w:t>2.726</w:t>
            </w:r>
          </w:p>
        </w:tc>
        <w:tc>
          <w:tcPr>
            <w:tcW w:w="896" w:type="dxa"/>
            <w:shd w:val="clear" w:color="auto" w:fill="auto"/>
          </w:tcPr>
          <w:p w14:paraId="43F02A46" w14:textId="77777777" w:rsidR="00AE3846" w:rsidRDefault="003855FF" w:rsidP="00CC0A5B">
            <w:pPr>
              <w:spacing w:line="276" w:lineRule="auto"/>
              <w:jc w:val="center"/>
              <w:rPr>
                <w:sz w:val="20"/>
                <w:szCs w:val="20"/>
              </w:rPr>
            </w:pPr>
            <w:r>
              <w:rPr>
                <w:sz w:val="20"/>
                <w:szCs w:val="20"/>
              </w:rPr>
              <w:t>1.816</w:t>
            </w:r>
          </w:p>
        </w:tc>
        <w:tc>
          <w:tcPr>
            <w:tcW w:w="896" w:type="dxa"/>
            <w:shd w:val="clear" w:color="auto" w:fill="auto"/>
          </w:tcPr>
          <w:p w14:paraId="6F9296B8" w14:textId="77777777" w:rsidR="00AE3846" w:rsidRDefault="003855FF" w:rsidP="00CC0A5B">
            <w:pPr>
              <w:spacing w:line="276" w:lineRule="auto"/>
              <w:jc w:val="center"/>
              <w:rPr>
                <w:sz w:val="20"/>
                <w:szCs w:val="20"/>
              </w:rPr>
            </w:pPr>
            <w:r>
              <w:rPr>
                <w:sz w:val="20"/>
                <w:szCs w:val="20"/>
              </w:rPr>
              <w:t>1.784</w:t>
            </w:r>
          </w:p>
        </w:tc>
        <w:tc>
          <w:tcPr>
            <w:tcW w:w="896" w:type="dxa"/>
            <w:shd w:val="clear" w:color="auto" w:fill="auto"/>
          </w:tcPr>
          <w:p w14:paraId="65AD0222" w14:textId="77777777" w:rsidR="00AE3846" w:rsidRDefault="003855FF" w:rsidP="00CC0A5B">
            <w:pPr>
              <w:spacing w:line="276" w:lineRule="auto"/>
              <w:jc w:val="center"/>
              <w:rPr>
                <w:sz w:val="20"/>
                <w:szCs w:val="20"/>
              </w:rPr>
            </w:pPr>
            <w:r>
              <w:rPr>
                <w:sz w:val="20"/>
                <w:szCs w:val="20"/>
              </w:rPr>
              <w:t>1.571</w:t>
            </w:r>
          </w:p>
        </w:tc>
        <w:tc>
          <w:tcPr>
            <w:tcW w:w="1013" w:type="dxa"/>
            <w:shd w:val="clear" w:color="auto" w:fill="auto"/>
          </w:tcPr>
          <w:p w14:paraId="3937C4C5" w14:textId="77777777" w:rsidR="00AE3846" w:rsidRDefault="003855FF" w:rsidP="00CC0A5B">
            <w:pPr>
              <w:spacing w:line="276" w:lineRule="auto"/>
              <w:jc w:val="right"/>
              <w:rPr>
                <w:sz w:val="20"/>
                <w:szCs w:val="20"/>
              </w:rPr>
            </w:pPr>
            <w:r>
              <w:rPr>
                <w:sz w:val="20"/>
                <w:szCs w:val="20"/>
              </w:rPr>
              <w:t>3.076</w:t>
            </w:r>
          </w:p>
        </w:tc>
      </w:tr>
      <w:tr w:rsidR="00AE3846" w14:paraId="6922207F" w14:textId="77777777" w:rsidTr="000E3120">
        <w:trPr>
          <w:trHeight w:val="227"/>
          <w:jc w:val="center"/>
        </w:trPr>
        <w:tc>
          <w:tcPr>
            <w:tcW w:w="1088" w:type="dxa"/>
            <w:shd w:val="clear" w:color="auto" w:fill="auto"/>
          </w:tcPr>
          <w:p w14:paraId="1471987D" w14:textId="77777777" w:rsidR="00AE3846" w:rsidRPr="00517BFE" w:rsidRDefault="003855FF" w:rsidP="00CC0A5B">
            <w:pPr>
              <w:spacing w:line="276" w:lineRule="auto"/>
              <w:jc w:val="center"/>
              <w:rPr>
                <w:b/>
                <w:bCs/>
                <w:sz w:val="20"/>
                <w:szCs w:val="20"/>
              </w:rPr>
            </w:pPr>
            <w:r w:rsidRPr="00517BFE">
              <w:rPr>
                <w:b/>
                <w:bCs/>
                <w:sz w:val="20"/>
                <w:szCs w:val="20"/>
              </w:rPr>
              <w:t>AM</w:t>
            </w:r>
          </w:p>
        </w:tc>
        <w:tc>
          <w:tcPr>
            <w:tcW w:w="897" w:type="dxa"/>
            <w:shd w:val="clear" w:color="auto" w:fill="auto"/>
          </w:tcPr>
          <w:p w14:paraId="64F3A310" w14:textId="77777777" w:rsidR="00AE3846" w:rsidRDefault="003855FF" w:rsidP="00CC0A5B">
            <w:pPr>
              <w:spacing w:line="276" w:lineRule="auto"/>
              <w:jc w:val="center"/>
              <w:rPr>
                <w:sz w:val="20"/>
                <w:szCs w:val="20"/>
              </w:rPr>
            </w:pPr>
            <w:r>
              <w:rPr>
                <w:sz w:val="20"/>
                <w:szCs w:val="20"/>
              </w:rPr>
              <w:t>2.435</w:t>
            </w:r>
          </w:p>
        </w:tc>
        <w:tc>
          <w:tcPr>
            <w:tcW w:w="897" w:type="dxa"/>
            <w:shd w:val="clear" w:color="auto" w:fill="auto"/>
          </w:tcPr>
          <w:p w14:paraId="71C38ABB" w14:textId="77777777" w:rsidR="00AE3846" w:rsidRDefault="003855FF" w:rsidP="00CC0A5B">
            <w:pPr>
              <w:spacing w:line="276" w:lineRule="auto"/>
              <w:jc w:val="center"/>
              <w:rPr>
                <w:sz w:val="20"/>
                <w:szCs w:val="20"/>
              </w:rPr>
            </w:pPr>
            <w:r>
              <w:rPr>
                <w:sz w:val="20"/>
                <w:szCs w:val="20"/>
              </w:rPr>
              <w:t>375</w:t>
            </w:r>
          </w:p>
        </w:tc>
        <w:tc>
          <w:tcPr>
            <w:tcW w:w="897" w:type="dxa"/>
            <w:shd w:val="clear" w:color="auto" w:fill="auto"/>
          </w:tcPr>
          <w:p w14:paraId="75AE13AD" w14:textId="77777777" w:rsidR="00AE3846" w:rsidRDefault="003855FF" w:rsidP="00CC0A5B">
            <w:pPr>
              <w:spacing w:line="276" w:lineRule="auto"/>
              <w:jc w:val="center"/>
              <w:rPr>
                <w:sz w:val="20"/>
                <w:szCs w:val="20"/>
              </w:rPr>
            </w:pPr>
            <w:r>
              <w:rPr>
                <w:sz w:val="20"/>
                <w:szCs w:val="20"/>
              </w:rPr>
              <w:t>1.408</w:t>
            </w:r>
          </w:p>
        </w:tc>
        <w:tc>
          <w:tcPr>
            <w:tcW w:w="896" w:type="dxa"/>
            <w:shd w:val="clear" w:color="auto" w:fill="auto"/>
          </w:tcPr>
          <w:p w14:paraId="3235DBD8" w14:textId="77777777" w:rsidR="00AE3846" w:rsidRDefault="003855FF" w:rsidP="00CC0A5B">
            <w:pPr>
              <w:spacing w:line="276" w:lineRule="auto"/>
              <w:jc w:val="center"/>
              <w:rPr>
                <w:sz w:val="20"/>
                <w:szCs w:val="20"/>
              </w:rPr>
            </w:pPr>
            <w:r>
              <w:rPr>
                <w:sz w:val="20"/>
                <w:szCs w:val="20"/>
              </w:rPr>
              <w:t>12.876</w:t>
            </w:r>
          </w:p>
        </w:tc>
        <w:tc>
          <w:tcPr>
            <w:tcW w:w="1739" w:type="dxa"/>
            <w:shd w:val="clear" w:color="auto" w:fill="auto"/>
          </w:tcPr>
          <w:p w14:paraId="573FBB05" w14:textId="15A2A951" w:rsidR="00AE3846" w:rsidRDefault="003855FF" w:rsidP="00CC0A5B">
            <w:pPr>
              <w:spacing w:line="276" w:lineRule="auto"/>
              <w:jc w:val="center"/>
              <w:rPr>
                <w:sz w:val="20"/>
                <w:szCs w:val="20"/>
              </w:rPr>
            </w:pPr>
            <w:r>
              <w:rPr>
                <w:sz w:val="20"/>
                <w:szCs w:val="20"/>
              </w:rPr>
              <w:t xml:space="preserve">82.090.652 </w:t>
            </w:r>
          </w:p>
        </w:tc>
        <w:tc>
          <w:tcPr>
            <w:tcW w:w="896" w:type="dxa"/>
            <w:shd w:val="clear" w:color="auto" w:fill="auto"/>
          </w:tcPr>
          <w:p w14:paraId="42F68895" w14:textId="77777777" w:rsidR="00AE3846" w:rsidRDefault="003855FF" w:rsidP="00CC0A5B">
            <w:pPr>
              <w:spacing w:line="276" w:lineRule="auto"/>
              <w:jc w:val="center"/>
              <w:rPr>
                <w:sz w:val="20"/>
                <w:szCs w:val="20"/>
              </w:rPr>
            </w:pPr>
            <w:r>
              <w:rPr>
                <w:sz w:val="20"/>
                <w:szCs w:val="20"/>
              </w:rPr>
              <w:t>3.510</w:t>
            </w:r>
          </w:p>
        </w:tc>
        <w:tc>
          <w:tcPr>
            <w:tcW w:w="896" w:type="dxa"/>
            <w:shd w:val="clear" w:color="auto" w:fill="auto"/>
          </w:tcPr>
          <w:p w14:paraId="06E286D6" w14:textId="77777777" w:rsidR="00AE3846" w:rsidRDefault="003855FF" w:rsidP="00CC0A5B">
            <w:pPr>
              <w:spacing w:line="276" w:lineRule="auto"/>
              <w:jc w:val="center"/>
              <w:rPr>
                <w:sz w:val="20"/>
                <w:szCs w:val="20"/>
              </w:rPr>
            </w:pPr>
            <w:r>
              <w:rPr>
                <w:sz w:val="20"/>
                <w:szCs w:val="20"/>
              </w:rPr>
              <w:t>1.206</w:t>
            </w:r>
          </w:p>
        </w:tc>
        <w:tc>
          <w:tcPr>
            <w:tcW w:w="896" w:type="dxa"/>
            <w:shd w:val="clear" w:color="auto" w:fill="auto"/>
          </w:tcPr>
          <w:p w14:paraId="3B5B76E4" w14:textId="77777777" w:rsidR="00AE3846" w:rsidRDefault="003855FF" w:rsidP="00CC0A5B">
            <w:pPr>
              <w:spacing w:line="276" w:lineRule="auto"/>
              <w:jc w:val="center"/>
              <w:rPr>
                <w:sz w:val="20"/>
                <w:szCs w:val="20"/>
              </w:rPr>
            </w:pPr>
            <w:r>
              <w:rPr>
                <w:sz w:val="20"/>
                <w:szCs w:val="20"/>
              </w:rPr>
              <w:t>2.103</w:t>
            </w:r>
          </w:p>
        </w:tc>
        <w:tc>
          <w:tcPr>
            <w:tcW w:w="896" w:type="dxa"/>
            <w:shd w:val="clear" w:color="auto" w:fill="auto"/>
          </w:tcPr>
          <w:p w14:paraId="3EECD6AE" w14:textId="77777777" w:rsidR="00AE3846" w:rsidRDefault="003855FF" w:rsidP="00CC0A5B">
            <w:pPr>
              <w:spacing w:line="276" w:lineRule="auto"/>
              <w:jc w:val="center"/>
              <w:rPr>
                <w:sz w:val="20"/>
                <w:szCs w:val="20"/>
              </w:rPr>
            </w:pPr>
            <w:r>
              <w:rPr>
                <w:sz w:val="20"/>
                <w:szCs w:val="20"/>
              </w:rPr>
              <w:t>2.034</w:t>
            </w:r>
          </w:p>
        </w:tc>
        <w:tc>
          <w:tcPr>
            <w:tcW w:w="896" w:type="dxa"/>
            <w:shd w:val="clear" w:color="auto" w:fill="auto"/>
          </w:tcPr>
          <w:p w14:paraId="1EF4A07D" w14:textId="77777777" w:rsidR="00AE3846" w:rsidRDefault="003855FF" w:rsidP="00CC0A5B">
            <w:pPr>
              <w:spacing w:line="276" w:lineRule="auto"/>
              <w:jc w:val="center"/>
              <w:rPr>
                <w:sz w:val="20"/>
                <w:szCs w:val="20"/>
              </w:rPr>
            </w:pPr>
            <w:r>
              <w:rPr>
                <w:sz w:val="20"/>
                <w:szCs w:val="20"/>
              </w:rPr>
              <w:t>729</w:t>
            </w:r>
          </w:p>
        </w:tc>
        <w:tc>
          <w:tcPr>
            <w:tcW w:w="1013" w:type="dxa"/>
            <w:shd w:val="clear" w:color="auto" w:fill="auto"/>
          </w:tcPr>
          <w:p w14:paraId="29BD95A2" w14:textId="77777777" w:rsidR="00AE3846" w:rsidRDefault="003855FF" w:rsidP="00CC0A5B">
            <w:pPr>
              <w:spacing w:line="276" w:lineRule="auto"/>
              <w:jc w:val="right"/>
              <w:rPr>
                <w:sz w:val="20"/>
                <w:szCs w:val="20"/>
              </w:rPr>
            </w:pPr>
            <w:r>
              <w:rPr>
                <w:sz w:val="20"/>
                <w:szCs w:val="20"/>
              </w:rPr>
              <w:t>2.322</w:t>
            </w:r>
          </w:p>
        </w:tc>
      </w:tr>
      <w:tr w:rsidR="00AE3846" w14:paraId="1BC94DBD" w14:textId="77777777" w:rsidTr="000E3120">
        <w:trPr>
          <w:trHeight w:val="93"/>
          <w:jc w:val="center"/>
        </w:trPr>
        <w:tc>
          <w:tcPr>
            <w:tcW w:w="1088" w:type="dxa"/>
            <w:shd w:val="clear" w:color="auto" w:fill="auto"/>
          </w:tcPr>
          <w:p w14:paraId="5D458E43" w14:textId="77777777" w:rsidR="00AE3846" w:rsidRPr="00517BFE" w:rsidRDefault="003855FF" w:rsidP="00CC0A5B">
            <w:pPr>
              <w:spacing w:line="276" w:lineRule="auto"/>
              <w:jc w:val="center"/>
              <w:rPr>
                <w:b/>
                <w:bCs/>
                <w:sz w:val="20"/>
                <w:szCs w:val="20"/>
              </w:rPr>
            </w:pPr>
            <w:r w:rsidRPr="00517BFE">
              <w:rPr>
                <w:b/>
                <w:bCs/>
                <w:sz w:val="20"/>
                <w:szCs w:val="20"/>
              </w:rPr>
              <w:t>AP</w:t>
            </w:r>
          </w:p>
        </w:tc>
        <w:tc>
          <w:tcPr>
            <w:tcW w:w="897" w:type="dxa"/>
            <w:shd w:val="clear" w:color="auto" w:fill="auto"/>
          </w:tcPr>
          <w:p w14:paraId="506F9048" w14:textId="77777777" w:rsidR="00AE3846" w:rsidRDefault="003855FF" w:rsidP="00CC0A5B">
            <w:pPr>
              <w:spacing w:line="276" w:lineRule="auto"/>
              <w:jc w:val="center"/>
              <w:rPr>
                <w:sz w:val="20"/>
                <w:szCs w:val="20"/>
              </w:rPr>
            </w:pPr>
            <w:r>
              <w:rPr>
                <w:sz w:val="20"/>
                <w:szCs w:val="20"/>
              </w:rPr>
              <w:t>726</w:t>
            </w:r>
          </w:p>
        </w:tc>
        <w:tc>
          <w:tcPr>
            <w:tcW w:w="897" w:type="dxa"/>
            <w:shd w:val="clear" w:color="auto" w:fill="auto"/>
          </w:tcPr>
          <w:p w14:paraId="62FF023B" w14:textId="77777777" w:rsidR="00AE3846" w:rsidRDefault="003855FF" w:rsidP="00CC0A5B">
            <w:pPr>
              <w:spacing w:line="276" w:lineRule="auto"/>
              <w:jc w:val="center"/>
              <w:rPr>
                <w:sz w:val="20"/>
                <w:szCs w:val="20"/>
              </w:rPr>
            </w:pPr>
            <w:r>
              <w:rPr>
                <w:sz w:val="20"/>
                <w:szCs w:val="20"/>
              </w:rPr>
              <w:t>142</w:t>
            </w:r>
          </w:p>
        </w:tc>
        <w:tc>
          <w:tcPr>
            <w:tcW w:w="897" w:type="dxa"/>
            <w:shd w:val="clear" w:color="auto" w:fill="auto"/>
          </w:tcPr>
          <w:p w14:paraId="6C0576BC" w14:textId="77777777" w:rsidR="00AE3846" w:rsidRDefault="003855FF" w:rsidP="00CC0A5B">
            <w:pPr>
              <w:spacing w:line="276" w:lineRule="auto"/>
              <w:jc w:val="center"/>
              <w:rPr>
                <w:sz w:val="20"/>
                <w:szCs w:val="20"/>
              </w:rPr>
            </w:pPr>
            <w:r>
              <w:rPr>
                <w:sz w:val="20"/>
                <w:szCs w:val="20"/>
              </w:rPr>
              <w:t>224</w:t>
            </w:r>
          </w:p>
        </w:tc>
        <w:tc>
          <w:tcPr>
            <w:tcW w:w="896" w:type="dxa"/>
            <w:shd w:val="clear" w:color="auto" w:fill="auto"/>
          </w:tcPr>
          <w:p w14:paraId="28A8FA51" w14:textId="77777777" w:rsidR="00AE3846" w:rsidRDefault="003855FF" w:rsidP="00CC0A5B">
            <w:pPr>
              <w:spacing w:line="276" w:lineRule="auto"/>
              <w:jc w:val="center"/>
              <w:rPr>
                <w:sz w:val="20"/>
                <w:szCs w:val="20"/>
              </w:rPr>
            </w:pPr>
            <w:r>
              <w:rPr>
                <w:sz w:val="20"/>
                <w:szCs w:val="20"/>
              </w:rPr>
              <w:t>65.414</w:t>
            </w:r>
          </w:p>
        </w:tc>
        <w:tc>
          <w:tcPr>
            <w:tcW w:w="1739" w:type="dxa"/>
            <w:shd w:val="clear" w:color="auto" w:fill="auto"/>
          </w:tcPr>
          <w:p w14:paraId="7597BE2E" w14:textId="0835BB36" w:rsidR="00AE3846" w:rsidRDefault="003855FF" w:rsidP="00CC0A5B">
            <w:pPr>
              <w:spacing w:line="276" w:lineRule="auto"/>
              <w:jc w:val="center"/>
              <w:rPr>
                <w:sz w:val="20"/>
                <w:szCs w:val="20"/>
              </w:rPr>
            </w:pPr>
            <w:r>
              <w:rPr>
                <w:sz w:val="20"/>
                <w:szCs w:val="20"/>
              </w:rPr>
              <w:t xml:space="preserve">22.203.351 </w:t>
            </w:r>
          </w:p>
        </w:tc>
        <w:tc>
          <w:tcPr>
            <w:tcW w:w="896" w:type="dxa"/>
            <w:shd w:val="clear" w:color="auto" w:fill="auto"/>
          </w:tcPr>
          <w:p w14:paraId="5967D2DC" w14:textId="77777777" w:rsidR="00AE3846" w:rsidRDefault="003855FF" w:rsidP="00CC0A5B">
            <w:pPr>
              <w:spacing w:line="276" w:lineRule="auto"/>
              <w:jc w:val="center"/>
              <w:rPr>
                <w:sz w:val="20"/>
                <w:szCs w:val="20"/>
              </w:rPr>
            </w:pPr>
            <w:r>
              <w:rPr>
                <w:sz w:val="20"/>
                <w:szCs w:val="20"/>
              </w:rPr>
              <w:t>1.186</w:t>
            </w:r>
          </w:p>
        </w:tc>
        <w:tc>
          <w:tcPr>
            <w:tcW w:w="896" w:type="dxa"/>
            <w:shd w:val="clear" w:color="auto" w:fill="auto"/>
          </w:tcPr>
          <w:p w14:paraId="7F112E57" w14:textId="77777777" w:rsidR="00AE3846" w:rsidRDefault="003855FF" w:rsidP="00CC0A5B">
            <w:pPr>
              <w:spacing w:line="276" w:lineRule="auto"/>
              <w:jc w:val="center"/>
              <w:rPr>
                <w:sz w:val="20"/>
                <w:szCs w:val="20"/>
              </w:rPr>
            </w:pPr>
            <w:r>
              <w:rPr>
                <w:sz w:val="20"/>
                <w:szCs w:val="20"/>
              </w:rPr>
              <w:t>568</w:t>
            </w:r>
          </w:p>
        </w:tc>
        <w:tc>
          <w:tcPr>
            <w:tcW w:w="896" w:type="dxa"/>
            <w:shd w:val="clear" w:color="auto" w:fill="auto"/>
          </w:tcPr>
          <w:p w14:paraId="512BB970" w14:textId="77777777" w:rsidR="00AE3846" w:rsidRDefault="003855FF" w:rsidP="00CC0A5B">
            <w:pPr>
              <w:spacing w:line="276" w:lineRule="auto"/>
              <w:jc w:val="center"/>
              <w:rPr>
                <w:sz w:val="20"/>
                <w:szCs w:val="20"/>
              </w:rPr>
            </w:pPr>
            <w:r>
              <w:rPr>
                <w:sz w:val="20"/>
                <w:szCs w:val="20"/>
              </w:rPr>
              <w:t>594</w:t>
            </w:r>
          </w:p>
        </w:tc>
        <w:tc>
          <w:tcPr>
            <w:tcW w:w="896" w:type="dxa"/>
            <w:shd w:val="clear" w:color="auto" w:fill="auto"/>
          </w:tcPr>
          <w:p w14:paraId="1575E504" w14:textId="77777777" w:rsidR="00AE3846" w:rsidRDefault="003855FF" w:rsidP="00CC0A5B">
            <w:pPr>
              <w:spacing w:line="276" w:lineRule="auto"/>
              <w:jc w:val="center"/>
              <w:rPr>
                <w:sz w:val="20"/>
                <w:szCs w:val="20"/>
              </w:rPr>
            </w:pPr>
            <w:r>
              <w:rPr>
                <w:sz w:val="20"/>
                <w:szCs w:val="20"/>
              </w:rPr>
              <w:t>736</w:t>
            </w:r>
          </w:p>
        </w:tc>
        <w:tc>
          <w:tcPr>
            <w:tcW w:w="896" w:type="dxa"/>
            <w:shd w:val="clear" w:color="auto" w:fill="auto"/>
          </w:tcPr>
          <w:p w14:paraId="66DF906F" w14:textId="77777777" w:rsidR="00AE3846" w:rsidRDefault="003855FF" w:rsidP="00CC0A5B">
            <w:pPr>
              <w:spacing w:line="276" w:lineRule="auto"/>
              <w:jc w:val="center"/>
              <w:rPr>
                <w:sz w:val="20"/>
                <w:szCs w:val="20"/>
              </w:rPr>
            </w:pPr>
            <w:r>
              <w:rPr>
                <w:sz w:val="20"/>
                <w:szCs w:val="20"/>
              </w:rPr>
              <w:t>406</w:t>
            </w:r>
          </w:p>
        </w:tc>
        <w:tc>
          <w:tcPr>
            <w:tcW w:w="1013" w:type="dxa"/>
            <w:shd w:val="clear" w:color="auto" w:fill="auto"/>
          </w:tcPr>
          <w:p w14:paraId="29B4E531" w14:textId="77777777" w:rsidR="00AE3846" w:rsidRDefault="003855FF" w:rsidP="00CC0A5B">
            <w:pPr>
              <w:spacing w:line="276" w:lineRule="auto"/>
              <w:jc w:val="right"/>
              <w:rPr>
                <w:sz w:val="20"/>
                <w:szCs w:val="20"/>
              </w:rPr>
            </w:pPr>
            <w:r>
              <w:rPr>
                <w:sz w:val="20"/>
                <w:szCs w:val="20"/>
              </w:rPr>
              <w:t>818</w:t>
            </w:r>
          </w:p>
        </w:tc>
      </w:tr>
      <w:tr w:rsidR="00AE3846" w14:paraId="55B5B77F" w14:textId="77777777" w:rsidTr="000E3120">
        <w:trPr>
          <w:trHeight w:val="227"/>
          <w:jc w:val="center"/>
        </w:trPr>
        <w:tc>
          <w:tcPr>
            <w:tcW w:w="1088" w:type="dxa"/>
            <w:shd w:val="clear" w:color="auto" w:fill="auto"/>
          </w:tcPr>
          <w:p w14:paraId="14B80356" w14:textId="77777777" w:rsidR="00AE3846" w:rsidRPr="00517BFE" w:rsidRDefault="003855FF" w:rsidP="00CC0A5B">
            <w:pPr>
              <w:spacing w:line="276" w:lineRule="auto"/>
              <w:jc w:val="center"/>
              <w:rPr>
                <w:b/>
                <w:bCs/>
                <w:sz w:val="20"/>
                <w:szCs w:val="20"/>
              </w:rPr>
            </w:pPr>
            <w:r w:rsidRPr="00517BFE">
              <w:rPr>
                <w:b/>
                <w:bCs/>
                <w:sz w:val="20"/>
                <w:szCs w:val="20"/>
              </w:rPr>
              <w:t>BA</w:t>
            </w:r>
          </w:p>
        </w:tc>
        <w:tc>
          <w:tcPr>
            <w:tcW w:w="897" w:type="dxa"/>
            <w:shd w:val="clear" w:color="auto" w:fill="auto"/>
          </w:tcPr>
          <w:p w14:paraId="7264AC24" w14:textId="77777777" w:rsidR="00AE3846" w:rsidRDefault="003855FF" w:rsidP="00CC0A5B">
            <w:pPr>
              <w:spacing w:line="276" w:lineRule="auto"/>
              <w:jc w:val="center"/>
              <w:rPr>
                <w:sz w:val="20"/>
                <w:szCs w:val="20"/>
              </w:rPr>
            </w:pPr>
            <w:r>
              <w:rPr>
                <w:sz w:val="20"/>
                <w:szCs w:val="20"/>
              </w:rPr>
              <w:t>11.457</w:t>
            </w:r>
          </w:p>
        </w:tc>
        <w:tc>
          <w:tcPr>
            <w:tcW w:w="897" w:type="dxa"/>
            <w:shd w:val="clear" w:color="auto" w:fill="auto"/>
          </w:tcPr>
          <w:p w14:paraId="1B2CE03C" w14:textId="77777777" w:rsidR="00AE3846" w:rsidRDefault="003855FF" w:rsidP="00CC0A5B">
            <w:pPr>
              <w:spacing w:line="276" w:lineRule="auto"/>
              <w:jc w:val="center"/>
              <w:rPr>
                <w:sz w:val="20"/>
                <w:szCs w:val="20"/>
              </w:rPr>
            </w:pPr>
            <w:r>
              <w:rPr>
                <w:sz w:val="20"/>
                <w:szCs w:val="20"/>
              </w:rPr>
              <w:t>1.790</w:t>
            </w:r>
          </w:p>
        </w:tc>
        <w:tc>
          <w:tcPr>
            <w:tcW w:w="897" w:type="dxa"/>
            <w:shd w:val="clear" w:color="auto" w:fill="auto"/>
          </w:tcPr>
          <w:p w14:paraId="23A31AB7" w14:textId="77777777" w:rsidR="00AE3846" w:rsidRDefault="003855FF" w:rsidP="00CC0A5B">
            <w:pPr>
              <w:spacing w:line="276" w:lineRule="auto"/>
              <w:jc w:val="center"/>
              <w:rPr>
                <w:sz w:val="20"/>
                <w:szCs w:val="20"/>
              </w:rPr>
            </w:pPr>
            <w:r>
              <w:rPr>
                <w:sz w:val="20"/>
                <w:szCs w:val="20"/>
              </w:rPr>
              <w:t>4.807</w:t>
            </w:r>
          </w:p>
        </w:tc>
        <w:tc>
          <w:tcPr>
            <w:tcW w:w="896" w:type="dxa"/>
            <w:shd w:val="clear" w:color="auto" w:fill="auto"/>
          </w:tcPr>
          <w:p w14:paraId="4344ABCE" w14:textId="77777777" w:rsidR="00AE3846" w:rsidRDefault="003855FF" w:rsidP="00CC0A5B">
            <w:pPr>
              <w:spacing w:line="276" w:lineRule="auto"/>
              <w:jc w:val="center"/>
              <w:rPr>
                <w:sz w:val="20"/>
                <w:szCs w:val="20"/>
              </w:rPr>
            </w:pPr>
            <w:r>
              <w:rPr>
                <w:sz w:val="20"/>
                <w:szCs w:val="20"/>
              </w:rPr>
              <w:t>212.795</w:t>
            </w:r>
          </w:p>
        </w:tc>
        <w:tc>
          <w:tcPr>
            <w:tcW w:w="1739" w:type="dxa"/>
            <w:shd w:val="clear" w:color="auto" w:fill="auto"/>
          </w:tcPr>
          <w:p w14:paraId="3C7FE90F" w14:textId="52572D7F" w:rsidR="00AE3846" w:rsidRDefault="003855FF" w:rsidP="00CC0A5B">
            <w:pPr>
              <w:spacing w:line="276" w:lineRule="auto"/>
              <w:jc w:val="center"/>
              <w:rPr>
                <w:sz w:val="20"/>
                <w:szCs w:val="20"/>
              </w:rPr>
            </w:pPr>
            <w:r>
              <w:rPr>
                <w:sz w:val="20"/>
                <w:szCs w:val="20"/>
              </w:rPr>
              <w:t xml:space="preserve">373.018.883 </w:t>
            </w:r>
          </w:p>
        </w:tc>
        <w:tc>
          <w:tcPr>
            <w:tcW w:w="896" w:type="dxa"/>
            <w:shd w:val="clear" w:color="auto" w:fill="auto"/>
          </w:tcPr>
          <w:p w14:paraId="121CBB85" w14:textId="77777777" w:rsidR="00AE3846" w:rsidRDefault="003855FF" w:rsidP="00CC0A5B">
            <w:pPr>
              <w:spacing w:line="276" w:lineRule="auto"/>
              <w:jc w:val="center"/>
              <w:rPr>
                <w:sz w:val="20"/>
                <w:szCs w:val="20"/>
              </w:rPr>
            </w:pPr>
            <w:r>
              <w:rPr>
                <w:sz w:val="20"/>
                <w:szCs w:val="20"/>
              </w:rPr>
              <w:t>14.489</w:t>
            </w:r>
          </w:p>
        </w:tc>
        <w:tc>
          <w:tcPr>
            <w:tcW w:w="896" w:type="dxa"/>
            <w:shd w:val="clear" w:color="auto" w:fill="auto"/>
          </w:tcPr>
          <w:p w14:paraId="73529356" w14:textId="77777777" w:rsidR="00AE3846" w:rsidRDefault="003855FF" w:rsidP="00CC0A5B">
            <w:pPr>
              <w:spacing w:line="276" w:lineRule="auto"/>
              <w:jc w:val="center"/>
              <w:rPr>
                <w:sz w:val="20"/>
                <w:szCs w:val="20"/>
              </w:rPr>
            </w:pPr>
            <w:r>
              <w:rPr>
                <w:sz w:val="20"/>
                <w:szCs w:val="20"/>
              </w:rPr>
              <w:t>8.386</w:t>
            </w:r>
          </w:p>
        </w:tc>
        <w:tc>
          <w:tcPr>
            <w:tcW w:w="896" w:type="dxa"/>
            <w:shd w:val="clear" w:color="auto" w:fill="auto"/>
          </w:tcPr>
          <w:p w14:paraId="41EB4905" w14:textId="77777777" w:rsidR="00AE3846" w:rsidRDefault="003855FF" w:rsidP="00CC0A5B">
            <w:pPr>
              <w:spacing w:line="276" w:lineRule="auto"/>
              <w:jc w:val="center"/>
              <w:rPr>
                <w:sz w:val="20"/>
                <w:szCs w:val="20"/>
              </w:rPr>
            </w:pPr>
            <w:r>
              <w:rPr>
                <w:sz w:val="20"/>
                <w:szCs w:val="20"/>
              </w:rPr>
              <w:t>5.395</w:t>
            </w:r>
          </w:p>
        </w:tc>
        <w:tc>
          <w:tcPr>
            <w:tcW w:w="896" w:type="dxa"/>
            <w:shd w:val="clear" w:color="auto" w:fill="auto"/>
          </w:tcPr>
          <w:p w14:paraId="7A5D2B8A" w14:textId="77777777" w:rsidR="00AE3846" w:rsidRDefault="003855FF" w:rsidP="00CC0A5B">
            <w:pPr>
              <w:spacing w:line="276" w:lineRule="auto"/>
              <w:jc w:val="center"/>
              <w:rPr>
                <w:sz w:val="20"/>
                <w:szCs w:val="20"/>
              </w:rPr>
            </w:pPr>
            <w:r>
              <w:rPr>
                <w:sz w:val="20"/>
                <w:szCs w:val="20"/>
              </w:rPr>
              <w:t>6.558</w:t>
            </w:r>
          </w:p>
        </w:tc>
        <w:tc>
          <w:tcPr>
            <w:tcW w:w="896" w:type="dxa"/>
            <w:shd w:val="clear" w:color="auto" w:fill="auto"/>
          </w:tcPr>
          <w:p w14:paraId="635C4E75" w14:textId="77777777" w:rsidR="00AE3846" w:rsidRDefault="003855FF" w:rsidP="00CC0A5B">
            <w:pPr>
              <w:spacing w:line="276" w:lineRule="auto"/>
              <w:jc w:val="center"/>
              <w:rPr>
                <w:sz w:val="20"/>
                <w:szCs w:val="20"/>
              </w:rPr>
            </w:pPr>
            <w:r>
              <w:rPr>
                <w:sz w:val="20"/>
                <w:szCs w:val="20"/>
              </w:rPr>
              <w:t>5.909</w:t>
            </w:r>
          </w:p>
        </w:tc>
        <w:tc>
          <w:tcPr>
            <w:tcW w:w="1013" w:type="dxa"/>
            <w:shd w:val="clear" w:color="auto" w:fill="auto"/>
          </w:tcPr>
          <w:p w14:paraId="673ACC1F" w14:textId="77777777" w:rsidR="00AE3846" w:rsidRDefault="003855FF" w:rsidP="00CC0A5B">
            <w:pPr>
              <w:spacing w:line="276" w:lineRule="auto"/>
              <w:jc w:val="right"/>
              <w:rPr>
                <w:sz w:val="20"/>
                <w:szCs w:val="20"/>
              </w:rPr>
            </w:pPr>
            <w:r>
              <w:rPr>
                <w:sz w:val="20"/>
                <w:szCs w:val="20"/>
              </w:rPr>
              <w:t>8.436</w:t>
            </w:r>
          </w:p>
        </w:tc>
      </w:tr>
      <w:tr w:rsidR="00AE3846" w14:paraId="4F2A02A3" w14:textId="77777777" w:rsidTr="000E3120">
        <w:trPr>
          <w:trHeight w:val="227"/>
          <w:jc w:val="center"/>
        </w:trPr>
        <w:tc>
          <w:tcPr>
            <w:tcW w:w="1088" w:type="dxa"/>
            <w:shd w:val="clear" w:color="auto" w:fill="auto"/>
          </w:tcPr>
          <w:p w14:paraId="374D751A" w14:textId="77777777" w:rsidR="00AE3846" w:rsidRPr="00517BFE" w:rsidRDefault="003855FF" w:rsidP="00CC0A5B">
            <w:pPr>
              <w:spacing w:line="276" w:lineRule="auto"/>
              <w:jc w:val="center"/>
              <w:rPr>
                <w:b/>
                <w:bCs/>
                <w:sz w:val="20"/>
                <w:szCs w:val="20"/>
              </w:rPr>
            </w:pPr>
            <w:r w:rsidRPr="00517BFE">
              <w:rPr>
                <w:b/>
                <w:bCs/>
                <w:sz w:val="20"/>
                <w:szCs w:val="20"/>
              </w:rPr>
              <w:t>CE</w:t>
            </w:r>
          </w:p>
        </w:tc>
        <w:tc>
          <w:tcPr>
            <w:tcW w:w="897" w:type="dxa"/>
            <w:shd w:val="clear" w:color="auto" w:fill="auto"/>
          </w:tcPr>
          <w:p w14:paraId="31924ADA" w14:textId="77777777" w:rsidR="00AE3846" w:rsidRDefault="003855FF" w:rsidP="00CC0A5B">
            <w:pPr>
              <w:spacing w:line="276" w:lineRule="auto"/>
              <w:jc w:val="center"/>
              <w:rPr>
                <w:sz w:val="20"/>
                <w:szCs w:val="20"/>
              </w:rPr>
            </w:pPr>
            <w:r>
              <w:rPr>
                <w:sz w:val="20"/>
                <w:szCs w:val="20"/>
              </w:rPr>
              <w:t>7.605</w:t>
            </w:r>
          </w:p>
        </w:tc>
        <w:tc>
          <w:tcPr>
            <w:tcW w:w="897" w:type="dxa"/>
            <w:shd w:val="clear" w:color="auto" w:fill="auto"/>
          </w:tcPr>
          <w:p w14:paraId="544E4FF5" w14:textId="77777777" w:rsidR="00AE3846" w:rsidRDefault="003855FF" w:rsidP="00CC0A5B">
            <w:pPr>
              <w:spacing w:line="276" w:lineRule="auto"/>
              <w:jc w:val="center"/>
              <w:rPr>
                <w:sz w:val="20"/>
                <w:szCs w:val="20"/>
              </w:rPr>
            </w:pPr>
            <w:r>
              <w:rPr>
                <w:sz w:val="20"/>
                <w:szCs w:val="20"/>
              </w:rPr>
              <w:t>1.235</w:t>
            </w:r>
          </w:p>
        </w:tc>
        <w:tc>
          <w:tcPr>
            <w:tcW w:w="897" w:type="dxa"/>
            <w:shd w:val="clear" w:color="auto" w:fill="auto"/>
          </w:tcPr>
          <w:p w14:paraId="5B5E3DC6" w14:textId="77777777" w:rsidR="00AE3846" w:rsidRDefault="003855FF" w:rsidP="00CC0A5B">
            <w:pPr>
              <w:spacing w:line="276" w:lineRule="auto"/>
              <w:jc w:val="center"/>
              <w:rPr>
                <w:sz w:val="20"/>
                <w:szCs w:val="20"/>
              </w:rPr>
            </w:pPr>
            <w:r>
              <w:rPr>
                <w:sz w:val="20"/>
                <w:szCs w:val="20"/>
              </w:rPr>
              <w:t>3.251</w:t>
            </w:r>
          </w:p>
        </w:tc>
        <w:tc>
          <w:tcPr>
            <w:tcW w:w="896" w:type="dxa"/>
            <w:shd w:val="clear" w:color="auto" w:fill="auto"/>
          </w:tcPr>
          <w:p w14:paraId="4974B19E" w14:textId="77777777" w:rsidR="00AE3846" w:rsidRDefault="003855FF" w:rsidP="00CC0A5B">
            <w:pPr>
              <w:spacing w:line="276" w:lineRule="auto"/>
              <w:jc w:val="center"/>
              <w:rPr>
                <w:sz w:val="20"/>
                <w:szCs w:val="20"/>
              </w:rPr>
            </w:pPr>
            <w:r>
              <w:rPr>
                <w:sz w:val="20"/>
                <w:szCs w:val="20"/>
              </w:rPr>
              <w:t>124.878</w:t>
            </w:r>
          </w:p>
        </w:tc>
        <w:tc>
          <w:tcPr>
            <w:tcW w:w="1739" w:type="dxa"/>
            <w:shd w:val="clear" w:color="auto" w:fill="auto"/>
          </w:tcPr>
          <w:p w14:paraId="1CCEC854" w14:textId="59B39C66" w:rsidR="00AE3846" w:rsidRDefault="003855FF" w:rsidP="00CC0A5B">
            <w:pPr>
              <w:spacing w:line="276" w:lineRule="auto"/>
              <w:jc w:val="center"/>
              <w:rPr>
                <w:sz w:val="20"/>
                <w:szCs w:val="20"/>
              </w:rPr>
            </w:pPr>
            <w:r>
              <w:rPr>
                <w:sz w:val="20"/>
                <w:szCs w:val="20"/>
              </w:rPr>
              <w:t xml:space="preserve">247.446.797 </w:t>
            </w:r>
          </w:p>
        </w:tc>
        <w:tc>
          <w:tcPr>
            <w:tcW w:w="896" w:type="dxa"/>
            <w:shd w:val="clear" w:color="auto" w:fill="auto"/>
          </w:tcPr>
          <w:p w14:paraId="43E7EE65" w14:textId="77777777" w:rsidR="00AE3846" w:rsidRDefault="003855FF" w:rsidP="00CC0A5B">
            <w:pPr>
              <w:spacing w:line="276" w:lineRule="auto"/>
              <w:jc w:val="center"/>
              <w:rPr>
                <w:sz w:val="20"/>
                <w:szCs w:val="20"/>
              </w:rPr>
            </w:pPr>
            <w:r>
              <w:rPr>
                <w:sz w:val="20"/>
                <w:szCs w:val="20"/>
              </w:rPr>
              <w:t>16.567</w:t>
            </w:r>
          </w:p>
        </w:tc>
        <w:tc>
          <w:tcPr>
            <w:tcW w:w="896" w:type="dxa"/>
            <w:shd w:val="clear" w:color="auto" w:fill="auto"/>
          </w:tcPr>
          <w:p w14:paraId="33B17527" w14:textId="77777777" w:rsidR="00AE3846" w:rsidRDefault="003855FF" w:rsidP="00CC0A5B">
            <w:pPr>
              <w:spacing w:line="276" w:lineRule="auto"/>
              <w:jc w:val="center"/>
              <w:rPr>
                <w:sz w:val="20"/>
                <w:szCs w:val="20"/>
              </w:rPr>
            </w:pPr>
            <w:r>
              <w:rPr>
                <w:sz w:val="20"/>
                <w:szCs w:val="20"/>
              </w:rPr>
              <w:t>8.903</w:t>
            </w:r>
          </w:p>
        </w:tc>
        <w:tc>
          <w:tcPr>
            <w:tcW w:w="896" w:type="dxa"/>
            <w:shd w:val="clear" w:color="auto" w:fill="auto"/>
          </w:tcPr>
          <w:p w14:paraId="39E8388D" w14:textId="77777777" w:rsidR="00AE3846" w:rsidRDefault="003855FF" w:rsidP="00CC0A5B">
            <w:pPr>
              <w:spacing w:line="276" w:lineRule="auto"/>
              <w:jc w:val="center"/>
              <w:rPr>
                <w:sz w:val="20"/>
                <w:szCs w:val="20"/>
              </w:rPr>
            </w:pPr>
            <w:r>
              <w:rPr>
                <w:sz w:val="20"/>
                <w:szCs w:val="20"/>
              </w:rPr>
              <w:t>6.827</w:t>
            </w:r>
          </w:p>
        </w:tc>
        <w:tc>
          <w:tcPr>
            <w:tcW w:w="896" w:type="dxa"/>
            <w:shd w:val="clear" w:color="auto" w:fill="auto"/>
          </w:tcPr>
          <w:p w14:paraId="1CCE5BD5" w14:textId="77777777" w:rsidR="00AE3846" w:rsidRDefault="003855FF" w:rsidP="00CC0A5B">
            <w:pPr>
              <w:spacing w:line="276" w:lineRule="auto"/>
              <w:jc w:val="center"/>
              <w:rPr>
                <w:sz w:val="20"/>
                <w:szCs w:val="20"/>
              </w:rPr>
            </w:pPr>
            <w:r>
              <w:rPr>
                <w:sz w:val="20"/>
                <w:szCs w:val="20"/>
              </w:rPr>
              <w:t>8.825</w:t>
            </w:r>
          </w:p>
        </w:tc>
        <w:tc>
          <w:tcPr>
            <w:tcW w:w="896" w:type="dxa"/>
            <w:shd w:val="clear" w:color="auto" w:fill="auto"/>
          </w:tcPr>
          <w:p w14:paraId="33A5AF5B" w14:textId="77777777" w:rsidR="00AE3846" w:rsidRDefault="003855FF" w:rsidP="00CC0A5B">
            <w:pPr>
              <w:spacing w:line="276" w:lineRule="auto"/>
              <w:jc w:val="center"/>
              <w:rPr>
                <w:sz w:val="20"/>
                <w:szCs w:val="20"/>
              </w:rPr>
            </w:pPr>
            <w:r>
              <w:rPr>
                <w:sz w:val="20"/>
                <w:szCs w:val="20"/>
              </w:rPr>
              <w:t>4.514</w:t>
            </w:r>
          </w:p>
        </w:tc>
        <w:tc>
          <w:tcPr>
            <w:tcW w:w="1013" w:type="dxa"/>
            <w:shd w:val="clear" w:color="auto" w:fill="auto"/>
          </w:tcPr>
          <w:p w14:paraId="7644F9A4" w14:textId="77777777" w:rsidR="00AE3846" w:rsidRDefault="003855FF" w:rsidP="00CC0A5B">
            <w:pPr>
              <w:spacing w:line="276" w:lineRule="auto"/>
              <w:jc w:val="right"/>
              <w:rPr>
                <w:sz w:val="20"/>
                <w:szCs w:val="20"/>
              </w:rPr>
            </w:pPr>
            <w:r>
              <w:rPr>
                <w:sz w:val="20"/>
                <w:szCs w:val="20"/>
              </w:rPr>
              <w:t>7.928</w:t>
            </w:r>
          </w:p>
        </w:tc>
      </w:tr>
      <w:tr w:rsidR="00AE3846" w14:paraId="04FAD806" w14:textId="77777777" w:rsidTr="000E3120">
        <w:trPr>
          <w:trHeight w:val="227"/>
          <w:jc w:val="center"/>
        </w:trPr>
        <w:tc>
          <w:tcPr>
            <w:tcW w:w="1088" w:type="dxa"/>
            <w:shd w:val="clear" w:color="auto" w:fill="auto"/>
          </w:tcPr>
          <w:p w14:paraId="19B3FD03" w14:textId="77777777" w:rsidR="00AE3846" w:rsidRPr="00517BFE" w:rsidRDefault="003855FF" w:rsidP="00CC0A5B">
            <w:pPr>
              <w:spacing w:line="276" w:lineRule="auto"/>
              <w:jc w:val="center"/>
              <w:rPr>
                <w:b/>
                <w:bCs/>
                <w:sz w:val="20"/>
                <w:szCs w:val="20"/>
              </w:rPr>
            </w:pPr>
            <w:r w:rsidRPr="00517BFE">
              <w:rPr>
                <w:b/>
                <w:bCs/>
                <w:sz w:val="20"/>
                <w:szCs w:val="20"/>
              </w:rPr>
              <w:t>DF</w:t>
            </w:r>
          </w:p>
        </w:tc>
        <w:tc>
          <w:tcPr>
            <w:tcW w:w="897" w:type="dxa"/>
            <w:shd w:val="clear" w:color="auto" w:fill="auto"/>
          </w:tcPr>
          <w:p w14:paraId="28FE0EBE" w14:textId="77777777" w:rsidR="00AE3846" w:rsidRDefault="003855FF" w:rsidP="00CC0A5B">
            <w:pPr>
              <w:spacing w:line="276" w:lineRule="auto"/>
              <w:jc w:val="center"/>
              <w:rPr>
                <w:sz w:val="20"/>
                <w:szCs w:val="20"/>
              </w:rPr>
            </w:pPr>
            <w:r>
              <w:rPr>
                <w:sz w:val="20"/>
                <w:szCs w:val="20"/>
              </w:rPr>
              <w:t>2.646</w:t>
            </w:r>
          </w:p>
        </w:tc>
        <w:tc>
          <w:tcPr>
            <w:tcW w:w="897" w:type="dxa"/>
            <w:shd w:val="clear" w:color="auto" w:fill="auto"/>
          </w:tcPr>
          <w:p w14:paraId="358860C5" w14:textId="77777777" w:rsidR="00AE3846" w:rsidRDefault="003855FF" w:rsidP="00CC0A5B">
            <w:pPr>
              <w:spacing w:line="276" w:lineRule="auto"/>
              <w:jc w:val="center"/>
              <w:rPr>
                <w:sz w:val="20"/>
                <w:szCs w:val="20"/>
              </w:rPr>
            </w:pPr>
            <w:r>
              <w:rPr>
                <w:sz w:val="20"/>
                <w:szCs w:val="20"/>
              </w:rPr>
              <w:t>418</w:t>
            </w:r>
          </w:p>
        </w:tc>
        <w:tc>
          <w:tcPr>
            <w:tcW w:w="897" w:type="dxa"/>
            <w:shd w:val="clear" w:color="auto" w:fill="auto"/>
          </w:tcPr>
          <w:p w14:paraId="4BF545EC" w14:textId="77777777" w:rsidR="00AE3846" w:rsidRDefault="003855FF" w:rsidP="00CC0A5B">
            <w:pPr>
              <w:spacing w:line="276" w:lineRule="auto"/>
              <w:jc w:val="center"/>
              <w:rPr>
                <w:sz w:val="20"/>
                <w:szCs w:val="20"/>
              </w:rPr>
            </w:pPr>
            <w:r>
              <w:rPr>
                <w:sz w:val="20"/>
                <w:szCs w:val="20"/>
              </w:rPr>
              <w:t>2.679</w:t>
            </w:r>
          </w:p>
        </w:tc>
        <w:tc>
          <w:tcPr>
            <w:tcW w:w="896" w:type="dxa"/>
            <w:shd w:val="clear" w:color="auto" w:fill="auto"/>
          </w:tcPr>
          <w:p w14:paraId="1B885F34" w14:textId="77777777" w:rsidR="00AE3846" w:rsidRDefault="003855FF" w:rsidP="00CC0A5B">
            <w:pPr>
              <w:spacing w:line="276" w:lineRule="auto"/>
              <w:jc w:val="center"/>
              <w:rPr>
                <w:sz w:val="20"/>
                <w:szCs w:val="20"/>
              </w:rPr>
            </w:pPr>
            <w:r>
              <w:rPr>
                <w:sz w:val="20"/>
                <w:szCs w:val="20"/>
              </w:rPr>
              <w:t>70.314</w:t>
            </w:r>
          </w:p>
        </w:tc>
        <w:tc>
          <w:tcPr>
            <w:tcW w:w="1739" w:type="dxa"/>
            <w:shd w:val="clear" w:color="auto" w:fill="auto"/>
          </w:tcPr>
          <w:p w14:paraId="59B91A04" w14:textId="7A9E2FBB" w:rsidR="00AE3846" w:rsidRDefault="003855FF" w:rsidP="00CC0A5B">
            <w:pPr>
              <w:spacing w:line="276" w:lineRule="auto"/>
              <w:jc w:val="center"/>
              <w:rPr>
                <w:sz w:val="20"/>
                <w:szCs w:val="20"/>
              </w:rPr>
            </w:pPr>
            <w:r>
              <w:rPr>
                <w:sz w:val="20"/>
                <w:szCs w:val="20"/>
              </w:rPr>
              <w:t xml:space="preserve">846.969.402 </w:t>
            </w:r>
          </w:p>
        </w:tc>
        <w:tc>
          <w:tcPr>
            <w:tcW w:w="896" w:type="dxa"/>
            <w:shd w:val="clear" w:color="auto" w:fill="auto"/>
          </w:tcPr>
          <w:p w14:paraId="2D27FA46" w14:textId="77777777" w:rsidR="00AE3846" w:rsidRDefault="003855FF" w:rsidP="00CC0A5B">
            <w:pPr>
              <w:spacing w:line="276" w:lineRule="auto"/>
              <w:jc w:val="center"/>
              <w:rPr>
                <w:sz w:val="20"/>
                <w:szCs w:val="20"/>
              </w:rPr>
            </w:pPr>
            <w:r>
              <w:rPr>
                <w:sz w:val="20"/>
                <w:szCs w:val="20"/>
              </w:rPr>
              <w:t>8.298</w:t>
            </w:r>
          </w:p>
        </w:tc>
        <w:tc>
          <w:tcPr>
            <w:tcW w:w="896" w:type="dxa"/>
            <w:shd w:val="clear" w:color="auto" w:fill="auto"/>
          </w:tcPr>
          <w:p w14:paraId="71B91BB4" w14:textId="77777777" w:rsidR="00AE3846" w:rsidRDefault="003855FF" w:rsidP="00CC0A5B">
            <w:pPr>
              <w:spacing w:line="276" w:lineRule="auto"/>
              <w:jc w:val="center"/>
              <w:rPr>
                <w:sz w:val="20"/>
                <w:szCs w:val="20"/>
              </w:rPr>
            </w:pPr>
            <w:r>
              <w:rPr>
                <w:sz w:val="20"/>
                <w:szCs w:val="20"/>
              </w:rPr>
              <w:t>5.135</w:t>
            </w:r>
          </w:p>
        </w:tc>
        <w:tc>
          <w:tcPr>
            <w:tcW w:w="896" w:type="dxa"/>
            <w:shd w:val="clear" w:color="auto" w:fill="auto"/>
          </w:tcPr>
          <w:p w14:paraId="6568C525" w14:textId="77777777" w:rsidR="00AE3846" w:rsidRDefault="003855FF" w:rsidP="00CC0A5B">
            <w:pPr>
              <w:spacing w:line="276" w:lineRule="auto"/>
              <w:jc w:val="center"/>
              <w:rPr>
                <w:sz w:val="20"/>
                <w:szCs w:val="20"/>
              </w:rPr>
            </w:pPr>
            <w:r>
              <w:rPr>
                <w:sz w:val="20"/>
                <w:szCs w:val="20"/>
              </w:rPr>
              <w:t>3.107</w:t>
            </w:r>
          </w:p>
        </w:tc>
        <w:tc>
          <w:tcPr>
            <w:tcW w:w="896" w:type="dxa"/>
            <w:shd w:val="clear" w:color="auto" w:fill="auto"/>
          </w:tcPr>
          <w:p w14:paraId="7F6006E9" w14:textId="77777777" w:rsidR="00AE3846" w:rsidRDefault="003855FF" w:rsidP="00CC0A5B">
            <w:pPr>
              <w:spacing w:line="276" w:lineRule="auto"/>
              <w:jc w:val="center"/>
              <w:rPr>
                <w:sz w:val="20"/>
                <w:szCs w:val="20"/>
              </w:rPr>
            </w:pPr>
            <w:r>
              <w:rPr>
                <w:sz w:val="20"/>
                <w:szCs w:val="20"/>
              </w:rPr>
              <w:t>5.033</w:t>
            </w:r>
          </w:p>
        </w:tc>
        <w:tc>
          <w:tcPr>
            <w:tcW w:w="896" w:type="dxa"/>
            <w:shd w:val="clear" w:color="auto" w:fill="auto"/>
          </w:tcPr>
          <w:p w14:paraId="21F61D1F" w14:textId="77777777" w:rsidR="00AE3846" w:rsidRDefault="003855FF" w:rsidP="00CC0A5B">
            <w:pPr>
              <w:spacing w:line="276" w:lineRule="auto"/>
              <w:jc w:val="center"/>
              <w:rPr>
                <w:sz w:val="20"/>
                <w:szCs w:val="20"/>
              </w:rPr>
            </w:pPr>
            <w:r>
              <w:rPr>
                <w:sz w:val="20"/>
                <w:szCs w:val="20"/>
              </w:rPr>
              <w:t>3.193</w:t>
            </w:r>
          </w:p>
        </w:tc>
        <w:tc>
          <w:tcPr>
            <w:tcW w:w="1013" w:type="dxa"/>
            <w:shd w:val="clear" w:color="auto" w:fill="auto"/>
          </w:tcPr>
          <w:p w14:paraId="79C7E721" w14:textId="77777777" w:rsidR="00AE3846" w:rsidRDefault="003855FF" w:rsidP="00CC0A5B">
            <w:pPr>
              <w:spacing w:line="276" w:lineRule="auto"/>
              <w:jc w:val="right"/>
              <w:rPr>
                <w:sz w:val="20"/>
                <w:szCs w:val="20"/>
              </w:rPr>
            </w:pPr>
            <w:r>
              <w:rPr>
                <w:sz w:val="20"/>
                <w:szCs w:val="20"/>
              </w:rPr>
              <w:t>5.673</w:t>
            </w:r>
          </w:p>
        </w:tc>
      </w:tr>
      <w:tr w:rsidR="00AE3846" w14:paraId="32DA9712" w14:textId="77777777" w:rsidTr="000E3120">
        <w:trPr>
          <w:trHeight w:val="227"/>
          <w:jc w:val="center"/>
        </w:trPr>
        <w:tc>
          <w:tcPr>
            <w:tcW w:w="1088" w:type="dxa"/>
            <w:shd w:val="clear" w:color="auto" w:fill="auto"/>
          </w:tcPr>
          <w:p w14:paraId="263E1B8C" w14:textId="77777777" w:rsidR="00AE3846" w:rsidRPr="00517BFE" w:rsidRDefault="003855FF" w:rsidP="00CC0A5B">
            <w:pPr>
              <w:spacing w:line="276" w:lineRule="auto"/>
              <w:jc w:val="center"/>
              <w:rPr>
                <w:b/>
                <w:bCs/>
                <w:sz w:val="20"/>
                <w:szCs w:val="20"/>
              </w:rPr>
            </w:pPr>
            <w:r w:rsidRPr="00517BFE">
              <w:rPr>
                <w:b/>
                <w:bCs/>
                <w:sz w:val="20"/>
                <w:szCs w:val="20"/>
              </w:rPr>
              <w:t>ES</w:t>
            </w:r>
          </w:p>
        </w:tc>
        <w:tc>
          <w:tcPr>
            <w:tcW w:w="897" w:type="dxa"/>
            <w:shd w:val="clear" w:color="auto" w:fill="auto"/>
          </w:tcPr>
          <w:p w14:paraId="37B39AA2" w14:textId="77777777" w:rsidR="00AE3846" w:rsidRDefault="003855FF" w:rsidP="00CC0A5B">
            <w:pPr>
              <w:spacing w:line="276" w:lineRule="auto"/>
              <w:jc w:val="center"/>
              <w:rPr>
                <w:sz w:val="20"/>
                <w:szCs w:val="20"/>
              </w:rPr>
            </w:pPr>
            <w:r>
              <w:rPr>
                <w:sz w:val="20"/>
                <w:szCs w:val="20"/>
              </w:rPr>
              <w:t>3.494</w:t>
            </w:r>
          </w:p>
        </w:tc>
        <w:tc>
          <w:tcPr>
            <w:tcW w:w="897" w:type="dxa"/>
            <w:shd w:val="clear" w:color="auto" w:fill="auto"/>
          </w:tcPr>
          <w:p w14:paraId="00400B5A" w14:textId="77777777" w:rsidR="00AE3846" w:rsidRDefault="003855FF" w:rsidP="00CC0A5B">
            <w:pPr>
              <w:spacing w:line="276" w:lineRule="auto"/>
              <w:jc w:val="center"/>
              <w:rPr>
                <w:sz w:val="20"/>
                <w:szCs w:val="20"/>
              </w:rPr>
            </w:pPr>
            <w:r>
              <w:rPr>
                <w:sz w:val="20"/>
                <w:szCs w:val="20"/>
              </w:rPr>
              <w:t>956</w:t>
            </w:r>
          </w:p>
        </w:tc>
        <w:tc>
          <w:tcPr>
            <w:tcW w:w="897" w:type="dxa"/>
            <w:shd w:val="clear" w:color="auto" w:fill="auto"/>
          </w:tcPr>
          <w:p w14:paraId="34002EA6" w14:textId="77777777" w:rsidR="00AE3846" w:rsidRDefault="003855FF" w:rsidP="00CC0A5B">
            <w:pPr>
              <w:spacing w:line="276" w:lineRule="auto"/>
              <w:jc w:val="center"/>
              <w:rPr>
                <w:sz w:val="20"/>
                <w:szCs w:val="20"/>
              </w:rPr>
            </w:pPr>
            <w:r>
              <w:rPr>
                <w:sz w:val="20"/>
                <w:szCs w:val="20"/>
              </w:rPr>
              <w:t>2.475</w:t>
            </w:r>
          </w:p>
        </w:tc>
        <w:tc>
          <w:tcPr>
            <w:tcW w:w="896" w:type="dxa"/>
            <w:shd w:val="clear" w:color="auto" w:fill="auto"/>
          </w:tcPr>
          <w:p w14:paraId="060A5D91" w14:textId="77777777" w:rsidR="00AE3846" w:rsidRDefault="003855FF" w:rsidP="00CC0A5B">
            <w:pPr>
              <w:spacing w:line="276" w:lineRule="auto"/>
              <w:jc w:val="center"/>
              <w:rPr>
                <w:sz w:val="20"/>
                <w:szCs w:val="20"/>
              </w:rPr>
            </w:pPr>
            <w:r>
              <w:rPr>
                <w:sz w:val="20"/>
                <w:szCs w:val="20"/>
              </w:rPr>
              <w:t>74.151</w:t>
            </w:r>
          </w:p>
        </w:tc>
        <w:tc>
          <w:tcPr>
            <w:tcW w:w="1739" w:type="dxa"/>
            <w:shd w:val="clear" w:color="auto" w:fill="auto"/>
          </w:tcPr>
          <w:p w14:paraId="56B43B92" w14:textId="2D895C51" w:rsidR="00AE3846" w:rsidRDefault="003855FF" w:rsidP="00CC0A5B">
            <w:pPr>
              <w:spacing w:line="276" w:lineRule="auto"/>
              <w:jc w:val="center"/>
              <w:rPr>
                <w:sz w:val="20"/>
                <w:szCs w:val="20"/>
              </w:rPr>
            </w:pPr>
            <w:r>
              <w:rPr>
                <w:sz w:val="20"/>
                <w:szCs w:val="20"/>
              </w:rPr>
              <w:t xml:space="preserve">170.352.391 </w:t>
            </w:r>
          </w:p>
        </w:tc>
        <w:tc>
          <w:tcPr>
            <w:tcW w:w="896" w:type="dxa"/>
            <w:shd w:val="clear" w:color="auto" w:fill="auto"/>
          </w:tcPr>
          <w:p w14:paraId="5B5E3D35" w14:textId="77777777" w:rsidR="00AE3846" w:rsidRDefault="003855FF" w:rsidP="00CC0A5B">
            <w:pPr>
              <w:spacing w:line="276" w:lineRule="auto"/>
              <w:jc w:val="center"/>
              <w:rPr>
                <w:sz w:val="20"/>
                <w:szCs w:val="20"/>
              </w:rPr>
            </w:pPr>
            <w:r>
              <w:rPr>
                <w:sz w:val="20"/>
                <w:szCs w:val="20"/>
              </w:rPr>
              <w:t>2.716</w:t>
            </w:r>
          </w:p>
        </w:tc>
        <w:tc>
          <w:tcPr>
            <w:tcW w:w="896" w:type="dxa"/>
            <w:shd w:val="clear" w:color="auto" w:fill="auto"/>
          </w:tcPr>
          <w:p w14:paraId="495F0D0B" w14:textId="77777777" w:rsidR="00AE3846" w:rsidRDefault="003855FF" w:rsidP="00CC0A5B">
            <w:pPr>
              <w:spacing w:line="276" w:lineRule="auto"/>
              <w:jc w:val="center"/>
              <w:rPr>
                <w:sz w:val="20"/>
                <w:szCs w:val="20"/>
              </w:rPr>
            </w:pPr>
            <w:r>
              <w:rPr>
                <w:sz w:val="20"/>
                <w:szCs w:val="20"/>
              </w:rPr>
              <w:t>1.578</w:t>
            </w:r>
          </w:p>
        </w:tc>
        <w:tc>
          <w:tcPr>
            <w:tcW w:w="896" w:type="dxa"/>
            <w:shd w:val="clear" w:color="auto" w:fill="auto"/>
          </w:tcPr>
          <w:p w14:paraId="5E844353" w14:textId="77777777" w:rsidR="00AE3846" w:rsidRDefault="003855FF" w:rsidP="00CC0A5B">
            <w:pPr>
              <w:spacing w:line="276" w:lineRule="auto"/>
              <w:jc w:val="center"/>
              <w:rPr>
                <w:sz w:val="20"/>
                <w:szCs w:val="20"/>
              </w:rPr>
            </w:pPr>
            <w:r>
              <w:rPr>
                <w:sz w:val="20"/>
                <w:szCs w:val="20"/>
              </w:rPr>
              <w:t>996</w:t>
            </w:r>
          </w:p>
        </w:tc>
        <w:tc>
          <w:tcPr>
            <w:tcW w:w="896" w:type="dxa"/>
            <w:shd w:val="clear" w:color="auto" w:fill="auto"/>
          </w:tcPr>
          <w:p w14:paraId="1317A950" w14:textId="77777777" w:rsidR="00AE3846" w:rsidRDefault="003855FF" w:rsidP="00CC0A5B">
            <w:pPr>
              <w:spacing w:line="276" w:lineRule="auto"/>
              <w:jc w:val="center"/>
              <w:rPr>
                <w:sz w:val="20"/>
                <w:szCs w:val="20"/>
              </w:rPr>
            </w:pPr>
            <w:r>
              <w:rPr>
                <w:sz w:val="20"/>
                <w:szCs w:val="20"/>
              </w:rPr>
              <w:t>623</w:t>
            </w:r>
          </w:p>
        </w:tc>
        <w:tc>
          <w:tcPr>
            <w:tcW w:w="896" w:type="dxa"/>
            <w:shd w:val="clear" w:color="auto" w:fill="auto"/>
          </w:tcPr>
          <w:p w14:paraId="0DC71398" w14:textId="77777777" w:rsidR="00AE3846" w:rsidRDefault="003855FF" w:rsidP="00CC0A5B">
            <w:pPr>
              <w:spacing w:line="276" w:lineRule="auto"/>
              <w:jc w:val="center"/>
              <w:rPr>
                <w:sz w:val="20"/>
                <w:szCs w:val="20"/>
              </w:rPr>
            </w:pPr>
            <w:r>
              <w:rPr>
                <w:sz w:val="20"/>
                <w:szCs w:val="20"/>
              </w:rPr>
              <w:t>1.713</w:t>
            </w:r>
          </w:p>
        </w:tc>
        <w:tc>
          <w:tcPr>
            <w:tcW w:w="1013" w:type="dxa"/>
            <w:shd w:val="clear" w:color="auto" w:fill="auto"/>
          </w:tcPr>
          <w:p w14:paraId="2947642B" w14:textId="77777777" w:rsidR="00AE3846" w:rsidRDefault="003855FF" w:rsidP="00CC0A5B">
            <w:pPr>
              <w:spacing w:line="276" w:lineRule="auto"/>
              <w:jc w:val="right"/>
              <w:rPr>
                <w:sz w:val="20"/>
                <w:szCs w:val="20"/>
              </w:rPr>
            </w:pPr>
            <w:r>
              <w:rPr>
                <w:sz w:val="20"/>
                <w:szCs w:val="20"/>
              </w:rPr>
              <w:t>980</w:t>
            </w:r>
          </w:p>
        </w:tc>
      </w:tr>
      <w:tr w:rsidR="00AE3846" w14:paraId="6FC2DC17" w14:textId="77777777" w:rsidTr="000E3120">
        <w:trPr>
          <w:trHeight w:val="227"/>
          <w:jc w:val="center"/>
        </w:trPr>
        <w:tc>
          <w:tcPr>
            <w:tcW w:w="1088" w:type="dxa"/>
            <w:shd w:val="clear" w:color="auto" w:fill="auto"/>
          </w:tcPr>
          <w:p w14:paraId="06E25207" w14:textId="77777777" w:rsidR="00AE3846" w:rsidRPr="00517BFE" w:rsidRDefault="003855FF" w:rsidP="00CC0A5B">
            <w:pPr>
              <w:spacing w:line="276" w:lineRule="auto"/>
              <w:jc w:val="center"/>
              <w:rPr>
                <w:b/>
                <w:bCs/>
                <w:sz w:val="20"/>
                <w:szCs w:val="20"/>
              </w:rPr>
            </w:pPr>
            <w:r w:rsidRPr="00517BFE">
              <w:rPr>
                <w:b/>
                <w:bCs/>
                <w:sz w:val="20"/>
                <w:szCs w:val="20"/>
              </w:rPr>
              <w:t>GO</w:t>
            </w:r>
          </w:p>
        </w:tc>
        <w:tc>
          <w:tcPr>
            <w:tcW w:w="897" w:type="dxa"/>
            <w:shd w:val="clear" w:color="auto" w:fill="auto"/>
          </w:tcPr>
          <w:p w14:paraId="33718AC5" w14:textId="77777777" w:rsidR="00AE3846" w:rsidRDefault="003855FF" w:rsidP="00CC0A5B">
            <w:pPr>
              <w:spacing w:line="276" w:lineRule="auto"/>
              <w:jc w:val="center"/>
              <w:rPr>
                <w:sz w:val="20"/>
                <w:szCs w:val="20"/>
              </w:rPr>
            </w:pPr>
            <w:r>
              <w:rPr>
                <w:sz w:val="20"/>
                <w:szCs w:val="20"/>
              </w:rPr>
              <w:t>6.676</w:t>
            </w:r>
          </w:p>
        </w:tc>
        <w:tc>
          <w:tcPr>
            <w:tcW w:w="897" w:type="dxa"/>
            <w:shd w:val="clear" w:color="auto" w:fill="auto"/>
          </w:tcPr>
          <w:p w14:paraId="25E57232" w14:textId="77777777" w:rsidR="00AE3846" w:rsidRDefault="003855FF" w:rsidP="00CC0A5B">
            <w:pPr>
              <w:spacing w:line="276" w:lineRule="auto"/>
              <w:jc w:val="center"/>
              <w:rPr>
                <w:sz w:val="20"/>
                <w:szCs w:val="20"/>
              </w:rPr>
            </w:pPr>
            <w:r>
              <w:rPr>
                <w:sz w:val="20"/>
                <w:szCs w:val="20"/>
              </w:rPr>
              <w:t>1.228</w:t>
            </w:r>
          </w:p>
        </w:tc>
        <w:tc>
          <w:tcPr>
            <w:tcW w:w="897" w:type="dxa"/>
            <w:shd w:val="clear" w:color="auto" w:fill="auto"/>
          </w:tcPr>
          <w:p w14:paraId="6E5ABEB4" w14:textId="77777777" w:rsidR="00AE3846" w:rsidRDefault="003855FF" w:rsidP="00CC0A5B">
            <w:pPr>
              <w:spacing w:line="276" w:lineRule="auto"/>
              <w:jc w:val="center"/>
              <w:rPr>
                <w:sz w:val="20"/>
                <w:szCs w:val="20"/>
              </w:rPr>
            </w:pPr>
            <w:r>
              <w:rPr>
                <w:sz w:val="20"/>
                <w:szCs w:val="20"/>
              </w:rPr>
              <w:t>2.819</w:t>
            </w:r>
          </w:p>
        </w:tc>
        <w:tc>
          <w:tcPr>
            <w:tcW w:w="896" w:type="dxa"/>
            <w:shd w:val="clear" w:color="auto" w:fill="auto"/>
          </w:tcPr>
          <w:p w14:paraId="2A52F7BA" w14:textId="77777777" w:rsidR="00AE3846" w:rsidRDefault="003855FF" w:rsidP="00CC0A5B">
            <w:pPr>
              <w:spacing w:line="276" w:lineRule="auto"/>
              <w:jc w:val="center"/>
              <w:rPr>
                <w:sz w:val="20"/>
                <w:szCs w:val="20"/>
              </w:rPr>
            </w:pPr>
            <w:r>
              <w:rPr>
                <w:sz w:val="20"/>
                <w:szCs w:val="20"/>
              </w:rPr>
              <w:t>101.829</w:t>
            </w:r>
          </w:p>
        </w:tc>
        <w:tc>
          <w:tcPr>
            <w:tcW w:w="1739" w:type="dxa"/>
            <w:shd w:val="clear" w:color="auto" w:fill="auto"/>
          </w:tcPr>
          <w:p w14:paraId="4BF6699F" w14:textId="6BEF6444" w:rsidR="00AE3846" w:rsidRDefault="003855FF" w:rsidP="00CC0A5B">
            <w:pPr>
              <w:spacing w:line="276" w:lineRule="auto"/>
              <w:jc w:val="center"/>
              <w:rPr>
                <w:sz w:val="20"/>
                <w:szCs w:val="20"/>
              </w:rPr>
            </w:pPr>
            <w:r>
              <w:rPr>
                <w:sz w:val="20"/>
                <w:szCs w:val="20"/>
              </w:rPr>
              <w:t xml:space="preserve">219.715.619 </w:t>
            </w:r>
          </w:p>
        </w:tc>
        <w:tc>
          <w:tcPr>
            <w:tcW w:w="896" w:type="dxa"/>
            <w:shd w:val="clear" w:color="auto" w:fill="auto"/>
          </w:tcPr>
          <w:p w14:paraId="473EC470" w14:textId="77777777" w:rsidR="00AE3846" w:rsidRDefault="003855FF" w:rsidP="00CC0A5B">
            <w:pPr>
              <w:spacing w:line="276" w:lineRule="auto"/>
              <w:jc w:val="center"/>
              <w:rPr>
                <w:sz w:val="20"/>
                <w:szCs w:val="20"/>
              </w:rPr>
            </w:pPr>
            <w:r>
              <w:rPr>
                <w:sz w:val="20"/>
                <w:szCs w:val="20"/>
              </w:rPr>
              <w:t>14.319</w:t>
            </w:r>
          </w:p>
        </w:tc>
        <w:tc>
          <w:tcPr>
            <w:tcW w:w="896" w:type="dxa"/>
            <w:shd w:val="clear" w:color="auto" w:fill="auto"/>
          </w:tcPr>
          <w:p w14:paraId="4E02E80F" w14:textId="77777777" w:rsidR="00AE3846" w:rsidRDefault="003855FF" w:rsidP="00CC0A5B">
            <w:pPr>
              <w:spacing w:line="276" w:lineRule="auto"/>
              <w:jc w:val="center"/>
              <w:rPr>
                <w:sz w:val="20"/>
                <w:szCs w:val="20"/>
              </w:rPr>
            </w:pPr>
            <w:r>
              <w:rPr>
                <w:sz w:val="20"/>
                <w:szCs w:val="20"/>
              </w:rPr>
              <w:t>6.724</w:t>
            </w:r>
          </w:p>
        </w:tc>
        <w:tc>
          <w:tcPr>
            <w:tcW w:w="896" w:type="dxa"/>
            <w:shd w:val="clear" w:color="auto" w:fill="auto"/>
          </w:tcPr>
          <w:p w14:paraId="608D6C73" w14:textId="77777777" w:rsidR="00AE3846" w:rsidRDefault="003855FF" w:rsidP="00CC0A5B">
            <w:pPr>
              <w:spacing w:line="276" w:lineRule="auto"/>
              <w:jc w:val="center"/>
              <w:rPr>
                <w:sz w:val="20"/>
                <w:szCs w:val="20"/>
              </w:rPr>
            </w:pPr>
            <w:r>
              <w:rPr>
                <w:sz w:val="20"/>
                <w:szCs w:val="20"/>
              </w:rPr>
              <w:t>7.347</w:t>
            </w:r>
          </w:p>
        </w:tc>
        <w:tc>
          <w:tcPr>
            <w:tcW w:w="896" w:type="dxa"/>
            <w:shd w:val="clear" w:color="auto" w:fill="auto"/>
          </w:tcPr>
          <w:p w14:paraId="2C867249" w14:textId="77777777" w:rsidR="00AE3846" w:rsidRDefault="003855FF" w:rsidP="00CC0A5B">
            <w:pPr>
              <w:spacing w:line="276" w:lineRule="auto"/>
              <w:jc w:val="center"/>
              <w:rPr>
                <w:sz w:val="20"/>
                <w:szCs w:val="20"/>
              </w:rPr>
            </w:pPr>
            <w:r>
              <w:rPr>
                <w:sz w:val="20"/>
                <w:szCs w:val="20"/>
              </w:rPr>
              <w:t>7.439</w:t>
            </w:r>
          </w:p>
        </w:tc>
        <w:tc>
          <w:tcPr>
            <w:tcW w:w="896" w:type="dxa"/>
            <w:shd w:val="clear" w:color="auto" w:fill="auto"/>
          </w:tcPr>
          <w:p w14:paraId="3CDB33AF" w14:textId="77777777" w:rsidR="00AE3846" w:rsidRDefault="003855FF" w:rsidP="00CC0A5B">
            <w:pPr>
              <w:spacing w:line="276" w:lineRule="auto"/>
              <w:jc w:val="center"/>
              <w:rPr>
                <w:sz w:val="20"/>
                <w:szCs w:val="20"/>
              </w:rPr>
            </w:pPr>
            <w:r>
              <w:rPr>
                <w:sz w:val="20"/>
                <w:szCs w:val="20"/>
              </w:rPr>
              <w:t>5.381</w:t>
            </w:r>
          </w:p>
        </w:tc>
        <w:tc>
          <w:tcPr>
            <w:tcW w:w="1013" w:type="dxa"/>
            <w:shd w:val="clear" w:color="auto" w:fill="auto"/>
          </w:tcPr>
          <w:p w14:paraId="405AA042" w14:textId="77777777" w:rsidR="00AE3846" w:rsidRDefault="003855FF" w:rsidP="00CC0A5B">
            <w:pPr>
              <w:spacing w:line="276" w:lineRule="auto"/>
              <w:jc w:val="right"/>
              <w:rPr>
                <w:sz w:val="20"/>
                <w:szCs w:val="20"/>
              </w:rPr>
            </w:pPr>
            <w:r>
              <w:rPr>
                <w:sz w:val="20"/>
                <w:szCs w:val="20"/>
              </w:rPr>
              <w:t>8.752</w:t>
            </w:r>
          </w:p>
        </w:tc>
      </w:tr>
      <w:tr w:rsidR="00AE3846" w14:paraId="332DB8A3" w14:textId="77777777" w:rsidTr="000E3120">
        <w:trPr>
          <w:trHeight w:val="227"/>
          <w:jc w:val="center"/>
        </w:trPr>
        <w:tc>
          <w:tcPr>
            <w:tcW w:w="1088" w:type="dxa"/>
            <w:shd w:val="clear" w:color="auto" w:fill="auto"/>
          </w:tcPr>
          <w:p w14:paraId="21824F93" w14:textId="77777777" w:rsidR="00AE3846" w:rsidRPr="00517BFE" w:rsidRDefault="003855FF" w:rsidP="00CC0A5B">
            <w:pPr>
              <w:spacing w:line="276" w:lineRule="auto"/>
              <w:jc w:val="center"/>
              <w:rPr>
                <w:b/>
                <w:bCs/>
                <w:sz w:val="20"/>
                <w:szCs w:val="20"/>
              </w:rPr>
            </w:pPr>
            <w:r w:rsidRPr="00517BFE">
              <w:rPr>
                <w:b/>
                <w:bCs/>
                <w:sz w:val="20"/>
                <w:szCs w:val="20"/>
              </w:rPr>
              <w:t>MA</w:t>
            </w:r>
          </w:p>
        </w:tc>
        <w:tc>
          <w:tcPr>
            <w:tcW w:w="897" w:type="dxa"/>
            <w:shd w:val="clear" w:color="auto" w:fill="auto"/>
          </w:tcPr>
          <w:p w14:paraId="1F337F90" w14:textId="77777777" w:rsidR="00AE3846" w:rsidRDefault="003855FF" w:rsidP="00CC0A5B">
            <w:pPr>
              <w:spacing w:line="276" w:lineRule="auto"/>
              <w:jc w:val="center"/>
              <w:rPr>
                <w:sz w:val="20"/>
                <w:szCs w:val="20"/>
              </w:rPr>
            </w:pPr>
            <w:r>
              <w:rPr>
                <w:sz w:val="20"/>
                <w:szCs w:val="20"/>
              </w:rPr>
              <w:t>6.554</w:t>
            </w:r>
          </w:p>
        </w:tc>
        <w:tc>
          <w:tcPr>
            <w:tcW w:w="897" w:type="dxa"/>
            <w:shd w:val="clear" w:color="auto" w:fill="auto"/>
          </w:tcPr>
          <w:p w14:paraId="15B183E4" w14:textId="77777777" w:rsidR="00AE3846" w:rsidRDefault="003855FF" w:rsidP="00CC0A5B">
            <w:pPr>
              <w:spacing w:line="276" w:lineRule="auto"/>
              <w:jc w:val="center"/>
              <w:rPr>
                <w:sz w:val="20"/>
                <w:szCs w:val="20"/>
              </w:rPr>
            </w:pPr>
            <w:r>
              <w:rPr>
                <w:sz w:val="20"/>
                <w:szCs w:val="20"/>
              </w:rPr>
              <w:t>622</w:t>
            </w:r>
          </w:p>
        </w:tc>
        <w:tc>
          <w:tcPr>
            <w:tcW w:w="897" w:type="dxa"/>
            <w:shd w:val="clear" w:color="auto" w:fill="auto"/>
          </w:tcPr>
          <w:p w14:paraId="561D8DBB" w14:textId="77777777" w:rsidR="00AE3846" w:rsidRDefault="003855FF" w:rsidP="00CC0A5B">
            <w:pPr>
              <w:spacing w:line="276" w:lineRule="auto"/>
              <w:jc w:val="center"/>
              <w:rPr>
                <w:sz w:val="20"/>
                <w:szCs w:val="20"/>
              </w:rPr>
            </w:pPr>
            <w:r>
              <w:rPr>
                <w:sz w:val="20"/>
                <w:szCs w:val="20"/>
              </w:rPr>
              <w:t>1.615</w:t>
            </w:r>
          </w:p>
        </w:tc>
        <w:tc>
          <w:tcPr>
            <w:tcW w:w="896" w:type="dxa"/>
            <w:shd w:val="clear" w:color="auto" w:fill="auto"/>
          </w:tcPr>
          <w:p w14:paraId="46D318D9" w14:textId="77777777" w:rsidR="00AE3846" w:rsidRDefault="003855FF" w:rsidP="00CC0A5B">
            <w:pPr>
              <w:spacing w:line="276" w:lineRule="auto"/>
              <w:jc w:val="center"/>
              <w:rPr>
                <w:sz w:val="20"/>
                <w:szCs w:val="20"/>
              </w:rPr>
            </w:pPr>
            <w:r>
              <w:rPr>
                <w:sz w:val="20"/>
                <w:szCs w:val="20"/>
              </w:rPr>
              <w:t>95.565</w:t>
            </w:r>
          </w:p>
        </w:tc>
        <w:tc>
          <w:tcPr>
            <w:tcW w:w="1739" w:type="dxa"/>
            <w:shd w:val="clear" w:color="auto" w:fill="auto"/>
          </w:tcPr>
          <w:p w14:paraId="2B6D1579" w14:textId="24D412FF" w:rsidR="00AE3846" w:rsidRDefault="003855FF" w:rsidP="00CC0A5B">
            <w:pPr>
              <w:spacing w:line="276" w:lineRule="auto"/>
              <w:jc w:val="center"/>
              <w:rPr>
                <w:sz w:val="20"/>
                <w:szCs w:val="20"/>
              </w:rPr>
            </w:pPr>
            <w:r>
              <w:rPr>
                <w:sz w:val="20"/>
                <w:szCs w:val="20"/>
              </w:rPr>
              <w:t>171.218.47</w:t>
            </w:r>
            <w:r w:rsidR="008934C4">
              <w:rPr>
                <w:sz w:val="20"/>
                <w:szCs w:val="20"/>
              </w:rPr>
              <w:t>1</w:t>
            </w:r>
            <w:r>
              <w:rPr>
                <w:sz w:val="20"/>
                <w:szCs w:val="20"/>
              </w:rPr>
              <w:t xml:space="preserve"> </w:t>
            </w:r>
          </w:p>
        </w:tc>
        <w:tc>
          <w:tcPr>
            <w:tcW w:w="896" w:type="dxa"/>
            <w:shd w:val="clear" w:color="auto" w:fill="auto"/>
          </w:tcPr>
          <w:p w14:paraId="12DD983A" w14:textId="77777777" w:rsidR="00AE3846" w:rsidRDefault="003855FF" w:rsidP="00CC0A5B">
            <w:pPr>
              <w:spacing w:line="276" w:lineRule="auto"/>
              <w:jc w:val="center"/>
              <w:rPr>
                <w:sz w:val="20"/>
                <w:szCs w:val="20"/>
              </w:rPr>
            </w:pPr>
            <w:r>
              <w:rPr>
                <w:sz w:val="20"/>
                <w:szCs w:val="20"/>
              </w:rPr>
              <w:t>4.908</w:t>
            </w:r>
          </w:p>
        </w:tc>
        <w:tc>
          <w:tcPr>
            <w:tcW w:w="896" w:type="dxa"/>
            <w:shd w:val="clear" w:color="auto" w:fill="auto"/>
          </w:tcPr>
          <w:p w14:paraId="5A25B7AB" w14:textId="77777777" w:rsidR="00AE3846" w:rsidRDefault="003855FF" w:rsidP="00CC0A5B">
            <w:pPr>
              <w:spacing w:line="276" w:lineRule="auto"/>
              <w:jc w:val="center"/>
              <w:rPr>
                <w:sz w:val="20"/>
                <w:szCs w:val="20"/>
              </w:rPr>
            </w:pPr>
            <w:r>
              <w:rPr>
                <w:sz w:val="20"/>
                <w:szCs w:val="20"/>
              </w:rPr>
              <w:t>2.373</w:t>
            </w:r>
          </w:p>
        </w:tc>
        <w:tc>
          <w:tcPr>
            <w:tcW w:w="896" w:type="dxa"/>
            <w:shd w:val="clear" w:color="auto" w:fill="auto"/>
          </w:tcPr>
          <w:p w14:paraId="740409B6" w14:textId="77777777" w:rsidR="00AE3846" w:rsidRDefault="003855FF" w:rsidP="00CC0A5B">
            <w:pPr>
              <w:spacing w:line="276" w:lineRule="auto"/>
              <w:jc w:val="center"/>
              <w:rPr>
                <w:sz w:val="20"/>
                <w:szCs w:val="20"/>
              </w:rPr>
            </w:pPr>
            <w:r>
              <w:rPr>
                <w:sz w:val="20"/>
                <w:szCs w:val="20"/>
              </w:rPr>
              <w:t>2.145</w:t>
            </w:r>
          </w:p>
        </w:tc>
        <w:tc>
          <w:tcPr>
            <w:tcW w:w="896" w:type="dxa"/>
            <w:shd w:val="clear" w:color="auto" w:fill="auto"/>
          </w:tcPr>
          <w:p w14:paraId="59F58F37" w14:textId="77777777" w:rsidR="00AE3846" w:rsidRDefault="003855FF" w:rsidP="00CC0A5B">
            <w:pPr>
              <w:spacing w:line="276" w:lineRule="auto"/>
              <w:jc w:val="center"/>
              <w:rPr>
                <w:sz w:val="20"/>
                <w:szCs w:val="20"/>
              </w:rPr>
            </w:pPr>
            <w:r>
              <w:rPr>
                <w:sz w:val="20"/>
                <w:szCs w:val="20"/>
              </w:rPr>
              <w:t>1.783</w:t>
            </w:r>
          </w:p>
        </w:tc>
        <w:tc>
          <w:tcPr>
            <w:tcW w:w="896" w:type="dxa"/>
            <w:shd w:val="clear" w:color="auto" w:fill="auto"/>
          </w:tcPr>
          <w:p w14:paraId="3C8413D0" w14:textId="77777777" w:rsidR="00AE3846" w:rsidRDefault="003855FF" w:rsidP="00CC0A5B">
            <w:pPr>
              <w:spacing w:line="276" w:lineRule="auto"/>
              <w:jc w:val="center"/>
              <w:rPr>
                <w:sz w:val="20"/>
                <w:szCs w:val="20"/>
              </w:rPr>
            </w:pPr>
            <w:r>
              <w:rPr>
                <w:sz w:val="20"/>
                <w:szCs w:val="20"/>
              </w:rPr>
              <w:t>1.748</w:t>
            </w:r>
          </w:p>
        </w:tc>
        <w:tc>
          <w:tcPr>
            <w:tcW w:w="1013" w:type="dxa"/>
            <w:shd w:val="clear" w:color="auto" w:fill="auto"/>
          </w:tcPr>
          <w:p w14:paraId="31F8DC71" w14:textId="77777777" w:rsidR="00AE3846" w:rsidRDefault="003855FF" w:rsidP="00CC0A5B">
            <w:pPr>
              <w:spacing w:line="276" w:lineRule="auto"/>
              <w:jc w:val="right"/>
              <w:rPr>
                <w:sz w:val="20"/>
                <w:szCs w:val="20"/>
              </w:rPr>
            </w:pPr>
            <w:r>
              <w:rPr>
                <w:sz w:val="20"/>
                <w:szCs w:val="20"/>
              </w:rPr>
              <w:t>2.505</w:t>
            </w:r>
          </w:p>
        </w:tc>
      </w:tr>
      <w:tr w:rsidR="00AE3846" w14:paraId="0CE3E6D1" w14:textId="77777777" w:rsidTr="000E3120">
        <w:trPr>
          <w:trHeight w:val="227"/>
          <w:jc w:val="center"/>
        </w:trPr>
        <w:tc>
          <w:tcPr>
            <w:tcW w:w="1088" w:type="dxa"/>
            <w:shd w:val="clear" w:color="auto" w:fill="auto"/>
          </w:tcPr>
          <w:p w14:paraId="7C111A08" w14:textId="77777777" w:rsidR="00AE3846" w:rsidRPr="00517BFE" w:rsidRDefault="003855FF" w:rsidP="00CC0A5B">
            <w:pPr>
              <w:spacing w:line="276" w:lineRule="auto"/>
              <w:jc w:val="center"/>
              <w:rPr>
                <w:b/>
                <w:bCs/>
                <w:sz w:val="20"/>
                <w:szCs w:val="20"/>
              </w:rPr>
            </w:pPr>
            <w:r w:rsidRPr="00517BFE">
              <w:rPr>
                <w:b/>
                <w:bCs/>
                <w:sz w:val="20"/>
                <w:szCs w:val="20"/>
              </w:rPr>
              <w:t>MG</w:t>
            </w:r>
          </w:p>
        </w:tc>
        <w:tc>
          <w:tcPr>
            <w:tcW w:w="897" w:type="dxa"/>
            <w:shd w:val="clear" w:color="auto" w:fill="auto"/>
          </w:tcPr>
          <w:p w14:paraId="3720966C" w14:textId="77777777" w:rsidR="00AE3846" w:rsidRDefault="003855FF" w:rsidP="00CC0A5B">
            <w:pPr>
              <w:spacing w:line="276" w:lineRule="auto"/>
              <w:jc w:val="center"/>
              <w:rPr>
                <w:sz w:val="20"/>
                <w:szCs w:val="20"/>
              </w:rPr>
            </w:pPr>
            <w:r>
              <w:rPr>
                <w:sz w:val="20"/>
                <w:szCs w:val="20"/>
              </w:rPr>
              <w:t>19.755</w:t>
            </w:r>
          </w:p>
        </w:tc>
        <w:tc>
          <w:tcPr>
            <w:tcW w:w="897" w:type="dxa"/>
            <w:shd w:val="clear" w:color="auto" w:fill="auto"/>
          </w:tcPr>
          <w:p w14:paraId="78378E43" w14:textId="77777777" w:rsidR="00AE3846" w:rsidRDefault="003855FF" w:rsidP="00CC0A5B">
            <w:pPr>
              <w:spacing w:line="276" w:lineRule="auto"/>
              <w:jc w:val="center"/>
              <w:rPr>
                <w:sz w:val="20"/>
                <w:szCs w:val="20"/>
              </w:rPr>
            </w:pPr>
            <w:r>
              <w:rPr>
                <w:sz w:val="20"/>
                <w:szCs w:val="20"/>
              </w:rPr>
              <w:t>3.130</w:t>
            </w:r>
          </w:p>
        </w:tc>
        <w:tc>
          <w:tcPr>
            <w:tcW w:w="897" w:type="dxa"/>
            <w:shd w:val="clear" w:color="auto" w:fill="auto"/>
          </w:tcPr>
          <w:p w14:paraId="0659A92A" w14:textId="77777777" w:rsidR="00AE3846" w:rsidRDefault="003855FF" w:rsidP="00CC0A5B">
            <w:pPr>
              <w:spacing w:line="276" w:lineRule="auto"/>
              <w:jc w:val="center"/>
              <w:rPr>
                <w:sz w:val="20"/>
                <w:szCs w:val="20"/>
              </w:rPr>
            </w:pPr>
            <w:r>
              <w:rPr>
                <w:sz w:val="20"/>
                <w:szCs w:val="20"/>
              </w:rPr>
              <w:t>9.585</w:t>
            </w:r>
          </w:p>
        </w:tc>
        <w:tc>
          <w:tcPr>
            <w:tcW w:w="896" w:type="dxa"/>
            <w:shd w:val="clear" w:color="auto" w:fill="auto"/>
          </w:tcPr>
          <w:p w14:paraId="38BB5772" w14:textId="77777777" w:rsidR="00AE3846" w:rsidRDefault="003855FF" w:rsidP="00CC0A5B">
            <w:pPr>
              <w:spacing w:line="276" w:lineRule="auto"/>
              <w:jc w:val="center"/>
              <w:rPr>
                <w:sz w:val="20"/>
                <w:szCs w:val="20"/>
              </w:rPr>
            </w:pPr>
            <w:r>
              <w:rPr>
                <w:sz w:val="20"/>
                <w:szCs w:val="20"/>
              </w:rPr>
              <w:t>58.763</w:t>
            </w:r>
          </w:p>
        </w:tc>
        <w:tc>
          <w:tcPr>
            <w:tcW w:w="1739" w:type="dxa"/>
            <w:shd w:val="clear" w:color="auto" w:fill="auto"/>
          </w:tcPr>
          <w:p w14:paraId="06168A2F" w14:textId="27C2D85B" w:rsidR="00AE3846" w:rsidRDefault="003855FF" w:rsidP="00CC0A5B">
            <w:pPr>
              <w:spacing w:line="276" w:lineRule="auto"/>
              <w:jc w:val="center"/>
              <w:rPr>
                <w:sz w:val="20"/>
                <w:szCs w:val="20"/>
              </w:rPr>
            </w:pPr>
            <w:r>
              <w:rPr>
                <w:sz w:val="20"/>
                <w:szCs w:val="20"/>
              </w:rPr>
              <w:t>612.308.10</w:t>
            </w:r>
            <w:r w:rsidR="008934C4">
              <w:rPr>
                <w:sz w:val="20"/>
                <w:szCs w:val="20"/>
              </w:rPr>
              <w:t>2</w:t>
            </w:r>
            <w:r>
              <w:rPr>
                <w:sz w:val="20"/>
                <w:szCs w:val="20"/>
              </w:rPr>
              <w:t xml:space="preserve"> </w:t>
            </w:r>
          </w:p>
        </w:tc>
        <w:tc>
          <w:tcPr>
            <w:tcW w:w="896" w:type="dxa"/>
            <w:shd w:val="clear" w:color="auto" w:fill="auto"/>
          </w:tcPr>
          <w:p w14:paraId="29BFD16B" w14:textId="77777777" w:rsidR="00AE3846" w:rsidRDefault="003855FF" w:rsidP="00CC0A5B">
            <w:pPr>
              <w:spacing w:line="276" w:lineRule="auto"/>
              <w:jc w:val="center"/>
              <w:rPr>
                <w:sz w:val="20"/>
                <w:szCs w:val="20"/>
              </w:rPr>
            </w:pPr>
            <w:r>
              <w:rPr>
                <w:sz w:val="20"/>
                <w:szCs w:val="20"/>
              </w:rPr>
              <w:t>46.131</w:t>
            </w:r>
          </w:p>
        </w:tc>
        <w:tc>
          <w:tcPr>
            <w:tcW w:w="896" w:type="dxa"/>
            <w:shd w:val="clear" w:color="auto" w:fill="auto"/>
          </w:tcPr>
          <w:p w14:paraId="3ED1AD05" w14:textId="77777777" w:rsidR="00AE3846" w:rsidRDefault="003855FF" w:rsidP="00CC0A5B">
            <w:pPr>
              <w:spacing w:line="276" w:lineRule="auto"/>
              <w:jc w:val="center"/>
              <w:rPr>
                <w:sz w:val="20"/>
                <w:szCs w:val="20"/>
              </w:rPr>
            </w:pPr>
            <w:r>
              <w:rPr>
                <w:sz w:val="20"/>
                <w:szCs w:val="20"/>
              </w:rPr>
              <w:t>28.075</w:t>
            </w:r>
          </w:p>
        </w:tc>
        <w:tc>
          <w:tcPr>
            <w:tcW w:w="896" w:type="dxa"/>
            <w:shd w:val="clear" w:color="auto" w:fill="auto"/>
          </w:tcPr>
          <w:p w14:paraId="0CE766AC" w14:textId="77777777" w:rsidR="00AE3846" w:rsidRDefault="003855FF" w:rsidP="00CC0A5B">
            <w:pPr>
              <w:spacing w:line="276" w:lineRule="auto"/>
              <w:jc w:val="center"/>
              <w:rPr>
                <w:sz w:val="20"/>
                <w:szCs w:val="20"/>
              </w:rPr>
            </w:pPr>
            <w:r>
              <w:rPr>
                <w:sz w:val="20"/>
                <w:szCs w:val="20"/>
              </w:rPr>
              <w:t>17.039</w:t>
            </w:r>
          </w:p>
        </w:tc>
        <w:tc>
          <w:tcPr>
            <w:tcW w:w="896" w:type="dxa"/>
            <w:shd w:val="clear" w:color="auto" w:fill="auto"/>
          </w:tcPr>
          <w:p w14:paraId="245A7D66" w14:textId="77777777" w:rsidR="00AE3846" w:rsidRDefault="003855FF" w:rsidP="00CC0A5B">
            <w:pPr>
              <w:spacing w:line="276" w:lineRule="auto"/>
              <w:jc w:val="center"/>
              <w:rPr>
                <w:sz w:val="20"/>
                <w:szCs w:val="20"/>
              </w:rPr>
            </w:pPr>
            <w:r>
              <w:rPr>
                <w:sz w:val="20"/>
                <w:szCs w:val="20"/>
              </w:rPr>
              <w:t>27.300</w:t>
            </w:r>
          </w:p>
        </w:tc>
        <w:tc>
          <w:tcPr>
            <w:tcW w:w="896" w:type="dxa"/>
            <w:shd w:val="clear" w:color="auto" w:fill="auto"/>
          </w:tcPr>
          <w:p w14:paraId="3E896C46" w14:textId="77777777" w:rsidR="00AE3846" w:rsidRDefault="003855FF" w:rsidP="00CC0A5B">
            <w:pPr>
              <w:spacing w:line="276" w:lineRule="auto"/>
              <w:jc w:val="center"/>
              <w:rPr>
                <w:sz w:val="20"/>
                <w:szCs w:val="20"/>
              </w:rPr>
            </w:pPr>
            <w:r>
              <w:rPr>
                <w:sz w:val="20"/>
                <w:szCs w:val="20"/>
              </w:rPr>
              <w:t>12.854</w:t>
            </w:r>
          </w:p>
        </w:tc>
        <w:tc>
          <w:tcPr>
            <w:tcW w:w="1013" w:type="dxa"/>
            <w:shd w:val="clear" w:color="auto" w:fill="auto"/>
          </w:tcPr>
          <w:p w14:paraId="390B9871" w14:textId="77777777" w:rsidR="00AE3846" w:rsidRDefault="003855FF" w:rsidP="00CC0A5B">
            <w:pPr>
              <w:spacing w:line="276" w:lineRule="auto"/>
              <w:jc w:val="right"/>
              <w:rPr>
                <w:sz w:val="20"/>
                <w:szCs w:val="20"/>
              </w:rPr>
            </w:pPr>
            <w:r>
              <w:rPr>
                <w:sz w:val="20"/>
                <w:szCs w:val="20"/>
              </w:rPr>
              <w:t>29.169</w:t>
            </w:r>
          </w:p>
        </w:tc>
      </w:tr>
      <w:tr w:rsidR="00AE3846" w14:paraId="03FE22A7" w14:textId="77777777" w:rsidTr="000E3120">
        <w:trPr>
          <w:trHeight w:val="227"/>
          <w:jc w:val="center"/>
        </w:trPr>
        <w:tc>
          <w:tcPr>
            <w:tcW w:w="1088" w:type="dxa"/>
            <w:shd w:val="clear" w:color="auto" w:fill="auto"/>
          </w:tcPr>
          <w:p w14:paraId="1E1AA982" w14:textId="77777777" w:rsidR="00AE3846" w:rsidRPr="00517BFE" w:rsidRDefault="003855FF" w:rsidP="00CC0A5B">
            <w:pPr>
              <w:spacing w:line="276" w:lineRule="auto"/>
              <w:jc w:val="center"/>
              <w:rPr>
                <w:b/>
                <w:bCs/>
                <w:sz w:val="20"/>
                <w:szCs w:val="20"/>
              </w:rPr>
            </w:pPr>
            <w:r w:rsidRPr="00517BFE">
              <w:rPr>
                <w:b/>
                <w:bCs/>
                <w:sz w:val="20"/>
                <w:szCs w:val="20"/>
              </w:rPr>
              <w:t>MS</w:t>
            </w:r>
          </w:p>
        </w:tc>
        <w:tc>
          <w:tcPr>
            <w:tcW w:w="897" w:type="dxa"/>
            <w:shd w:val="clear" w:color="auto" w:fill="auto"/>
          </w:tcPr>
          <w:p w14:paraId="7FE5A1EF" w14:textId="77777777" w:rsidR="00AE3846" w:rsidRDefault="003855FF" w:rsidP="00CC0A5B">
            <w:pPr>
              <w:spacing w:line="276" w:lineRule="auto"/>
              <w:jc w:val="center"/>
              <w:rPr>
                <w:sz w:val="20"/>
                <w:szCs w:val="20"/>
              </w:rPr>
            </w:pPr>
            <w:r>
              <w:rPr>
                <w:sz w:val="20"/>
                <w:szCs w:val="20"/>
              </w:rPr>
              <w:t>2.185</w:t>
            </w:r>
          </w:p>
        </w:tc>
        <w:tc>
          <w:tcPr>
            <w:tcW w:w="897" w:type="dxa"/>
            <w:shd w:val="clear" w:color="auto" w:fill="auto"/>
          </w:tcPr>
          <w:p w14:paraId="2782597E" w14:textId="77777777" w:rsidR="00AE3846" w:rsidRDefault="003855FF" w:rsidP="00CC0A5B">
            <w:pPr>
              <w:spacing w:line="276" w:lineRule="auto"/>
              <w:jc w:val="center"/>
              <w:rPr>
                <w:sz w:val="20"/>
                <w:szCs w:val="20"/>
              </w:rPr>
            </w:pPr>
            <w:r>
              <w:rPr>
                <w:sz w:val="20"/>
                <w:szCs w:val="20"/>
              </w:rPr>
              <w:t>379</w:t>
            </w:r>
          </w:p>
        </w:tc>
        <w:tc>
          <w:tcPr>
            <w:tcW w:w="897" w:type="dxa"/>
            <w:shd w:val="clear" w:color="auto" w:fill="auto"/>
          </w:tcPr>
          <w:p w14:paraId="4EB0006D" w14:textId="77777777" w:rsidR="00AE3846" w:rsidRDefault="003855FF" w:rsidP="00CC0A5B">
            <w:pPr>
              <w:spacing w:line="276" w:lineRule="auto"/>
              <w:jc w:val="center"/>
              <w:rPr>
                <w:sz w:val="20"/>
                <w:szCs w:val="20"/>
              </w:rPr>
            </w:pPr>
            <w:r>
              <w:rPr>
                <w:sz w:val="20"/>
                <w:szCs w:val="20"/>
              </w:rPr>
              <w:t>1.240</w:t>
            </w:r>
          </w:p>
        </w:tc>
        <w:tc>
          <w:tcPr>
            <w:tcW w:w="896" w:type="dxa"/>
            <w:shd w:val="clear" w:color="auto" w:fill="auto"/>
          </w:tcPr>
          <w:p w14:paraId="510D44A4" w14:textId="77777777" w:rsidR="00AE3846" w:rsidRDefault="003855FF" w:rsidP="00CC0A5B">
            <w:pPr>
              <w:spacing w:line="276" w:lineRule="auto"/>
              <w:jc w:val="center"/>
              <w:rPr>
                <w:sz w:val="20"/>
                <w:szCs w:val="20"/>
              </w:rPr>
            </w:pPr>
            <w:r>
              <w:rPr>
                <w:sz w:val="20"/>
                <w:szCs w:val="20"/>
              </w:rPr>
              <w:t>51.163</w:t>
            </w:r>
          </w:p>
        </w:tc>
        <w:tc>
          <w:tcPr>
            <w:tcW w:w="1739" w:type="dxa"/>
            <w:shd w:val="clear" w:color="auto" w:fill="auto"/>
          </w:tcPr>
          <w:p w14:paraId="050F28C4" w14:textId="655E6978" w:rsidR="00AE3846" w:rsidRDefault="003855FF" w:rsidP="00CC0A5B">
            <w:pPr>
              <w:spacing w:line="276" w:lineRule="auto"/>
              <w:jc w:val="center"/>
              <w:rPr>
                <w:sz w:val="20"/>
                <w:szCs w:val="20"/>
              </w:rPr>
            </w:pPr>
            <w:r>
              <w:rPr>
                <w:sz w:val="20"/>
                <w:szCs w:val="20"/>
              </w:rPr>
              <w:t>74.818.91</w:t>
            </w:r>
            <w:r w:rsidR="008934C4">
              <w:rPr>
                <w:sz w:val="20"/>
                <w:szCs w:val="20"/>
              </w:rPr>
              <w:t>3</w:t>
            </w:r>
            <w:r>
              <w:rPr>
                <w:sz w:val="20"/>
                <w:szCs w:val="20"/>
              </w:rPr>
              <w:t xml:space="preserve"> </w:t>
            </w:r>
          </w:p>
        </w:tc>
        <w:tc>
          <w:tcPr>
            <w:tcW w:w="896" w:type="dxa"/>
            <w:shd w:val="clear" w:color="auto" w:fill="auto"/>
          </w:tcPr>
          <w:p w14:paraId="319B8ADF" w14:textId="77777777" w:rsidR="00AE3846" w:rsidRDefault="003855FF" w:rsidP="00CC0A5B">
            <w:pPr>
              <w:spacing w:line="276" w:lineRule="auto"/>
              <w:jc w:val="center"/>
              <w:rPr>
                <w:sz w:val="20"/>
                <w:szCs w:val="20"/>
              </w:rPr>
            </w:pPr>
            <w:r>
              <w:rPr>
                <w:sz w:val="20"/>
                <w:szCs w:val="20"/>
              </w:rPr>
              <w:t>7.583</w:t>
            </w:r>
          </w:p>
        </w:tc>
        <w:tc>
          <w:tcPr>
            <w:tcW w:w="896" w:type="dxa"/>
            <w:shd w:val="clear" w:color="auto" w:fill="auto"/>
          </w:tcPr>
          <w:p w14:paraId="372B522C" w14:textId="77777777" w:rsidR="00AE3846" w:rsidRDefault="003855FF" w:rsidP="00CC0A5B">
            <w:pPr>
              <w:spacing w:line="276" w:lineRule="auto"/>
              <w:jc w:val="center"/>
              <w:rPr>
                <w:sz w:val="20"/>
                <w:szCs w:val="20"/>
              </w:rPr>
            </w:pPr>
            <w:r>
              <w:rPr>
                <w:sz w:val="20"/>
                <w:szCs w:val="20"/>
              </w:rPr>
              <w:t>4.168</w:t>
            </w:r>
          </w:p>
        </w:tc>
        <w:tc>
          <w:tcPr>
            <w:tcW w:w="896" w:type="dxa"/>
            <w:shd w:val="clear" w:color="auto" w:fill="auto"/>
          </w:tcPr>
          <w:p w14:paraId="13FC2E90" w14:textId="77777777" w:rsidR="00AE3846" w:rsidRDefault="003855FF" w:rsidP="00CC0A5B">
            <w:pPr>
              <w:spacing w:line="276" w:lineRule="auto"/>
              <w:jc w:val="center"/>
              <w:rPr>
                <w:sz w:val="20"/>
                <w:szCs w:val="20"/>
              </w:rPr>
            </w:pPr>
            <w:r>
              <w:rPr>
                <w:sz w:val="20"/>
                <w:szCs w:val="20"/>
              </w:rPr>
              <w:t>3.180</w:t>
            </w:r>
          </w:p>
        </w:tc>
        <w:tc>
          <w:tcPr>
            <w:tcW w:w="896" w:type="dxa"/>
            <w:shd w:val="clear" w:color="auto" w:fill="auto"/>
          </w:tcPr>
          <w:p w14:paraId="4C931637" w14:textId="77777777" w:rsidR="00AE3846" w:rsidRDefault="003855FF" w:rsidP="00CC0A5B">
            <w:pPr>
              <w:spacing w:line="276" w:lineRule="auto"/>
              <w:jc w:val="center"/>
              <w:rPr>
                <w:sz w:val="20"/>
                <w:szCs w:val="20"/>
              </w:rPr>
            </w:pPr>
            <w:r>
              <w:rPr>
                <w:sz w:val="20"/>
                <w:szCs w:val="20"/>
              </w:rPr>
              <w:t>4.592</w:t>
            </w:r>
          </w:p>
        </w:tc>
        <w:tc>
          <w:tcPr>
            <w:tcW w:w="896" w:type="dxa"/>
            <w:shd w:val="clear" w:color="auto" w:fill="auto"/>
          </w:tcPr>
          <w:p w14:paraId="41C815E5" w14:textId="77777777" w:rsidR="00AE3846" w:rsidRDefault="003855FF" w:rsidP="00CC0A5B">
            <w:pPr>
              <w:spacing w:line="276" w:lineRule="auto"/>
              <w:jc w:val="center"/>
              <w:rPr>
                <w:sz w:val="20"/>
                <w:szCs w:val="20"/>
              </w:rPr>
            </w:pPr>
            <w:r>
              <w:rPr>
                <w:sz w:val="20"/>
                <w:szCs w:val="20"/>
              </w:rPr>
              <w:t>1.843</w:t>
            </w:r>
          </w:p>
        </w:tc>
        <w:tc>
          <w:tcPr>
            <w:tcW w:w="1013" w:type="dxa"/>
            <w:shd w:val="clear" w:color="auto" w:fill="auto"/>
          </w:tcPr>
          <w:p w14:paraId="33FCCAD5" w14:textId="77777777" w:rsidR="00AE3846" w:rsidRDefault="003855FF" w:rsidP="00CC0A5B">
            <w:pPr>
              <w:spacing w:line="276" w:lineRule="auto"/>
              <w:jc w:val="right"/>
              <w:rPr>
                <w:sz w:val="20"/>
                <w:szCs w:val="20"/>
              </w:rPr>
            </w:pPr>
            <w:r>
              <w:rPr>
                <w:sz w:val="20"/>
                <w:szCs w:val="20"/>
              </w:rPr>
              <w:t>4.882</w:t>
            </w:r>
          </w:p>
        </w:tc>
      </w:tr>
      <w:tr w:rsidR="00AE3846" w14:paraId="3A047D7B" w14:textId="77777777" w:rsidTr="000E3120">
        <w:trPr>
          <w:trHeight w:val="227"/>
          <w:jc w:val="center"/>
        </w:trPr>
        <w:tc>
          <w:tcPr>
            <w:tcW w:w="1088" w:type="dxa"/>
            <w:shd w:val="clear" w:color="auto" w:fill="auto"/>
          </w:tcPr>
          <w:p w14:paraId="478408E8" w14:textId="77777777" w:rsidR="00AE3846" w:rsidRPr="00517BFE" w:rsidRDefault="003855FF" w:rsidP="00CC0A5B">
            <w:pPr>
              <w:spacing w:line="276" w:lineRule="auto"/>
              <w:jc w:val="center"/>
              <w:rPr>
                <w:b/>
                <w:bCs/>
                <w:sz w:val="20"/>
                <w:szCs w:val="20"/>
              </w:rPr>
            </w:pPr>
            <w:r w:rsidRPr="00517BFE">
              <w:rPr>
                <w:b/>
                <w:bCs/>
                <w:sz w:val="20"/>
                <w:szCs w:val="20"/>
              </w:rPr>
              <w:t>MT</w:t>
            </w:r>
          </w:p>
        </w:tc>
        <w:tc>
          <w:tcPr>
            <w:tcW w:w="897" w:type="dxa"/>
            <w:shd w:val="clear" w:color="auto" w:fill="auto"/>
          </w:tcPr>
          <w:p w14:paraId="2F567483" w14:textId="77777777" w:rsidR="00AE3846" w:rsidRDefault="003855FF" w:rsidP="00CC0A5B">
            <w:pPr>
              <w:spacing w:line="276" w:lineRule="auto"/>
              <w:jc w:val="center"/>
              <w:rPr>
                <w:sz w:val="20"/>
                <w:szCs w:val="20"/>
              </w:rPr>
            </w:pPr>
            <w:r>
              <w:rPr>
                <w:sz w:val="20"/>
                <w:szCs w:val="20"/>
              </w:rPr>
              <w:t>3.133</w:t>
            </w:r>
          </w:p>
        </w:tc>
        <w:tc>
          <w:tcPr>
            <w:tcW w:w="897" w:type="dxa"/>
            <w:shd w:val="clear" w:color="auto" w:fill="auto"/>
          </w:tcPr>
          <w:p w14:paraId="22C0A354" w14:textId="77777777" w:rsidR="00AE3846" w:rsidRDefault="003855FF" w:rsidP="00CC0A5B">
            <w:pPr>
              <w:spacing w:line="276" w:lineRule="auto"/>
              <w:jc w:val="center"/>
              <w:rPr>
                <w:sz w:val="20"/>
                <w:szCs w:val="20"/>
              </w:rPr>
            </w:pPr>
            <w:r>
              <w:rPr>
                <w:sz w:val="20"/>
                <w:szCs w:val="20"/>
              </w:rPr>
              <w:t>622</w:t>
            </w:r>
          </w:p>
        </w:tc>
        <w:tc>
          <w:tcPr>
            <w:tcW w:w="897" w:type="dxa"/>
            <w:shd w:val="clear" w:color="auto" w:fill="auto"/>
          </w:tcPr>
          <w:p w14:paraId="534689E8" w14:textId="77777777" w:rsidR="00AE3846" w:rsidRDefault="003855FF" w:rsidP="00CC0A5B">
            <w:pPr>
              <w:spacing w:line="276" w:lineRule="auto"/>
              <w:jc w:val="center"/>
              <w:rPr>
                <w:sz w:val="20"/>
                <w:szCs w:val="20"/>
              </w:rPr>
            </w:pPr>
            <w:r>
              <w:rPr>
                <w:sz w:val="20"/>
                <w:szCs w:val="20"/>
              </w:rPr>
              <w:t>1.835</w:t>
            </w:r>
          </w:p>
        </w:tc>
        <w:tc>
          <w:tcPr>
            <w:tcW w:w="896" w:type="dxa"/>
            <w:shd w:val="clear" w:color="auto" w:fill="auto"/>
          </w:tcPr>
          <w:p w14:paraId="5425728E" w14:textId="77777777" w:rsidR="00AE3846" w:rsidRDefault="003855FF" w:rsidP="00CC0A5B">
            <w:pPr>
              <w:spacing w:line="276" w:lineRule="auto"/>
              <w:jc w:val="center"/>
              <w:rPr>
                <w:sz w:val="20"/>
                <w:szCs w:val="20"/>
              </w:rPr>
            </w:pPr>
            <w:r>
              <w:rPr>
                <w:sz w:val="20"/>
                <w:szCs w:val="20"/>
              </w:rPr>
              <w:t>401.652</w:t>
            </w:r>
          </w:p>
        </w:tc>
        <w:tc>
          <w:tcPr>
            <w:tcW w:w="1739" w:type="dxa"/>
            <w:shd w:val="clear" w:color="auto" w:fill="auto"/>
          </w:tcPr>
          <w:p w14:paraId="3BA8934B" w14:textId="296A0B16" w:rsidR="00AE3846" w:rsidRDefault="003855FF" w:rsidP="00CC0A5B">
            <w:pPr>
              <w:spacing w:line="276" w:lineRule="auto"/>
              <w:jc w:val="center"/>
              <w:rPr>
                <w:sz w:val="20"/>
                <w:szCs w:val="20"/>
              </w:rPr>
            </w:pPr>
            <w:r>
              <w:rPr>
                <w:sz w:val="20"/>
                <w:szCs w:val="20"/>
              </w:rPr>
              <w:t xml:space="preserve">124.405.248 </w:t>
            </w:r>
          </w:p>
        </w:tc>
        <w:tc>
          <w:tcPr>
            <w:tcW w:w="896" w:type="dxa"/>
            <w:shd w:val="clear" w:color="auto" w:fill="auto"/>
          </w:tcPr>
          <w:p w14:paraId="4D2778B1" w14:textId="77777777" w:rsidR="00AE3846" w:rsidRDefault="003855FF" w:rsidP="00CC0A5B">
            <w:pPr>
              <w:spacing w:line="276" w:lineRule="auto"/>
              <w:jc w:val="center"/>
              <w:rPr>
                <w:sz w:val="20"/>
                <w:szCs w:val="20"/>
              </w:rPr>
            </w:pPr>
            <w:r>
              <w:rPr>
                <w:sz w:val="20"/>
                <w:szCs w:val="20"/>
              </w:rPr>
              <w:t>7.425</w:t>
            </w:r>
          </w:p>
        </w:tc>
        <w:tc>
          <w:tcPr>
            <w:tcW w:w="896" w:type="dxa"/>
            <w:shd w:val="clear" w:color="auto" w:fill="auto"/>
          </w:tcPr>
          <w:p w14:paraId="7E4DECF9" w14:textId="77777777" w:rsidR="00AE3846" w:rsidRDefault="003855FF" w:rsidP="00CC0A5B">
            <w:pPr>
              <w:spacing w:line="276" w:lineRule="auto"/>
              <w:jc w:val="center"/>
              <w:rPr>
                <w:sz w:val="20"/>
                <w:szCs w:val="20"/>
              </w:rPr>
            </w:pPr>
            <w:r>
              <w:rPr>
                <w:sz w:val="20"/>
                <w:szCs w:val="20"/>
              </w:rPr>
              <w:t>3.094</w:t>
            </w:r>
          </w:p>
        </w:tc>
        <w:tc>
          <w:tcPr>
            <w:tcW w:w="896" w:type="dxa"/>
            <w:shd w:val="clear" w:color="auto" w:fill="auto"/>
          </w:tcPr>
          <w:p w14:paraId="0E890206" w14:textId="77777777" w:rsidR="00AE3846" w:rsidRDefault="003855FF" w:rsidP="00CC0A5B">
            <w:pPr>
              <w:spacing w:line="276" w:lineRule="auto"/>
              <w:jc w:val="center"/>
              <w:rPr>
                <w:sz w:val="20"/>
                <w:szCs w:val="20"/>
              </w:rPr>
            </w:pPr>
            <w:r>
              <w:rPr>
                <w:sz w:val="20"/>
                <w:szCs w:val="20"/>
              </w:rPr>
              <w:t>2.896</w:t>
            </w:r>
          </w:p>
        </w:tc>
        <w:tc>
          <w:tcPr>
            <w:tcW w:w="896" w:type="dxa"/>
            <w:shd w:val="clear" w:color="auto" w:fill="auto"/>
          </w:tcPr>
          <w:p w14:paraId="391F5382" w14:textId="77777777" w:rsidR="00AE3846" w:rsidRDefault="003855FF" w:rsidP="00CC0A5B">
            <w:pPr>
              <w:spacing w:line="276" w:lineRule="auto"/>
              <w:jc w:val="center"/>
              <w:rPr>
                <w:sz w:val="20"/>
                <w:szCs w:val="20"/>
              </w:rPr>
            </w:pPr>
            <w:r>
              <w:rPr>
                <w:sz w:val="20"/>
                <w:szCs w:val="20"/>
              </w:rPr>
              <w:t>3.572</w:t>
            </w:r>
          </w:p>
        </w:tc>
        <w:tc>
          <w:tcPr>
            <w:tcW w:w="896" w:type="dxa"/>
            <w:shd w:val="clear" w:color="auto" w:fill="auto"/>
          </w:tcPr>
          <w:p w14:paraId="01D365F7" w14:textId="77777777" w:rsidR="00AE3846" w:rsidRDefault="003855FF" w:rsidP="00CC0A5B">
            <w:pPr>
              <w:spacing w:line="276" w:lineRule="auto"/>
              <w:jc w:val="center"/>
              <w:rPr>
                <w:sz w:val="20"/>
                <w:szCs w:val="20"/>
              </w:rPr>
            </w:pPr>
            <w:r>
              <w:rPr>
                <w:sz w:val="20"/>
                <w:szCs w:val="20"/>
              </w:rPr>
              <w:t>1.664</w:t>
            </w:r>
          </w:p>
        </w:tc>
        <w:tc>
          <w:tcPr>
            <w:tcW w:w="1013" w:type="dxa"/>
            <w:shd w:val="clear" w:color="auto" w:fill="auto"/>
          </w:tcPr>
          <w:p w14:paraId="25FB7000" w14:textId="77777777" w:rsidR="00AE3846" w:rsidRDefault="003855FF" w:rsidP="00CC0A5B">
            <w:pPr>
              <w:spacing w:line="276" w:lineRule="auto"/>
              <w:jc w:val="right"/>
              <w:rPr>
                <w:sz w:val="20"/>
                <w:szCs w:val="20"/>
              </w:rPr>
            </w:pPr>
            <w:r>
              <w:rPr>
                <w:sz w:val="20"/>
                <w:szCs w:val="20"/>
              </w:rPr>
              <w:t>3.437</w:t>
            </w:r>
          </w:p>
        </w:tc>
      </w:tr>
      <w:tr w:rsidR="00AE3846" w14:paraId="24E2CD25" w14:textId="77777777" w:rsidTr="000E3120">
        <w:trPr>
          <w:trHeight w:val="227"/>
          <w:jc w:val="center"/>
        </w:trPr>
        <w:tc>
          <w:tcPr>
            <w:tcW w:w="1088" w:type="dxa"/>
            <w:shd w:val="clear" w:color="auto" w:fill="auto"/>
          </w:tcPr>
          <w:p w14:paraId="594E9B1E" w14:textId="77777777" w:rsidR="00AE3846" w:rsidRPr="00517BFE" w:rsidRDefault="003855FF" w:rsidP="00CC0A5B">
            <w:pPr>
              <w:spacing w:line="276" w:lineRule="auto"/>
              <w:jc w:val="center"/>
              <w:rPr>
                <w:b/>
                <w:bCs/>
                <w:sz w:val="20"/>
                <w:szCs w:val="20"/>
              </w:rPr>
            </w:pPr>
            <w:r w:rsidRPr="00517BFE">
              <w:rPr>
                <w:b/>
                <w:bCs/>
                <w:sz w:val="20"/>
                <w:szCs w:val="20"/>
              </w:rPr>
              <w:t>PA</w:t>
            </w:r>
          </w:p>
        </w:tc>
        <w:tc>
          <w:tcPr>
            <w:tcW w:w="897" w:type="dxa"/>
            <w:shd w:val="clear" w:color="auto" w:fill="auto"/>
          </w:tcPr>
          <w:p w14:paraId="37A1BA05" w14:textId="77777777" w:rsidR="00AE3846" w:rsidRDefault="003855FF" w:rsidP="00CC0A5B">
            <w:pPr>
              <w:spacing w:line="276" w:lineRule="auto"/>
              <w:jc w:val="center"/>
              <w:rPr>
                <w:sz w:val="20"/>
                <w:szCs w:val="20"/>
              </w:rPr>
            </w:pPr>
            <w:r>
              <w:rPr>
                <w:sz w:val="20"/>
                <w:szCs w:val="20"/>
              </w:rPr>
              <w:t>6.425</w:t>
            </w:r>
          </w:p>
        </w:tc>
        <w:tc>
          <w:tcPr>
            <w:tcW w:w="897" w:type="dxa"/>
            <w:shd w:val="clear" w:color="auto" w:fill="auto"/>
          </w:tcPr>
          <w:p w14:paraId="526A2FC7" w14:textId="77777777" w:rsidR="00AE3846" w:rsidRDefault="003855FF" w:rsidP="00CC0A5B">
            <w:pPr>
              <w:spacing w:line="276" w:lineRule="auto"/>
              <w:jc w:val="center"/>
              <w:rPr>
                <w:sz w:val="20"/>
                <w:szCs w:val="20"/>
              </w:rPr>
            </w:pPr>
            <w:r>
              <w:rPr>
                <w:sz w:val="20"/>
                <w:szCs w:val="20"/>
              </w:rPr>
              <w:t>751</w:t>
            </w:r>
          </w:p>
        </w:tc>
        <w:tc>
          <w:tcPr>
            <w:tcW w:w="897" w:type="dxa"/>
            <w:shd w:val="clear" w:color="auto" w:fill="auto"/>
          </w:tcPr>
          <w:p w14:paraId="4EB7B697" w14:textId="77777777" w:rsidR="00AE3846" w:rsidRDefault="003855FF" w:rsidP="00CC0A5B">
            <w:pPr>
              <w:spacing w:line="276" w:lineRule="auto"/>
              <w:jc w:val="center"/>
              <w:rPr>
                <w:sz w:val="20"/>
                <w:szCs w:val="20"/>
              </w:rPr>
            </w:pPr>
            <w:r>
              <w:rPr>
                <w:sz w:val="20"/>
                <w:szCs w:val="20"/>
              </w:rPr>
              <w:t>2.323</w:t>
            </w:r>
          </w:p>
        </w:tc>
        <w:tc>
          <w:tcPr>
            <w:tcW w:w="896" w:type="dxa"/>
            <w:shd w:val="clear" w:color="auto" w:fill="auto"/>
          </w:tcPr>
          <w:p w14:paraId="78E49BC3" w14:textId="77777777" w:rsidR="00AE3846" w:rsidRDefault="003855FF" w:rsidP="00CC0A5B">
            <w:pPr>
              <w:spacing w:line="276" w:lineRule="auto"/>
              <w:jc w:val="center"/>
              <w:rPr>
                <w:sz w:val="20"/>
                <w:szCs w:val="20"/>
              </w:rPr>
            </w:pPr>
            <w:r>
              <w:rPr>
                <w:sz w:val="20"/>
                <w:szCs w:val="20"/>
              </w:rPr>
              <w:t>96.491</w:t>
            </w:r>
          </w:p>
        </w:tc>
        <w:tc>
          <w:tcPr>
            <w:tcW w:w="1739" w:type="dxa"/>
            <w:shd w:val="clear" w:color="auto" w:fill="auto"/>
          </w:tcPr>
          <w:p w14:paraId="75389108" w14:textId="443DB81C" w:rsidR="00AE3846" w:rsidRDefault="003855FF" w:rsidP="00CC0A5B">
            <w:pPr>
              <w:spacing w:line="276" w:lineRule="auto"/>
              <w:jc w:val="center"/>
              <w:rPr>
                <w:sz w:val="20"/>
                <w:szCs w:val="20"/>
              </w:rPr>
            </w:pPr>
            <w:r>
              <w:rPr>
                <w:sz w:val="20"/>
                <w:szCs w:val="20"/>
              </w:rPr>
              <w:t xml:space="preserve">123.008.396 </w:t>
            </w:r>
          </w:p>
        </w:tc>
        <w:tc>
          <w:tcPr>
            <w:tcW w:w="896" w:type="dxa"/>
            <w:shd w:val="clear" w:color="auto" w:fill="auto"/>
          </w:tcPr>
          <w:p w14:paraId="1620D03A" w14:textId="77777777" w:rsidR="00AE3846" w:rsidRDefault="003855FF" w:rsidP="00CC0A5B">
            <w:pPr>
              <w:spacing w:line="276" w:lineRule="auto"/>
              <w:jc w:val="center"/>
              <w:rPr>
                <w:sz w:val="20"/>
                <w:szCs w:val="20"/>
              </w:rPr>
            </w:pPr>
            <w:r>
              <w:rPr>
                <w:sz w:val="20"/>
                <w:szCs w:val="20"/>
              </w:rPr>
              <w:t>10.117</w:t>
            </w:r>
          </w:p>
        </w:tc>
        <w:tc>
          <w:tcPr>
            <w:tcW w:w="896" w:type="dxa"/>
            <w:shd w:val="clear" w:color="auto" w:fill="auto"/>
          </w:tcPr>
          <w:p w14:paraId="03E0FF57" w14:textId="77777777" w:rsidR="00AE3846" w:rsidRDefault="003855FF" w:rsidP="00CC0A5B">
            <w:pPr>
              <w:spacing w:line="276" w:lineRule="auto"/>
              <w:jc w:val="center"/>
              <w:rPr>
                <w:sz w:val="20"/>
                <w:szCs w:val="20"/>
              </w:rPr>
            </w:pPr>
            <w:r>
              <w:rPr>
                <w:sz w:val="20"/>
                <w:szCs w:val="20"/>
              </w:rPr>
              <w:t>4.592</w:t>
            </w:r>
          </w:p>
        </w:tc>
        <w:tc>
          <w:tcPr>
            <w:tcW w:w="896" w:type="dxa"/>
            <w:shd w:val="clear" w:color="auto" w:fill="auto"/>
          </w:tcPr>
          <w:p w14:paraId="69B05DE8" w14:textId="77777777" w:rsidR="00AE3846" w:rsidRDefault="003855FF" w:rsidP="00CC0A5B">
            <w:pPr>
              <w:spacing w:line="276" w:lineRule="auto"/>
              <w:jc w:val="center"/>
              <w:rPr>
                <w:sz w:val="20"/>
                <w:szCs w:val="20"/>
              </w:rPr>
            </w:pPr>
            <w:r>
              <w:rPr>
                <w:sz w:val="20"/>
                <w:szCs w:val="20"/>
              </w:rPr>
              <w:t>5.311</w:t>
            </w:r>
          </w:p>
        </w:tc>
        <w:tc>
          <w:tcPr>
            <w:tcW w:w="896" w:type="dxa"/>
            <w:shd w:val="clear" w:color="auto" w:fill="auto"/>
          </w:tcPr>
          <w:p w14:paraId="2E0F7B0D" w14:textId="77777777" w:rsidR="00AE3846" w:rsidRDefault="003855FF" w:rsidP="00CC0A5B">
            <w:pPr>
              <w:spacing w:line="276" w:lineRule="auto"/>
              <w:jc w:val="center"/>
              <w:rPr>
                <w:sz w:val="20"/>
                <w:szCs w:val="20"/>
              </w:rPr>
            </w:pPr>
            <w:r>
              <w:rPr>
                <w:sz w:val="20"/>
                <w:szCs w:val="20"/>
              </w:rPr>
              <w:t>6.247</w:t>
            </w:r>
          </w:p>
        </w:tc>
        <w:tc>
          <w:tcPr>
            <w:tcW w:w="896" w:type="dxa"/>
            <w:shd w:val="clear" w:color="auto" w:fill="auto"/>
          </w:tcPr>
          <w:p w14:paraId="22F07F89" w14:textId="77777777" w:rsidR="00AE3846" w:rsidRDefault="003855FF" w:rsidP="00CC0A5B">
            <w:pPr>
              <w:spacing w:line="276" w:lineRule="auto"/>
              <w:jc w:val="center"/>
              <w:rPr>
                <w:sz w:val="20"/>
                <w:szCs w:val="20"/>
              </w:rPr>
            </w:pPr>
            <w:r>
              <w:rPr>
                <w:sz w:val="20"/>
                <w:szCs w:val="20"/>
              </w:rPr>
              <w:t>2.780</w:t>
            </w:r>
          </w:p>
        </w:tc>
        <w:tc>
          <w:tcPr>
            <w:tcW w:w="1013" w:type="dxa"/>
            <w:shd w:val="clear" w:color="auto" w:fill="auto"/>
          </w:tcPr>
          <w:p w14:paraId="7F596E20" w14:textId="77777777" w:rsidR="00AE3846" w:rsidRDefault="003855FF" w:rsidP="00CC0A5B">
            <w:pPr>
              <w:spacing w:line="276" w:lineRule="auto"/>
              <w:jc w:val="right"/>
              <w:rPr>
                <w:sz w:val="20"/>
                <w:szCs w:val="20"/>
              </w:rPr>
            </w:pPr>
            <w:r>
              <w:rPr>
                <w:sz w:val="20"/>
                <w:szCs w:val="20"/>
              </w:rPr>
              <w:t>5.667</w:t>
            </w:r>
          </w:p>
        </w:tc>
      </w:tr>
      <w:tr w:rsidR="00AE3846" w14:paraId="2D0EAB69" w14:textId="77777777" w:rsidTr="000E3120">
        <w:trPr>
          <w:trHeight w:val="227"/>
          <w:jc w:val="center"/>
        </w:trPr>
        <w:tc>
          <w:tcPr>
            <w:tcW w:w="1088" w:type="dxa"/>
            <w:shd w:val="clear" w:color="auto" w:fill="auto"/>
          </w:tcPr>
          <w:p w14:paraId="2BE4C050" w14:textId="77777777" w:rsidR="00AE3846" w:rsidRPr="00517BFE" w:rsidRDefault="003855FF" w:rsidP="00CC0A5B">
            <w:pPr>
              <w:spacing w:line="276" w:lineRule="auto"/>
              <w:jc w:val="center"/>
              <w:rPr>
                <w:b/>
                <w:bCs/>
                <w:sz w:val="20"/>
                <w:szCs w:val="20"/>
              </w:rPr>
            </w:pPr>
            <w:r w:rsidRPr="00517BFE">
              <w:rPr>
                <w:b/>
                <w:bCs/>
                <w:sz w:val="20"/>
                <w:szCs w:val="20"/>
              </w:rPr>
              <w:t>PB</w:t>
            </w:r>
          </w:p>
        </w:tc>
        <w:tc>
          <w:tcPr>
            <w:tcW w:w="897" w:type="dxa"/>
            <w:shd w:val="clear" w:color="auto" w:fill="auto"/>
          </w:tcPr>
          <w:p w14:paraId="01B27590" w14:textId="77777777" w:rsidR="00AE3846" w:rsidRDefault="003855FF" w:rsidP="00CC0A5B">
            <w:pPr>
              <w:spacing w:line="276" w:lineRule="auto"/>
              <w:jc w:val="center"/>
              <w:rPr>
                <w:sz w:val="20"/>
                <w:szCs w:val="20"/>
              </w:rPr>
            </w:pPr>
            <w:r>
              <w:rPr>
                <w:sz w:val="20"/>
                <w:szCs w:val="20"/>
              </w:rPr>
              <w:t>3.639</w:t>
            </w:r>
          </w:p>
        </w:tc>
        <w:tc>
          <w:tcPr>
            <w:tcW w:w="897" w:type="dxa"/>
            <w:shd w:val="clear" w:color="auto" w:fill="auto"/>
          </w:tcPr>
          <w:p w14:paraId="3654C724" w14:textId="77777777" w:rsidR="00AE3846" w:rsidRDefault="003855FF" w:rsidP="00CC0A5B">
            <w:pPr>
              <w:spacing w:line="276" w:lineRule="auto"/>
              <w:jc w:val="center"/>
              <w:rPr>
                <w:sz w:val="20"/>
                <w:szCs w:val="20"/>
              </w:rPr>
            </w:pPr>
            <w:r>
              <w:rPr>
                <w:sz w:val="20"/>
                <w:szCs w:val="20"/>
              </w:rPr>
              <w:t>472</w:t>
            </w:r>
          </w:p>
        </w:tc>
        <w:tc>
          <w:tcPr>
            <w:tcW w:w="897" w:type="dxa"/>
            <w:shd w:val="clear" w:color="auto" w:fill="auto"/>
          </w:tcPr>
          <w:p w14:paraId="6D6881E6" w14:textId="77777777" w:rsidR="00AE3846" w:rsidRDefault="003855FF" w:rsidP="00CC0A5B">
            <w:pPr>
              <w:spacing w:line="276" w:lineRule="auto"/>
              <w:jc w:val="center"/>
              <w:rPr>
                <w:sz w:val="20"/>
                <w:szCs w:val="20"/>
              </w:rPr>
            </w:pPr>
            <w:r>
              <w:rPr>
                <w:sz w:val="20"/>
                <w:szCs w:val="20"/>
              </w:rPr>
              <w:t>1.237</w:t>
            </w:r>
          </w:p>
        </w:tc>
        <w:tc>
          <w:tcPr>
            <w:tcW w:w="896" w:type="dxa"/>
            <w:shd w:val="clear" w:color="auto" w:fill="auto"/>
          </w:tcPr>
          <w:p w14:paraId="5D4C52E2" w14:textId="77777777" w:rsidR="00AE3846" w:rsidRDefault="003855FF" w:rsidP="00CC0A5B">
            <w:pPr>
              <w:spacing w:line="276" w:lineRule="auto"/>
              <w:jc w:val="center"/>
              <w:rPr>
                <w:sz w:val="20"/>
                <w:szCs w:val="20"/>
              </w:rPr>
            </w:pPr>
            <w:r>
              <w:rPr>
                <w:sz w:val="20"/>
                <w:szCs w:val="20"/>
              </w:rPr>
              <w:t>61.478</w:t>
            </w:r>
          </w:p>
        </w:tc>
        <w:tc>
          <w:tcPr>
            <w:tcW w:w="1739" w:type="dxa"/>
            <w:shd w:val="clear" w:color="auto" w:fill="auto"/>
          </w:tcPr>
          <w:p w14:paraId="54148B88" w14:textId="72FB4AD3" w:rsidR="00AE3846" w:rsidRDefault="003855FF" w:rsidP="00CC0A5B">
            <w:pPr>
              <w:spacing w:line="276" w:lineRule="auto"/>
              <w:jc w:val="center"/>
              <w:rPr>
                <w:sz w:val="20"/>
                <w:szCs w:val="20"/>
              </w:rPr>
            </w:pPr>
            <w:r>
              <w:rPr>
                <w:sz w:val="20"/>
                <w:szCs w:val="20"/>
              </w:rPr>
              <w:t>133.093.26</w:t>
            </w:r>
            <w:r w:rsidR="008934C4">
              <w:rPr>
                <w:sz w:val="20"/>
                <w:szCs w:val="20"/>
              </w:rPr>
              <w:t>2</w:t>
            </w:r>
            <w:r>
              <w:rPr>
                <w:sz w:val="20"/>
                <w:szCs w:val="20"/>
              </w:rPr>
              <w:t xml:space="preserve"> </w:t>
            </w:r>
          </w:p>
        </w:tc>
        <w:tc>
          <w:tcPr>
            <w:tcW w:w="896" w:type="dxa"/>
            <w:shd w:val="clear" w:color="auto" w:fill="auto"/>
          </w:tcPr>
          <w:p w14:paraId="3339BBAC" w14:textId="77777777" w:rsidR="00AE3846" w:rsidRDefault="003855FF" w:rsidP="00CC0A5B">
            <w:pPr>
              <w:spacing w:line="276" w:lineRule="auto"/>
              <w:jc w:val="center"/>
              <w:rPr>
                <w:sz w:val="20"/>
                <w:szCs w:val="20"/>
              </w:rPr>
            </w:pPr>
            <w:r>
              <w:rPr>
                <w:sz w:val="20"/>
                <w:szCs w:val="20"/>
              </w:rPr>
              <w:t>6.131</w:t>
            </w:r>
          </w:p>
        </w:tc>
        <w:tc>
          <w:tcPr>
            <w:tcW w:w="896" w:type="dxa"/>
            <w:shd w:val="clear" w:color="auto" w:fill="auto"/>
          </w:tcPr>
          <w:p w14:paraId="48E1721A" w14:textId="77777777" w:rsidR="00AE3846" w:rsidRDefault="003855FF" w:rsidP="00CC0A5B">
            <w:pPr>
              <w:spacing w:line="276" w:lineRule="auto"/>
              <w:jc w:val="center"/>
              <w:rPr>
                <w:sz w:val="20"/>
                <w:szCs w:val="20"/>
              </w:rPr>
            </w:pPr>
            <w:r>
              <w:rPr>
                <w:sz w:val="20"/>
                <w:szCs w:val="20"/>
              </w:rPr>
              <w:t>3.511</w:t>
            </w:r>
          </w:p>
        </w:tc>
        <w:tc>
          <w:tcPr>
            <w:tcW w:w="896" w:type="dxa"/>
            <w:shd w:val="clear" w:color="auto" w:fill="auto"/>
          </w:tcPr>
          <w:p w14:paraId="0BE32744" w14:textId="77777777" w:rsidR="00AE3846" w:rsidRDefault="003855FF" w:rsidP="00CC0A5B">
            <w:pPr>
              <w:spacing w:line="276" w:lineRule="auto"/>
              <w:jc w:val="center"/>
              <w:rPr>
                <w:sz w:val="20"/>
                <w:szCs w:val="20"/>
              </w:rPr>
            </w:pPr>
            <w:r>
              <w:rPr>
                <w:sz w:val="20"/>
                <w:szCs w:val="20"/>
              </w:rPr>
              <w:t>2.482</w:t>
            </w:r>
          </w:p>
        </w:tc>
        <w:tc>
          <w:tcPr>
            <w:tcW w:w="896" w:type="dxa"/>
            <w:shd w:val="clear" w:color="auto" w:fill="auto"/>
          </w:tcPr>
          <w:p w14:paraId="24660AAF" w14:textId="77777777" w:rsidR="00AE3846" w:rsidRDefault="003855FF" w:rsidP="00CC0A5B">
            <w:pPr>
              <w:spacing w:line="276" w:lineRule="auto"/>
              <w:jc w:val="center"/>
              <w:rPr>
                <w:sz w:val="20"/>
                <w:szCs w:val="20"/>
              </w:rPr>
            </w:pPr>
            <w:r>
              <w:rPr>
                <w:sz w:val="20"/>
                <w:szCs w:val="20"/>
              </w:rPr>
              <w:t>3.524</w:t>
            </w:r>
          </w:p>
        </w:tc>
        <w:tc>
          <w:tcPr>
            <w:tcW w:w="896" w:type="dxa"/>
            <w:shd w:val="clear" w:color="auto" w:fill="auto"/>
          </w:tcPr>
          <w:p w14:paraId="79B4B124" w14:textId="77777777" w:rsidR="00AE3846" w:rsidRDefault="003855FF" w:rsidP="00CC0A5B">
            <w:pPr>
              <w:spacing w:line="276" w:lineRule="auto"/>
              <w:jc w:val="center"/>
              <w:rPr>
                <w:sz w:val="20"/>
                <w:szCs w:val="20"/>
              </w:rPr>
            </w:pPr>
            <w:r>
              <w:rPr>
                <w:sz w:val="20"/>
                <w:szCs w:val="20"/>
              </w:rPr>
              <w:t>2.100</w:t>
            </w:r>
          </w:p>
        </w:tc>
        <w:tc>
          <w:tcPr>
            <w:tcW w:w="1013" w:type="dxa"/>
            <w:shd w:val="clear" w:color="auto" w:fill="auto"/>
          </w:tcPr>
          <w:p w14:paraId="23FC9C8E" w14:textId="77777777" w:rsidR="00AE3846" w:rsidRDefault="003855FF" w:rsidP="00CC0A5B">
            <w:pPr>
              <w:spacing w:line="276" w:lineRule="auto"/>
              <w:jc w:val="right"/>
              <w:rPr>
                <w:sz w:val="20"/>
                <w:szCs w:val="20"/>
              </w:rPr>
            </w:pPr>
            <w:r>
              <w:rPr>
                <w:sz w:val="20"/>
                <w:szCs w:val="20"/>
              </w:rPr>
              <w:t>3.322</w:t>
            </w:r>
          </w:p>
        </w:tc>
      </w:tr>
      <w:tr w:rsidR="00AE3846" w14:paraId="0F48EB46" w14:textId="77777777" w:rsidTr="000E3120">
        <w:trPr>
          <w:trHeight w:val="227"/>
          <w:jc w:val="center"/>
        </w:trPr>
        <w:tc>
          <w:tcPr>
            <w:tcW w:w="1088" w:type="dxa"/>
            <w:shd w:val="clear" w:color="auto" w:fill="auto"/>
          </w:tcPr>
          <w:p w14:paraId="26D29AFC" w14:textId="77777777" w:rsidR="00AE3846" w:rsidRPr="00517BFE" w:rsidRDefault="003855FF" w:rsidP="00CC0A5B">
            <w:pPr>
              <w:spacing w:line="276" w:lineRule="auto"/>
              <w:jc w:val="center"/>
              <w:rPr>
                <w:b/>
                <w:bCs/>
                <w:sz w:val="20"/>
                <w:szCs w:val="20"/>
              </w:rPr>
            </w:pPr>
            <w:r w:rsidRPr="00517BFE">
              <w:rPr>
                <w:b/>
                <w:bCs/>
                <w:sz w:val="20"/>
                <w:szCs w:val="20"/>
              </w:rPr>
              <w:t>PE</w:t>
            </w:r>
          </w:p>
        </w:tc>
        <w:tc>
          <w:tcPr>
            <w:tcW w:w="897" w:type="dxa"/>
            <w:shd w:val="clear" w:color="auto" w:fill="auto"/>
          </w:tcPr>
          <w:p w14:paraId="78908617" w14:textId="77777777" w:rsidR="00AE3846" w:rsidRDefault="003855FF" w:rsidP="00CC0A5B">
            <w:pPr>
              <w:spacing w:line="276" w:lineRule="auto"/>
              <w:jc w:val="center"/>
              <w:rPr>
                <w:sz w:val="20"/>
                <w:szCs w:val="20"/>
              </w:rPr>
            </w:pPr>
            <w:r>
              <w:rPr>
                <w:sz w:val="20"/>
                <w:szCs w:val="20"/>
              </w:rPr>
              <w:t>9.774</w:t>
            </w:r>
          </w:p>
        </w:tc>
        <w:tc>
          <w:tcPr>
            <w:tcW w:w="897" w:type="dxa"/>
            <w:shd w:val="clear" w:color="auto" w:fill="auto"/>
          </w:tcPr>
          <w:p w14:paraId="5B752AAC" w14:textId="77777777" w:rsidR="00AE3846" w:rsidRDefault="003855FF" w:rsidP="00CC0A5B">
            <w:pPr>
              <w:spacing w:line="276" w:lineRule="auto"/>
              <w:jc w:val="center"/>
              <w:rPr>
                <w:sz w:val="20"/>
                <w:szCs w:val="20"/>
              </w:rPr>
            </w:pPr>
            <w:r>
              <w:rPr>
                <w:sz w:val="20"/>
                <w:szCs w:val="20"/>
              </w:rPr>
              <w:t>1.643</w:t>
            </w:r>
          </w:p>
        </w:tc>
        <w:tc>
          <w:tcPr>
            <w:tcW w:w="897" w:type="dxa"/>
            <w:shd w:val="clear" w:color="auto" w:fill="auto"/>
          </w:tcPr>
          <w:p w14:paraId="38F2EE50" w14:textId="77777777" w:rsidR="00AE3846" w:rsidRDefault="003855FF" w:rsidP="00CC0A5B">
            <w:pPr>
              <w:spacing w:line="276" w:lineRule="auto"/>
              <w:jc w:val="center"/>
              <w:rPr>
                <w:sz w:val="20"/>
                <w:szCs w:val="20"/>
              </w:rPr>
            </w:pPr>
            <w:r>
              <w:rPr>
                <w:sz w:val="20"/>
                <w:szCs w:val="20"/>
              </w:rPr>
              <w:t>3.667</w:t>
            </w:r>
          </w:p>
        </w:tc>
        <w:tc>
          <w:tcPr>
            <w:tcW w:w="896" w:type="dxa"/>
            <w:shd w:val="clear" w:color="auto" w:fill="auto"/>
          </w:tcPr>
          <w:p w14:paraId="5AAD4721" w14:textId="77777777" w:rsidR="00AE3846" w:rsidRDefault="003855FF" w:rsidP="00CC0A5B">
            <w:pPr>
              <w:spacing w:line="276" w:lineRule="auto"/>
              <w:jc w:val="center"/>
              <w:rPr>
                <w:sz w:val="20"/>
                <w:szCs w:val="20"/>
              </w:rPr>
            </w:pPr>
            <w:r>
              <w:rPr>
                <w:sz w:val="20"/>
                <w:szCs w:val="20"/>
              </w:rPr>
              <w:t>189.140</w:t>
            </w:r>
          </w:p>
        </w:tc>
        <w:tc>
          <w:tcPr>
            <w:tcW w:w="1739" w:type="dxa"/>
            <w:shd w:val="clear" w:color="auto" w:fill="auto"/>
          </w:tcPr>
          <w:p w14:paraId="448EB58C" w14:textId="2F40F8C0" w:rsidR="00AE3846" w:rsidRDefault="003855FF" w:rsidP="00CC0A5B">
            <w:pPr>
              <w:spacing w:line="276" w:lineRule="auto"/>
              <w:jc w:val="center"/>
              <w:rPr>
                <w:sz w:val="20"/>
                <w:szCs w:val="20"/>
              </w:rPr>
            </w:pPr>
            <w:r>
              <w:rPr>
                <w:sz w:val="20"/>
                <w:szCs w:val="20"/>
              </w:rPr>
              <w:t>267.254.79</w:t>
            </w:r>
            <w:r w:rsidR="008934C4">
              <w:rPr>
                <w:sz w:val="20"/>
                <w:szCs w:val="20"/>
              </w:rPr>
              <w:t>4</w:t>
            </w:r>
            <w:r>
              <w:rPr>
                <w:sz w:val="20"/>
                <w:szCs w:val="20"/>
              </w:rPr>
              <w:t xml:space="preserve"> </w:t>
            </w:r>
          </w:p>
        </w:tc>
        <w:tc>
          <w:tcPr>
            <w:tcW w:w="896" w:type="dxa"/>
            <w:shd w:val="clear" w:color="auto" w:fill="auto"/>
          </w:tcPr>
          <w:p w14:paraId="31D79FAA" w14:textId="77777777" w:rsidR="00AE3846" w:rsidRDefault="003855FF" w:rsidP="00CC0A5B">
            <w:pPr>
              <w:spacing w:line="276" w:lineRule="auto"/>
              <w:jc w:val="center"/>
              <w:rPr>
                <w:sz w:val="20"/>
                <w:szCs w:val="20"/>
              </w:rPr>
            </w:pPr>
            <w:r>
              <w:rPr>
                <w:sz w:val="20"/>
                <w:szCs w:val="20"/>
              </w:rPr>
              <w:t>8.300</w:t>
            </w:r>
          </w:p>
        </w:tc>
        <w:tc>
          <w:tcPr>
            <w:tcW w:w="896" w:type="dxa"/>
            <w:shd w:val="clear" w:color="auto" w:fill="auto"/>
          </w:tcPr>
          <w:p w14:paraId="38151480" w14:textId="77777777" w:rsidR="00AE3846" w:rsidRDefault="003855FF" w:rsidP="00CC0A5B">
            <w:pPr>
              <w:spacing w:line="276" w:lineRule="auto"/>
              <w:jc w:val="center"/>
              <w:rPr>
                <w:sz w:val="20"/>
                <w:szCs w:val="20"/>
              </w:rPr>
            </w:pPr>
            <w:r>
              <w:rPr>
                <w:sz w:val="20"/>
                <w:szCs w:val="20"/>
              </w:rPr>
              <w:t>4.534</w:t>
            </w:r>
          </w:p>
        </w:tc>
        <w:tc>
          <w:tcPr>
            <w:tcW w:w="896" w:type="dxa"/>
            <w:shd w:val="clear" w:color="auto" w:fill="auto"/>
          </w:tcPr>
          <w:p w14:paraId="1BC040E1" w14:textId="77777777" w:rsidR="00AE3846" w:rsidRDefault="003855FF" w:rsidP="00CC0A5B">
            <w:pPr>
              <w:spacing w:line="276" w:lineRule="auto"/>
              <w:jc w:val="center"/>
              <w:rPr>
                <w:sz w:val="20"/>
                <w:szCs w:val="20"/>
              </w:rPr>
            </w:pPr>
            <w:r>
              <w:rPr>
                <w:sz w:val="20"/>
                <w:szCs w:val="20"/>
              </w:rPr>
              <w:t>3.116</w:t>
            </w:r>
          </w:p>
        </w:tc>
        <w:tc>
          <w:tcPr>
            <w:tcW w:w="896" w:type="dxa"/>
            <w:shd w:val="clear" w:color="auto" w:fill="auto"/>
          </w:tcPr>
          <w:p w14:paraId="3985AB11" w14:textId="77777777" w:rsidR="00AE3846" w:rsidRDefault="003855FF" w:rsidP="00CC0A5B">
            <w:pPr>
              <w:spacing w:line="276" w:lineRule="auto"/>
              <w:jc w:val="center"/>
              <w:rPr>
                <w:sz w:val="20"/>
                <w:szCs w:val="20"/>
              </w:rPr>
            </w:pPr>
            <w:r>
              <w:rPr>
                <w:sz w:val="20"/>
                <w:szCs w:val="20"/>
              </w:rPr>
              <w:t>2.313</w:t>
            </w:r>
          </w:p>
        </w:tc>
        <w:tc>
          <w:tcPr>
            <w:tcW w:w="896" w:type="dxa"/>
            <w:shd w:val="clear" w:color="auto" w:fill="auto"/>
          </w:tcPr>
          <w:p w14:paraId="58006EE9" w14:textId="77777777" w:rsidR="00AE3846" w:rsidRDefault="003855FF" w:rsidP="00CC0A5B">
            <w:pPr>
              <w:spacing w:line="276" w:lineRule="auto"/>
              <w:jc w:val="center"/>
              <w:rPr>
                <w:sz w:val="20"/>
                <w:szCs w:val="20"/>
              </w:rPr>
            </w:pPr>
            <w:r>
              <w:rPr>
                <w:sz w:val="20"/>
                <w:szCs w:val="20"/>
              </w:rPr>
              <w:t>2.240</w:t>
            </w:r>
          </w:p>
        </w:tc>
        <w:tc>
          <w:tcPr>
            <w:tcW w:w="1013" w:type="dxa"/>
            <w:shd w:val="clear" w:color="auto" w:fill="auto"/>
          </w:tcPr>
          <w:p w14:paraId="23ABC247" w14:textId="77777777" w:rsidR="00AE3846" w:rsidRDefault="003855FF" w:rsidP="00CC0A5B">
            <w:pPr>
              <w:spacing w:line="276" w:lineRule="auto"/>
              <w:jc w:val="right"/>
              <w:rPr>
                <w:sz w:val="20"/>
                <w:szCs w:val="20"/>
              </w:rPr>
            </w:pPr>
            <w:r>
              <w:rPr>
                <w:sz w:val="20"/>
                <w:szCs w:val="20"/>
              </w:rPr>
              <w:t>3.787</w:t>
            </w:r>
          </w:p>
        </w:tc>
      </w:tr>
      <w:tr w:rsidR="00AE3846" w14:paraId="7E944854" w14:textId="77777777" w:rsidTr="000E3120">
        <w:trPr>
          <w:trHeight w:val="227"/>
          <w:jc w:val="center"/>
        </w:trPr>
        <w:tc>
          <w:tcPr>
            <w:tcW w:w="1088" w:type="dxa"/>
            <w:shd w:val="clear" w:color="auto" w:fill="auto"/>
          </w:tcPr>
          <w:p w14:paraId="7B7688DC" w14:textId="77777777" w:rsidR="00AE3846" w:rsidRPr="00517BFE" w:rsidRDefault="003855FF" w:rsidP="00CC0A5B">
            <w:pPr>
              <w:spacing w:line="276" w:lineRule="auto"/>
              <w:jc w:val="center"/>
              <w:rPr>
                <w:b/>
                <w:bCs/>
                <w:sz w:val="20"/>
                <w:szCs w:val="20"/>
              </w:rPr>
            </w:pPr>
            <w:r w:rsidRPr="00517BFE">
              <w:rPr>
                <w:b/>
                <w:bCs/>
                <w:sz w:val="20"/>
                <w:szCs w:val="20"/>
              </w:rPr>
              <w:t>PI</w:t>
            </w:r>
          </w:p>
        </w:tc>
        <w:tc>
          <w:tcPr>
            <w:tcW w:w="897" w:type="dxa"/>
            <w:shd w:val="clear" w:color="auto" w:fill="auto"/>
          </w:tcPr>
          <w:p w14:paraId="0D6D551D" w14:textId="77777777" w:rsidR="00AE3846" w:rsidRDefault="003855FF" w:rsidP="00CC0A5B">
            <w:pPr>
              <w:spacing w:line="276" w:lineRule="auto"/>
              <w:jc w:val="center"/>
              <w:rPr>
                <w:sz w:val="20"/>
                <w:szCs w:val="20"/>
              </w:rPr>
            </w:pPr>
            <w:r>
              <w:rPr>
                <w:sz w:val="20"/>
                <w:szCs w:val="20"/>
              </w:rPr>
              <w:t>3.099</w:t>
            </w:r>
          </w:p>
        </w:tc>
        <w:tc>
          <w:tcPr>
            <w:tcW w:w="897" w:type="dxa"/>
            <w:shd w:val="clear" w:color="auto" w:fill="auto"/>
          </w:tcPr>
          <w:p w14:paraId="3666F04F" w14:textId="77777777" w:rsidR="00AE3846" w:rsidRDefault="003855FF" w:rsidP="00CC0A5B">
            <w:pPr>
              <w:spacing w:line="276" w:lineRule="auto"/>
              <w:jc w:val="center"/>
              <w:rPr>
                <w:sz w:val="20"/>
                <w:szCs w:val="20"/>
              </w:rPr>
            </w:pPr>
            <w:r>
              <w:rPr>
                <w:sz w:val="20"/>
                <w:szCs w:val="20"/>
              </w:rPr>
              <w:t>394</w:t>
            </w:r>
          </w:p>
        </w:tc>
        <w:tc>
          <w:tcPr>
            <w:tcW w:w="897" w:type="dxa"/>
            <w:shd w:val="clear" w:color="auto" w:fill="auto"/>
          </w:tcPr>
          <w:p w14:paraId="261DD813" w14:textId="77777777" w:rsidR="00AE3846" w:rsidRDefault="003855FF" w:rsidP="00CC0A5B">
            <w:pPr>
              <w:spacing w:line="276" w:lineRule="auto"/>
              <w:jc w:val="center"/>
              <w:rPr>
                <w:sz w:val="20"/>
                <w:szCs w:val="20"/>
              </w:rPr>
            </w:pPr>
            <w:r>
              <w:rPr>
                <w:sz w:val="20"/>
                <w:szCs w:val="20"/>
              </w:rPr>
              <w:t>716</w:t>
            </w:r>
          </w:p>
        </w:tc>
        <w:tc>
          <w:tcPr>
            <w:tcW w:w="896" w:type="dxa"/>
            <w:shd w:val="clear" w:color="auto" w:fill="auto"/>
          </w:tcPr>
          <w:p w14:paraId="61F70E6B" w14:textId="77777777" w:rsidR="00AE3846" w:rsidRDefault="003855FF" w:rsidP="00CC0A5B">
            <w:pPr>
              <w:spacing w:line="276" w:lineRule="auto"/>
              <w:jc w:val="center"/>
              <w:rPr>
                <w:sz w:val="20"/>
                <w:szCs w:val="20"/>
              </w:rPr>
            </w:pPr>
            <w:r>
              <w:rPr>
                <w:sz w:val="20"/>
                <w:szCs w:val="20"/>
              </w:rPr>
              <w:t>131.959</w:t>
            </w:r>
          </w:p>
        </w:tc>
        <w:tc>
          <w:tcPr>
            <w:tcW w:w="1739" w:type="dxa"/>
            <w:shd w:val="clear" w:color="auto" w:fill="auto"/>
          </w:tcPr>
          <w:p w14:paraId="5DF0FD94" w14:textId="66BF644B" w:rsidR="00AE3846" w:rsidRDefault="003855FF" w:rsidP="00CC0A5B">
            <w:pPr>
              <w:spacing w:line="276" w:lineRule="auto"/>
              <w:jc w:val="center"/>
              <w:rPr>
                <w:sz w:val="20"/>
                <w:szCs w:val="20"/>
              </w:rPr>
            </w:pPr>
            <w:r>
              <w:rPr>
                <w:sz w:val="20"/>
                <w:szCs w:val="20"/>
              </w:rPr>
              <w:t>109.045.60</w:t>
            </w:r>
            <w:r w:rsidR="008934C4">
              <w:rPr>
                <w:sz w:val="20"/>
                <w:szCs w:val="20"/>
              </w:rPr>
              <w:t>6</w:t>
            </w:r>
            <w:r>
              <w:rPr>
                <w:sz w:val="20"/>
                <w:szCs w:val="20"/>
              </w:rPr>
              <w:t xml:space="preserve"> </w:t>
            </w:r>
          </w:p>
        </w:tc>
        <w:tc>
          <w:tcPr>
            <w:tcW w:w="896" w:type="dxa"/>
            <w:shd w:val="clear" w:color="auto" w:fill="auto"/>
          </w:tcPr>
          <w:p w14:paraId="013D0763" w14:textId="77777777" w:rsidR="00AE3846" w:rsidRDefault="003855FF" w:rsidP="00CC0A5B">
            <w:pPr>
              <w:spacing w:line="276" w:lineRule="auto"/>
              <w:jc w:val="center"/>
              <w:rPr>
                <w:sz w:val="20"/>
                <w:szCs w:val="20"/>
              </w:rPr>
            </w:pPr>
            <w:r>
              <w:rPr>
                <w:sz w:val="20"/>
                <w:szCs w:val="20"/>
              </w:rPr>
              <w:t>4.368</w:t>
            </w:r>
          </w:p>
        </w:tc>
        <w:tc>
          <w:tcPr>
            <w:tcW w:w="896" w:type="dxa"/>
            <w:shd w:val="clear" w:color="auto" w:fill="auto"/>
          </w:tcPr>
          <w:p w14:paraId="1D5114AB" w14:textId="77777777" w:rsidR="00AE3846" w:rsidRDefault="003855FF" w:rsidP="00CC0A5B">
            <w:pPr>
              <w:spacing w:line="276" w:lineRule="auto"/>
              <w:jc w:val="center"/>
              <w:rPr>
                <w:sz w:val="20"/>
                <w:szCs w:val="20"/>
              </w:rPr>
            </w:pPr>
            <w:r>
              <w:rPr>
                <w:sz w:val="20"/>
                <w:szCs w:val="20"/>
              </w:rPr>
              <w:t>2.513</w:t>
            </w:r>
          </w:p>
        </w:tc>
        <w:tc>
          <w:tcPr>
            <w:tcW w:w="896" w:type="dxa"/>
            <w:shd w:val="clear" w:color="auto" w:fill="auto"/>
          </w:tcPr>
          <w:p w14:paraId="4A92A456" w14:textId="77777777" w:rsidR="00AE3846" w:rsidRDefault="003855FF" w:rsidP="00CC0A5B">
            <w:pPr>
              <w:spacing w:line="276" w:lineRule="auto"/>
              <w:jc w:val="center"/>
              <w:rPr>
                <w:sz w:val="20"/>
                <w:szCs w:val="20"/>
              </w:rPr>
            </w:pPr>
            <w:r>
              <w:rPr>
                <w:sz w:val="20"/>
                <w:szCs w:val="20"/>
              </w:rPr>
              <w:t>1.779</w:t>
            </w:r>
          </w:p>
        </w:tc>
        <w:tc>
          <w:tcPr>
            <w:tcW w:w="896" w:type="dxa"/>
            <w:shd w:val="clear" w:color="auto" w:fill="auto"/>
          </w:tcPr>
          <w:p w14:paraId="76B74FC4" w14:textId="77777777" w:rsidR="00AE3846" w:rsidRDefault="003855FF" w:rsidP="00CC0A5B">
            <w:pPr>
              <w:spacing w:line="276" w:lineRule="auto"/>
              <w:jc w:val="center"/>
              <w:rPr>
                <w:sz w:val="20"/>
                <w:szCs w:val="20"/>
              </w:rPr>
            </w:pPr>
            <w:r>
              <w:rPr>
                <w:sz w:val="20"/>
                <w:szCs w:val="20"/>
              </w:rPr>
              <w:t>2.417</w:t>
            </w:r>
          </w:p>
        </w:tc>
        <w:tc>
          <w:tcPr>
            <w:tcW w:w="896" w:type="dxa"/>
            <w:shd w:val="clear" w:color="auto" w:fill="auto"/>
          </w:tcPr>
          <w:p w14:paraId="717C1686" w14:textId="77777777" w:rsidR="00AE3846" w:rsidRDefault="003855FF" w:rsidP="00CC0A5B">
            <w:pPr>
              <w:spacing w:line="276" w:lineRule="auto"/>
              <w:jc w:val="center"/>
              <w:rPr>
                <w:sz w:val="20"/>
                <w:szCs w:val="20"/>
              </w:rPr>
            </w:pPr>
            <w:r>
              <w:rPr>
                <w:sz w:val="20"/>
                <w:szCs w:val="20"/>
              </w:rPr>
              <w:t>1.357</w:t>
            </w:r>
          </w:p>
        </w:tc>
        <w:tc>
          <w:tcPr>
            <w:tcW w:w="1013" w:type="dxa"/>
            <w:shd w:val="clear" w:color="auto" w:fill="auto"/>
          </w:tcPr>
          <w:p w14:paraId="40790A7E" w14:textId="77777777" w:rsidR="00AE3846" w:rsidRDefault="003855FF" w:rsidP="00CC0A5B">
            <w:pPr>
              <w:spacing w:line="276" w:lineRule="auto"/>
              <w:jc w:val="right"/>
              <w:rPr>
                <w:sz w:val="20"/>
                <w:szCs w:val="20"/>
              </w:rPr>
            </w:pPr>
            <w:r>
              <w:rPr>
                <w:sz w:val="20"/>
                <w:szCs w:val="20"/>
              </w:rPr>
              <w:t>2.065</w:t>
            </w:r>
          </w:p>
        </w:tc>
      </w:tr>
      <w:tr w:rsidR="00AE3846" w14:paraId="7C51FAB7" w14:textId="77777777" w:rsidTr="000E3120">
        <w:trPr>
          <w:trHeight w:val="227"/>
          <w:jc w:val="center"/>
        </w:trPr>
        <w:tc>
          <w:tcPr>
            <w:tcW w:w="1088" w:type="dxa"/>
            <w:shd w:val="clear" w:color="auto" w:fill="auto"/>
          </w:tcPr>
          <w:p w14:paraId="19A7C670" w14:textId="77777777" w:rsidR="00AE3846" w:rsidRPr="00517BFE" w:rsidRDefault="003855FF" w:rsidP="00CC0A5B">
            <w:pPr>
              <w:spacing w:line="276" w:lineRule="auto"/>
              <w:jc w:val="center"/>
              <w:rPr>
                <w:b/>
                <w:bCs/>
                <w:sz w:val="20"/>
                <w:szCs w:val="20"/>
              </w:rPr>
            </w:pPr>
            <w:r w:rsidRPr="00517BFE">
              <w:rPr>
                <w:b/>
                <w:bCs/>
                <w:sz w:val="20"/>
                <w:szCs w:val="20"/>
              </w:rPr>
              <w:t>PR</w:t>
            </w:r>
          </w:p>
        </w:tc>
        <w:tc>
          <w:tcPr>
            <w:tcW w:w="897" w:type="dxa"/>
            <w:shd w:val="clear" w:color="auto" w:fill="auto"/>
          </w:tcPr>
          <w:p w14:paraId="54747D58" w14:textId="77777777" w:rsidR="00AE3846" w:rsidRDefault="003855FF" w:rsidP="00CC0A5B">
            <w:pPr>
              <w:spacing w:line="276" w:lineRule="auto"/>
              <w:jc w:val="center"/>
              <w:rPr>
                <w:sz w:val="20"/>
                <w:szCs w:val="20"/>
              </w:rPr>
            </w:pPr>
            <w:r>
              <w:rPr>
                <w:sz w:val="20"/>
                <w:szCs w:val="20"/>
              </w:rPr>
              <w:t>11.253</w:t>
            </w:r>
          </w:p>
        </w:tc>
        <w:tc>
          <w:tcPr>
            <w:tcW w:w="897" w:type="dxa"/>
            <w:shd w:val="clear" w:color="auto" w:fill="auto"/>
          </w:tcPr>
          <w:p w14:paraId="13F97DD3" w14:textId="77777777" w:rsidR="00AE3846" w:rsidRDefault="003855FF" w:rsidP="00CC0A5B">
            <w:pPr>
              <w:spacing w:line="276" w:lineRule="auto"/>
              <w:jc w:val="center"/>
              <w:rPr>
                <w:sz w:val="20"/>
                <w:szCs w:val="20"/>
              </w:rPr>
            </w:pPr>
            <w:r>
              <w:rPr>
                <w:sz w:val="20"/>
                <w:szCs w:val="20"/>
              </w:rPr>
              <w:t>1.656</w:t>
            </w:r>
          </w:p>
        </w:tc>
        <w:tc>
          <w:tcPr>
            <w:tcW w:w="897" w:type="dxa"/>
            <w:shd w:val="clear" w:color="auto" w:fill="auto"/>
          </w:tcPr>
          <w:p w14:paraId="655CCDDC" w14:textId="77777777" w:rsidR="00AE3846" w:rsidRDefault="003855FF" w:rsidP="00CC0A5B">
            <w:pPr>
              <w:spacing w:line="276" w:lineRule="auto"/>
              <w:jc w:val="center"/>
              <w:rPr>
                <w:sz w:val="20"/>
                <w:szCs w:val="20"/>
              </w:rPr>
            </w:pPr>
            <w:r>
              <w:rPr>
                <w:sz w:val="20"/>
                <w:szCs w:val="20"/>
              </w:rPr>
              <w:t>4.955</w:t>
            </w:r>
          </w:p>
        </w:tc>
        <w:tc>
          <w:tcPr>
            <w:tcW w:w="896" w:type="dxa"/>
            <w:shd w:val="clear" w:color="auto" w:fill="auto"/>
          </w:tcPr>
          <w:p w14:paraId="34525254" w14:textId="77777777" w:rsidR="00AE3846" w:rsidRDefault="003855FF" w:rsidP="00CC0A5B">
            <w:pPr>
              <w:spacing w:line="276" w:lineRule="auto"/>
              <w:jc w:val="center"/>
              <w:rPr>
                <w:sz w:val="20"/>
                <w:szCs w:val="20"/>
              </w:rPr>
            </w:pPr>
            <w:r>
              <w:rPr>
                <w:sz w:val="20"/>
                <w:szCs w:val="20"/>
              </w:rPr>
              <w:t>46.754</w:t>
            </w:r>
          </w:p>
        </w:tc>
        <w:tc>
          <w:tcPr>
            <w:tcW w:w="1739" w:type="dxa"/>
            <w:shd w:val="clear" w:color="auto" w:fill="auto"/>
          </w:tcPr>
          <w:p w14:paraId="552D3F73" w14:textId="3274A2B8" w:rsidR="00AE3846" w:rsidRDefault="003855FF" w:rsidP="00CC0A5B">
            <w:pPr>
              <w:spacing w:line="276" w:lineRule="auto"/>
              <w:jc w:val="center"/>
              <w:rPr>
                <w:sz w:val="20"/>
                <w:szCs w:val="20"/>
              </w:rPr>
            </w:pPr>
            <w:r>
              <w:rPr>
                <w:sz w:val="20"/>
                <w:szCs w:val="20"/>
              </w:rPr>
              <w:t>346.619.9</w:t>
            </w:r>
            <w:r w:rsidR="008934C4">
              <w:rPr>
                <w:sz w:val="20"/>
                <w:szCs w:val="20"/>
              </w:rPr>
              <w:t>10</w:t>
            </w:r>
            <w:r>
              <w:rPr>
                <w:sz w:val="20"/>
                <w:szCs w:val="20"/>
              </w:rPr>
              <w:t xml:space="preserve"> </w:t>
            </w:r>
          </w:p>
        </w:tc>
        <w:tc>
          <w:tcPr>
            <w:tcW w:w="896" w:type="dxa"/>
            <w:shd w:val="clear" w:color="auto" w:fill="auto"/>
          </w:tcPr>
          <w:p w14:paraId="43E7FDF0" w14:textId="77777777" w:rsidR="00AE3846" w:rsidRDefault="003855FF" w:rsidP="00CC0A5B">
            <w:pPr>
              <w:spacing w:line="276" w:lineRule="auto"/>
              <w:jc w:val="center"/>
              <w:rPr>
                <w:sz w:val="20"/>
                <w:szCs w:val="20"/>
              </w:rPr>
            </w:pPr>
            <w:r>
              <w:rPr>
                <w:sz w:val="20"/>
                <w:szCs w:val="20"/>
              </w:rPr>
              <w:t>28.467</w:t>
            </w:r>
          </w:p>
        </w:tc>
        <w:tc>
          <w:tcPr>
            <w:tcW w:w="896" w:type="dxa"/>
            <w:shd w:val="clear" w:color="auto" w:fill="auto"/>
          </w:tcPr>
          <w:p w14:paraId="3605ADE4" w14:textId="77777777" w:rsidR="00AE3846" w:rsidRDefault="003855FF" w:rsidP="00CC0A5B">
            <w:pPr>
              <w:spacing w:line="276" w:lineRule="auto"/>
              <w:jc w:val="center"/>
              <w:rPr>
                <w:sz w:val="20"/>
                <w:szCs w:val="20"/>
              </w:rPr>
            </w:pPr>
            <w:r>
              <w:rPr>
                <w:sz w:val="20"/>
                <w:szCs w:val="20"/>
              </w:rPr>
              <w:t>15.615</w:t>
            </w:r>
          </w:p>
        </w:tc>
        <w:tc>
          <w:tcPr>
            <w:tcW w:w="896" w:type="dxa"/>
            <w:shd w:val="clear" w:color="auto" w:fill="auto"/>
          </w:tcPr>
          <w:p w14:paraId="12ECC52B" w14:textId="77777777" w:rsidR="00AE3846" w:rsidRDefault="003855FF" w:rsidP="00CC0A5B">
            <w:pPr>
              <w:spacing w:line="276" w:lineRule="auto"/>
              <w:jc w:val="center"/>
              <w:rPr>
                <w:sz w:val="20"/>
                <w:szCs w:val="20"/>
              </w:rPr>
            </w:pPr>
            <w:r>
              <w:rPr>
                <w:sz w:val="20"/>
                <w:szCs w:val="20"/>
              </w:rPr>
              <w:t>12.487</w:t>
            </w:r>
          </w:p>
        </w:tc>
        <w:tc>
          <w:tcPr>
            <w:tcW w:w="896" w:type="dxa"/>
            <w:shd w:val="clear" w:color="auto" w:fill="auto"/>
          </w:tcPr>
          <w:p w14:paraId="2054C516" w14:textId="77777777" w:rsidR="00AE3846" w:rsidRDefault="003855FF" w:rsidP="00CC0A5B">
            <w:pPr>
              <w:spacing w:line="276" w:lineRule="auto"/>
              <w:jc w:val="center"/>
              <w:rPr>
                <w:sz w:val="20"/>
                <w:szCs w:val="20"/>
              </w:rPr>
            </w:pPr>
            <w:r>
              <w:rPr>
                <w:sz w:val="20"/>
                <w:szCs w:val="20"/>
              </w:rPr>
              <w:t>18.233</w:t>
            </w:r>
          </w:p>
        </w:tc>
        <w:tc>
          <w:tcPr>
            <w:tcW w:w="896" w:type="dxa"/>
            <w:shd w:val="clear" w:color="auto" w:fill="auto"/>
          </w:tcPr>
          <w:p w14:paraId="6F1994E3" w14:textId="77777777" w:rsidR="00AE3846" w:rsidRDefault="003855FF" w:rsidP="00CC0A5B">
            <w:pPr>
              <w:spacing w:line="276" w:lineRule="auto"/>
              <w:jc w:val="center"/>
              <w:rPr>
                <w:sz w:val="20"/>
                <w:szCs w:val="20"/>
              </w:rPr>
            </w:pPr>
            <w:r>
              <w:rPr>
                <w:sz w:val="20"/>
                <w:szCs w:val="20"/>
              </w:rPr>
              <w:t>9.227</w:t>
            </w:r>
          </w:p>
        </w:tc>
        <w:tc>
          <w:tcPr>
            <w:tcW w:w="1013" w:type="dxa"/>
            <w:shd w:val="clear" w:color="auto" w:fill="auto"/>
          </w:tcPr>
          <w:p w14:paraId="4371B5A3" w14:textId="77777777" w:rsidR="00AE3846" w:rsidRDefault="003855FF" w:rsidP="00CC0A5B">
            <w:pPr>
              <w:spacing w:line="276" w:lineRule="auto"/>
              <w:jc w:val="right"/>
              <w:rPr>
                <w:sz w:val="20"/>
                <w:szCs w:val="20"/>
              </w:rPr>
            </w:pPr>
            <w:r>
              <w:rPr>
                <w:sz w:val="20"/>
                <w:szCs w:val="20"/>
              </w:rPr>
              <w:t>16.860</w:t>
            </w:r>
          </w:p>
        </w:tc>
      </w:tr>
      <w:tr w:rsidR="00AE3846" w14:paraId="468B04C7" w14:textId="77777777" w:rsidTr="000E3120">
        <w:trPr>
          <w:trHeight w:val="227"/>
          <w:jc w:val="center"/>
        </w:trPr>
        <w:tc>
          <w:tcPr>
            <w:tcW w:w="1088" w:type="dxa"/>
            <w:shd w:val="clear" w:color="auto" w:fill="auto"/>
          </w:tcPr>
          <w:p w14:paraId="700C29C6" w14:textId="77777777" w:rsidR="00AE3846" w:rsidRPr="00517BFE" w:rsidRDefault="003855FF" w:rsidP="00CC0A5B">
            <w:pPr>
              <w:spacing w:line="276" w:lineRule="auto"/>
              <w:jc w:val="center"/>
              <w:rPr>
                <w:b/>
                <w:bCs/>
                <w:sz w:val="20"/>
                <w:szCs w:val="20"/>
              </w:rPr>
            </w:pPr>
            <w:r w:rsidRPr="00517BFE">
              <w:rPr>
                <w:b/>
                <w:bCs/>
                <w:sz w:val="20"/>
                <w:szCs w:val="20"/>
              </w:rPr>
              <w:t>RJ</w:t>
            </w:r>
          </w:p>
        </w:tc>
        <w:tc>
          <w:tcPr>
            <w:tcW w:w="897" w:type="dxa"/>
            <w:shd w:val="clear" w:color="auto" w:fill="auto"/>
          </w:tcPr>
          <w:p w14:paraId="1DAB9555" w14:textId="77777777" w:rsidR="00AE3846" w:rsidRDefault="003855FF" w:rsidP="00CC0A5B">
            <w:pPr>
              <w:spacing w:line="276" w:lineRule="auto"/>
              <w:jc w:val="center"/>
              <w:rPr>
                <w:sz w:val="20"/>
                <w:szCs w:val="20"/>
              </w:rPr>
            </w:pPr>
            <w:r>
              <w:rPr>
                <w:sz w:val="20"/>
                <w:szCs w:val="20"/>
              </w:rPr>
              <w:t>13.315</w:t>
            </w:r>
          </w:p>
        </w:tc>
        <w:tc>
          <w:tcPr>
            <w:tcW w:w="897" w:type="dxa"/>
            <w:shd w:val="clear" w:color="auto" w:fill="auto"/>
          </w:tcPr>
          <w:p w14:paraId="5A8C8FDB" w14:textId="77777777" w:rsidR="00AE3846" w:rsidRDefault="003855FF" w:rsidP="00CC0A5B">
            <w:pPr>
              <w:spacing w:line="276" w:lineRule="auto"/>
              <w:jc w:val="center"/>
              <w:rPr>
                <w:sz w:val="20"/>
                <w:szCs w:val="20"/>
              </w:rPr>
            </w:pPr>
            <w:r>
              <w:rPr>
                <w:sz w:val="20"/>
                <w:szCs w:val="20"/>
              </w:rPr>
              <w:t>1.896</w:t>
            </w:r>
          </w:p>
        </w:tc>
        <w:tc>
          <w:tcPr>
            <w:tcW w:w="897" w:type="dxa"/>
            <w:shd w:val="clear" w:color="auto" w:fill="auto"/>
          </w:tcPr>
          <w:p w14:paraId="5D77A451" w14:textId="77777777" w:rsidR="00AE3846" w:rsidRDefault="003855FF" w:rsidP="00CC0A5B">
            <w:pPr>
              <w:spacing w:line="276" w:lineRule="auto"/>
              <w:jc w:val="center"/>
              <w:rPr>
                <w:sz w:val="20"/>
                <w:szCs w:val="20"/>
              </w:rPr>
            </w:pPr>
            <w:r>
              <w:rPr>
                <w:sz w:val="20"/>
                <w:szCs w:val="20"/>
              </w:rPr>
              <w:t>4.994</w:t>
            </w:r>
          </w:p>
        </w:tc>
        <w:tc>
          <w:tcPr>
            <w:tcW w:w="896" w:type="dxa"/>
            <w:shd w:val="clear" w:color="auto" w:fill="auto"/>
          </w:tcPr>
          <w:p w14:paraId="51E79682" w14:textId="77777777" w:rsidR="00AE3846" w:rsidRDefault="003855FF" w:rsidP="00CC0A5B">
            <w:pPr>
              <w:spacing w:line="276" w:lineRule="auto"/>
              <w:jc w:val="center"/>
              <w:rPr>
                <w:sz w:val="20"/>
                <w:szCs w:val="20"/>
              </w:rPr>
            </w:pPr>
            <w:r>
              <w:rPr>
                <w:sz w:val="20"/>
                <w:szCs w:val="20"/>
              </w:rPr>
              <w:t>294.360</w:t>
            </w:r>
          </w:p>
        </w:tc>
        <w:tc>
          <w:tcPr>
            <w:tcW w:w="1739" w:type="dxa"/>
            <w:shd w:val="clear" w:color="auto" w:fill="auto"/>
          </w:tcPr>
          <w:p w14:paraId="3C85E653" w14:textId="2CD836FE" w:rsidR="00AE3846" w:rsidRDefault="003855FF" w:rsidP="00CC0A5B">
            <w:pPr>
              <w:spacing w:line="276" w:lineRule="auto"/>
              <w:jc w:val="center"/>
              <w:rPr>
                <w:sz w:val="20"/>
                <w:szCs w:val="20"/>
              </w:rPr>
            </w:pPr>
            <w:r>
              <w:rPr>
                <w:sz w:val="20"/>
                <w:szCs w:val="20"/>
              </w:rPr>
              <w:t>268.634.16</w:t>
            </w:r>
            <w:r w:rsidR="008934C4">
              <w:rPr>
                <w:sz w:val="20"/>
                <w:szCs w:val="20"/>
              </w:rPr>
              <w:t>1</w:t>
            </w:r>
            <w:r>
              <w:rPr>
                <w:sz w:val="20"/>
                <w:szCs w:val="20"/>
              </w:rPr>
              <w:t xml:space="preserve"> </w:t>
            </w:r>
          </w:p>
        </w:tc>
        <w:tc>
          <w:tcPr>
            <w:tcW w:w="896" w:type="dxa"/>
            <w:shd w:val="clear" w:color="auto" w:fill="auto"/>
          </w:tcPr>
          <w:p w14:paraId="77E1C39C" w14:textId="77777777" w:rsidR="00AE3846" w:rsidRDefault="003855FF" w:rsidP="00CC0A5B">
            <w:pPr>
              <w:spacing w:line="276" w:lineRule="auto"/>
              <w:jc w:val="center"/>
              <w:rPr>
                <w:sz w:val="20"/>
                <w:szCs w:val="20"/>
              </w:rPr>
            </w:pPr>
            <w:r>
              <w:rPr>
                <w:sz w:val="20"/>
                <w:szCs w:val="20"/>
              </w:rPr>
              <w:t>31.545</w:t>
            </w:r>
          </w:p>
        </w:tc>
        <w:tc>
          <w:tcPr>
            <w:tcW w:w="896" w:type="dxa"/>
            <w:shd w:val="clear" w:color="auto" w:fill="auto"/>
          </w:tcPr>
          <w:p w14:paraId="2B1A2020" w14:textId="77777777" w:rsidR="00AE3846" w:rsidRDefault="003855FF" w:rsidP="00CC0A5B">
            <w:pPr>
              <w:spacing w:line="276" w:lineRule="auto"/>
              <w:jc w:val="center"/>
              <w:rPr>
                <w:sz w:val="20"/>
                <w:szCs w:val="20"/>
              </w:rPr>
            </w:pPr>
            <w:r>
              <w:rPr>
                <w:sz w:val="20"/>
                <w:szCs w:val="20"/>
              </w:rPr>
              <w:t>16.931</w:t>
            </w:r>
          </w:p>
        </w:tc>
        <w:tc>
          <w:tcPr>
            <w:tcW w:w="896" w:type="dxa"/>
            <w:shd w:val="clear" w:color="auto" w:fill="auto"/>
          </w:tcPr>
          <w:p w14:paraId="244F2732" w14:textId="77777777" w:rsidR="00AE3846" w:rsidRDefault="003855FF" w:rsidP="00CC0A5B">
            <w:pPr>
              <w:spacing w:line="276" w:lineRule="auto"/>
              <w:jc w:val="center"/>
              <w:rPr>
                <w:sz w:val="20"/>
                <w:szCs w:val="20"/>
              </w:rPr>
            </w:pPr>
            <w:r>
              <w:rPr>
                <w:sz w:val="20"/>
                <w:szCs w:val="20"/>
              </w:rPr>
              <w:t>13.533</w:t>
            </w:r>
          </w:p>
        </w:tc>
        <w:tc>
          <w:tcPr>
            <w:tcW w:w="896" w:type="dxa"/>
            <w:shd w:val="clear" w:color="auto" w:fill="auto"/>
          </w:tcPr>
          <w:p w14:paraId="0B9F6C27" w14:textId="77777777" w:rsidR="00AE3846" w:rsidRDefault="003855FF" w:rsidP="00CC0A5B">
            <w:pPr>
              <w:spacing w:line="276" w:lineRule="auto"/>
              <w:jc w:val="center"/>
              <w:rPr>
                <w:sz w:val="20"/>
                <w:szCs w:val="20"/>
              </w:rPr>
            </w:pPr>
            <w:r>
              <w:rPr>
                <w:sz w:val="20"/>
                <w:szCs w:val="20"/>
              </w:rPr>
              <w:t>12.012</w:t>
            </w:r>
          </w:p>
        </w:tc>
        <w:tc>
          <w:tcPr>
            <w:tcW w:w="896" w:type="dxa"/>
            <w:shd w:val="clear" w:color="auto" w:fill="auto"/>
          </w:tcPr>
          <w:p w14:paraId="7E04D67A" w14:textId="77777777" w:rsidR="00AE3846" w:rsidRDefault="003855FF" w:rsidP="00CC0A5B">
            <w:pPr>
              <w:spacing w:line="276" w:lineRule="auto"/>
              <w:jc w:val="center"/>
              <w:rPr>
                <w:sz w:val="20"/>
                <w:szCs w:val="20"/>
              </w:rPr>
            </w:pPr>
            <w:r>
              <w:rPr>
                <w:sz w:val="20"/>
                <w:szCs w:val="20"/>
              </w:rPr>
              <w:t>11.506</w:t>
            </w:r>
          </w:p>
        </w:tc>
        <w:tc>
          <w:tcPr>
            <w:tcW w:w="1013" w:type="dxa"/>
            <w:shd w:val="clear" w:color="auto" w:fill="auto"/>
          </w:tcPr>
          <w:p w14:paraId="1AA4FD02" w14:textId="77777777" w:rsidR="00AE3846" w:rsidRDefault="003855FF" w:rsidP="00CC0A5B">
            <w:pPr>
              <w:spacing w:line="276" w:lineRule="auto"/>
              <w:jc w:val="right"/>
              <w:rPr>
                <w:sz w:val="20"/>
                <w:szCs w:val="20"/>
              </w:rPr>
            </w:pPr>
            <w:r>
              <w:rPr>
                <w:sz w:val="20"/>
                <w:szCs w:val="20"/>
              </w:rPr>
              <w:t>15.208</w:t>
            </w:r>
          </w:p>
        </w:tc>
      </w:tr>
      <w:tr w:rsidR="00AE3846" w14:paraId="6E4D8A31" w14:textId="77777777" w:rsidTr="000E3120">
        <w:trPr>
          <w:trHeight w:val="227"/>
          <w:jc w:val="center"/>
        </w:trPr>
        <w:tc>
          <w:tcPr>
            <w:tcW w:w="1088" w:type="dxa"/>
            <w:shd w:val="clear" w:color="auto" w:fill="auto"/>
          </w:tcPr>
          <w:p w14:paraId="5E4311F8" w14:textId="77777777" w:rsidR="00AE3846" w:rsidRPr="00517BFE" w:rsidRDefault="003855FF" w:rsidP="00CC0A5B">
            <w:pPr>
              <w:spacing w:line="276" w:lineRule="auto"/>
              <w:jc w:val="center"/>
              <w:rPr>
                <w:b/>
                <w:bCs/>
                <w:sz w:val="20"/>
                <w:szCs w:val="20"/>
              </w:rPr>
            </w:pPr>
            <w:r w:rsidRPr="00517BFE">
              <w:rPr>
                <w:b/>
                <w:bCs/>
                <w:sz w:val="20"/>
                <w:szCs w:val="20"/>
              </w:rPr>
              <w:t>RN</w:t>
            </w:r>
          </w:p>
        </w:tc>
        <w:tc>
          <w:tcPr>
            <w:tcW w:w="897" w:type="dxa"/>
            <w:shd w:val="clear" w:color="auto" w:fill="auto"/>
          </w:tcPr>
          <w:p w14:paraId="4E154277" w14:textId="77777777" w:rsidR="00AE3846" w:rsidRDefault="003855FF" w:rsidP="00CC0A5B">
            <w:pPr>
              <w:spacing w:line="276" w:lineRule="auto"/>
              <w:jc w:val="center"/>
              <w:rPr>
                <w:sz w:val="20"/>
                <w:szCs w:val="20"/>
              </w:rPr>
            </w:pPr>
            <w:r>
              <w:rPr>
                <w:sz w:val="20"/>
                <w:szCs w:val="20"/>
              </w:rPr>
              <w:t>14.069</w:t>
            </w:r>
          </w:p>
        </w:tc>
        <w:tc>
          <w:tcPr>
            <w:tcW w:w="897" w:type="dxa"/>
            <w:shd w:val="clear" w:color="auto" w:fill="auto"/>
          </w:tcPr>
          <w:p w14:paraId="20A3B43C" w14:textId="77777777" w:rsidR="00AE3846" w:rsidRDefault="003855FF" w:rsidP="00CC0A5B">
            <w:pPr>
              <w:spacing w:line="276" w:lineRule="auto"/>
              <w:jc w:val="center"/>
              <w:rPr>
                <w:sz w:val="20"/>
                <w:szCs w:val="20"/>
              </w:rPr>
            </w:pPr>
            <w:r>
              <w:rPr>
                <w:sz w:val="20"/>
                <w:szCs w:val="20"/>
              </w:rPr>
              <w:t>2.295</w:t>
            </w:r>
          </w:p>
        </w:tc>
        <w:tc>
          <w:tcPr>
            <w:tcW w:w="897" w:type="dxa"/>
            <w:shd w:val="clear" w:color="auto" w:fill="auto"/>
          </w:tcPr>
          <w:p w14:paraId="434635F1" w14:textId="77777777" w:rsidR="00AE3846" w:rsidRDefault="003855FF" w:rsidP="00CC0A5B">
            <w:pPr>
              <w:spacing w:line="276" w:lineRule="auto"/>
              <w:jc w:val="center"/>
              <w:rPr>
                <w:sz w:val="20"/>
                <w:szCs w:val="20"/>
              </w:rPr>
            </w:pPr>
            <w:r>
              <w:rPr>
                <w:sz w:val="20"/>
                <w:szCs w:val="20"/>
              </w:rPr>
              <w:t>10.615</w:t>
            </w:r>
          </w:p>
        </w:tc>
        <w:tc>
          <w:tcPr>
            <w:tcW w:w="896" w:type="dxa"/>
            <w:shd w:val="clear" w:color="auto" w:fill="auto"/>
          </w:tcPr>
          <w:p w14:paraId="779037B6" w14:textId="77777777" w:rsidR="00AE3846" w:rsidRDefault="003855FF" w:rsidP="00CC0A5B">
            <w:pPr>
              <w:spacing w:line="276" w:lineRule="auto"/>
              <w:jc w:val="center"/>
              <w:rPr>
                <w:sz w:val="20"/>
                <w:szCs w:val="20"/>
              </w:rPr>
            </w:pPr>
            <w:r>
              <w:rPr>
                <w:sz w:val="20"/>
                <w:szCs w:val="20"/>
              </w:rPr>
              <w:t>54.125</w:t>
            </w:r>
          </w:p>
        </w:tc>
        <w:tc>
          <w:tcPr>
            <w:tcW w:w="1739" w:type="dxa"/>
            <w:shd w:val="clear" w:color="auto" w:fill="auto"/>
          </w:tcPr>
          <w:p w14:paraId="72B64729" w14:textId="53718516" w:rsidR="00AE3846" w:rsidRDefault="003855FF" w:rsidP="00CC0A5B">
            <w:pPr>
              <w:spacing w:line="276" w:lineRule="auto"/>
              <w:jc w:val="center"/>
              <w:rPr>
                <w:sz w:val="20"/>
                <w:szCs w:val="20"/>
              </w:rPr>
            </w:pPr>
            <w:r>
              <w:rPr>
                <w:sz w:val="20"/>
                <w:szCs w:val="20"/>
              </w:rPr>
              <w:t>110.526.46</w:t>
            </w:r>
            <w:r w:rsidR="008934C4">
              <w:rPr>
                <w:sz w:val="20"/>
                <w:szCs w:val="20"/>
              </w:rPr>
              <w:t>2</w:t>
            </w:r>
            <w:r>
              <w:rPr>
                <w:sz w:val="20"/>
                <w:szCs w:val="20"/>
              </w:rPr>
              <w:t xml:space="preserve"> </w:t>
            </w:r>
          </w:p>
        </w:tc>
        <w:tc>
          <w:tcPr>
            <w:tcW w:w="896" w:type="dxa"/>
            <w:shd w:val="clear" w:color="auto" w:fill="auto"/>
          </w:tcPr>
          <w:p w14:paraId="55D4EE73" w14:textId="77777777" w:rsidR="00AE3846" w:rsidRDefault="003855FF" w:rsidP="00CC0A5B">
            <w:pPr>
              <w:spacing w:line="276" w:lineRule="auto"/>
              <w:jc w:val="center"/>
              <w:rPr>
                <w:sz w:val="20"/>
                <w:szCs w:val="20"/>
              </w:rPr>
            </w:pPr>
            <w:r>
              <w:rPr>
                <w:sz w:val="20"/>
                <w:szCs w:val="20"/>
              </w:rPr>
              <w:t>4.489</w:t>
            </w:r>
          </w:p>
        </w:tc>
        <w:tc>
          <w:tcPr>
            <w:tcW w:w="896" w:type="dxa"/>
            <w:shd w:val="clear" w:color="auto" w:fill="auto"/>
          </w:tcPr>
          <w:p w14:paraId="64CC83AC" w14:textId="77777777" w:rsidR="00AE3846" w:rsidRDefault="003855FF" w:rsidP="00CC0A5B">
            <w:pPr>
              <w:spacing w:line="276" w:lineRule="auto"/>
              <w:jc w:val="center"/>
              <w:rPr>
                <w:sz w:val="20"/>
                <w:szCs w:val="20"/>
              </w:rPr>
            </w:pPr>
            <w:r>
              <w:rPr>
                <w:sz w:val="20"/>
                <w:szCs w:val="20"/>
              </w:rPr>
              <w:t>2.864</w:t>
            </w:r>
          </w:p>
        </w:tc>
        <w:tc>
          <w:tcPr>
            <w:tcW w:w="896" w:type="dxa"/>
            <w:shd w:val="clear" w:color="auto" w:fill="auto"/>
          </w:tcPr>
          <w:p w14:paraId="14E44BC8" w14:textId="77777777" w:rsidR="00AE3846" w:rsidRDefault="003855FF" w:rsidP="00CC0A5B">
            <w:pPr>
              <w:spacing w:line="276" w:lineRule="auto"/>
              <w:jc w:val="center"/>
              <w:rPr>
                <w:sz w:val="20"/>
                <w:szCs w:val="20"/>
              </w:rPr>
            </w:pPr>
            <w:r>
              <w:rPr>
                <w:sz w:val="20"/>
                <w:szCs w:val="20"/>
              </w:rPr>
              <w:t>1.576</w:t>
            </w:r>
          </w:p>
        </w:tc>
        <w:tc>
          <w:tcPr>
            <w:tcW w:w="896" w:type="dxa"/>
            <w:shd w:val="clear" w:color="auto" w:fill="auto"/>
          </w:tcPr>
          <w:p w14:paraId="153BF985" w14:textId="77777777" w:rsidR="00AE3846" w:rsidRDefault="003855FF" w:rsidP="00CC0A5B">
            <w:pPr>
              <w:spacing w:line="276" w:lineRule="auto"/>
              <w:jc w:val="center"/>
              <w:rPr>
                <w:sz w:val="20"/>
                <w:szCs w:val="20"/>
              </w:rPr>
            </w:pPr>
            <w:r>
              <w:rPr>
                <w:sz w:val="20"/>
                <w:szCs w:val="20"/>
              </w:rPr>
              <w:t>2.209</w:t>
            </w:r>
          </w:p>
        </w:tc>
        <w:tc>
          <w:tcPr>
            <w:tcW w:w="896" w:type="dxa"/>
            <w:shd w:val="clear" w:color="auto" w:fill="auto"/>
          </w:tcPr>
          <w:p w14:paraId="38E03032" w14:textId="77777777" w:rsidR="00AE3846" w:rsidRDefault="003855FF" w:rsidP="00CC0A5B">
            <w:pPr>
              <w:spacing w:line="276" w:lineRule="auto"/>
              <w:jc w:val="center"/>
              <w:rPr>
                <w:sz w:val="20"/>
                <w:szCs w:val="20"/>
              </w:rPr>
            </w:pPr>
            <w:r>
              <w:rPr>
                <w:sz w:val="20"/>
                <w:szCs w:val="20"/>
              </w:rPr>
              <w:t>2.033</w:t>
            </w:r>
          </w:p>
        </w:tc>
        <w:tc>
          <w:tcPr>
            <w:tcW w:w="1013" w:type="dxa"/>
            <w:shd w:val="clear" w:color="auto" w:fill="auto"/>
          </w:tcPr>
          <w:p w14:paraId="0BA5AF94" w14:textId="77777777" w:rsidR="00AE3846" w:rsidRDefault="003855FF" w:rsidP="00CC0A5B">
            <w:pPr>
              <w:spacing w:line="276" w:lineRule="auto"/>
              <w:jc w:val="right"/>
              <w:rPr>
                <w:sz w:val="20"/>
                <w:szCs w:val="20"/>
              </w:rPr>
            </w:pPr>
            <w:r>
              <w:rPr>
                <w:sz w:val="20"/>
                <w:szCs w:val="20"/>
              </w:rPr>
              <w:t>2.329</w:t>
            </w:r>
          </w:p>
        </w:tc>
      </w:tr>
      <w:tr w:rsidR="00AE3846" w14:paraId="502A4AE9" w14:textId="77777777" w:rsidTr="000E3120">
        <w:trPr>
          <w:trHeight w:val="227"/>
          <w:jc w:val="center"/>
        </w:trPr>
        <w:tc>
          <w:tcPr>
            <w:tcW w:w="1088" w:type="dxa"/>
            <w:shd w:val="clear" w:color="auto" w:fill="auto"/>
          </w:tcPr>
          <w:p w14:paraId="2FBB7A4E" w14:textId="77777777" w:rsidR="00AE3846" w:rsidRPr="00517BFE" w:rsidRDefault="003855FF" w:rsidP="00CC0A5B">
            <w:pPr>
              <w:spacing w:line="276" w:lineRule="auto"/>
              <w:jc w:val="center"/>
              <w:rPr>
                <w:b/>
                <w:bCs/>
                <w:sz w:val="20"/>
                <w:szCs w:val="20"/>
              </w:rPr>
            </w:pPr>
            <w:r w:rsidRPr="00517BFE">
              <w:rPr>
                <w:b/>
                <w:bCs/>
                <w:sz w:val="20"/>
                <w:szCs w:val="20"/>
              </w:rPr>
              <w:t>RO</w:t>
            </w:r>
          </w:p>
        </w:tc>
        <w:tc>
          <w:tcPr>
            <w:tcW w:w="897" w:type="dxa"/>
            <w:shd w:val="clear" w:color="auto" w:fill="auto"/>
          </w:tcPr>
          <w:p w14:paraId="464FC998" w14:textId="77777777" w:rsidR="00AE3846" w:rsidRDefault="003855FF" w:rsidP="00CC0A5B">
            <w:pPr>
              <w:spacing w:line="276" w:lineRule="auto"/>
              <w:jc w:val="center"/>
              <w:rPr>
                <w:sz w:val="20"/>
                <w:szCs w:val="20"/>
              </w:rPr>
            </w:pPr>
            <w:r>
              <w:rPr>
                <w:sz w:val="20"/>
                <w:szCs w:val="20"/>
              </w:rPr>
              <w:t>3.188</w:t>
            </w:r>
          </w:p>
        </w:tc>
        <w:tc>
          <w:tcPr>
            <w:tcW w:w="897" w:type="dxa"/>
            <w:shd w:val="clear" w:color="auto" w:fill="auto"/>
          </w:tcPr>
          <w:p w14:paraId="7DF59C17" w14:textId="77777777" w:rsidR="00AE3846" w:rsidRDefault="003855FF" w:rsidP="00CC0A5B">
            <w:pPr>
              <w:spacing w:line="276" w:lineRule="auto"/>
              <w:jc w:val="center"/>
              <w:rPr>
                <w:sz w:val="20"/>
                <w:szCs w:val="20"/>
              </w:rPr>
            </w:pPr>
            <w:r>
              <w:rPr>
                <w:sz w:val="20"/>
                <w:szCs w:val="20"/>
              </w:rPr>
              <w:t>546</w:t>
            </w:r>
          </w:p>
        </w:tc>
        <w:tc>
          <w:tcPr>
            <w:tcW w:w="897" w:type="dxa"/>
            <w:shd w:val="clear" w:color="auto" w:fill="auto"/>
          </w:tcPr>
          <w:p w14:paraId="52721052" w14:textId="77777777" w:rsidR="00AE3846" w:rsidRDefault="003855FF" w:rsidP="00CC0A5B">
            <w:pPr>
              <w:spacing w:line="276" w:lineRule="auto"/>
              <w:jc w:val="center"/>
              <w:rPr>
                <w:sz w:val="20"/>
                <w:szCs w:val="20"/>
              </w:rPr>
            </w:pPr>
            <w:r>
              <w:rPr>
                <w:sz w:val="20"/>
                <w:szCs w:val="20"/>
              </w:rPr>
              <w:t>1.401</w:t>
            </w:r>
          </w:p>
        </w:tc>
        <w:tc>
          <w:tcPr>
            <w:tcW w:w="896" w:type="dxa"/>
            <w:shd w:val="clear" w:color="auto" w:fill="auto"/>
          </w:tcPr>
          <w:p w14:paraId="7CE8FE44" w14:textId="77777777" w:rsidR="00AE3846" w:rsidRDefault="003855FF" w:rsidP="00CC0A5B">
            <w:pPr>
              <w:spacing w:line="276" w:lineRule="auto"/>
              <w:jc w:val="center"/>
              <w:rPr>
                <w:sz w:val="20"/>
                <w:szCs w:val="20"/>
              </w:rPr>
            </w:pPr>
            <w:r>
              <w:rPr>
                <w:sz w:val="20"/>
                <w:szCs w:val="20"/>
              </w:rPr>
              <w:t>200.353</w:t>
            </w:r>
          </w:p>
        </w:tc>
        <w:tc>
          <w:tcPr>
            <w:tcW w:w="1739" w:type="dxa"/>
            <w:shd w:val="clear" w:color="auto" w:fill="auto"/>
          </w:tcPr>
          <w:p w14:paraId="116F66CD" w14:textId="2E0D539B" w:rsidR="00AE3846" w:rsidRDefault="003855FF" w:rsidP="00CC0A5B">
            <w:pPr>
              <w:spacing w:line="276" w:lineRule="auto"/>
              <w:jc w:val="center"/>
              <w:rPr>
                <w:sz w:val="20"/>
                <w:szCs w:val="20"/>
              </w:rPr>
            </w:pPr>
            <w:r>
              <w:rPr>
                <w:sz w:val="20"/>
                <w:szCs w:val="20"/>
              </w:rPr>
              <w:t xml:space="preserve">44.108.453 </w:t>
            </w:r>
          </w:p>
        </w:tc>
        <w:tc>
          <w:tcPr>
            <w:tcW w:w="896" w:type="dxa"/>
            <w:shd w:val="clear" w:color="auto" w:fill="auto"/>
          </w:tcPr>
          <w:p w14:paraId="79C76FC1" w14:textId="77777777" w:rsidR="00AE3846" w:rsidRDefault="003855FF" w:rsidP="00CC0A5B">
            <w:pPr>
              <w:spacing w:line="276" w:lineRule="auto"/>
              <w:jc w:val="center"/>
              <w:rPr>
                <w:sz w:val="20"/>
                <w:szCs w:val="20"/>
              </w:rPr>
            </w:pPr>
            <w:r>
              <w:rPr>
                <w:sz w:val="20"/>
                <w:szCs w:val="20"/>
              </w:rPr>
              <w:t>3.417</w:t>
            </w:r>
          </w:p>
        </w:tc>
        <w:tc>
          <w:tcPr>
            <w:tcW w:w="896" w:type="dxa"/>
            <w:shd w:val="clear" w:color="auto" w:fill="auto"/>
          </w:tcPr>
          <w:p w14:paraId="73174289" w14:textId="77777777" w:rsidR="00AE3846" w:rsidRDefault="003855FF" w:rsidP="00CC0A5B">
            <w:pPr>
              <w:spacing w:line="276" w:lineRule="auto"/>
              <w:jc w:val="center"/>
              <w:rPr>
                <w:sz w:val="20"/>
                <w:szCs w:val="20"/>
              </w:rPr>
            </w:pPr>
            <w:r>
              <w:rPr>
                <w:sz w:val="20"/>
                <w:szCs w:val="20"/>
              </w:rPr>
              <w:t>1.335</w:t>
            </w:r>
          </w:p>
        </w:tc>
        <w:tc>
          <w:tcPr>
            <w:tcW w:w="896" w:type="dxa"/>
            <w:shd w:val="clear" w:color="auto" w:fill="auto"/>
          </w:tcPr>
          <w:p w14:paraId="5E6072AF" w14:textId="77777777" w:rsidR="00AE3846" w:rsidRDefault="003855FF" w:rsidP="00CC0A5B">
            <w:pPr>
              <w:spacing w:line="276" w:lineRule="auto"/>
              <w:jc w:val="center"/>
              <w:rPr>
                <w:sz w:val="20"/>
                <w:szCs w:val="20"/>
              </w:rPr>
            </w:pPr>
            <w:r>
              <w:rPr>
                <w:sz w:val="20"/>
                <w:szCs w:val="20"/>
              </w:rPr>
              <w:t>1.659</w:t>
            </w:r>
          </w:p>
        </w:tc>
        <w:tc>
          <w:tcPr>
            <w:tcW w:w="896" w:type="dxa"/>
            <w:shd w:val="clear" w:color="auto" w:fill="auto"/>
          </w:tcPr>
          <w:p w14:paraId="351C9996" w14:textId="77777777" w:rsidR="00AE3846" w:rsidRDefault="003855FF" w:rsidP="00CC0A5B">
            <w:pPr>
              <w:spacing w:line="276" w:lineRule="auto"/>
              <w:jc w:val="center"/>
              <w:rPr>
                <w:sz w:val="20"/>
                <w:szCs w:val="20"/>
              </w:rPr>
            </w:pPr>
            <w:r>
              <w:rPr>
                <w:sz w:val="20"/>
                <w:szCs w:val="20"/>
              </w:rPr>
              <w:t>1.396</w:t>
            </w:r>
          </w:p>
        </w:tc>
        <w:tc>
          <w:tcPr>
            <w:tcW w:w="896" w:type="dxa"/>
            <w:shd w:val="clear" w:color="auto" w:fill="auto"/>
          </w:tcPr>
          <w:p w14:paraId="253CEC8E" w14:textId="77777777" w:rsidR="00AE3846" w:rsidRDefault="003855FF" w:rsidP="00CC0A5B">
            <w:pPr>
              <w:spacing w:line="276" w:lineRule="auto"/>
              <w:jc w:val="center"/>
              <w:rPr>
                <w:sz w:val="20"/>
                <w:szCs w:val="20"/>
              </w:rPr>
            </w:pPr>
            <w:r>
              <w:rPr>
                <w:sz w:val="20"/>
                <w:szCs w:val="20"/>
              </w:rPr>
              <w:t>1.179</w:t>
            </w:r>
          </w:p>
        </w:tc>
        <w:tc>
          <w:tcPr>
            <w:tcW w:w="1013" w:type="dxa"/>
            <w:shd w:val="clear" w:color="auto" w:fill="auto"/>
          </w:tcPr>
          <w:p w14:paraId="2D4BCDFE" w14:textId="77777777" w:rsidR="00AE3846" w:rsidRDefault="003855FF" w:rsidP="00CC0A5B">
            <w:pPr>
              <w:spacing w:line="276" w:lineRule="auto"/>
              <w:jc w:val="right"/>
              <w:rPr>
                <w:sz w:val="20"/>
                <w:szCs w:val="20"/>
              </w:rPr>
            </w:pPr>
            <w:r>
              <w:rPr>
                <w:sz w:val="20"/>
                <w:szCs w:val="20"/>
              </w:rPr>
              <w:t>1.258</w:t>
            </w:r>
          </w:p>
        </w:tc>
      </w:tr>
      <w:tr w:rsidR="00AE3846" w14:paraId="53BABE0A" w14:textId="77777777" w:rsidTr="000E3120">
        <w:trPr>
          <w:trHeight w:val="227"/>
          <w:jc w:val="center"/>
        </w:trPr>
        <w:tc>
          <w:tcPr>
            <w:tcW w:w="1088" w:type="dxa"/>
            <w:shd w:val="clear" w:color="auto" w:fill="auto"/>
          </w:tcPr>
          <w:p w14:paraId="0188AAFC" w14:textId="77777777" w:rsidR="00AE3846" w:rsidRPr="00517BFE" w:rsidRDefault="003855FF" w:rsidP="00CC0A5B">
            <w:pPr>
              <w:spacing w:line="276" w:lineRule="auto"/>
              <w:jc w:val="center"/>
              <w:rPr>
                <w:b/>
                <w:bCs/>
                <w:sz w:val="20"/>
                <w:szCs w:val="20"/>
              </w:rPr>
            </w:pPr>
            <w:r w:rsidRPr="00517BFE">
              <w:rPr>
                <w:b/>
                <w:bCs/>
                <w:sz w:val="20"/>
                <w:szCs w:val="20"/>
              </w:rPr>
              <w:t>RR</w:t>
            </w:r>
          </w:p>
        </w:tc>
        <w:tc>
          <w:tcPr>
            <w:tcW w:w="897" w:type="dxa"/>
            <w:shd w:val="clear" w:color="auto" w:fill="auto"/>
          </w:tcPr>
          <w:p w14:paraId="73142CF5" w14:textId="77777777" w:rsidR="00AE3846" w:rsidRDefault="003855FF" w:rsidP="00CC0A5B">
            <w:pPr>
              <w:spacing w:line="276" w:lineRule="auto"/>
              <w:jc w:val="center"/>
              <w:rPr>
                <w:sz w:val="20"/>
                <w:szCs w:val="20"/>
              </w:rPr>
            </w:pPr>
            <w:r>
              <w:rPr>
                <w:sz w:val="20"/>
                <w:szCs w:val="20"/>
              </w:rPr>
              <w:t>2.215</w:t>
            </w:r>
          </w:p>
        </w:tc>
        <w:tc>
          <w:tcPr>
            <w:tcW w:w="897" w:type="dxa"/>
            <w:shd w:val="clear" w:color="auto" w:fill="auto"/>
          </w:tcPr>
          <w:p w14:paraId="680DA1AC" w14:textId="77777777" w:rsidR="00AE3846" w:rsidRDefault="003855FF" w:rsidP="00CC0A5B">
            <w:pPr>
              <w:spacing w:line="276" w:lineRule="auto"/>
              <w:jc w:val="center"/>
              <w:rPr>
                <w:sz w:val="20"/>
                <w:szCs w:val="20"/>
              </w:rPr>
            </w:pPr>
            <w:r>
              <w:rPr>
                <w:sz w:val="20"/>
                <w:szCs w:val="20"/>
              </w:rPr>
              <w:t>338</w:t>
            </w:r>
          </w:p>
        </w:tc>
        <w:tc>
          <w:tcPr>
            <w:tcW w:w="897" w:type="dxa"/>
            <w:shd w:val="clear" w:color="auto" w:fill="auto"/>
          </w:tcPr>
          <w:p w14:paraId="6E0033CD" w14:textId="77777777" w:rsidR="00AE3846" w:rsidRDefault="003855FF" w:rsidP="00CC0A5B">
            <w:pPr>
              <w:spacing w:line="276" w:lineRule="auto"/>
              <w:jc w:val="center"/>
              <w:rPr>
                <w:sz w:val="20"/>
                <w:szCs w:val="20"/>
              </w:rPr>
            </w:pPr>
            <w:r>
              <w:rPr>
                <w:sz w:val="20"/>
                <w:szCs w:val="20"/>
              </w:rPr>
              <w:t>822</w:t>
            </w:r>
          </w:p>
        </w:tc>
        <w:tc>
          <w:tcPr>
            <w:tcW w:w="896" w:type="dxa"/>
            <w:shd w:val="clear" w:color="auto" w:fill="auto"/>
          </w:tcPr>
          <w:p w14:paraId="18D02407" w14:textId="77777777" w:rsidR="00AE3846" w:rsidRDefault="003855FF" w:rsidP="00CC0A5B">
            <w:pPr>
              <w:spacing w:line="276" w:lineRule="auto"/>
              <w:jc w:val="center"/>
              <w:rPr>
                <w:sz w:val="20"/>
                <w:szCs w:val="20"/>
              </w:rPr>
            </w:pPr>
            <w:r>
              <w:rPr>
                <w:sz w:val="20"/>
                <w:szCs w:val="20"/>
              </w:rPr>
              <w:t>31.041</w:t>
            </w:r>
          </w:p>
        </w:tc>
        <w:tc>
          <w:tcPr>
            <w:tcW w:w="1739" w:type="dxa"/>
            <w:shd w:val="clear" w:color="auto" w:fill="auto"/>
          </w:tcPr>
          <w:p w14:paraId="0402F165" w14:textId="360B5CB1" w:rsidR="00AE3846" w:rsidRDefault="003855FF" w:rsidP="00CC0A5B">
            <w:pPr>
              <w:spacing w:line="276" w:lineRule="auto"/>
              <w:jc w:val="center"/>
              <w:rPr>
                <w:sz w:val="20"/>
                <w:szCs w:val="20"/>
              </w:rPr>
            </w:pPr>
            <w:r>
              <w:rPr>
                <w:sz w:val="20"/>
                <w:szCs w:val="20"/>
              </w:rPr>
              <w:t>21.632.43</w:t>
            </w:r>
            <w:r w:rsidR="008934C4">
              <w:rPr>
                <w:sz w:val="20"/>
                <w:szCs w:val="20"/>
              </w:rPr>
              <w:t>1</w:t>
            </w:r>
            <w:r>
              <w:rPr>
                <w:sz w:val="20"/>
                <w:szCs w:val="20"/>
              </w:rPr>
              <w:t xml:space="preserve"> </w:t>
            </w:r>
          </w:p>
        </w:tc>
        <w:tc>
          <w:tcPr>
            <w:tcW w:w="896" w:type="dxa"/>
            <w:shd w:val="clear" w:color="auto" w:fill="auto"/>
          </w:tcPr>
          <w:p w14:paraId="7FF362CA" w14:textId="77777777" w:rsidR="00AE3846" w:rsidRDefault="003855FF" w:rsidP="00CC0A5B">
            <w:pPr>
              <w:spacing w:line="276" w:lineRule="auto"/>
              <w:jc w:val="center"/>
              <w:rPr>
                <w:sz w:val="20"/>
                <w:szCs w:val="20"/>
              </w:rPr>
            </w:pPr>
            <w:r>
              <w:rPr>
                <w:sz w:val="20"/>
                <w:szCs w:val="20"/>
              </w:rPr>
              <w:t>712</w:t>
            </w:r>
          </w:p>
        </w:tc>
        <w:tc>
          <w:tcPr>
            <w:tcW w:w="896" w:type="dxa"/>
            <w:shd w:val="clear" w:color="auto" w:fill="auto"/>
          </w:tcPr>
          <w:p w14:paraId="3721DAF1" w14:textId="77777777" w:rsidR="00AE3846" w:rsidRDefault="003855FF" w:rsidP="00CC0A5B">
            <w:pPr>
              <w:spacing w:line="276" w:lineRule="auto"/>
              <w:jc w:val="center"/>
              <w:rPr>
                <w:sz w:val="20"/>
                <w:szCs w:val="20"/>
              </w:rPr>
            </w:pPr>
            <w:r>
              <w:rPr>
                <w:sz w:val="20"/>
                <w:szCs w:val="20"/>
              </w:rPr>
              <w:t>369</w:t>
            </w:r>
          </w:p>
        </w:tc>
        <w:tc>
          <w:tcPr>
            <w:tcW w:w="896" w:type="dxa"/>
            <w:shd w:val="clear" w:color="auto" w:fill="auto"/>
          </w:tcPr>
          <w:p w14:paraId="28D91742" w14:textId="77777777" w:rsidR="00AE3846" w:rsidRDefault="003855FF" w:rsidP="00CC0A5B">
            <w:pPr>
              <w:spacing w:line="276" w:lineRule="auto"/>
              <w:jc w:val="center"/>
              <w:rPr>
                <w:sz w:val="20"/>
                <w:szCs w:val="20"/>
              </w:rPr>
            </w:pPr>
            <w:r>
              <w:rPr>
                <w:sz w:val="20"/>
                <w:szCs w:val="20"/>
              </w:rPr>
              <w:t>333</w:t>
            </w:r>
          </w:p>
        </w:tc>
        <w:tc>
          <w:tcPr>
            <w:tcW w:w="896" w:type="dxa"/>
            <w:shd w:val="clear" w:color="auto" w:fill="auto"/>
          </w:tcPr>
          <w:p w14:paraId="2B5E124C" w14:textId="77777777" w:rsidR="00AE3846" w:rsidRDefault="003855FF" w:rsidP="00CC0A5B">
            <w:pPr>
              <w:spacing w:line="276" w:lineRule="auto"/>
              <w:jc w:val="center"/>
              <w:rPr>
                <w:sz w:val="20"/>
                <w:szCs w:val="20"/>
              </w:rPr>
            </w:pPr>
            <w:r>
              <w:rPr>
                <w:sz w:val="20"/>
                <w:szCs w:val="20"/>
              </w:rPr>
              <w:t>459</w:t>
            </w:r>
          </w:p>
        </w:tc>
        <w:tc>
          <w:tcPr>
            <w:tcW w:w="896" w:type="dxa"/>
            <w:shd w:val="clear" w:color="auto" w:fill="auto"/>
          </w:tcPr>
          <w:p w14:paraId="52F0C6D9" w14:textId="77777777" w:rsidR="00AE3846" w:rsidRDefault="003855FF" w:rsidP="00CC0A5B">
            <w:pPr>
              <w:spacing w:line="276" w:lineRule="auto"/>
              <w:jc w:val="center"/>
              <w:rPr>
                <w:sz w:val="20"/>
                <w:szCs w:val="20"/>
              </w:rPr>
            </w:pPr>
            <w:r>
              <w:rPr>
                <w:sz w:val="20"/>
                <w:szCs w:val="20"/>
              </w:rPr>
              <w:t>203</w:t>
            </w:r>
          </w:p>
        </w:tc>
        <w:tc>
          <w:tcPr>
            <w:tcW w:w="1013" w:type="dxa"/>
            <w:shd w:val="clear" w:color="auto" w:fill="auto"/>
          </w:tcPr>
          <w:p w14:paraId="7A09597B" w14:textId="77777777" w:rsidR="00AE3846" w:rsidRDefault="003855FF" w:rsidP="00CC0A5B">
            <w:pPr>
              <w:spacing w:line="276" w:lineRule="auto"/>
              <w:jc w:val="right"/>
              <w:rPr>
                <w:sz w:val="20"/>
                <w:szCs w:val="20"/>
              </w:rPr>
            </w:pPr>
            <w:r>
              <w:rPr>
                <w:sz w:val="20"/>
                <w:szCs w:val="20"/>
              </w:rPr>
              <w:t>385</w:t>
            </w:r>
          </w:p>
        </w:tc>
      </w:tr>
      <w:tr w:rsidR="00AE3846" w14:paraId="2645E39A" w14:textId="77777777" w:rsidTr="000E3120">
        <w:trPr>
          <w:trHeight w:val="227"/>
          <w:jc w:val="center"/>
        </w:trPr>
        <w:tc>
          <w:tcPr>
            <w:tcW w:w="1088" w:type="dxa"/>
            <w:shd w:val="clear" w:color="auto" w:fill="auto"/>
          </w:tcPr>
          <w:p w14:paraId="3E19774D" w14:textId="77777777" w:rsidR="00AE3846" w:rsidRPr="00517BFE" w:rsidRDefault="003855FF" w:rsidP="00CC0A5B">
            <w:pPr>
              <w:spacing w:line="276" w:lineRule="auto"/>
              <w:jc w:val="center"/>
              <w:rPr>
                <w:b/>
                <w:bCs/>
                <w:sz w:val="20"/>
                <w:szCs w:val="20"/>
              </w:rPr>
            </w:pPr>
            <w:r w:rsidRPr="00517BFE">
              <w:rPr>
                <w:b/>
                <w:bCs/>
                <w:sz w:val="20"/>
                <w:szCs w:val="20"/>
              </w:rPr>
              <w:t>RS</w:t>
            </w:r>
          </w:p>
        </w:tc>
        <w:tc>
          <w:tcPr>
            <w:tcW w:w="897" w:type="dxa"/>
            <w:shd w:val="clear" w:color="auto" w:fill="auto"/>
          </w:tcPr>
          <w:p w14:paraId="72028D80" w14:textId="77777777" w:rsidR="00AE3846" w:rsidRDefault="003855FF" w:rsidP="00CC0A5B">
            <w:pPr>
              <w:spacing w:line="276" w:lineRule="auto"/>
              <w:jc w:val="center"/>
              <w:rPr>
                <w:sz w:val="20"/>
                <w:szCs w:val="20"/>
              </w:rPr>
            </w:pPr>
            <w:r>
              <w:rPr>
                <w:sz w:val="20"/>
                <w:szCs w:val="20"/>
              </w:rPr>
              <w:t>893</w:t>
            </w:r>
          </w:p>
        </w:tc>
        <w:tc>
          <w:tcPr>
            <w:tcW w:w="897" w:type="dxa"/>
            <w:shd w:val="clear" w:color="auto" w:fill="auto"/>
          </w:tcPr>
          <w:p w14:paraId="66FB611B" w14:textId="77777777" w:rsidR="00AE3846" w:rsidRDefault="003855FF" w:rsidP="00CC0A5B">
            <w:pPr>
              <w:spacing w:line="276" w:lineRule="auto"/>
              <w:jc w:val="center"/>
              <w:rPr>
                <w:sz w:val="20"/>
                <w:szCs w:val="20"/>
              </w:rPr>
            </w:pPr>
            <w:r>
              <w:rPr>
                <w:sz w:val="20"/>
                <w:szCs w:val="20"/>
              </w:rPr>
              <w:t>98</w:t>
            </w:r>
          </w:p>
        </w:tc>
        <w:tc>
          <w:tcPr>
            <w:tcW w:w="897" w:type="dxa"/>
            <w:shd w:val="clear" w:color="auto" w:fill="auto"/>
          </w:tcPr>
          <w:p w14:paraId="54C94184" w14:textId="77777777" w:rsidR="00AE3846" w:rsidRDefault="003855FF" w:rsidP="00CC0A5B">
            <w:pPr>
              <w:spacing w:line="276" w:lineRule="auto"/>
              <w:jc w:val="center"/>
              <w:rPr>
                <w:sz w:val="20"/>
                <w:szCs w:val="20"/>
              </w:rPr>
            </w:pPr>
            <w:r>
              <w:rPr>
                <w:sz w:val="20"/>
                <w:szCs w:val="20"/>
              </w:rPr>
              <w:t>196</w:t>
            </w:r>
          </w:p>
        </w:tc>
        <w:tc>
          <w:tcPr>
            <w:tcW w:w="896" w:type="dxa"/>
            <w:shd w:val="clear" w:color="auto" w:fill="auto"/>
          </w:tcPr>
          <w:p w14:paraId="47E356B2" w14:textId="77777777" w:rsidR="00AE3846" w:rsidRDefault="003855FF" w:rsidP="00CC0A5B">
            <w:pPr>
              <w:spacing w:line="276" w:lineRule="auto"/>
              <w:jc w:val="center"/>
              <w:rPr>
                <w:sz w:val="20"/>
                <w:szCs w:val="20"/>
              </w:rPr>
            </w:pPr>
            <w:r>
              <w:rPr>
                <w:sz w:val="20"/>
                <w:szCs w:val="20"/>
              </w:rPr>
              <w:t>11.312</w:t>
            </w:r>
          </w:p>
        </w:tc>
        <w:tc>
          <w:tcPr>
            <w:tcW w:w="1739" w:type="dxa"/>
            <w:shd w:val="clear" w:color="auto" w:fill="auto"/>
          </w:tcPr>
          <w:p w14:paraId="7781BA29" w14:textId="00480D2C" w:rsidR="00AE3846" w:rsidRDefault="003855FF" w:rsidP="00CC0A5B">
            <w:pPr>
              <w:spacing w:line="276" w:lineRule="auto"/>
              <w:jc w:val="center"/>
              <w:rPr>
                <w:sz w:val="20"/>
                <w:szCs w:val="20"/>
              </w:rPr>
            </w:pPr>
            <w:r>
              <w:rPr>
                <w:sz w:val="20"/>
                <w:szCs w:val="20"/>
              </w:rPr>
              <w:t xml:space="preserve">355.161.844 </w:t>
            </w:r>
          </w:p>
        </w:tc>
        <w:tc>
          <w:tcPr>
            <w:tcW w:w="896" w:type="dxa"/>
            <w:shd w:val="clear" w:color="auto" w:fill="auto"/>
          </w:tcPr>
          <w:p w14:paraId="46CFAC62" w14:textId="77777777" w:rsidR="00AE3846" w:rsidRDefault="003855FF" w:rsidP="00CC0A5B">
            <w:pPr>
              <w:spacing w:line="276" w:lineRule="auto"/>
              <w:jc w:val="center"/>
              <w:rPr>
                <w:sz w:val="20"/>
                <w:szCs w:val="20"/>
              </w:rPr>
            </w:pPr>
            <w:r>
              <w:rPr>
                <w:sz w:val="20"/>
                <w:szCs w:val="20"/>
              </w:rPr>
              <w:t>28.360</w:t>
            </w:r>
          </w:p>
        </w:tc>
        <w:tc>
          <w:tcPr>
            <w:tcW w:w="896" w:type="dxa"/>
            <w:shd w:val="clear" w:color="auto" w:fill="auto"/>
          </w:tcPr>
          <w:p w14:paraId="2814FE40" w14:textId="77777777" w:rsidR="00AE3846" w:rsidRDefault="003855FF" w:rsidP="00CC0A5B">
            <w:pPr>
              <w:spacing w:line="276" w:lineRule="auto"/>
              <w:jc w:val="center"/>
              <w:rPr>
                <w:sz w:val="20"/>
                <w:szCs w:val="20"/>
              </w:rPr>
            </w:pPr>
            <w:r>
              <w:rPr>
                <w:sz w:val="20"/>
                <w:szCs w:val="20"/>
              </w:rPr>
              <w:t>18.891</w:t>
            </w:r>
          </w:p>
        </w:tc>
        <w:tc>
          <w:tcPr>
            <w:tcW w:w="896" w:type="dxa"/>
            <w:shd w:val="clear" w:color="auto" w:fill="auto"/>
          </w:tcPr>
          <w:p w14:paraId="486A9E23" w14:textId="77777777" w:rsidR="00AE3846" w:rsidRDefault="003855FF" w:rsidP="00CC0A5B">
            <w:pPr>
              <w:spacing w:line="276" w:lineRule="auto"/>
              <w:jc w:val="center"/>
              <w:rPr>
                <w:sz w:val="20"/>
                <w:szCs w:val="20"/>
              </w:rPr>
            </w:pPr>
            <w:r>
              <w:rPr>
                <w:sz w:val="20"/>
                <w:szCs w:val="20"/>
              </w:rPr>
              <w:t>9.142</w:t>
            </w:r>
          </w:p>
        </w:tc>
        <w:tc>
          <w:tcPr>
            <w:tcW w:w="896" w:type="dxa"/>
            <w:shd w:val="clear" w:color="auto" w:fill="auto"/>
          </w:tcPr>
          <w:p w14:paraId="3D418A18" w14:textId="77777777" w:rsidR="00AE3846" w:rsidRDefault="003855FF" w:rsidP="00CC0A5B">
            <w:pPr>
              <w:spacing w:line="276" w:lineRule="auto"/>
              <w:jc w:val="center"/>
              <w:rPr>
                <w:sz w:val="20"/>
                <w:szCs w:val="20"/>
              </w:rPr>
            </w:pPr>
            <w:r>
              <w:rPr>
                <w:sz w:val="20"/>
                <w:szCs w:val="20"/>
              </w:rPr>
              <w:t>17.907</w:t>
            </w:r>
          </w:p>
        </w:tc>
        <w:tc>
          <w:tcPr>
            <w:tcW w:w="896" w:type="dxa"/>
            <w:shd w:val="clear" w:color="auto" w:fill="auto"/>
          </w:tcPr>
          <w:p w14:paraId="165B8B58" w14:textId="77777777" w:rsidR="00AE3846" w:rsidRDefault="003855FF" w:rsidP="00CC0A5B">
            <w:pPr>
              <w:spacing w:line="276" w:lineRule="auto"/>
              <w:jc w:val="center"/>
              <w:rPr>
                <w:sz w:val="20"/>
                <w:szCs w:val="20"/>
              </w:rPr>
            </w:pPr>
            <w:r>
              <w:rPr>
                <w:sz w:val="20"/>
                <w:szCs w:val="20"/>
              </w:rPr>
              <w:t>8.861</w:t>
            </w:r>
          </w:p>
        </w:tc>
        <w:tc>
          <w:tcPr>
            <w:tcW w:w="1013" w:type="dxa"/>
            <w:shd w:val="clear" w:color="auto" w:fill="auto"/>
          </w:tcPr>
          <w:p w14:paraId="50FD7387" w14:textId="77777777" w:rsidR="00AE3846" w:rsidRDefault="003855FF" w:rsidP="00CC0A5B">
            <w:pPr>
              <w:spacing w:line="276" w:lineRule="auto"/>
              <w:jc w:val="right"/>
              <w:rPr>
                <w:sz w:val="20"/>
                <w:szCs w:val="20"/>
              </w:rPr>
            </w:pPr>
            <w:r>
              <w:rPr>
                <w:sz w:val="20"/>
                <w:szCs w:val="20"/>
              </w:rPr>
              <w:t>17.173</w:t>
            </w:r>
          </w:p>
        </w:tc>
      </w:tr>
      <w:tr w:rsidR="00AE3846" w14:paraId="38E10D41" w14:textId="77777777" w:rsidTr="000E3120">
        <w:trPr>
          <w:trHeight w:val="227"/>
          <w:jc w:val="center"/>
        </w:trPr>
        <w:tc>
          <w:tcPr>
            <w:tcW w:w="1088" w:type="dxa"/>
            <w:shd w:val="clear" w:color="auto" w:fill="auto"/>
          </w:tcPr>
          <w:p w14:paraId="62395173" w14:textId="77777777" w:rsidR="00AE3846" w:rsidRPr="00517BFE" w:rsidRDefault="003855FF" w:rsidP="00CC0A5B">
            <w:pPr>
              <w:spacing w:line="276" w:lineRule="auto"/>
              <w:jc w:val="center"/>
              <w:rPr>
                <w:b/>
                <w:bCs/>
                <w:sz w:val="20"/>
                <w:szCs w:val="20"/>
              </w:rPr>
            </w:pPr>
            <w:r w:rsidRPr="00517BFE">
              <w:rPr>
                <w:b/>
                <w:bCs/>
                <w:sz w:val="20"/>
                <w:szCs w:val="20"/>
              </w:rPr>
              <w:t>SC</w:t>
            </w:r>
          </w:p>
        </w:tc>
        <w:tc>
          <w:tcPr>
            <w:tcW w:w="897" w:type="dxa"/>
            <w:shd w:val="clear" w:color="auto" w:fill="auto"/>
          </w:tcPr>
          <w:p w14:paraId="4BF6A60F" w14:textId="77777777" w:rsidR="00AE3846" w:rsidRDefault="003855FF" w:rsidP="00CC0A5B">
            <w:pPr>
              <w:spacing w:line="276" w:lineRule="auto"/>
              <w:jc w:val="center"/>
              <w:rPr>
                <w:sz w:val="20"/>
                <w:szCs w:val="20"/>
              </w:rPr>
            </w:pPr>
            <w:r>
              <w:rPr>
                <w:sz w:val="20"/>
                <w:szCs w:val="20"/>
              </w:rPr>
              <w:t>6.866</w:t>
            </w:r>
          </w:p>
        </w:tc>
        <w:tc>
          <w:tcPr>
            <w:tcW w:w="897" w:type="dxa"/>
            <w:shd w:val="clear" w:color="auto" w:fill="auto"/>
          </w:tcPr>
          <w:p w14:paraId="504D5BE6" w14:textId="77777777" w:rsidR="00AE3846" w:rsidRDefault="003855FF" w:rsidP="00CC0A5B">
            <w:pPr>
              <w:spacing w:line="276" w:lineRule="auto"/>
              <w:jc w:val="center"/>
              <w:rPr>
                <w:sz w:val="20"/>
                <w:szCs w:val="20"/>
              </w:rPr>
            </w:pPr>
            <w:r>
              <w:rPr>
                <w:sz w:val="20"/>
                <w:szCs w:val="20"/>
              </w:rPr>
              <w:t>1.205</w:t>
            </w:r>
          </w:p>
        </w:tc>
        <w:tc>
          <w:tcPr>
            <w:tcW w:w="897" w:type="dxa"/>
            <w:shd w:val="clear" w:color="auto" w:fill="auto"/>
          </w:tcPr>
          <w:p w14:paraId="42CB6736" w14:textId="77777777" w:rsidR="00AE3846" w:rsidRDefault="003855FF" w:rsidP="00CC0A5B">
            <w:pPr>
              <w:spacing w:line="276" w:lineRule="auto"/>
              <w:jc w:val="center"/>
              <w:rPr>
                <w:sz w:val="20"/>
                <w:szCs w:val="20"/>
              </w:rPr>
            </w:pPr>
            <w:r>
              <w:rPr>
                <w:sz w:val="20"/>
                <w:szCs w:val="20"/>
              </w:rPr>
              <w:t>3.061</w:t>
            </w:r>
          </w:p>
        </w:tc>
        <w:tc>
          <w:tcPr>
            <w:tcW w:w="896" w:type="dxa"/>
            <w:shd w:val="clear" w:color="auto" w:fill="auto"/>
          </w:tcPr>
          <w:p w14:paraId="10436899" w14:textId="77777777" w:rsidR="00AE3846" w:rsidRDefault="003855FF" w:rsidP="00CC0A5B">
            <w:pPr>
              <w:spacing w:line="276" w:lineRule="auto"/>
              <w:jc w:val="center"/>
              <w:rPr>
                <w:sz w:val="20"/>
                <w:szCs w:val="20"/>
              </w:rPr>
            </w:pPr>
            <w:r>
              <w:rPr>
                <w:sz w:val="20"/>
                <w:szCs w:val="20"/>
              </w:rPr>
              <w:t>123.318</w:t>
            </w:r>
          </w:p>
        </w:tc>
        <w:tc>
          <w:tcPr>
            <w:tcW w:w="1739" w:type="dxa"/>
            <w:shd w:val="clear" w:color="auto" w:fill="auto"/>
          </w:tcPr>
          <w:p w14:paraId="0510713B" w14:textId="1757A1E4" w:rsidR="00AE3846" w:rsidRDefault="003855FF" w:rsidP="00CC0A5B">
            <w:pPr>
              <w:spacing w:line="276" w:lineRule="auto"/>
              <w:jc w:val="center"/>
              <w:rPr>
                <w:sz w:val="20"/>
                <w:szCs w:val="20"/>
              </w:rPr>
            </w:pPr>
            <w:r>
              <w:rPr>
                <w:sz w:val="20"/>
                <w:szCs w:val="20"/>
              </w:rPr>
              <w:t xml:space="preserve">241.777.016 </w:t>
            </w:r>
          </w:p>
        </w:tc>
        <w:tc>
          <w:tcPr>
            <w:tcW w:w="896" w:type="dxa"/>
            <w:shd w:val="clear" w:color="auto" w:fill="auto"/>
          </w:tcPr>
          <w:p w14:paraId="62D48806" w14:textId="77777777" w:rsidR="00AE3846" w:rsidRDefault="003855FF" w:rsidP="00CC0A5B">
            <w:pPr>
              <w:spacing w:line="276" w:lineRule="auto"/>
              <w:jc w:val="center"/>
              <w:rPr>
                <w:sz w:val="20"/>
                <w:szCs w:val="20"/>
              </w:rPr>
            </w:pPr>
            <w:r>
              <w:rPr>
                <w:sz w:val="20"/>
                <w:szCs w:val="20"/>
              </w:rPr>
              <w:t>17.280</w:t>
            </w:r>
          </w:p>
        </w:tc>
        <w:tc>
          <w:tcPr>
            <w:tcW w:w="896" w:type="dxa"/>
            <w:shd w:val="clear" w:color="auto" w:fill="auto"/>
          </w:tcPr>
          <w:p w14:paraId="0E7332BD" w14:textId="77777777" w:rsidR="00AE3846" w:rsidRDefault="003855FF" w:rsidP="00CC0A5B">
            <w:pPr>
              <w:spacing w:line="276" w:lineRule="auto"/>
              <w:jc w:val="center"/>
              <w:rPr>
                <w:sz w:val="20"/>
                <w:szCs w:val="20"/>
              </w:rPr>
            </w:pPr>
            <w:r>
              <w:rPr>
                <w:sz w:val="20"/>
                <w:szCs w:val="20"/>
              </w:rPr>
              <w:t>9.526</w:t>
            </w:r>
          </w:p>
        </w:tc>
        <w:tc>
          <w:tcPr>
            <w:tcW w:w="896" w:type="dxa"/>
            <w:shd w:val="clear" w:color="auto" w:fill="auto"/>
          </w:tcPr>
          <w:p w14:paraId="746E26FE" w14:textId="77777777" w:rsidR="00AE3846" w:rsidRDefault="003855FF" w:rsidP="00CC0A5B">
            <w:pPr>
              <w:spacing w:line="276" w:lineRule="auto"/>
              <w:jc w:val="center"/>
              <w:rPr>
                <w:sz w:val="20"/>
                <w:szCs w:val="20"/>
              </w:rPr>
            </w:pPr>
            <w:r>
              <w:rPr>
                <w:sz w:val="20"/>
                <w:szCs w:val="20"/>
              </w:rPr>
              <w:t>7.355</w:t>
            </w:r>
          </w:p>
        </w:tc>
        <w:tc>
          <w:tcPr>
            <w:tcW w:w="896" w:type="dxa"/>
            <w:shd w:val="clear" w:color="auto" w:fill="auto"/>
          </w:tcPr>
          <w:p w14:paraId="40DAD02A" w14:textId="77777777" w:rsidR="00AE3846" w:rsidRDefault="003855FF" w:rsidP="00CC0A5B">
            <w:pPr>
              <w:spacing w:line="276" w:lineRule="auto"/>
              <w:jc w:val="center"/>
              <w:rPr>
                <w:sz w:val="20"/>
                <w:szCs w:val="20"/>
              </w:rPr>
            </w:pPr>
            <w:r>
              <w:rPr>
                <w:sz w:val="20"/>
                <w:szCs w:val="20"/>
              </w:rPr>
              <w:t>10.726</w:t>
            </w:r>
          </w:p>
        </w:tc>
        <w:tc>
          <w:tcPr>
            <w:tcW w:w="896" w:type="dxa"/>
            <w:shd w:val="clear" w:color="auto" w:fill="auto"/>
          </w:tcPr>
          <w:p w14:paraId="2570B8B2" w14:textId="77777777" w:rsidR="00AE3846" w:rsidRDefault="003855FF" w:rsidP="00CC0A5B">
            <w:pPr>
              <w:spacing w:line="276" w:lineRule="auto"/>
              <w:jc w:val="center"/>
              <w:rPr>
                <w:sz w:val="20"/>
                <w:szCs w:val="20"/>
              </w:rPr>
            </w:pPr>
            <w:r>
              <w:rPr>
                <w:sz w:val="20"/>
                <w:szCs w:val="20"/>
              </w:rPr>
              <w:t>4.196</w:t>
            </w:r>
          </w:p>
        </w:tc>
        <w:tc>
          <w:tcPr>
            <w:tcW w:w="1013" w:type="dxa"/>
            <w:shd w:val="clear" w:color="auto" w:fill="auto"/>
          </w:tcPr>
          <w:p w14:paraId="706A4B8B" w14:textId="77777777" w:rsidR="00AE3846" w:rsidRDefault="003855FF" w:rsidP="00CC0A5B">
            <w:pPr>
              <w:spacing w:line="276" w:lineRule="auto"/>
              <w:jc w:val="right"/>
              <w:rPr>
                <w:sz w:val="20"/>
                <w:szCs w:val="20"/>
              </w:rPr>
            </w:pPr>
            <w:r>
              <w:rPr>
                <w:sz w:val="20"/>
                <w:szCs w:val="20"/>
              </w:rPr>
              <w:t>11.382</w:t>
            </w:r>
          </w:p>
        </w:tc>
      </w:tr>
      <w:tr w:rsidR="00AE3846" w14:paraId="68CBBA57" w14:textId="77777777" w:rsidTr="000E3120">
        <w:trPr>
          <w:trHeight w:val="227"/>
          <w:jc w:val="center"/>
        </w:trPr>
        <w:tc>
          <w:tcPr>
            <w:tcW w:w="1088" w:type="dxa"/>
            <w:shd w:val="clear" w:color="auto" w:fill="auto"/>
          </w:tcPr>
          <w:p w14:paraId="2CC656E6" w14:textId="77777777" w:rsidR="00AE3846" w:rsidRPr="00517BFE" w:rsidRDefault="003855FF" w:rsidP="00CC0A5B">
            <w:pPr>
              <w:spacing w:line="276" w:lineRule="auto"/>
              <w:jc w:val="center"/>
              <w:rPr>
                <w:b/>
                <w:bCs/>
                <w:sz w:val="20"/>
                <w:szCs w:val="20"/>
              </w:rPr>
            </w:pPr>
            <w:r w:rsidRPr="00517BFE">
              <w:rPr>
                <w:b/>
                <w:bCs/>
                <w:sz w:val="20"/>
                <w:szCs w:val="20"/>
              </w:rPr>
              <w:t>SE</w:t>
            </w:r>
          </w:p>
        </w:tc>
        <w:tc>
          <w:tcPr>
            <w:tcW w:w="897" w:type="dxa"/>
            <w:shd w:val="clear" w:color="auto" w:fill="auto"/>
          </w:tcPr>
          <w:p w14:paraId="500078B1" w14:textId="77777777" w:rsidR="00AE3846" w:rsidRDefault="003855FF" w:rsidP="00CC0A5B">
            <w:pPr>
              <w:spacing w:line="276" w:lineRule="auto"/>
              <w:jc w:val="center"/>
              <w:rPr>
                <w:sz w:val="20"/>
                <w:szCs w:val="20"/>
              </w:rPr>
            </w:pPr>
            <w:r>
              <w:rPr>
                <w:sz w:val="20"/>
                <w:szCs w:val="20"/>
              </w:rPr>
              <w:t>1.263</w:t>
            </w:r>
          </w:p>
        </w:tc>
        <w:tc>
          <w:tcPr>
            <w:tcW w:w="897" w:type="dxa"/>
            <w:shd w:val="clear" w:color="auto" w:fill="auto"/>
          </w:tcPr>
          <w:p w14:paraId="3D22EE8D" w14:textId="77777777" w:rsidR="00AE3846" w:rsidRDefault="003855FF" w:rsidP="00CC0A5B">
            <w:pPr>
              <w:spacing w:line="276" w:lineRule="auto"/>
              <w:jc w:val="center"/>
              <w:rPr>
                <w:sz w:val="20"/>
                <w:szCs w:val="20"/>
              </w:rPr>
            </w:pPr>
            <w:r>
              <w:rPr>
                <w:sz w:val="20"/>
                <w:szCs w:val="20"/>
              </w:rPr>
              <w:t>224</w:t>
            </w:r>
          </w:p>
        </w:tc>
        <w:tc>
          <w:tcPr>
            <w:tcW w:w="897" w:type="dxa"/>
            <w:shd w:val="clear" w:color="auto" w:fill="auto"/>
          </w:tcPr>
          <w:p w14:paraId="00265F4F" w14:textId="77777777" w:rsidR="00AE3846" w:rsidRDefault="003855FF" w:rsidP="00CC0A5B">
            <w:pPr>
              <w:spacing w:line="276" w:lineRule="auto"/>
              <w:jc w:val="center"/>
              <w:rPr>
                <w:sz w:val="20"/>
                <w:szCs w:val="20"/>
              </w:rPr>
            </w:pPr>
            <w:r>
              <w:rPr>
                <w:sz w:val="20"/>
                <w:szCs w:val="20"/>
              </w:rPr>
              <w:t>845</w:t>
            </w:r>
          </w:p>
        </w:tc>
        <w:tc>
          <w:tcPr>
            <w:tcW w:w="896" w:type="dxa"/>
            <w:shd w:val="clear" w:color="auto" w:fill="auto"/>
          </w:tcPr>
          <w:p w14:paraId="5B230322" w14:textId="77777777" w:rsidR="00AE3846" w:rsidRDefault="003855FF" w:rsidP="00CC0A5B">
            <w:pPr>
              <w:spacing w:line="276" w:lineRule="auto"/>
              <w:jc w:val="center"/>
              <w:rPr>
                <w:sz w:val="20"/>
                <w:szCs w:val="20"/>
              </w:rPr>
            </w:pPr>
            <w:r>
              <w:rPr>
                <w:sz w:val="20"/>
                <w:szCs w:val="20"/>
              </w:rPr>
              <w:t>794.305</w:t>
            </w:r>
          </w:p>
        </w:tc>
        <w:tc>
          <w:tcPr>
            <w:tcW w:w="1739" w:type="dxa"/>
            <w:shd w:val="clear" w:color="auto" w:fill="auto"/>
          </w:tcPr>
          <w:p w14:paraId="693C1A59" w14:textId="258534C9" w:rsidR="00AE3846" w:rsidRDefault="003855FF" w:rsidP="00CC0A5B">
            <w:pPr>
              <w:spacing w:line="276" w:lineRule="auto"/>
              <w:jc w:val="center"/>
              <w:rPr>
                <w:sz w:val="20"/>
                <w:szCs w:val="20"/>
              </w:rPr>
            </w:pPr>
            <w:r>
              <w:rPr>
                <w:sz w:val="20"/>
                <w:szCs w:val="20"/>
              </w:rPr>
              <w:t xml:space="preserve">57.828.844 </w:t>
            </w:r>
          </w:p>
        </w:tc>
        <w:tc>
          <w:tcPr>
            <w:tcW w:w="896" w:type="dxa"/>
            <w:shd w:val="clear" w:color="auto" w:fill="auto"/>
          </w:tcPr>
          <w:p w14:paraId="41CBBF3E" w14:textId="77777777" w:rsidR="00AE3846" w:rsidRDefault="003855FF" w:rsidP="00CC0A5B">
            <w:pPr>
              <w:spacing w:line="276" w:lineRule="auto"/>
              <w:jc w:val="center"/>
              <w:rPr>
                <w:sz w:val="20"/>
                <w:szCs w:val="20"/>
              </w:rPr>
            </w:pPr>
            <w:r>
              <w:rPr>
                <w:sz w:val="20"/>
                <w:szCs w:val="20"/>
              </w:rPr>
              <w:t>4.430</w:t>
            </w:r>
          </w:p>
        </w:tc>
        <w:tc>
          <w:tcPr>
            <w:tcW w:w="896" w:type="dxa"/>
            <w:shd w:val="clear" w:color="auto" w:fill="auto"/>
          </w:tcPr>
          <w:p w14:paraId="4074917A" w14:textId="77777777" w:rsidR="00AE3846" w:rsidRDefault="003855FF" w:rsidP="00CC0A5B">
            <w:pPr>
              <w:spacing w:line="276" w:lineRule="auto"/>
              <w:jc w:val="center"/>
              <w:rPr>
                <w:sz w:val="20"/>
                <w:szCs w:val="20"/>
              </w:rPr>
            </w:pPr>
            <w:r>
              <w:rPr>
                <w:sz w:val="20"/>
                <w:szCs w:val="20"/>
              </w:rPr>
              <w:t>2.265</w:t>
            </w:r>
          </w:p>
        </w:tc>
        <w:tc>
          <w:tcPr>
            <w:tcW w:w="896" w:type="dxa"/>
            <w:shd w:val="clear" w:color="auto" w:fill="auto"/>
          </w:tcPr>
          <w:p w14:paraId="52FDDAFF" w14:textId="77777777" w:rsidR="00AE3846" w:rsidRDefault="003855FF" w:rsidP="00CC0A5B">
            <w:pPr>
              <w:spacing w:line="276" w:lineRule="auto"/>
              <w:jc w:val="center"/>
              <w:rPr>
                <w:sz w:val="20"/>
                <w:szCs w:val="20"/>
              </w:rPr>
            </w:pPr>
            <w:r>
              <w:rPr>
                <w:sz w:val="20"/>
                <w:szCs w:val="20"/>
              </w:rPr>
              <w:t>1.711</w:t>
            </w:r>
          </w:p>
        </w:tc>
        <w:tc>
          <w:tcPr>
            <w:tcW w:w="896" w:type="dxa"/>
            <w:shd w:val="clear" w:color="auto" w:fill="auto"/>
          </w:tcPr>
          <w:p w14:paraId="6FC75521" w14:textId="77777777" w:rsidR="00AE3846" w:rsidRDefault="003855FF" w:rsidP="00CC0A5B">
            <w:pPr>
              <w:spacing w:line="276" w:lineRule="auto"/>
              <w:jc w:val="center"/>
              <w:rPr>
                <w:sz w:val="20"/>
                <w:szCs w:val="20"/>
              </w:rPr>
            </w:pPr>
            <w:r>
              <w:rPr>
                <w:sz w:val="20"/>
                <w:szCs w:val="20"/>
              </w:rPr>
              <w:t>2.419</w:t>
            </w:r>
          </w:p>
        </w:tc>
        <w:tc>
          <w:tcPr>
            <w:tcW w:w="896" w:type="dxa"/>
            <w:shd w:val="clear" w:color="auto" w:fill="auto"/>
          </w:tcPr>
          <w:p w14:paraId="4D19D3CA" w14:textId="77777777" w:rsidR="00AE3846" w:rsidRDefault="003855FF" w:rsidP="00CC0A5B">
            <w:pPr>
              <w:spacing w:line="276" w:lineRule="auto"/>
              <w:jc w:val="center"/>
              <w:rPr>
                <w:sz w:val="20"/>
                <w:szCs w:val="20"/>
              </w:rPr>
            </w:pPr>
            <w:r>
              <w:rPr>
                <w:sz w:val="20"/>
                <w:szCs w:val="20"/>
              </w:rPr>
              <w:t>1.096</w:t>
            </w:r>
          </w:p>
        </w:tc>
        <w:tc>
          <w:tcPr>
            <w:tcW w:w="1013" w:type="dxa"/>
            <w:shd w:val="clear" w:color="auto" w:fill="auto"/>
          </w:tcPr>
          <w:p w14:paraId="72DECF83" w14:textId="77777777" w:rsidR="00AE3846" w:rsidRDefault="003855FF" w:rsidP="00CC0A5B">
            <w:pPr>
              <w:spacing w:line="276" w:lineRule="auto"/>
              <w:jc w:val="right"/>
              <w:rPr>
                <w:sz w:val="20"/>
                <w:szCs w:val="20"/>
              </w:rPr>
            </w:pPr>
            <w:r>
              <w:rPr>
                <w:sz w:val="20"/>
                <w:szCs w:val="20"/>
              </w:rPr>
              <w:t>1.072</w:t>
            </w:r>
          </w:p>
        </w:tc>
      </w:tr>
      <w:tr w:rsidR="00AE3846" w14:paraId="6661E38D" w14:textId="77777777" w:rsidTr="000E3120">
        <w:trPr>
          <w:trHeight w:val="227"/>
          <w:jc w:val="center"/>
        </w:trPr>
        <w:tc>
          <w:tcPr>
            <w:tcW w:w="1088" w:type="dxa"/>
            <w:shd w:val="clear" w:color="auto" w:fill="auto"/>
          </w:tcPr>
          <w:p w14:paraId="6AB88F38" w14:textId="77777777" w:rsidR="00AE3846" w:rsidRPr="00517BFE" w:rsidRDefault="003855FF" w:rsidP="00CC0A5B">
            <w:pPr>
              <w:spacing w:line="276" w:lineRule="auto"/>
              <w:jc w:val="center"/>
              <w:rPr>
                <w:b/>
                <w:bCs/>
                <w:sz w:val="20"/>
                <w:szCs w:val="20"/>
              </w:rPr>
            </w:pPr>
            <w:r w:rsidRPr="00517BFE">
              <w:rPr>
                <w:b/>
                <w:bCs/>
                <w:sz w:val="20"/>
                <w:szCs w:val="20"/>
              </w:rPr>
              <w:t>SP</w:t>
            </w:r>
          </w:p>
        </w:tc>
        <w:tc>
          <w:tcPr>
            <w:tcW w:w="897" w:type="dxa"/>
            <w:shd w:val="clear" w:color="auto" w:fill="auto"/>
          </w:tcPr>
          <w:p w14:paraId="455B3B99" w14:textId="77777777" w:rsidR="00AE3846" w:rsidRDefault="003855FF" w:rsidP="00CC0A5B">
            <w:pPr>
              <w:spacing w:line="276" w:lineRule="auto"/>
              <w:jc w:val="center"/>
              <w:rPr>
                <w:sz w:val="20"/>
                <w:szCs w:val="20"/>
              </w:rPr>
            </w:pPr>
            <w:r>
              <w:rPr>
                <w:sz w:val="20"/>
                <w:szCs w:val="20"/>
              </w:rPr>
              <w:t>35.879</w:t>
            </w:r>
          </w:p>
        </w:tc>
        <w:tc>
          <w:tcPr>
            <w:tcW w:w="897" w:type="dxa"/>
            <w:shd w:val="clear" w:color="auto" w:fill="auto"/>
          </w:tcPr>
          <w:p w14:paraId="580A37C5" w14:textId="77777777" w:rsidR="00AE3846" w:rsidRDefault="003855FF" w:rsidP="00CC0A5B">
            <w:pPr>
              <w:spacing w:line="276" w:lineRule="auto"/>
              <w:jc w:val="center"/>
              <w:rPr>
                <w:sz w:val="20"/>
                <w:szCs w:val="20"/>
              </w:rPr>
            </w:pPr>
            <w:r>
              <w:rPr>
                <w:sz w:val="20"/>
                <w:szCs w:val="20"/>
              </w:rPr>
              <w:t>7.202</w:t>
            </w:r>
          </w:p>
        </w:tc>
        <w:tc>
          <w:tcPr>
            <w:tcW w:w="897" w:type="dxa"/>
            <w:shd w:val="clear" w:color="auto" w:fill="auto"/>
          </w:tcPr>
          <w:p w14:paraId="1B0A5C95" w14:textId="77777777" w:rsidR="00AE3846" w:rsidRDefault="003855FF" w:rsidP="00CC0A5B">
            <w:pPr>
              <w:spacing w:line="276" w:lineRule="auto"/>
              <w:jc w:val="center"/>
              <w:rPr>
                <w:sz w:val="20"/>
                <w:szCs w:val="20"/>
              </w:rPr>
            </w:pPr>
            <w:r>
              <w:rPr>
                <w:sz w:val="20"/>
                <w:szCs w:val="20"/>
              </w:rPr>
              <w:t>24.256</w:t>
            </w:r>
          </w:p>
        </w:tc>
        <w:tc>
          <w:tcPr>
            <w:tcW w:w="896" w:type="dxa"/>
            <w:shd w:val="clear" w:color="auto" w:fill="auto"/>
          </w:tcPr>
          <w:p w14:paraId="778E75B3" w14:textId="77777777" w:rsidR="00AE3846" w:rsidRDefault="003855FF" w:rsidP="00CC0A5B">
            <w:pPr>
              <w:spacing w:line="276" w:lineRule="auto"/>
              <w:jc w:val="center"/>
              <w:rPr>
                <w:sz w:val="20"/>
                <w:szCs w:val="20"/>
              </w:rPr>
            </w:pPr>
            <w:r>
              <w:rPr>
                <w:sz w:val="20"/>
                <w:szCs w:val="20"/>
              </w:rPr>
              <w:t>37.218</w:t>
            </w:r>
          </w:p>
        </w:tc>
        <w:tc>
          <w:tcPr>
            <w:tcW w:w="1739" w:type="dxa"/>
            <w:shd w:val="clear" w:color="auto" w:fill="auto"/>
          </w:tcPr>
          <w:p w14:paraId="2F464F5C" w14:textId="0246BC0B" w:rsidR="00AE3846" w:rsidRDefault="003855FF" w:rsidP="00CC0A5B">
            <w:pPr>
              <w:spacing w:line="276" w:lineRule="auto"/>
              <w:jc w:val="center"/>
              <w:rPr>
                <w:sz w:val="20"/>
                <w:szCs w:val="20"/>
              </w:rPr>
            </w:pPr>
            <w:r>
              <w:rPr>
                <w:sz w:val="20"/>
                <w:szCs w:val="20"/>
              </w:rPr>
              <w:t xml:space="preserve">1.166.523.653 </w:t>
            </w:r>
          </w:p>
        </w:tc>
        <w:tc>
          <w:tcPr>
            <w:tcW w:w="896" w:type="dxa"/>
            <w:shd w:val="clear" w:color="auto" w:fill="auto"/>
          </w:tcPr>
          <w:p w14:paraId="375F55AA" w14:textId="77777777" w:rsidR="00AE3846" w:rsidRDefault="003855FF" w:rsidP="00CC0A5B">
            <w:pPr>
              <w:spacing w:line="276" w:lineRule="auto"/>
              <w:jc w:val="center"/>
              <w:rPr>
                <w:sz w:val="20"/>
                <w:szCs w:val="20"/>
              </w:rPr>
            </w:pPr>
            <w:r>
              <w:rPr>
                <w:sz w:val="20"/>
                <w:szCs w:val="20"/>
              </w:rPr>
              <w:t>117.481</w:t>
            </w:r>
          </w:p>
        </w:tc>
        <w:tc>
          <w:tcPr>
            <w:tcW w:w="896" w:type="dxa"/>
            <w:shd w:val="clear" w:color="auto" w:fill="auto"/>
          </w:tcPr>
          <w:p w14:paraId="5F661B0B" w14:textId="77777777" w:rsidR="00AE3846" w:rsidRDefault="003855FF" w:rsidP="00CC0A5B">
            <w:pPr>
              <w:spacing w:line="276" w:lineRule="auto"/>
              <w:jc w:val="center"/>
              <w:rPr>
                <w:sz w:val="20"/>
                <w:szCs w:val="20"/>
              </w:rPr>
            </w:pPr>
            <w:r>
              <w:rPr>
                <w:sz w:val="20"/>
                <w:szCs w:val="20"/>
              </w:rPr>
              <w:t>64.371</w:t>
            </w:r>
          </w:p>
        </w:tc>
        <w:tc>
          <w:tcPr>
            <w:tcW w:w="896" w:type="dxa"/>
            <w:shd w:val="clear" w:color="auto" w:fill="auto"/>
          </w:tcPr>
          <w:p w14:paraId="6B286F5A" w14:textId="77777777" w:rsidR="00AE3846" w:rsidRDefault="003855FF" w:rsidP="00CC0A5B">
            <w:pPr>
              <w:spacing w:line="276" w:lineRule="auto"/>
              <w:jc w:val="center"/>
              <w:rPr>
                <w:sz w:val="20"/>
                <w:szCs w:val="20"/>
              </w:rPr>
            </w:pPr>
            <w:r>
              <w:rPr>
                <w:sz w:val="20"/>
                <w:szCs w:val="20"/>
              </w:rPr>
              <w:t>49.338</w:t>
            </w:r>
          </w:p>
        </w:tc>
        <w:tc>
          <w:tcPr>
            <w:tcW w:w="896" w:type="dxa"/>
            <w:shd w:val="clear" w:color="auto" w:fill="auto"/>
          </w:tcPr>
          <w:p w14:paraId="0944C14A" w14:textId="77777777" w:rsidR="00AE3846" w:rsidRDefault="003855FF" w:rsidP="00CC0A5B">
            <w:pPr>
              <w:spacing w:line="276" w:lineRule="auto"/>
              <w:jc w:val="center"/>
              <w:rPr>
                <w:sz w:val="20"/>
                <w:szCs w:val="20"/>
              </w:rPr>
            </w:pPr>
            <w:r>
              <w:rPr>
                <w:sz w:val="20"/>
                <w:szCs w:val="20"/>
              </w:rPr>
              <w:t>67.868</w:t>
            </w:r>
          </w:p>
        </w:tc>
        <w:tc>
          <w:tcPr>
            <w:tcW w:w="896" w:type="dxa"/>
            <w:shd w:val="clear" w:color="auto" w:fill="auto"/>
          </w:tcPr>
          <w:p w14:paraId="2DB7F572" w14:textId="77777777" w:rsidR="00AE3846" w:rsidRDefault="003855FF" w:rsidP="00CC0A5B">
            <w:pPr>
              <w:spacing w:line="276" w:lineRule="auto"/>
              <w:jc w:val="center"/>
              <w:rPr>
                <w:sz w:val="20"/>
                <w:szCs w:val="20"/>
              </w:rPr>
            </w:pPr>
            <w:r>
              <w:rPr>
                <w:sz w:val="20"/>
                <w:szCs w:val="20"/>
              </w:rPr>
              <w:t>36.248</w:t>
            </w:r>
          </w:p>
        </w:tc>
        <w:tc>
          <w:tcPr>
            <w:tcW w:w="1013" w:type="dxa"/>
            <w:shd w:val="clear" w:color="auto" w:fill="auto"/>
          </w:tcPr>
          <w:p w14:paraId="054FEDC9" w14:textId="77777777" w:rsidR="00AE3846" w:rsidRDefault="003855FF" w:rsidP="00CC0A5B">
            <w:pPr>
              <w:spacing w:line="276" w:lineRule="auto"/>
              <w:jc w:val="right"/>
              <w:rPr>
                <w:sz w:val="20"/>
                <w:szCs w:val="20"/>
              </w:rPr>
            </w:pPr>
            <w:r>
              <w:rPr>
                <w:sz w:val="20"/>
                <w:szCs w:val="20"/>
              </w:rPr>
              <w:t>73.215</w:t>
            </w:r>
          </w:p>
        </w:tc>
      </w:tr>
      <w:tr w:rsidR="00AE3846" w14:paraId="61C590F9" w14:textId="77777777" w:rsidTr="000E3120">
        <w:trPr>
          <w:trHeight w:val="227"/>
          <w:jc w:val="center"/>
        </w:trPr>
        <w:tc>
          <w:tcPr>
            <w:tcW w:w="1088" w:type="dxa"/>
            <w:shd w:val="clear" w:color="auto" w:fill="auto"/>
          </w:tcPr>
          <w:p w14:paraId="54638684" w14:textId="77777777" w:rsidR="00AE3846" w:rsidRPr="00517BFE" w:rsidRDefault="003855FF" w:rsidP="00CC0A5B">
            <w:pPr>
              <w:spacing w:line="276" w:lineRule="auto"/>
              <w:jc w:val="center"/>
              <w:rPr>
                <w:b/>
                <w:bCs/>
                <w:sz w:val="20"/>
                <w:szCs w:val="20"/>
              </w:rPr>
            </w:pPr>
            <w:r w:rsidRPr="00517BFE">
              <w:rPr>
                <w:b/>
                <w:bCs/>
                <w:sz w:val="20"/>
                <w:szCs w:val="20"/>
              </w:rPr>
              <w:t>TO</w:t>
            </w:r>
          </w:p>
        </w:tc>
        <w:tc>
          <w:tcPr>
            <w:tcW w:w="897" w:type="dxa"/>
            <w:shd w:val="clear" w:color="auto" w:fill="auto"/>
          </w:tcPr>
          <w:p w14:paraId="092C5E2F" w14:textId="77777777" w:rsidR="00AE3846" w:rsidRDefault="003855FF" w:rsidP="00CC0A5B">
            <w:pPr>
              <w:spacing w:line="276" w:lineRule="auto"/>
              <w:jc w:val="center"/>
              <w:rPr>
                <w:sz w:val="20"/>
                <w:szCs w:val="20"/>
              </w:rPr>
            </w:pPr>
            <w:r>
              <w:rPr>
                <w:sz w:val="20"/>
                <w:szCs w:val="20"/>
              </w:rPr>
              <w:t>1.051</w:t>
            </w:r>
          </w:p>
        </w:tc>
        <w:tc>
          <w:tcPr>
            <w:tcW w:w="897" w:type="dxa"/>
            <w:shd w:val="clear" w:color="auto" w:fill="auto"/>
          </w:tcPr>
          <w:p w14:paraId="0625D797" w14:textId="77777777" w:rsidR="00AE3846" w:rsidRDefault="003855FF" w:rsidP="00CC0A5B">
            <w:pPr>
              <w:spacing w:line="276" w:lineRule="auto"/>
              <w:jc w:val="center"/>
              <w:rPr>
                <w:sz w:val="20"/>
                <w:szCs w:val="20"/>
              </w:rPr>
            </w:pPr>
            <w:r>
              <w:rPr>
                <w:sz w:val="20"/>
                <w:szCs w:val="20"/>
              </w:rPr>
              <w:t>211</w:t>
            </w:r>
          </w:p>
        </w:tc>
        <w:tc>
          <w:tcPr>
            <w:tcW w:w="897" w:type="dxa"/>
            <w:shd w:val="clear" w:color="auto" w:fill="auto"/>
          </w:tcPr>
          <w:p w14:paraId="74CC7D44" w14:textId="77777777" w:rsidR="00AE3846" w:rsidRDefault="003855FF" w:rsidP="00CC0A5B">
            <w:pPr>
              <w:spacing w:line="276" w:lineRule="auto"/>
              <w:jc w:val="center"/>
              <w:rPr>
                <w:sz w:val="20"/>
                <w:szCs w:val="20"/>
              </w:rPr>
            </w:pPr>
            <w:r>
              <w:rPr>
                <w:sz w:val="20"/>
                <w:szCs w:val="20"/>
              </w:rPr>
              <w:t>506</w:t>
            </w:r>
          </w:p>
        </w:tc>
        <w:tc>
          <w:tcPr>
            <w:tcW w:w="896" w:type="dxa"/>
            <w:shd w:val="clear" w:color="auto" w:fill="auto"/>
          </w:tcPr>
          <w:p w14:paraId="63EE897F" w14:textId="77777777" w:rsidR="00AE3846" w:rsidRDefault="003855FF" w:rsidP="00CC0A5B">
            <w:pPr>
              <w:spacing w:line="276" w:lineRule="auto"/>
              <w:jc w:val="center"/>
              <w:rPr>
                <w:sz w:val="20"/>
                <w:szCs w:val="20"/>
              </w:rPr>
            </w:pPr>
            <w:r>
              <w:rPr>
                <w:sz w:val="20"/>
                <w:szCs w:val="20"/>
              </w:rPr>
              <w:t>31.890</w:t>
            </w:r>
          </w:p>
        </w:tc>
        <w:tc>
          <w:tcPr>
            <w:tcW w:w="1739" w:type="dxa"/>
            <w:shd w:val="clear" w:color="auto" w:fill="auto"/>
          </w:tcPr>
          <w:p w14:paraId="511DA746" w14:textId="5C2A8016" w:rsidR="00AE3846" w:rsidRDefault="003855FF" w:rsidP="00CC0A5B">
            <w:pPr>
              <w:spacing w:line="276" w:lineRule="auto"/>
              <w:jc w:val="center"/>
              <w:rPr>
                <w:sz w:val="20"/>
                <w:szCs w:val="20"/>
              </w:rPr>
            </w:pPr>
            <w:r>
              <w:rPr>
                <w:sz w:val="20"/>
                <w:szCs w:val="20"/>
              </w:rPr>
              <w:t>33.750.77</w:t>
            </w:r>
            <w:r w:rsidR="008934C4">
              <w:rPr>
                <w:sz w:val="20"/>
                <w:szCs w:val="20"/>
              </w:rPr>
              <w:t>8</w:t>
            </w:r>
            <w:r>
              <w:rPr>
                <w:sz w:val="20"/>
                <w:szCs w:val="20"/>
              </w:rPr>
              <w:t xml:space="preserve"> </w:t>
            </w:r>
          </w:p>
        </w:tc>
        <w:tc>
          <w:tcPr>
            <w:tcW w:w="896" w:type="dxa"/>
            <w:shd w:val="clear" w:color="auto" w:fill="auto"/>
          </w:tcPr>
          <w:p w14:paraId="79A715F9" w14:textId="77777777" w:rsidR="00AE3846" w:rsidRDefault="003855FF" w:rsidP="00CC0A5B">
            <w:pPr>
              <w:spacing w:line="276" w:lineRule="auto"/>
              <w:jc w:val="center"/>
              <w:rPr>
                <w:sz w:val="20"/>
                <w:szCs w:val="20"/>
              </w:rPr>
            </w:pPr>
            <w:r>
              <w:rPr>
                <w:sz w:val="20"/>
                <w:szCs w:val="20"/>
              </w:rPr>
              <w:t>2.113</w:t>
            </w:r>
          </w:p>
        </w:tc>
        <w:tc>
          <w:tcPr>
            <w:tcW w:w="896" w:type="dxa"/>
            <w:shd w:val="clear" w:color="auto" w:fill="auto"/>
          </w:tcPr>
          <w:p w14:paraId="1A02E0BA" w14:textId="77777777" w:rsidR="00AE3846" w:rsidRDefault="003855FF" w:rsidP="00CC0A5B">
            <w:pPr>
              <w:spacing w:line="276" w:lineRule="auto"/>
              <w:jc w:val="center"/>
              <w:rPr>
                <w:sz w:val="20"/>
                <w:szCs w:val="20"/>
              </w:rPr>
            </w:pPr>
            <w:r>
              <w:rPr>
                <w:sz w:val="20"/>
                <w:szCs w:val="20"/>
              </w:rPr>
              <w:t>920</w:t>
            </w:r>
          </w:p>
        </w:tc>
        <w:tc>
          <w:tcPr>
            <w:tcW w:w="896" w:type="dxa"/>
            <w:shd w:val="clear" w:color="auto" w:fill="auto"/>
          </w:tcPr>
          <w:p w14:paraId="7B740F5E" w14:textId="77777777" w:rsidR="00AE3846" w:rsidRDefault="003855FF" w:rsidP="00CC0A5B">
            <w:pPr>
              <w:spacing w:line="276" w:lineRule="auto"/>
              <w:jc w:val="center"/>
              <w:rPr>
                <w:sz w:val="20"/>
                <w:szCs w:val="20"/>
              </w:rPr>
            </w:pPr>
            <w:r>
              <w:rPr>
                <w:sz w:val="20"/>
                <w:szCs w:val="20"/>
              </w:rPr>
              <w:t>946</w:t>
            </w:r>
          </w:p>
        </w:tc>
        <w:tc>
          <w:tcPr>
            <w:tcW w:w="896" w:type="dxa"/>
            <w:shd w:val="clear" w:color="auto" w:fill="auto"/>
          </w:tcPr>
          <w:p w14:paraId="2E7E7426" w14:textId="77777777" w:rsidR="00AE3846" w:rsidRDefault="003855FF" w:rsidP="00CC0A5B">
            <w:pPr>
              <w:spacing w:line="276" w:lineRule="auto"/>
              <w:jc w:val="center"/>
              <w:rPr>
                <w:sz w:val="20"/>
                <w:szCs w:val="20"/>
              </w:rPr>
            </w:pPr>
            <w:r>
              <w:rPr>
                <w:sz w:val="20"/>
                <w:szCs w:val="20"/>
              </w:rPr>
              <w:t>1.196</w:t>
            </w:r>
          </w:p>
        </w:tc>
        <w:tc>
          <w:tcPr>
            <w:tcW w:w="896" w:type="dxa"/>
            <w:shd w:val="clear" w:color="auto" w:fill="auto"/>
          </w:tcPr>
          <w:p w14:paraId="443A97F7" w14:textId="77777777" w:rsidR="00AE3846" w:rsidRDefault="003855FF" w:rsidP="00CC0A5B">
            <w:pPr>
              <w:spacing w:line="276" w:lineRule="auto"/>
              <w:jc w:val="center"/>
              <w:rPr>
                <w:sz w:val="20"/>
                <w:szCs w:val="20"/>
              </w:rPr>
            </w:pPr>
            <w:r>
              <w:rPr>
                <w:sz w:val="20"/>
                <w:szCs w:val="20"/>
              </w:rPr>
              <w:t>546</w:t>
            </w:r>
          </w:p>
        </w:tc>
        <w:tc>
          <w:tcPr>
            <w:tcW w:w="1013" w:type="dxa"/>
            <w:shd w:val="clear" w:color="auto" w:fill="auto"/>
          </w:tcPr>
          <w:p w14:paraId="16E4C77C" w14:textId="77777777" w:rsidR="00AE3846" w:rsidRDefault="003855FF" w:rsidP="00CC0A5B">
            <w:pPr>
              <w:spacing w:line="276" w:lineRule="auto"/>
              <w:jc w:val="right"/>
              <w:rPr>
                <w:sz w:val="20"/>
                <w:szCs w:val="20"/>
              </w:rPr>
            </w:pPr>
            <w:r>
              <w:rPr>
                <w:sz w:val="20"/>
                <w:szCs w:val="20"/>
              </w:rPr>
              <w:t>716</w:t>
            </w:r>
          </w:p>
        </w:tc>
      </w:tr>
    </w:tbl>
    <w:p w14:paraId="09992667" w14:textId="6B9161A2" w:rsidR="004F2981" w:rsidRDefault="007F5319" w:rsidP="00F34AB4">
      <w:pPr>
        <w:spacing w:line="276" w:lineRule="auto"/>
        <w:jc w:val="center"/>
      </w:pPr>
      <w:r w:rsidRPr="006949AC">
        <w:rPr>
          <w:sz w:val="20"/>
          <w:szCs w:val="20"/>
        </w:rPr>
        <w:t>Fonte: Elaborada pelo autor</w:t>
      </w:r>
      <w:r>
        <w:rPr>
          <w:sz w:val="20"/>
          <w:szCs w:val="20"/>
        </w:rPr>
        <w:t xml:space="preserve"> (2023)</w:t>
      </w:r>
      <w:r w:rsidR="004F2981">
        <w:br w:type="page"/>
      </w:r>
    </w:p>
    <w:p w14:paraId="62D371B3" w14:textId="56B3EC38" w:rsidR="00446CEE" w:rsidRDefault="00446CEE" w:rsidP="00446CEE">
      <w:pPr>
        <w:pStyle w:val="Legenda"/>
        <w:keepNext/>
        <w:jc w:val="center"/>
      </w:pPr>
      <w:bookmarkStart w:id="37" w:name="_Toc154602812"/>
      <w:r>
        <w:lastRenderedPageBreak/>
        <w:t xml:space="preserve">Quadro </w:t>
      </w:r>
      <w:fldSimple w:instr=" SEQ Quadro \* ARABIC ">
        <w:r>
          <w:rPr>
            <w:noProof/>
          </w:rPr>
          <w:t>12</w:t>
        </w:r>
      </w:fldSimple>
      <w:r>
        <w:t xml:space="preserve"> - </w:t>
      </w:r>
      <w:r w:rsidRPr="009F56B1">
        <w:t>Relação das variáveis de insumo e produtos para o período de 2022</w:t>
      </w:r>
      <w:bookmarkEnd w:id="37"/>
    </w:p>
    <w:tbl>
      <w:tblPr>
        <w:tblStyle w:val="af7"/>
        <w:tblW w:w="119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04"/>
        <w:gridCol w:w="910"/>
        <w:gridCol w:w="910"/>
        <w:gridCol w:w="910"/>
        <w:gridCol w:w="909"/>
        <w:gridCol w:w="1592"/>
        <w:gridCol w:w="909"/>
        <w:gridCol w:w="909"/>
        <w:gridCol w:w="909"/>
        <w:gridCol w:w="909"/>
        <w:gridCol w:w="909"/>
        <w:gridCol w:w="1027"/>
      </w:tblGrid>
      <w:tr w:rsidR="00AE3846" w14:paraId="7F6BD056" w14:textId="77777777" w:rsidTr="00446CEE">
        <w:trPr>
          <w:trHeight w:val="227"/>
          <w:jc w:val="center"/>
        </w:trPr>
        <w:tc>
          <w:tcPr>
            <w:tcW w:w="1104" w:type="dxa"/>
            <w:shd w:val="clear" w:color="auto" w:fill="auto"/>
          </w:tcPr>
          <w:p w14:paraId="156182A3" w14:textId="77777777" w:rsidR="00AE3846" w:rsidRDefault="003855FF" w:rsidP="00CC0A5B">
            <w:pPr>
              <w:spacing w:line="276" w:lineRule="auto"/>
              <w:jc w:val="center"/>
              <w:rPr>
                <w:b/>
                <w:sz w:val="20"/>
                <w:szCs w:val="20"/>
              </w:rPr>
            </w:pPr>
            <w:r>
              <w:rPr>
                <w:b/>
                <w:sz w:val="20"/>
                <w:szCs w:val="20"/>
              </w:rPr>
              <w:t>1</w:t>
            </w:r>
            <w:r>
              <w:rPr>
                <w:sz w:val="20"/>
                <w:szCs w:val="20"/>
              </w:rPr>
              <w:t>°</w:t>
            </w:r>
            <w:r>
              <w:rPr>
                <w:b/>
                <w:sz w:val="20"/>
                <w:szCs w:val="20"/>
              </w:rPr>
              <w:t xml:space="preserve"> Estágio</w:t>
            </w:r>
          </w:p>
        </w:tc>
        <w:tc>
          <w:tcPr>
            <w:tcW w:w="6140" w:type="dxa"/>
            <w:gridSpan w:val="6"/>
            <w:shd w:val="clear" w:color="auto" w:fill="auto"/>
          </w:tcPr>
          <w:p w14:paraId="58DD5778" w14:textId="77777777" w:rsidR="00AE3846" w:rsidRDefault="003855FF" w:rsidP="00CC0A5B">
            <w:pPr>
              <w:spacing w:line="276" w:lineRule="auto"/>
              <w:jc w:val="center"/>
              <w:rPr>
                <w:b/>
                <w:sz w:val="20"/>
                <w:szCs w:val="20"/>
              </w:rPr>
            </w:pPr>
            <w:r>
              <w:rPr>
                <w:b/>
                <w:sz w:val="20"/>
                <w:szCs w:val="20"/>
              </w:rPr>
              <w:t>Insumo</w:t>
            </w:r>
          </w:p>
        </w:tc>
        <w:tc>
          <w:tcPr>
            <w:tcW w:w="3636" w:type="dxa"/>
            <w:gridSpan w:val="4"/>
            <w:shd w:val="clear" w:color="auto" w:fill="auto"/>
          </w:tcPr>
          <w:p w14:paraId="3E716F89" w14:textId="77777777" w:rsidR="00AE3846" w:rsidRDefault="003855FF" w:rsidP="00CC0A5B">
            <w:pPr>
              <w:spacing w:line="276" w:lineRule="auto"/>
              <w:jc w:val="center"/>
              <w:rPr>
                <w:b/>
                <w:sz w:val="20"/>
                <w:szCs w:val="20"/>
              </w:rPr>
            </w:pPr>
            <w:r>
              <w:rPr>
                <w:b/>
                <w:sz w:val="20"/>
                <w:szCs w:val="20"/>
              </w:rPr>
              <w:t>Produto</w:t>
            </w:r>
          </w:p>
        </w:tc>
        <w:tc>
          <w:tcPr>
            <w:tcW w:w="1027" w:type="dxa"/>
            <w:shd w:val="clear" w:color="auto" w:fill="auto"/>
          </w:tcPr>
          <w:p w14:paraId="20D0A58D" w14:textId="77777777" w:rsidR="00AE3846" w:rsidRDefault="003855FF" w:rsidP="00CC0A5B">
            <w:pPr>
              <w:spacing w:line="276" w:lineRule="auto"/>
              <w:jc w:val="center"/>
              <w:rPr>
                <w:sz w:val="20"/>
                <w:szCs w:val="20"/>
              </w:rPr>
            </w:pPr>
            <w:r>
              <w:rPr>
                <w:sz w:val="20"/>
                <w:szCs w:val="20"/>
              </w:rPr>
              <w:t> </w:t>
            </w:r>
          </w:p>
        </w:tc>
      </w:tr>
      <w:tr w:rsidR="00AE3846" w14:paraId="74B48C6E" w14:textId="77777777" w:rsidTr="00446CEE">
        <w:trPr>
          <w:trHeight w:val="227"/>
          <w:jc w:val="center"/>
        </w:trPr>
        <w:tc>
          <w:tcPr>
            <w:tcW w:w="1104" w:type="dxa"/>
            <w:shd w:val="clear" w:color="auto" w:fill="auto"/>
          </w:tcPr>
          <w:p w14:paraId="66246355" w14:textId="77777777" w:rsidR="00AE3846" w:rsidRDefault="003855FF" w:rsidP="00CC0A5B">
            <w:pPr>
              <w:spacing w:line="276" w:lineRule="auto"/>
              <w:jc w:val="center"/>
              <w:rPr>
                <w:b/>
                <w:sz w:val="20"/>
                <w:szCs w:val="20"/>
              </w:rPr>
            </w:pPr>
            <w:r>
              <w:rPr>
                <w:b/>
                <w:sz w:val="20"/>
                <w:szCs w:val="20"/>
              </w:rPr>
              <w:t>2° Estágio</w:t>
            </w:r>
          </w:p>
        </w:tc>
        <w:tc>
          <w:tcPr>
            <w:tcW w:w="6140" w:type="dxa"/>
            <w:gridSpan w:val="6"/>
            <w:shd w:val="clear" w:color="auto" w:fill="auto"/>
          </w:tcPr>
          <w:p w14:paraId="1D03A9E5" w14:textId="77777777" w:rsidR="00AE3846" w:rsidRDefault="003855FF" w:rsidP="00CC0A5B">
            <w:pPr>
              <w:spacing w:line="276" w:lineRule="auto"/>
              <w:jc w:val="center"/>
              <w:rPr>
                <w:b/>
                <w:sz w:val="20"/>
                <w:szCs w:val="20"/>
              </w:rPr>
            </w:pPr>
            <w:r>
              <w:rPr>
                <w:b/>
                <w:sz w:val="20"/>
                <w:szCs w:val="20"/>
              </w:rPr>
              <w:t> </w:t>
            </w:r>
          </w:p>
        </w:tc>
        <w:tc>
          <w:tcPr>
            <w:tcW w:w="3636" w:type="dxa"/>
            <w:gridSpan w:val="4"/>
            <w:shd w:val="clear" w:color="auto" w:fill="auto"/>
          </w:tcPr>
          <w:p w14:paraId="30996CE4" w14:textId="77777777" w:rsidR="00AE3846" w:rsidRDefault="003855FF" w:rsidP="00CC0A5B">
            <w:pPr>
              <w:spacing w:line="276" w:lineRule="auto"/>
              <w:jc w:val="center"/>
              <w:rPr>
                <w:b/>
                <w:sz w:val="20"/>
                <w:szCs w:val="20"/>
              </w:rPr>
            </w:pPr>
            <w:r>
              <w:rPr>
                <w:b/>
                <w:sz w:val="20"/>
                <w:szCs w:val="20"/>
              </w:rPr>
              <w:t>Insumo</w:t>
            </w:r>
          </w:p>
        </w:tc>
        <w:tc>
          <w:tcPr>
            <w:tcW w:w="1027" w:type="dxa"/>
            <w:shd w:val="clear" w:color="auto" w:fill="auto"/>
          </w:tcPr>
          <w:p w14:paraId="08F3313C" w14:textId="77777777" w:rsidR="00AE3846" w:rsidRDefault="003855FF" w:rsidP="00CC0A5B">
            <w:pPr>
              <w:spacing w:line="276" w:lineRule="auto"/>
              <w:jc w:val="center"/>
              <w:rPr>
                <w:b/>
                <w:sz w:val="20"/>
                <w:szCs w:val="20"/>
              </w:rPr>
            </w:pPr>
            <w:r>
              <w:rPr>
                <w:b/>
                <w:sz w:val="20"/>
                <w:szCs w:val="20"/>
              </w:rPr>
              <w:t>Produto</w:t>
            </w:r>
          </w:p>
        </w:tc>
      </w:tr>
      <w:tr w:rsidR="00AE3846" w14:paraId="353CA35F" w14:textId="77777777" w:rsidTr="00446CEE">
        <w:trPr>
          <w:trHeight w:val="227"/>
          <w:jc w:val="center"/>
        </w:trPr>
        <w:tc>
          <w:tcPr>
            <w:tcW w:w="1104" w:type="dxa"/>
            <w:shd w:val="clear" w:color="auto" w:fill="auto"/>
          </w:tcPr>
          <w:p w14:paraId="4D7C5CA9" w14:textId="77777777" w:rsidR="00AE3846" w:rsidRDefault="003855FF" w:rsidP="00CC0A5B">
            <w:pPr>
              <w:spacing w:line="276" w:lineRule="auto"/>
              <w:jc w:val="center"/>
              <w:rPr>
                <w:b/>
                <w:sz w:val="20"/>
                <w:szCs w:val="20"/>
              </w:rPr>
            </w:pPr>
            <w:r>
              <w:rPr>
                <w:b/>
                <w:sz w:val="20"/>
                <w:szCs w:val="20"/>
              </w:rPr>
              <w:t>ESTADO</w:t>
            </w:r>
          </w:p>
        </w:tc>
        <w:tc>
          <w:tcPr>
            <w:tcW w:w="910" w:type="dxa"/>
            <w:shd w:val="clear" w:color="auto" w:fill="auto"/>
          </w:tcPr>
          <w:p w14:paraId="36FB8D3F" w14:textId="77777777" w:rsidR="00AE3846" w:rsidRDefault="003855FF" w:rsidP="00CC0A5B">
            <w:pPr>
              <w:spacing w:line="276" w:lineRule="auto"/>
              <w:jc w:val="center"/>
              <w:rPr>
                <w:b/>
                <w:sz w:val="20"/>
                <w:szCs w:val="20"/>
              </w:rPr>
            </w:pPr>
            <w:r>
              <w:rPr>
                <w:b/>
                <w:sz w:val="20"/>
                <w:szCs w:val="20"/>
              </w:rPr>
              <w:t>LTC</w:t>
            </w:r>
          </w:p>
        </w:tc>
        <w:tc>
          <w:tcPr>
            <w:tcW w:w="910" w:type="dxa"/>
            <w:shd w:val="clear" w:color="auto" w:fill="auto"/>
          </w:tcPr>
          <w:p w14:paraId="6B667929" w14:textId="77777777" w:rsidR="00AE3846" w:rsidRDefault="003855FF" w:rsidP="00CC0A5B">
            <w:pPr>
              <w:spacing w:line="276" w:lineRule="auto"/>
              <w:jc w:val="center"/>
              <w:rPr>
                <w:b/>
                <w:sz w:val="20"/>
                <w:szCs w:val="20"/>
              </w:rPr>
            </w:pPr>
            <w:r>
              <w:rPr>
                <w:b/>
                <w:sz w:val="20"/>
                <w:szCs w:val="20"/>
              </w:rPr>
              <w:t>LTU</w:t>
            </w:r>
          </w:p>
        </w:tc>
        <w:tc>
          <w:tcPr>
            <w:tcW w:w="910" w:type="dxa"/>
            <w:shd w:val="clear" w:color="auto" w:fill="auto"/>
          </w:tcPr>
          <w:p w14:paraId="5542FA7A" w14:textId="77777777" w:rsidR="00AE3846" w:rsidRDefault="003855FF" w:rsidP="00CC0A5B">
            <w:pPr>
              <w:spacing w:line="276" w:lineRule="auto"/>
              <w:jc w:val="center"/>
              <w:rPr>
                <w:b/>
                <w:sz w:val="20"/>
                <w:szCs w:val="20"/>
              </w:rPr>
            </w:pPr>
            <w:r>
              <w:rPr>
                <w:b/>
                <w:sz w:val="20"/>
                <w:szCs w:val="20"/>
              </w:rPr>
              <w:t>RES</w:t>
            </w:r>
          </w:p>
        </w:tc>
        <w:tc>
          <w:tcPr>
            <w:tcW w:w="909" w:type="dxa"/>
            <w:shd w:val="clear" w:color="auto" w:fill="auto"/>
          </w:tcPr>
          <w:p w14:paraId="058FF969" w14:textId="77777777" w:rsidR="00AE3846" w:rsidRDefault="003855FF" w:rsidP="00CC0A5B">
            <w:pPr>
              <w:spacing w:line="276" w:lineRule="auto"/>
              <w:jc w:val="center"/>
              <w:rPr>
                <w:b/>
                <w:sz w:val="20"/>
                <w:szCs w:val="20"/>
              </w:rPr>
            </w:pPr>
            <w:r>
              <w:rPr>
                <w:b/>
                <w:sz w:val="20"/>
                <w:szCs w:val="20"/>
              </w:rPr>
              <w:t>PRO</w:t>
            </w:r>
          </w:p>
        </w:tc>
        <w:tc>
          <w:tcPr>
            <w:tcW w:w="1592" w:type="dxa"/>
            <w:shd w:val="clear" w:color="auto" w:fill="auto"/>
          </w:tcPr>
          <w:p w14:paraId="7F5FD183" w14:textId="77777777" w:rsidR="00AE3846" w:rsidRDefault="003855FF" w:rsidP="00CC0A5B">
            <w:pPr>
              <w:spacing w:line="276" w:lineRule="auto"/>
              <w:jc w:val="center"/>
              <w:rPr>
                <w:b/>
                <w:sz w:val="20"/>
                <w:szCs w:val="20"/>
              </w:rPr>
            </w:pPr>
            <w:r>
              <w:rPr>
                <w:b/>
                <w:sz w:val="20"/>
                <w:szCs w:val="20"/>
              </w:rPr>
              <w:t>REC</w:t>
            </w:r>
          </w:p>
        </w:tc>
        <w:tc>
          <w:tcPr>
            <w:tcW w:w="909" w:type="dxa"/>
            <w:shd w:val="clear" w:color="auto" w:fill="auto"/>
          </w:tcPr>
          <w:p w14:paraId="19F57A6A" w14:textId="77777777" w:rsidR="00AE3846" w:rsidRDefault="003855FF" w:rsidP="00CC0A5B">
            <w:pPr>
              <w:spacing w:line="276" w:lineRule="auto"/>
              <w:jc w:val="center"/>
              <w:rPr>
                <w:b/>
                <w:sz w:val="20"/>
                <w:szCs w:val="20"/>
              </w:rPr>
            </w:pPr>
            <w:r>
              <w:rPr>
                <w:b/>
                <w:sz w:val="20"/>
                <w:szCs w:val="20"/>
              </w:rPr>
              <w:t>QTD</w:t>
            </w:r>
          </w:p>
        </w:tc>
        <w:tc>
          <w:tcPr>
            <w:tcW w:w="909" w:type="dxa"/>
            <w:shd w:val="clear" w:color="auto" w:fill="auto"/>
          </w:tcPr>
          <w:p w14:paraId="7965F6AB" w14:textId="77777777" w:rsidR="00AE3846" w:rsidRDefault="003855FF" w:rsidP="00CC0A5B">
            <w:pPr>
              <w:spacing w:line="276" w:lineRule="auto"/>
              <w:jc w:val="center"/>
              <w:rPr>
                <w:b/>
                <w:sz w:val="20"/>
                <w:szCs w:val="20"/>
              </w:rPr>
            </w:pPr>
            <w:r>
              <w:rPr>
                <w:b/>
                <w:sz w:val="20"/>
                <w:szCs w:val="20"/>
              </w:rPr>
              <w:t>COM</w:t>
            </w:r>
          </w:p>
        </w:tc>
        <w:tc>
          <w:tcPr>
            <w:tcW w:w="909" w:type="dxa"/>
            <w:shd w:val="clear" w:color="auto" w:fill="auto"/>
          </w:tcPr>
          <w:p w14:paraId="57B4E6DF" w14:textId="77777777" w:rsidR="00AE3846" w:rsidRDefault="003855FF" w:rsidP="00CC0A5B">
            <w:pPr>
              <w:spacing w:line="276" w:lineRule="auto"/>
              <w:jc w:val="center"/>
              <w:rPr>
                <w:b/>
                <w:sz w:val="20"/>
                <w:szCs w:val="20"/>
              </w:rPr>
            </w:pPr>
            <w:r>
              <w:rPr>
                <w:b/>
                <w:sz w:val="20"/>
                <w:szCs w:val="20"/>
              </w:rPr>
              <w:t>SCM</w:t>
            </w:r>
          </w:p>
        </w:tc>
        <w:tc>
          <w:tcPr>
            <w:tcW w:w="909" w:type="dxa"/>
            <w:shd w:val="clear" w:color="auto" w:fill="auto"/>
          </w:tcPr>
          <w:p w14:paraId="5209D074" w14:textId="77777777" w:rsidR="00AE3846" w:rsidRDefault="003855FF" w:rsidP="00CC0A5B">
            <w:pPr>
              <w:spacing w:line="276" w:lineRule="auto"/>
              <w:jc w:val="center"/>
              <w:rPr>
                <w:b/>
                <w:sz w:val="20"/>
                <w:szCs w:val="20"/>
              </w:rPr>
            </w:pPr>
            <w:r>
              <w:rPr>
                <w:b/>
                <w:sz w:val="20"/>
                <w:szCs w:val="20"/>
              </w:rPr>
              <w:t>ILC</w:t>
            </w:r>
          </w:p>
        </w:tc>
        <w:tc>
          <w:tcPr>
            <w:tcW w:w="909" w:type="dxa"/>
            <w:shd w:val="clear" w:color="auto" w:fill="auto"/>
          </w:tcPr>
          <w:p w14:paraId="5D8ECB01" w14:textId="77777777" w:rsidR="00AE3846" w:rsidRDefault="003855FF" w:rsidP="00CC0A5B">
            <w:pPr>
              <w:spacing w:line="276" w:lineRule="auto"/>
              <w:jc w:val="center"/>
              <w:rPr>
                <w:b/>
                <w:sz w:val="20"/>
                <w:szCs w:val="20"/>
              </w:rPr>
            </w:pPr>
            <w:r>
              <w:rPr>
                <w:b/>
                <w:sz w:val="20"/>
                <w:szCs w:val="20"/>
              </w:rPr>
              <w:t>ILU</w:t>
            </w:r>
          </w:p>
        </w:tc>
        <w:tc>
          <w:tcPr>
            <w:tcW w:w="1027" w:type="dxa"/>
            <w:shd w:val="clear" w:color="auto" w:fill="auto"/>
          </w:tcPr>
          <w:p w14:paraId="4A0ECF89" w14:textId="77777777" w:rsidR="00AE3846" w:rsidRDefault="003855FF" w:rsidP="00CC0A5B">
            <w:pPr>
              <w:spacing w:line="276" w:lineRule="auto"/>
              <w:jc w:val="center"/>
              <w:rPr>
                <w:b/>
                <w:sz w:val="20"/>
                <w:szCs w:val="20"/>
              </w:rPr>
            </w:pPr>
            <w:r>
              <w:rPr>
                <w:b/>
                <w:sz w:val="20"/>
                <w:szCs w:val="20"/>
              </w:rPr>
              <w:t>ICP</w:t>
            </w:r>
          </w:p>
        </w:tc>
      </w:tr>
      <w:tr w:rsidR="00AE3846" w14:paraId="3AF05B31" w14:textId="77777777" w:rsidTr="00446CEE">
        <w:trPr>
          <w:trHeight w:val="227"/>
          <w:jc w:val="center"/>
        </w:trPr>
        <w:tc>
          <w:tcPr>
            <w:tcW w:w="1104" w:type="dxa"/>
            <w:shd w:val="clear" w:color="auto" w:fill="auto"/>
          </w:tcPr>
          <w:p w14:paraId="72543CDD" w14:textId="77777777" w:rsidR="00AE3846" w:rsidRPr="00517BFE" w:rsidRDefault="003855FF" w:rsidP="00CC0A5B">
            <w:pPr>
              <w:spacing w:line="276" w:lineRule="auto"/>
              <w:jc w:val="center"/>
              <w:rPr>
                <w:b/>
                <w:bCs/>
                <w:sz w:val="20"/>
                <w:szCs w:val="20"/>
              </w:rPr>
            </w:pPr>
            <w:r w:rsidRPr="00517BFE">
              <w:rPr>
                <w:b/>
                <w:bCs/>
                <w:sz w:val="20"/>
                <w:szCs w:val="20"/>
              </w:rPr>
              <w:t>AC</w:t>
            </w:r>
          </w:p>
        </w:tc>
        <w:tc>
          <w:tcPr>
            <w:tcW w:w="910" w:type="dxa"/>
            <w:shd w:val="clear" w:color="auto" w:fill="auto"/>
          </w:tcPr>
          <w:p w14:paraId="24AFE3D2" w14:textId="77777777" w:rsidR="00AE3846" w:rsidRDefault="003855FF" w:rsidP="00CC0A5B">
            <w:pPr>
              <w:spacing w:line="276" w:lineRule="auto"/>
              <w:jc w:val="center"/>
              <w:rPr>
                <w:sz w:val="20"/>
                <w:szCs w:val="20"/>
              </w:rPr>
            </w:pPr>
            <w:r>
              <w:rPr>
                <w:sz w:val="20"/>
                <w:szCs w:val="20"/>
              </w:rPr>
              <w:t>608</w:t>
            </w:r>
          </w:p>
        </w:tc>
        <w:tc>
          <w:tcPr>
            <w:tcW w:w="910" w:type="dxa"/>
            <w:shd w:val="clear" w:color="auto" w:fill="auto"/>
          </w:tcPr>
          <w:p w14:paraId="0AC3BABF" w14:textId="77777777" w:rsidR="00AE3846" w:rsidRDefault="003855FF" w:rsidP="00CC0A5B">
            <w:pPr>
              <w:spacing w:line="276" w:lineRule="auto"/>
              <w:jc w:val="center"/>
              <w:rPr>
                <w:sz w:val="20"/>
                <w:szCs w:val="20"/>
              </w:rPr>
            </w:pPr>
            <w:r>
              <w:rPr>
                <w:sz w:val="20"/>
                <w:szCs w:val="20"/>
              </w:rPr>
              <w:t>50</w:t>
            </w:r>
          </w:p>
        </w:tc>
        <w:tc>
          <w:tcPr>
            <w:tcW w:w="910" w:type="dxa"/>
            <w:shd w:val="clear" w:color="auto" w:fill="auto"/>
          </w:tcPr>
          <w:p w14:paraId="11DFE17E" w14:textId="77777777" w:rsidR="00AE3846" w:rsidRDefault="003855FF" w:rsidP="00CC0A5B">
            <w:pPr>
              <w:spacing w:line="276" w:lineRule="auto"/>
              <w:jc w:val="center"/>
              <w:rPr>
                <w:sz w:val="20"/>
                <w:szCs w:val="20"/>
              </w:rPr>
            </w:pPr>
            <w:r>
              <w:rPr>
                <w:sz w:val="20"/>
                <w:szCs w:val="20"/>
              </w:rPr>
              <w:t>365</w:t>
            </w:r>
          </w:p>
        </w:tc>
        <w:tc>
          <w:tcPr>
            <w:tcW w:w="909" w:type="dxa"/>
            <w:shd w:val="clear" w:color="auto" w:fill="auto"/>
          </w:tcPr>
          <w:p w14:paraId="54DA69C7" w14:textId="77777777" w:rsidR="00AE3846" w:rsidRDefault="003855FF" w:rsidP="00CC0A5B">
            <w:pPr>
              <w:spacing w:line="276" w:lineRule="auto"/>
              <w:jc w:val="center"/>
              <w:rPr>
                <w:sz w:val="20"/>
                <w:szCs w:val="20"/>
              </w:rPr>
            </w:pPr>
            <w:r>
              <w:rPr>
                <w:sz w:val="20"/>
                <w:szCs w:val="20"/>
              </w:rPr>
              <w:t>15.070</w:t>
            </w:r>
          </w:p>
        </w:tc>
        <w:tc>
          <w:tcPr>
            <w:tcW w:w="1592" w:type="dxa"/>
            <w:shd w:val="clear" w:color="auto" w:fill="auto"/>
          </w:tcPr>
          <w:p w14:paraId="5A18CA50" w14:textId="44FACF52" w:rsidR="00AE3846" w:rsidRDefault="003855FF" w:rsidP="00CC0A5B">
            <w:pPr>
              <w:spacing w:line="276" w:lineRule="auto"/>
              <w:jc w:val="center"/>
              <w:rPr>
                <w:sz w:val="20"/>
                <w:szCs w:val="20"/>
              </w:rPr>
            </w:pPr>
            <w:r>
              <w:rPr>
                <w:sz w:val="20"/>
                <w:szCs w:val="20"/>
              </w:rPr>
              <w:t xml:space="preserve">1.900.737 </w:t>
            </w:r>
          </w:p>
        </w:tc>
        <w:tc>
          <w:tcPr>
            <w:tcW w:w="909" w:type="dxa"/>
            <w:shd w:val="clear" w:color="auto" w:fill="auto"/>
          </w:tcPr>
          <w:p w14:paraId="041642CC" w14:textId="77777777" w:rsidR="00AE3846" w:rsidRDefault="003855FF" w:rsidP="00CC0A5B">
            <w:pPr>
              <w:spacing w:line="276" w:lineRule="auto"/>
              <w:jc w:val="center"/>
              <w:rPr>
                <w:sz w:val="20"/>
                <w:szCs w:val="20"/>
              </w:rPr>
            </w:pPr>
            <w:r>
              <w:rPr>
                <w:sz w:val="20"/>
                <w:szCs w:val="20"/>
              </w:rPr>
              <w:t>360</w:t>
            </w:r>
          </w:p>
        </w:tc>
        <w:tc>
          <w:tcPr>
            <w:tcW w:w="909" w:type="dxa"/>
            <w:shd w:val="clear" w:color="auto" w:fill="auto"/>
          </w:tcPr>
          <w:p w14:paraId="650D3684" w14:textId="77777777" w:rsidR="00AE3846" w:rsidRDefault="003855FF" w:rsidP="00CC0A5B">
            <w:pPr>
              <w:spacing w:line="276" w:lineRule="auto"/>
              <w:jc w:val="center"/>
              <w:rPr>
                <w:sz w:val="20"/>
                <w:szCs w:val="20"/>
              </w:rPr>
            </w:pPr>
            <w:r>
              <w:rPr>
                <w:sz w:val="20"/>
                <w:szCs w:val="20"/>
              </w:rPr>
              <w:t>245</w:t>
            </w:r>
          </w:p>
        </w:tc>
        <w:tc>
          <w:tcPr>
            <w:tcW w:w="909" w:type="dxa"/>
            <w:shd w:val="clear" w:color="auto" w:fill="auto"/>
          </w:tcPr>
          <w:p w14:paraId="46F15ED0" w14:textId="77777777" w:rsidR="00AE3846" w:rsidRDefault="003855FF" w:rsidP="00CC0A5B">
            <w:pPr>
              <w:spacing w:line="276" w:lineRule="auto"/>
              <w:jc w:val="center"/>
              <w:rPr>
                <w:sz w:val="20"/>
                <w:szCs w:val="20"/>
              </w:rPr>
            </w:pPr>
            <w:r>
              <w:rPr>
                <w:sz w:val="20"/>
                <w:szCs w:val="20"/>
              </w:rPr>
              <w:t>97</w:t>
            </w:r>
          </w:p>
        </w:tc>
        <w:tc>
          <w:tcPr>
            <w:tcW w:w="909" w:type="dxa"/>
            <w:shd w:val="clear" w:color="auto" w:fill="auto"/>
          </w:tcPr>
          <w:p w14:paraId="34CF2AE1" w14:textId="77777777" w:rsidR="00AE3846" w:rsidRDefault="003855FF" w:rsidP="00CC0A5B">
            <w:pPr>
              <w:spacing w:line="276" w:lineRule="auto"/>
              <w:jc w:val="center"/>
              <w:rPr>
                <w:sz w:val="20"/>
                <w:szCs w:val="20"/>
              </w:rPr>
            </w:pPr>
            <w:r>
              <w:rPr>
                <w:sz w:val="20"/>
                <w:szCs w:val="20"/>
              </w:rPr>
              <w:t>210</w:t>
            </w:r>
          </w:p>
        </w:tc>
        <w:tc>
          <w:tcPr>
            <w:tcW w:w="909" w:type="dxa"/>
            <w:shd w:val="clear" w:color="auto" w:fill="auto"/>
          </w:tcPr>
          <w:p w14:paraId="0AACC100" w14:textId="77777777" w:rsidR="00AE3846" w:rsidRDefault="003855FF" w:rsidP="00CC0A5B">
            <w:pPr>
              <w:spacing w:line="276" w:lineRule="auto"/>
              <w:jc w:val="center"/>
              <w:rPr>
                <w:sz w:val="20"/>
                <w:szCs w:val="20"/>
              </w:rPr>
            </w:pPr>
            <w:r>
              <w:rPr>
                <w:sz w:val="20"/>
                <w:szCs w:val="20"/>
              </w:rPr>
              <w:t>44</w:t>
            </w:r>
          </w:p>
        </w:tc>
        <w:tc>
          <w:tcPr>
            <w:tcW w:w="1027" w:type="dxa"/>
            <w:shd w:val="clear" w:color="auto" w:fill="auto"/>
            <w:vAlign w:val="bottom"/>
          </w:tcPr>
          <w:p w14:paraId="2074C683" w14:textId="77777777" w:rsidR="00AE3846" w:rsidRDefault="003855FF" w:rsidP="00CC0A5B">
            <w:pPr>
              <w:spacing w:line="276" w:lineRule="auto"/>
              <w:jc w:val="center"/>
              <w:rPr>
                <w:sz w:val="20"/>
                <w:szCs w:val="20"/>
              </w:rPr>
            </w:pPr>
            <w:r>
              <w:rPr>
                <w:sz w:val="20"/>
                <w:szCs w:val="20"/>
              </w:rPr>
              <w:t>205</w:t>
            </w:r>
          </w:p>
        </w:tc>
      </w:tr>
      <w:tr w:rsidR="00AE3846" w14:paraId="1529929F" w14:textId="77777777" w:rsidTr="00446CEE">
        <w:trPr>
          <w:trHeight w:val="227"/>
          <w:jc w:val="center"/>
        </w:trPr>
        <w:tc>
          <w:tcPr>
            <w:tcW w:w="1104" w:type="dxa"/>
            <w:shd w:val="clear" w:color="auto" w:fill="auto"/>
          </w:tcPr>
          <w:p w14:paraId="31E74B35" w14:textId="77777777" w:rsidR="00AE3846" w:rsidRPr="00517BFE" w:rsidRDefault="003855FF" w:rsidP="00CC0A5B">
            <w:pPr>
              <w:spacing w:line="276" w:lineRule="auto"/>
              <w:jc w:val="center"/>
              <w:rPr>
                <w:b/>
                <w:bCs/>
                <w:sz w:val="20"/>
                <w:szCs w:val="20"/>
              </w:rPr>
            </w:pPr>
            <w:r w:rsidRPr="00517BFE">
              <w:rPr>
                <w:b/>
                <w:bCs/>
                <w:sz w:val="20"/>
                <w:szCs w:val="20"/>
              </w:rPr>
              <w:t>AL</w:t>
            </w:r>
          </w:p>
        </w:tc>
        <w:tc>
          <w:tcPr>
            <w:tcW w:w="910" w:type="dxa"/>
            <w:shd w:val="clear" w:color="auto" w:fill="auto"/>
          </w:tcPr>
          <w:p w14:paraId="113CF305" w14:textId="77777777" w:rsidR="00AE3846" w:rsidRDefault="003855FF" w:rsidP="00CC0A5B">
            <w:pPr>
              <w:spacing w:line="276" w:lineRule="auto"/>
              <w:jc w:val="center"/>
              <w:rPr>
                <w:sz w:val="20"/>
                <w:szCs w:val="20"/>
              </w:rPr>
            </w:pPr>
            <w:r>
              <w:rPr>
                <w:sz w:val="20"/>
                <w:szCs w:val="20"/>
              </w:rPr>
              <w:t>2.415</w:t>
            </w:r>
          </w:p>
        </w:tc>
        <w:tc>
          <w:tcPr>
            <w:tcW w:w="910" w:type="dxa"/>
            <w:shd w:val="clear" w:color="auto" w:fill="auto"/>
          </w:tcPr>
          <w:p w14:paraId="6A43B438" w14:textId="77777777" w:rsidR="00AE3846" w:rsidRDefault="003855FF" w:rsidP="00CC0A5B">
            <w:pPr>
              <w:spacing w:line="276" w:lineRule="auto"/>
              <w:jc w:val="center"/>
              <w:rPr>
                <w:sz w:val="20"/>
                <w:szCs w:val="20"/>
              </w:rPr>
            </w:pPr>
            <w:r>
              <w:rPr>
                <w:sz w:val="20"/>
                <w:szCs w:val="20"/>
              </w:rPr>
              <w:t>400</w:t>
            </w:r>
          </w:p>
        </w:tc>
        <w:tc>
          <w:tcPr>
            <w:tcW w:w="910" w:type="dxa"/>
            <w:shd w:val="clear" w:color="auto" w:fill="auto"/>
          </w:tcPr>
          <w:p w14:paraId="4265CB65" w14:textId="77777777" w:rsidR="00AE3846" w:rsidRDefault="003855FF" w:rsidP="00CC0A5B">
            <w:pPr>
              <w:spacing w:line="276" w:lineRule="auto"/>
              <w:jc w:val="center"/>
              <w:rPr>
                <w:sz w:val="20"/>
                <w:szCs w:val="20"/>
              </w:rPr>
            </w:pPr>
            <w:r>
              <w:rPr>
                <w:sz w:val="20"/>
                <w:szCs w:val="20"/>
              </w:rPr>
              <w:t>1015</w:t>
            </w:r>
          </w:p>
        </w:tc>
        <w:tc>
          <w:tcPr>
            <w:tcW w:w="909" w:type="dxa"/>
            <w:shd w:val="clear" w:color="auto" w:fill="auto"/>
          </w:tcPr>
          <w:p w14:paraId="5638AF9E" w14:textId="77777777" w:rsidR="00AE3846" w:rsidRDefault="003855FF" w:rsidP="00CC0A5B">
            <w:pPr>
              <w:spacing w:line="276" w:lineRule="auto"/>
              <w:jc w:val="center"/>
              <w:rPr>
                <w:sz w:val="20"/>
                <w:szCs w:val="20"/>
              </w:rPr>
            </w:pPr>
            <w:r>
              <w:rPr>
                <w:sz w:val="20"/>
                <w:szCs w:val="20"/>
              </w:rPr>
              <w:t>51.548</w:t>
            </w:r>
          </w:p>
        </w:tc>
        <w:tc>
          <w:tcPr>
            <w:tcW w:w="1592" w:type="dxa"/>
            <w:shd w:val="clear" w:color="auto" w:fill="auto"/>
          </w:tcPr>
          <w:p w14:paraId="57B616A4" w14:textId="64F04458" w:rsidR="00AE3846" w:rsidRDefault="003855FF" w:rsidP="00CC0A5B">
            <w:pPr>
              <w:spacing w:line="276" w:lineRule="auto"/>
              <w:jc w:val="center"/>
              <w:rPr>
                <w:sz w:val="20"/>
                <w:szCs w:val="20"/>
              </w:rPr>
            </w:pPr>
            <w:r>
              <w:rPr>
                <w:sz w:val="20"/>
                <w:szCs w:val="20"/>
              </w:rPr>
              <w:t>14.629.88</w:t>
            </w:r>
            <w:r w:rsidR="008934C4">
              <w:rPr>
                <w:sz w:val="20"/>
                <w:szCs w:val="20"/>
              </w:rPr>
              <w:t>3</w:t>
            </w:r>
            <w:r>
              <w:rPr>
                <w:sz w:val="20"/>
                <w:szCs w:val="20"/>
              </w:rPr>
              <w:t xml:space="preserve"> </w:t>
            </w:r>
          </w:p>
        </w:tc>
        <w:tc>
          <w:tcPr>
            <w:tcW w:w="909" w:type="dxa"/>
            <w:shd w:val="clear" w:color="auto" w:fill="auto"/>
          </w:tcPr>
          <w:p w14:paraId="7F8F6E09" w14:textId="77777777" w:rsidR="00AE3846" w:rsidRDefault="003855FF" w:rsidP="00CC0A5B">
            <w:pPr>
              <w:spacing w:line="276" w:lineRule="auto"/>
              <w:jc w:val="center"/>
              <w:rPr>
                <w:sz w:val="20"/>
                <w:szCs w:val="20"/>
              </w:rPr>
            </w:pPr>
            <w:r>
              <w:rPr>
                <w:sz w:val="20"/>
                <w:szCs w:val="20"/>
              </w:rPr>
              <w:t>1.365</w:t>
            </w:r>
          </w:p>
        </w:tc>
        <w:tc>
          <w:tcPr>
            <w:tcW w:w="909" w:type="dxa"/>
            <w:shd w:val="clear" w:color="auto" w:fill="auto"/>
          </w:tcPr>
          <w:p w14:paraId="3C7D5504" w14:textId="77777777" w:rsidR="00AE3846" w:rsidRDefault="003855FF" w:rsidP="00CC0A5B">
            <w:pPr>
              <w:spacing w:line="276" w:lineRule="auto"/>
              <w:jc w:val="center"/>
              <w:rPr>
                <w:sz w:val="20"/>
                <w:szCs w:val="20"/>
              </w:rPr>
            </w:pPr>
            <w:r>
              <w:rPr>
                <w:sz w:val="20"/>
                <w:szCs w:val="20"/>
              </w:rPr>
              <w:t>842</w:t>
            </w:r>
          </w:p>
        </w:tc>
        <w:tc>
          <w:tcPr>
            <w:tcW w:w="909" w:type="dxa"/>
            <w:shd w:val="clear" w:color="auto" w:fill="auto"/>
          </w:tcPr>
          <w:p w14:paraId="2F335D23" w14:textId="77777777" w:rsidR="00AE3846" w:rsidRDefault="003855FF" w:rsidP="00CC0A5B">
            <w:pPr>
              <w:spacing w:line="276" w:lineRule="auto"/>
              <w:jc w:val="center"/>
              <w:rPr>
                <w:sz w:val="20"/>
                <w:szCs w:val="20"/>
              </w:rPr>
            </w:pPr>
            <w:r>
              <w:rPr>
                <w:sz w:val="20"/>
                <w:szCs w:val="20"/>
              </w:rPr>
              <w:t>367</w:t>
            </w:r>
          </w:p>
        </w:tc>
        <w:tc>
          <w:tcPr>
            <w:tcW w:w="909" w:type="dxa"/>
            <w:shd w:val="clear" w:color="auto" w:fill="auto"/>
          </w:tcPr>
          <w:p w14:paraId="6088C3A8" w14:textId="77777777" w:rsidR="00AE3846" w:rsidRDefault="003855FF" w:rsidP="00CC0A5B">
            <w:pPr>
              <w:spacing w:line="276" w:lineRule="auto"/>
              <w:jc w:val="center"/>
              <w:rPr>
                <w:sz w:val="20"/>
                <w:szCs w:val="20"/>
              </w:rPr>
            </w:pPr>
            <w:r>
              <w:rPr>
                <w:sz w:val="20"/>
                <w:szCs w:val="20"/>
              </w:rPr>
              <w:t>460</w:t>
            </w:r>
          </w:p>
        </w:tc>
        <w:tc>
          <w:tcPr>
            <w:tcW w:w="909" w:type="dxa"/>
            <w:shd w:val="clear" w:color="auto" w:fill="auto"/>
          </w:tcPr>
          <w:p w14:paraId="79C6E9DB" w14:textId="77777777" w:rsidR="00AE3846" w:rsidRDefault="003855FF" w:rsidP="00CC0A5B">
            <w:pPr>
              <w:spacing w:line="276" w:lineRule="auto"/>
              <w:jc w:val="center"/>
              <w:rPr>
                <w:sz w:val="20"/>
                <w:szCs w:val="20"/>
              </w:rPr>
            </w:pPr>
            <w:r>
              <w:rPr>
                <w:sz w:val="20"/>
                <w:szCs w:val="20"/>
              </w:rPr>
              <w:t>481</w:t>
            </w:r>
          </w:p>
        </w:tc>
        <w:tc>
          <w:tcPr>
            <w:tcW w:w="1027" w:type="dxa"/>
            <w:shd w:val="clear" w:color="auto" w:fill="auto"/>
            <w:vAlign w:val="bottom"/>
          </w:tcPr>
          <w:p w14:paraId="5F0670FD" w14:textId="77777777" w:rsidR="00AE3846" w:rsidRDefault="003855FF" w:rsidP="00CC0A5B">
            <w:pPr>
              <w:spacing w:line="276" w:lineRule="auto"/>
              <w:jc w:val="center"/>
              <w:rPr>
                <w:sz w:val="20"/>
                <w:szCs w:val="20"/>
              </w:rPr>
            </w:pPr>
            <w:r>
              <w:rPr>
                <w:sz w:val="20"/>
                <w:szCs w:val="20"/>
              </w:rPr>
              <w:t>648</w:t>
            </w:r>
          </w:p>
        </w:tc>
      </w:tr>
      <w:tr w:rsidR="00AE3846" w14:paraId="078A488B" w14:textId="77777777" w:rsidTr="00446CEE">
        <w:trPr>
          <w:trHeight w:val="227"/>
          <w:jc w:val="center"/>
        </w:trPr>
        <w:tc>
          <w:tcPr>
            <w:tcW w:w="1104" w:type="dxa"/>
            <w:shd w:val="clear" w:color="auto" w:fill="auto"/>
          </w:tcPr>
          <w:p w14:paraId="76EAA923" w14:textId="77777777" w:rsidR="00AE3846" w:rsidRPr="00517BFE" w:rsidRDefault="003855FF" w:rsidP="00CC0A5B">
            <w:pPr>
              <w:spacing w:line="276" w:lineRule="auto"/>
              <w:jc w:val="center"/>
              <w:rPr>
                <w:b/>
                <w:bCs/>
                <w:sz w:val="20"/>
                <w:szCs w:val="20"/>
              </w:rPr>
            </w:pPr>
            <w:r w:rsidRPr="00517BFE">
              <w:rPr>
                <w:b/>
                <w:bCs/>
                <w:sz w:val="20"/>
                <w:szCs w:val="20"/>
              </w:rPr>
              <w:t>AM</w:t>
            </w:r>
          </w:p>
        </w:tc>
        <w:tc>
          <w:tcPr>
            <w:tcW w:w="910" w:type="dxa"/>
            <w:shd w:val="clear" w:color="auto" w:fill="auto"/>
          </w:tcPr>
          <w:p w14:paraId="23679994" w14:textId="77777777" w:rsidR="00AE3846" w:rsidRDefault="003855FF" w:rsidP="00CC0A5B">
            <w:pPr>
              <w:spacing w:line="276" w:lineRule="auto"/>
              <w:jc w:val="center"/>
              <w:rPr>
                <w:sz w:val="20"/>
                <w:szCs w:val="20"/>
              </w:rPr>
            </w:pPr>
            <w:r>
              <w:rPr>
                <w:sz w:val="20"/>
                <w:szCs w:val="20"/>
              </w:rPr>
              <w:t>2.314</w:t>
            </w:r>
          </w:p>
        </w:tc>
        <w:tc>
          <w:tcPr>
            <w:tcW w:w="910" w:type="dxa"/>
            <w:shd w:val="clear" w:color="auto" w:fill="auto"/>
          </w:tcPr>
          <w:p w14:paraId="587B91F7" w14:textId="77777777" w:rsidR="00AE3846" w:rsidRDefault="003855FF" w:rsidP="00CC0A5B">
            <w:pPr>
              <w:spacing w:line="276" w:lineRule="auto"/>
              <w:jc w:val="center"/>
              <w:rPr>
                <w:sz w:val="20"/>
                <w:szCs w:val="20"/>
              </w:rPr>
            </w:pPr>
            <w:r>
              <w:rPr>
                <w:sz w:val="20"/>
                <w:szCs w:val="20"/>
              </w:rPr>
              <w:t>222</w:t>
            </w:r>
          </w:p>
        </w:tc>
        <w:tc>
          <w:tcPr>
            <w:tcW w:w="910" w:type="dxa"/>
            <w:shd w:val="clear" w:color="auto" w:fill="auto"/>
          </w:tcPr>
          <w:p w14:paraId="179B8A59" w14:textId="77777777" w:rsidR="00AE3846" w:rsidRDefault="003855FF" w:rsidP="00CC0A5B">
            <w:pPr>
              <w:spacing w:line="276" w:lineRule="auto"/>
              <w:jc w:val="center"/>
              <w:rPr>
                <w:sz w:val="20"/>
                <w:szCs w:val="20"/>
              </w:rPr>
            </w:pPr>
            <w:r>
              <w:rPr>
                <w:sz w:val="20"/>
                <w:szCs w:val="20"/>
              </w:rPr>
              <w:t>1416</w:t>
            </w:r>
          </w:p>
        </w:tc>
        <w:tc>
          <w:tcPr>
            <w:tcW w:w="909" w:type="dxa"/>
            <w:shd w:val="clear" w:color="auto" w:fill="auto"/>
          </w:tcPr>
          <w:p w14:paraId="45173519" w14:textId="77777777" w:rsidR="00AE3846" w:rsidRDefault="003855FF" w:rsidP="00CC0A5B">
            <w:pPr>
              <w:spacing w:line="276" w:lineRule="auto"/>
              <w:jc w:val="center"/>
              <w:rPr>
                <w:sz w:val="20"/>
                <w:szCs w:val="20"/>
              </w:rPr>
            </w:pPr>
            <w:r>
              <w:rPr>
                <w:sz w:val="20"/>
                <w:szCs w:val="20"/>
              </w:rPr>
              <w:t>13.888</w:t>
            </w:r>
          </w:p>
        </w:tc>
        <w:tc>
          <w:tcPr>
            <w:tcW w:w="1592" w:type="dxa"/>
            <w:shd w:val="clear" w:color="auto" w:fill="auto"/>
          </w:tcPr>
          <w:p w14:paraId="265CE5D6" w14:textId="707ACFB7" w:rsidR="00AE3846" w:rsidRDefault="003855FF" w:rsidP="00CC0A5B">
            <w:pPr>
              <w:spacing w:line="276" w:lineRule="auto"/>
              <w:jc w:val="center"/>
              <w:rPr>
                <w:sz w:val="20"/>
                <w:szCs w:val="20"/>
              </w:rPr>
            </w:pPr>
            <w:r>
              <w:rPr>
                <w:sz w:val="20"/>
                <w:szCs w:val="20"/>
              </w:rPr>
              <w:t>7.257.27</w:t>
            </w:r>
            <w:r w:rsidR="008934C4">
              <w:rPr>
                <w:sz w:val="20"/>
                <w:szCs w:val="20"/>
              </w:rPr>
              <w:t>7</w:t>
            </w:r>
            <w:r>
              <w:rPr>
                <w:sz w:val="20"/>
                <w:szCs w:val="20"/>
              </w:rPr>
              <w:t xml:space="preserve"> </w:t>
            </w:r>
          </w:p>
        </w:tc>
        <w:tc>
          <w:tcPr>
            <w:tcW w:w="909" w:type="dxa"/>
            <w:shd w:val="clear" w:color="auto" w:fill="auto"/>
          </w:tcPr>
          <w:p w14:paraId="54EA0FD8" w14:textId="77777777" w:rsidR="00AE3846" w:rsidRDefault="003855FF" w:rsidP="00CC0A5B">
            <w:pPr>
              <w:spacing w:line="276" w:lineRule="auto"/>
              <w:jc w:val="center"/>
              <w:rPr>
                <w:sz w:val="20"/>
                <w:szCs w:val="20"/>
              </w:rPr>
            </w:pPr>
            <w:r>
              <w:rPr>
                <w:sz w:val="20"/>
                <w:szCs w:val="20"/>
              </w:rPr>
              <w:t>2.165</w:t>
            </w:r>
          </w:p>
        </w:tc>
        <w:tc>
          <w:tcPr>
            <w:tcW w:w="909" w:type="dxa"/>
            <w:shd w:val="clear" w:color="auto" w:fill="auto"/>
          </w:tcPr>
          <w:p w14:paraId="326EA7CA" w14:textId="77777777" w:rsidR="00AE3846" w:rsidRDefault="003855FF" w:rsidP="00CC0A5B">
            <w:pPr>
              <w:spacing w:line="276" w:lineRule="auto"/>
              <w:jc w:val="center"/>
              <w:rPr>
                <w:sz w:val="20"/>
                <w:szCs w:val="20"/>
              </w:rPr>
            </w:pPr>
            <w:r>
              <w:rPr>
                <w:sz w:val="20"/>
                <w:szCs w:val="20"/>
              </w:rPr>
              <w:t>993</w:t>
            </w:r>
          </w:p>
        </w:tc>
        <w:tc>
          <w:tcPr>
            <w:tcW w:w="909" w:type="dxa"/>
            <w:shd w:val="clear" w:color="auto" w:fill="auto"/>
          </w:tcPr>
          <w:p w14:paraId="5A27AD73" w14:textId="77777777" w:rsidR="00AE3846" w:rsidRDefault="003855FF" w:rsidP="00CC0A5B">
            <w:pPr>
              <w:spacing w:line="276" w:lineRule="auto"/>
              <w:jc w:val="center"/>
              <w:rPr>
                <w:sz w:val="20"/>
                <w:szCs w:val="20"/>
              </w:rPr>
            </w:pPr>
            <w:r>
              <w:rPr>
                <w:sz w:val="20"/>
                <w:szCs w:val="20"/>
              </w:rPr>
              <w:t>921</w:t>
            </w:r>
          </w:p>
        </w:tc>
        <w:tc>
          <w:tcPr>
            <w:tcW w:w="909" w:type="dxa"/>
            <w:shd w:val="clear" w:color="auto" w:fill="auto"/>
          </w:tcPr>
          <w:p w14:paraId="3F35F00A" w14:textId="77777777" w:rsidR="00AE3846" w:rsidRDefault="003855FF" w:rsidP="00CC0A5B">
            <w:pPr>
              <w:spacing w:line="276" w:lineRule="auto"/>
              <w:jc w:val="center"/>
              <w:rPr>
                <w:sz w:val="20"/>
                <w:szCs w:val="20"/>
              </w:rPr>
            </w:pPr>
            <w:r>
              <w:rPr>
                <w:sz w:val="20"/>
                <w:szCs w:val="20"/>
              </w:rPr>
              <w:t>1.293</w:t>
            </w:r>
          </w:p>
        </w:tc>
        <w:tc>
          <w:tcPr>
            <w:tcW w:w="909" w:type="dxa"/>
            <w:shd w:val="clear" w:color="auto" w:fill="auto"/>
          </w:tcPr>
          <w:p w14:paraId="1346929E" w14:textId="77777777" w:rsidR="00AE3846" w:rsidRDefault="003855FF" w:rsidP="00CC0A5B">
            <w:pPr>
              <w:spacing w:line="276" w:lineRule="auto"/>
              <w:jc w:val="center"/>
              <w:rPr>
                <w:sz w:val="20"/>
                <w:szCs w:val="20"/>
              </w:rPr>
            </w:pPr>
            <w:r>
              <w:rPr>
                <w:sz w:val="20"/>
                <w:szCs w:val="20"/>
              </w:rPr>
              <w:t>359</w:t>
            </w:r>
          </w:p>
        </w:tc>
        <w:tc>
          <w:tcPr>
            <w:tcW w:w="1027" w:type="dxa"/>
            <w:shd w:val="clear" w:color="auto" w:fill="auto"/>
            <w:vAlign w:val="bottom"/>
          </w:tcPr>
          <w:p w14:paraId="157368DB" w14:textId="77777777" w:rsidR="00AE3846" w:rsidRDefault="003855FF" w:rsidP="00CC0A5B">
            <w:pPr>
              <w:spacing w:line="276" w:lineRule="auto"/>
              <w:jc w:val="center"/>
              <w:rPr>
                <w:sz w:val="20"/>
                <w:szCs w:val="20"/>
              </w:rPr>
            </w:pPr>
            <w:r>
              <w:rPr>
                <w:sz w:val="20"/>
                <w:szCs w:val="20"/>
              </w:rPr>
              <w:t>1.264</w:t>
            </w:r>
          </w:p>
        </w:tc>
      </w:tr>
      <w:tr w:rsidR="00AE3846" w14:paraId="62FBE8DE" w14:textId="77777777" w:rsidTr="00446CEE">
        <w:trPr>
          <w:trHeight w:val="227"/>
          <w:jc w:val="center"/>
        </w:trPr>
        <w:tc>
          <w:tcPr>
            <w:tcW w:w="1104" w:type="dxa"/>
            <w:shd w:val="clear" w:color="auto" w:fill="auto"/>
          </w:tcPr>
          <w:p w14:paraId="5F0DABB3" w14:textId="77777777" w:rsidR="00AE3846" w:rsidRPr="00517BFE" w:rsidRDefault="003855FF" w:rsidP="00CC0A5B">
            <w:pPr>
              <w:spacing w:line="276" w:lineRule="auto"/>
              <w:jc w:val="center"/>
              <w:rPr>
                <w:b/>
                <w:bCs/>
                <w:sz w:val="20"/>
                <w:szCs w:val="20"/>
              </w:rPr>
            </w:pPr>
            <w:r w:rsidRPr="00517BFE">
              <w:rPr>
                <w:b/>
                <w:bCs/>
                <w:sz w:val="20"/>
                <w:szCs w:val="20"/>
              </w:rPr>
              <w:t>AP</w:t>
            </w:r>
          </w:p>
        </w:tc>
        <w:tc>
          <w:tcPr>
            <w:tcW w:w="910" w:type="dxa"/>
            <w:shd w:val="clear" w:color="auto" w:fill="auto"/>
          </w:tcPr>
          <w:p w14:paraId="2A80DC81" w14:textId="77777777" w:rsidR="00AE3846" w:rsidRDefault="003855FF" w:rsidP="00CC0A5B">
            <w:pPr>
              <w:spacing w:line="276" w:lineRule="auto"/>
              <w:jc w:val="center"/>
              <w:rPr>
                <w:sz w:val="20"/>
                <w:szCs w:val="20"/>
              </w:rPr>
            </w:pPr>
            <w:r>
              <w:rPr>
                <w:sz w:val="20"/>
                <w:szCs w:val="20"/>
              </w:rPr>
              <w:t>622</w:t>
            </w:r>
          </w:p>
        </w:tc>
        <w:tc>
          <w:tcPr>
            <w:tcW w:w="910" w:type="dxa"/>
            <w:shd w:val="clear" w:color="auto" w:fill="auto"/>
          </w:tcPr>
          <w:p w14:paraId="2C97F89D" w14:textId="77777777" w:rsidR="00AE3846" w:rsidRDefault="003855FF" w:rsidP="00CC0A5B">
            <w:pPr>
              <w:spacing w:line="276" w:lineRule="auto"/>
              <w:jc w:val="center"/>
              <w:rPr>
                <w:sz w:val="20"/>
                <w:szCs w:val="20"/>
              </w:rPr>
            </w:pPr>
            <w:r>
              <w:rPr>
                <w:sz w:val="20"/>
                <w:szCs w:val="20"/>
              </w:rPr>
              <w:t>90</w:t>
            </w:r>
          </w:p>
        </w:tc>
        <w:tc>
          <w:tcPr>
            <w:tcW w:w="910" w:type="dxa"/>
            <w:shd w:val="clear" w:color="auto" w:fill="auto"/>
          </w:tcPr>
          <w:p w14:paraId="5D2957E7" w14:textId="77777777" w:rsidR="00AE3846" w:rsidRDefault="003855FF" w:rsidP="00CC0A5B">
            <w:pPr>
              <w:spacing w:line="276" w:lineRule="auto"/>
              <w:jc w:val="center"/>
              <w:rPr>
                <w:sz w:val="20"/>
                <w:szCs w:val="20"/>
              </w:rPr>
            </w:pPr>
            <w:r>
              <w:rPr>
                <w:sz w:val="20"/>
                <w:szCs w:val="20"/>
              </w:rPr>
              <w:t>169</w:t>
            </w:r>
          </w:p>
        </w:tc>
        <w:tc>
          <w:tcPr>
            <w:tcW w:w="909" w:type="dxa"/>
            <w:shd w:val="clear" w:color="auto" w:fill="auto"/>
          </w:tcPr>
          <w:p w14:paraId="161E33F4" w14:textId="77777777" w:rsidR="00AE3846" w:rsidRDefault="003855FF" w:rsidP="00CC0A5B">
            <w:pPr>
              <w:spacing w:line="276" w:lineRule="auto"/>
              <w:jc w:val="center"/>
              <w:rPr>
                <w:sz w:val="20"/>
                <w:szCs w:val="20"/>
              </w:rPr>
            </w:pPr>
            <w:r>
              <w:rPr>
                <w:sz w:val="20"/>
                <w:szCs w:val="20"/>
              </w:rPr>
              <w:t>67.441</w:t>
            </w:r>
          </w:p>
        </w:tc>
        <w:tc>
          <w:tcPr>
            <w:tcW w:w="1592" w:type="dxa"/>
            <w:shd w:val="clear" w:color="auto" w:fill="auto"/>
          </w:tcPr>
          <w:p w14:paraId="1FBBD4DC" w14:textId="26BB68FA" w:rsidR="00AE3846" w:rsidRDefault="003855FF" w:rsidP="00CC0A5B">
            <w:pPr>
              <w:spacing w:line="276" w:lineRule="auto"/>
              <w:jc w:val="center"/>
              <w:rPr>
                <w:sz w:val="20"/>
                <w:szCs w:val="20"/>
              </w:rPr>
            </w:pPr>
            <w:r>
              <w:rPr>
                <w:sz w:val="20"/>
                <w:szCs w:val="20"/>
              </w:rPr>
              <w:t xml:space="preserve">2.881.728 </w:t>
            </w:r>
          </w:p>
        </w:tc>
        <w:tc>
          <w:tcPr>
            <w:tcW w:w="909" w:type="dxa"/>
            <w:shd w:val="clear" w:color="auto" w:fill="auto"/>
          </w:tcPr>
          <w:p w14:paraId="03E1BEC3" w14:textId="77777777" w:rsidR="00AE3846" w:rsidRDefault="003855FF" w:rsidP="00CC0A5B">
            <w:pPr>
              <w:spacing w:line="276" w:lineRule="auto"/>
              <w:jc w:val="center"/>
              <w:rPr>
                <w:sz w:val="20"/>
                <w:szCs w:val="20"/>
              </w:rPr>
            </w:pPr>
            <w:r>
              <w:rPr>
                <w:sz w:val="20"/>
                <w:szCs w:val="20"/>
              </w:rPr>
              <w:t>259</w:t>
            </w:r>
          </w:p>
        </w:tc>
        <w:tc>
          <w:tcPr>
            <w:tcW w:w="909" w:type="dxa"/>
            <w:shd w:val="clear" w:color="auto" w:fill="auto"/>
          </w:tcPr>
          <w:p w14:paraId="065FF338" w14:textId="77777777" w:rsidR="00AE3846" w:rsidRDefault="003855FF" w:rsidP="00CC0A5B">
            <w:pPr>
              <w:spacing w:line="276" w:lineRule="auto"/>
              <w:jc w:val="center"/>
              <w:rPr>
                <w:sz w:val="20"/>
                <w:szCs w:val="20"/>
              </w:rPr>
            </w:pPr>
            <w:r>
              <w:rPr>
                <w:sz w:val="20"/>
                <w:szCs w:val="20"/>
              </w:rPr>
              <w:t>168</w:t>
            </w:r>
          </w:p>
        </w:tc>
        <w:tc>
          <w:tcPr>
            <w:tcW w:w="909" w:type="dxa"/>
            <w:shd w:val="clear" w:color="auto" w:fill="auto"/>
          </w:tcPr>
          <w:p w14:paraId="2A025D8C" w14:textId="77777777" w:rsidR="00AE3846" w:rsidRDefault="003855FF" w:rsidP="00CC0A5B">
            <w:pPr>
              <w:spacing w:line="276" w:lineRule="auto"/>
              <w:jc w:val="center"/>
              <w:rPr>
                <w:sz w:val="20"/>
                <w:szCs w:val="20"/>
              </w:rPr>
            </w:pPr>
            <w:r>
              <w:rPr>
                <w:sz w:val="20"/>
                <w:szCs w:val="20"/>
              </w:rPr>
              <w:t>85</w:t>
            </w:r>
          </w:p>
        </w:tc>
        <w:tc>
          <w:tcPr>
            <w:tcW w:w="909" w:type="dxa"/>
            <w:shd w:val="clear" w:color="auto" w:fill="auto"/>
          </w:tcPr>
          <w:p w14:paraId="37CB9229" w14:textId="77777777" w:rsidR="00AE3846" w:rsidRDefault="003855FF" w:rsidP="00CC0A5B">
            <w:pPr>
              <w:spacing w:line="276" w:lineRule="auto"/>
              <w:jc w:val="center"/>
              <w:rPr>
                <w:sz w:val="20"/>
                <w:szCs w:val="20"/>
              </w:rPr>
            </w:pPr>
            <w:r>
              <w:rPr>
                <w:sz w:val="20"/>
                <w:szCs w:val="20"/>
              </w:rPr>
              <w:t>91</w:t>
            </w:r>
          </w:p>
        </w:tc>
        <w:tc>
          <w:tcPr>
            <w:tcW w:w="909" w:type="dxa"/>
            <w:shd w:val="clear" w:color="auto" w:fill="auto"/>
          </w:tcPr>
          <w:p w14:paraId="17B3019E" w14:textId="77777777" w:rsidR="00AE3846" w:rsidRDefault="003855FF" w:rsidP="00CC0A5B">
            <w:pPr>
              <w:spacing w:line="276" w:lineRule="auto"/>
              <w:jc w:val="center"/>
              <w:rPr>
                <w:sz w:val="20"/>
                <w:szCs w:val="20"/>
              </w:rPr>
            </w:pPr>
            <w:r>
              <w:rPr>
                <w:sz w:val="20"/>
                <w:szCs w:val="20"/>
              </w:rPr>
              <w:t>156</w:t>
            </w:r>
          </w:p>
        </w:tc>
        <w:tc>
          <w:tcPr>
            <w:tcW w:w="1027" w:type="dxa"/>
            <w:shd w:val="clear" w:color="auto" w:fill="auto"/>
            <w:vAlign w:val="bottom"/>
          </w:tcPr>
          <w:p w14:paraId="4951D241" w14:textId="77777777" w:rsidR="00AE3846" w:rsidRDefault="003855FF" w:rsidP="00CC0A5B">
            <w:pPr>
              <w:spacing w:line="276" w:lineRule="auto"/>
              <w:jc w:val="center"/>
              <w:rPr>
                <w:sz w:val="20"/>
                <w:szCs w:val="20"/>
              </w:rPr>
            </w:pPr>
            <w:r>
              <w:rPr>
                <w:sz w:val="20"/>
                <w:szCs w:val="20"/>
              </w:rPr>
              <w:t>155</w:t>
            </w:r>
          </w:p>
        </w:tc>
      </w:tr>
      <w:tr w:rsidR="00AE3846" w14:paraId="40A4FB9B" w14:textId="77777777" w:rsidTr="00446CEE">
        <w:trPr>
          <w:trHeight w:val="227"/>
          <w:jc w:val="center"/>
        </w:trPr>
        <w:tc>
          <w:tcPr>
            <w:tcW w:w="1104" w:type="dxa"/>
            <w:shd w:val="clear" w:color="auto" w:fill="auto"/>
          </w:tcPr>
          <w:p w14:paraId="75218402" w14:textId="77777777" w:rsidR="00AE3846" w:rsidRPr="00517BFE" w:rsidRDefault="003855FF" w:rsidP="00CC0A5B">
            <w:pPr>
              <w:spacing w:line="276" w:lineRule="auto"/>
              <w:jc w:val="center"/>
              <w:rPr>
                <w:b/>
                <w:bCs/>
                <w:sz w:val="20"/>
                <w:szCs w:val="20"/>
              </w:rPr>
            </w:pPr>
            <w:r w:rsidRPr="00517BFE">
              <w:rPr>
                <w:b/>
                <w:bCs/>
                <w:sz w:val="20"/>
                <w:szCs w:val="20"/>
              </w:rPr>
              <w:t>BA</w:t>
            </w:r>
          </w:p>
        </w:tc>
        <w:tc>
          <w:tcPr>
            <w:tcW w:w="910" w:type="dxa"/>
            <w:shd w:val="clear" w:color="auto" w:fill="auto"/>
          </w:tcPr>
          <w:p w14:paraId="21D22821" w14:textId="77777777" w:rsidR="00AE3846" w:rsidRDefault="003855FF" w:rsidP="00CC0A5B">
            <w:pPr>
              <w:spacing w:line="276" w:lineRule="auto"/>
              <w:jc w:val="center"/>
              <w:rPr>
                <w:sz w:val="20"/>
                <w:szCs w:val="20"/>
              </w:rPr>
            </w:pPr>
            <w:r>
              <w:rPr>
                <w:sz w:val="20"/>
                <w:szCs w:val="20"/>
              </w:rPr>
              <w:t>11.041</w:t>
            </w:r>
          </w:p>
        </w:tc>
        <w:tc>
          <w:tcPr>
            <w:tcW w:w="910" w:type="dxa"/>
            <w:shd w:val="clear" w:color="auto" w:fill="auto"/>
          </w:tcPr>
          <w:p w14:paraId="165A46F1" w14:textId="77777777" w:rsidR="00AE3846" w:rsidRDefault="003855FF" w:rsidP="00CC0A5B">
            <w:pPr>
              <w:spacing w:line="276" w:lineRule="auto"/>
              <w:jc w:val="center"/>
              <w:rPr>
                <w:sz w:val="20"/>
                <w:szCs w:val="20"/>
              </w:rPr>
            </w:pPr>
            <w:r>
              <w:rPr>
                <w:sz w:val="20"/>
                <w:szCs w:val="20"/>
              </w:rPr>
              <w:t>1.501</w:t>
            </w:r>
          </w:p>
        </w:tc>
        <w:tc>
          <w:tcPr>
            <w:tcW w:w="910" w:type="dxa"/>
            <w:shd w:val="clear" w:color="auto" w:fill="auto"/>
          </w:tcPr>
          <w:p w14:paraId="206053EF" w14:textId="77777777" w:rsidR="00AE3846" w:rsidRDefault="003855FF" w:rsidP="00CC0A5B">
            <w:pPr>
              <w:spacing w:line="276" w:lineRule="auto"/>
              <w:jc w:val="center"/>
              <w:rPr>
                <w:sz w:val="20"/>
                <w:szCs w:val="20"/>
              </w:rPr>
            </w:pPr>
            <w:r>
              <w:rPr>
                <w:sz w:val="20"/>
                <w:szCs w:val="20"/>
              </w:rPr>
              <w:t>4965</w:t>
            </w:r>
          </w:p>
        </w:tc>
        <w:tc>
          <w:tcPr>
            <w:tcW w:w="909" w:type="dxa"/>
            <w:shd w:val="clear" w:color="auto" w:fill="auto"/>
          </w:tcPr>
          <w:p w14:paraId="2A80BD22" w14:textId="77777777" w:rsidR="00AE3846" w:rsidRDefault="003855FF" w:rsidP="00CC0A5B">
            <w:pPr>
              <w:spacing w:line="276" w:lineRule="auto"/>
              <w:jc w:val="center"/>
              <w:rPr>
                <w:sz w:val="20"/>
                <w:szCs w:val="20"/>
              </w:rPr>
            </w:pPr>
            <w:r>
              <w:rPr>
                <w:sz w:val="20"/>
                <w:szCs w:val="20"/>
              </w:rPr>
              <w:t>223.424</w:t>
            </w:r>
          </w:p>
        </w:tc>
        <w:tc>
          <w:tcPr>
            <w:tcW w:w="1592" w:type="dxa"/>
            <w:shd w:val="clear" w:color="auto" w:fill="auto"/>
          </w:tcPr>
          <w:p w14:paraId="27E49BDE" w14:textId="7EB708C5" w:rsidR="00AE3846" w:rsidRDefault="003855FF" w:rsidP="00CC0A5B">
            <w:pPr>
              <w:spacing w:line="276" w:lineRule="auto"/>
              <w:jc w:val="center"/>
              <w:rPr>
                <w:sz w:val="20"/>
                <w:szCs w:val="20"/>
              </w:rPr>
            </w:pPr>
            <w:r>
              <w:rPr>
                <w:sz w:val="20"/>
                <w:szCs w:val="20"/>
              </w:rPr>
              <w:t>45.212.01</w:t>
            </w:r>
            <w:r w:rsidR="008934C4">
              <w:rPr>
                <w:sz w:val="20"/>
                <w:szCs w:val="20"/>
              </w:rPr>
              <w:t>8</w:t>
            </w:r>
            <w:r>
              <w:rPr>
                <w:sz w:val="20"/>
                <w:szCs w:val="20"/>
              </w:rPr>
              <w:t xml:space="preserve"> </w:t>
            </w:r>
          </w:p>
        </w:tc>
        <w:tc>
          <w:tcPr>
            <w:tcW w:w="909" w:type="dxa"/>
            <w:shd w:val="clear" w:color="auto" w:fill="auto"/>
          </w:tcPr>
          <w:p w14:paraId="083C5750" w14:textId="77777777" w:rsidR="00AE3846" w:rsidRDefault="003855FF" w:rsidP="00CC0A5B">
            <w:pPr>
              <w:spacing w:line="276" w:lineRule="auto"/>
              <w:jc w:val="center"/>
              <w:rPr>
                <w:sz w:val="20"/>
                <w:szCs w:val="20"/>
              </w:rPr>
            </w:pPr>
            <w:r>
              <w:rPr>
                <w:sz w:val="20"/>
                <w:szCs w:val="20"/>
              </w:rPr>
              <w:t>4.635</w:t>
            </w:r>
          </w:p>
        </w:tc>
        <w:tc>
          <w:tcPr>
            <w:tcW w:w="909" w:type="dxa"/>
            <w:shd w:val="clear" w:color="auto" w:fill="auto"/>
          </w:tcPr>
          <w:p w14:paraId="0DEE4C5E" w14:textId="77777777" w:rsidR="00AE3846" w:rsidRDefault="003855FF" w:rsidP="00CC0A5B">
            <w:pPr>
              <w:spacing w:line="276" w:lineRule="auto"/>
              <w:jc w:val="center"/>
              <w:rPr>
                <w:sz w:val="20"/>
                <w:szCs w:val="20"/>
              </w:rPr>
            </w:pPr>
            <w:r>
              <w:rPr>
                <w:sz w:val="20"/>
                <w:szCs w:val="20"/>
              </w:rPr>
              <w:t>3.095</w:t>
            </w:r>
          </w:p>
        </w:tc>
        <w:tc>
          <w:tcPr>
            <w:tcW w:w="909" w:type="dxa"/>
            <w:shd w:val="clear" w:color="auto" w:fill="auto"/>
          </w:tcPr>
          <w:p w14:paraId="09F45D63" w14:textId="77777777" w:rsidR="00AE3846" w:rsidRDefault="003855FF" w:rsidP="00CC0A5B">
            <w:pPr>
              <w:spacing w:line="276" w:lineRule="auto"/>
              <w:jc w:val="center"/>
              <w:rPr>
                <w:sz w:val="20"/>
                <w:szCs w:val="20"/>
              </w:rPr>
            </w:pPr>
            <w:r>
              <w:rPr>
                <w:sz w:val="20"/>
                <w:szCs w:val="20"/>
              </w:rPr>
              <w:t>1.264</w:t>
            </w:r>
          </w:p>
        </w:tc>
        <w:tc>
          <w:tcPr>
            <w:tcW w:w="909" w:type="dxa"/>
            <w:shd w:val="clear" w:color="auto" w:fill="auto"/>
          </w:tcPr>
          <w:p w14:paraId="7EAF4B05" w14:textId="77777777" w:rsidR="00AE3846" w:rsidRDefault="003855FF" w:rsidP="00CC0A5B">
            <w:pPr>
              <w:spacing w:line="276" w:lineRule="auto"/>
              <w:jc w:val="center"/>
              <w:rPr>
                <w:sz w:val="20"/>
                <w:szCs w:val="20"/>
              </w:rPr>
            </w:pPr>
            <w:r>
              <w:rPr>
                <w:sz w:val="20"/>
                <w:szCs w:val="20"/>
              </w:rPr>
              <w:t>2.062</w:t>
            </w:r>
          </w:p>
        </w:tc>
        <w:tc>
          <w:tcPr>
            <w:tcW w:w="909" w:type="dxa"/>
            <w:shd w:val="clear" w:color="auto" w:fill="auto"/>
          </w:tcPr>
          <w:p w14:paraId="25DDF787" w14:textId="77777777" w:rsidR="00AE3846" w:rsidRDefault="003855FF" w:rsidP="00CC0A5B">
            <w:pPr>
              <w:spacing w:line="276" w:lineRule="auto"/>
              <w:jc w:val="center"/>
              <w:rPr>
                <w:sz w:val="20"/>
                <w:szCs w:val="20"/>
              </w:rPr>
            </w:pPr>
            <w:r>
              <w:rPr>
                <w:sz w:val="20"/>
                <w:szCs w:val="20"/>
              </w:rPr>
              <w:t>1.914</w:t>
            </w:r>
          </w:p>
        </w:tc>
        <w:tc>
          <w:tcPr>
            <w:tcW w:w="1027" w:type="dxa"/>
            <w:shd w:val="clear" w:color="auto" w:fill="auto"/>
            <w:vAlign w:val="bottom"/>
          </w:tcPr>
          <w:p w14:paraId="4F6DC17F" w14:textId="77777777" w:rsidR="00AE3846" w:rsidRDefault="003855FF" w:rsidP="00CC0A5B">
            <w:pPr>
              <w:spacing w:line="276" w:lineRule="auto"/>
              <w:jc w:val="center"/>
              <w:rPr>
                <w:sz w:val="20"/>
                <w:szCs w:val="20"/>
              </w:rPr>
            </w:pPr>
            <w:r>
              <w:rPr>
                <w:sz w:val="20"/>
                <w:szCs w:val="20"/>
              </w:rPr>
              <w:t>2.352</w:t>
            </w:r>
          </w:p>
        </w:tc>
      </w:tr>
      <w:tr w:rsidR="00AE3846" w14:paraId="3B1A50F2" w14:textId="77777777" w:rsidTr="00446CEE">
        <w:trPr>
          <w:trHeight w:val="227"/>
          <w:jc w:val="center"/>
        </w:trPr>
        <w:tc>
          <w:tcPr>
            <w:tcW w:w="1104" w:type="dxa"/>
            <w:shd w:val="clear" w:color="auto" w:fill="auto"/>
          </w:tcPr>
          <w:p w14:paraId="14553451" w14:textId="77777777" w:rsidR="00AE3846" w:rsidRPr="00517BFE" w:rsidRDefault="003855FF" w:rsidP="00CC0A5B">
            <w:pPr>
              <w:spacing w:line="276" w:lineRule="auto"/>
              <w:jc w:val="center"/>
              <w:rPr>
                <w:b/>
                <w:bCs/>
                <w:sz w:val="20"/>
                <w:szCs w:val="20"/>
              </w:rPr>
            </w:pPr>
            <w:r w:rsidRPr="00517BFE">
              <w:rPr>
                <w:b/>
                <w:bCs/>
                <w:sz w:val="20"/>
                <w:szCs w:val="20"/>
              </w:rPr>
              <w:t>CE</w:t>
            </w:r>
          </w:p>
        </w:tc>
        <w:tc>
          <w:tcPr>
            <w:tcW w:w="910" w:type="dxa"/>
            <w:shd w:val="clear" w:color="auto" w:fill="auto"/>
          </w:tcPr>
          <w:p w14:paraId="23C4B416" w14:textId="77777777" w:rsidR="00AE3846" w:rsidRDefault="003855FF" w:rsidP="00CC0A5B">
            <w:pPr>
              <w:spacing w:line="276" w:lineRule="auto"/>
              <w:jc w:val="center"/>
              <w:rPr>
                <w:sz w:val="20"/>
                <w:szCs w:val="20"/>
              </w:rPr>
            </w:pPr>
            <w:r>
              <w:rPr>
                <w:sz w:val="20"/>
                <w:szCs w:val="20"/>
              </w:rPr>
              <w:t>7.310</w:t>
            </w:r>
          </w:p>
        </w:tc>
        <w:tc>
          <w:tcPr>
            <w:tcW w:w="910" w:type="dxa"/>
            <w:shd w:val="clear" w:color="auto" w:fill="auto"/>
          </w:tcPr>
          <w:p w14:paraId="4C3D6D5C" w14:textId="77777777" w:rsidR="00AE3846" w:rsidRDefault="003855FF" w:rsidP="00CC0A5B">
            <w:pPr>
              <w:spacing w:line="276" w:lineRule="auto"/>
              <w:jc w:val="center"/>
              <w:rPr>
                <w:sz w:val="20"/>
                <w:szCs w:val="20"/>
              </w:rPr>
            </w:pPr>
            <w:r>
              <w:rPr>
                <w:sz w:val="20"/>
                <w:szCs w:val="20"/>
              </w:rPr>
              <w:t>808</w:t>
            </w:r>
          </w:p>
        </w:tc>
        <w:tc>
          <w:tcPr>
            <w:tcW w:w="910" w:type="dxa"/>
            <w:shd w:val="clear" w:color="auto" w:fill="auto"/>
          </w:tcPr>
          <w:p w14:paraId="6B993331" w14:textId="77777777" w:rsidR="00AE3846" w:rsidRDefault="003855FF" w:rsidP="00CC0A5B">
            <w:pPr>
              <w:spacing w:line="276" w:lineRule="auto"/>
              <w:jc w:val="center"/>
              <w:rPr>
                <w:sz w:val="20"/>
                <w:szCs w:val="20"/>
              </w:rPr>
            </w:pPr>
            <w:r>
              <w:rPr>
                <w:sz w:val="20"/>
                <w:szCs w:val="20"/>
              </w:rPr>
              <w:t>3535</w:t>
            </w:r>
          </w:p>
        </w:tc>
        <w:tc>
          <w:tcPr>
            <w:tcW w:w="909" w:type="dxa"/>
            <w:shd w:val="clear" w:color="auto" w:fill="auto"/>
          </w:tcPr>
          <w:p w14:paraId="6F4DD7A8" w14:textId="77777777" w:rsidR="00AE3846" w:rsidRDefault="003855FF" w:rsidP="00CC0A5B">
            <w:pPr>
              <w:spacing w:line="276" w:lineRule="auto"/>
              <w:jc w:val="center"/>
              <w:rPr>
                <w:sz w:val="20"/>
                <w:szCs w:val="20"/>
              </w:rPr>
            </w:pPr>
            <w:r>
              <w:rPr>
                <w:sz w:val="20"/>
                <w:szCs w:val="20"/>
              </w:rPr>
              <w:t>136.843</w:t>
            </w:r>
          </w:p>
        </w:tc>
        <w:tc>
          <w:tcPr>
            <w:tcW w:w="1592" w:type="dxa"/>
            <w:shd w:val="clear" w:color="auto" w:fill="auto"/>
          </w:tcPr>
          <w:p w14:paraId="185747C9" w14:textId="4ED8787C" w:rsidR="00AE3846" w:rsidRDefault="003855FF" w:rsidP="00CC0A5B">
            <w:pPr>
              <w:spacing w:line="276" w:lineRule="auto"/>
              <w:jc w:val="center"/>
              <w:rPr>
                <w:sz w:val="20"/>
                <w:szCs w:val="20"/>
              </w:rPr>
            </w:pPr>
            <w:r>
              <w:rPr>
                <w:sz w:val="20"/>
                <w:szCs w:val="20"/>
              </w:rPr>
              <w:t>19.218.26</w:t>
            </w:r>
            <w:r w:rsidR="008934C4">
              <w:rPr>
                <w:sz w:val="20"/>
                <w:szCs w:val="20"/>
              </w:rPr>
              <w:t>4</w:t>
            </w:r>
            <w:r>
              <w:rPr>
                <w:sz w:val="20"/>
                <w:szCs w:val="20"/>
              </w:rPr>
              <w:t xml:space="preserve"> </w:t>
            </w:r>
          </w:p>
        </w:tc>
        <w:tc>
          <w:tcPr>
            <w:tcW w:w="909" w:type="dxa"/>
            <w:shd w:val="clear" w:color="auto" w:fill="auto"/>
          </w:tcPr>
          <w:p w14:paraId="6769B851" w14:textId="77777777" w:rsidR="00AE3846" w:rsidRDefault="003855FF" w:rsidP="00CC0A5B">
            <w:pPr>
              <w:spacing w:line="276" w:lineRule="auto"/>
              <w:jc w:val="center"/>
              <w:rPr>
                <w:sz w:val="20"/>
                <w:szCs w:val="20"/>
              </w:rPr>
            </w:pPr>
            <w:r>
              <w:rPr>
                <w:sz w:val="20"/>
                <w:szCs w:val="20"/>
              </w:rPr>
              <w:t>5.435</w:t>
            </w:r>
          </w:p>
        </w:tc>
        <w:tc>
          <w:tcPr>
            <w:tcW w:w="909" w:type="dxa"/>
            <w:shd w:val="clear" w:color="auto" w:fill="auto"/>
          </w:tcPr>
          <w:p w14:paraId="5DD0F482" w14:textId="77777777" w:rsidR="00AE3846" w:rsidRDefault="003855FF" w:rsidP="00CC0A5B">
            <w:pPr>
              <w:spacing w:line="276" w:lineRule="auto"/>
              <w:jc w:val="center"/>
              <w:rPr>
                <w:sz w:val="20"/>
                <w:szCs w:val="20"/>
              </w:rPr>
            </w:pPr>
            <w:r>
              <w:rPr>
                <w:sz w:val="20"/>
                <w:szCs w:val="20"/>
              </w:rPr>
              <w:t>3.209</w:t>
            </w:r>
          </w:p>
        </w:tc>
        <w:tc>
          <w:tcPr>
            <w:tcW w:w="909" w:type="dxa"/>
            <w:shd w:val="clear" w:color="auto" w:fill="auto"/>
          </w:tcPr>
          <w:p w14:paraId="34410D72" w14:textId="77777777" w:rsidR="00AE3846" w:rsidRDefault="003855FF" w:rsidP="00CC0A5B">
            <w:pPr>
              <w:spacing w:line="276" w:lineRule="auto"/>
              <w:jc w:val="center"/>
              <w:rPr>
                <w:sz w:val="20"/>
                <w:szCs w:val="20"/>
              </w:rPr>
            </w:pPr>
            <w:r>
              <w:rPr>
                <w:sz w:val="20"/>
                <w:szCs w:val="20"/>
              </w:rPr>
              <w:t>1.693</w:t>
            </w:r>
          </w:p>
        </w:tc>
        <w:tc>
          <w:tcPr>
            <w:tcW w:w="909" w:type="dxa"/>
            <w:shd w:val="clear" w:color="auto" w:fill="auto"/>
          </w:tcPr>
          <w:p w14:paraId="3EADAFAC" w14:textId="77777777" w:rsidR="00AE3846" w:rsidRDefault="003855FF" w:rsidP="00CC0A5B">
            <w:pPr>
              <w:spacing w:line="276" w:lineRule="auto"/>
              <w:jc w:val="center"/>
              <w:rPr>
                <w:sz w:val="20"/>
                <w:szCs w:val="20"/>
              </w:rPr>
            </w:pPr>
            <w:r>
              <w:rPr>
                <w:sz w:val="20"/>
                <w:szCs w:val="20"/>
              </w:rPr>
              <w:t>2.938</w:t>
            </w:r>
          </w:p>
        </w:tc>
        <w:tc>
          <w:tcPr>
            <w:tcW w:w="909" w:type="dxa"/>
            <w:shd w:val="clear" w:color="auto" w:fill="auto"/>
          </w:tcPr>
          <w:p w14:paraId="28392A7C" w14:textId="77777777" w:rsidR="00AE3846" w:rsidRDefault="003855FF" w:rsidP="00CC0A5B">
            <w:pPr>
              <w:spacing w:line="276" w:lineRule="auto"/>
              <w:jc w:val="center"/>
              <w:rPr>
                <w:sz w:val="20"/>
                <w:szCs w:val="20"/>
              </w:rPr>
            </w:pPr>
            <w:r>
              <w:rPr>
                <w:sz w:val="20"/>
                <w:szCs w:val="20"/>
              </w:rPr>
              <w:t>1.248</w:t>
            </w:r>
          </w:p>
        </w:tc>
        <w:tc>
          <w:tcPr>
            <w:tcW w:w="1027" w:type="dxa"/>
            <w:shd w:val="clear" w:color="auto" w:fill="auto"/>
            <w:vAlign w:val="bottom"/>
          </w:tcPr>
          <w:p w14:paraId="341F9816" w14:textId="77777777" w:rsidR="00AE3846" w:rsidRDefault="003855FF" w:rsidP="00CC0A5B">
            <w:pPr>
              <w:spacing w:line="276" w:lineRule="auto"/>
              <w:jc w:val="center"/>
              <w:rPr>
                <w:sz w:val="20"/>
                <w:szCs w:val="20"/>
              </w:rPr>
            </w:pPr>
            <w:r>
              <w:rPr>
                <w:sz w:val="20"/>
                <w:szCs w:val="20"/>
              </w:rPr>
              <w:t>2.874</w:t>
            </w:r>
          </w:p>
        </w:tc>
      </w:tr>
      <w:tr w:rsidR="00AE3846" w14:paraId="1C1C3A0D" w14:textId="77777777" w:rsidTr="00446CEE">
        <w:trPr>
          <w:trHeight w:val="227"/>
          <w:jc w:val="center"/>
        </w:trPr>
        <w:tc>
          <w:tcPr>
            <w:tcW w:w="1104" w:type="dxa"/>
            <w:shd w:val="clear" w:color="auto" w:fill="auto"/>
          </w:tcPr>
          <w:p w14:paraId="7BA01C4B" w14:textId="77777777" w:rsidR="00AE3846" w:rsidRPr="00517BFE" w:rsidRDefault="003855FF" w:rsidP="00CC0A5B">
            <w:pPr>
              <w:spacing w:line="276" w:lineRule="auto"/>
              <w:jc w:val="center"/>
              <w:rPr>
                <w:b/>
                <w:bCs/>
                <w:sz w:val="20"/>
                <w:szCs w:val="20"/>
              </w:rPr>
            </w:pPr>
            <w:r w:rsidRPr="00517BFE">
              <w:rPr>
                <w:b/>
                <w:bCs/>
                <w:sz w:val="20"/>
                <w:szCs w:val="20"/>
              </w:rPr>
              <w:t>DF</w:t>
            </w:r>
          </w:p>
        </w:tc>
        <w:tc>
          <w:tcPr>
            <w:tcW w:w="910" w:type="dxa"/>
            <w:shd w:val="clear" w:color="auto" w:fill="auto"/>
          </w:tcPr>
          <w:p w14:paraId="486A54EB" w14:textId="77777777" w:rsidR="00AE3846" w:rsidRDefault="003855FF" w:rsidP="00CC0A5B">
            <w:pPr>
              <w:spacing w:line="276" w:lineRule="auto"/>
              <w:jc w:val="center"/>
              <w:rPr>
                <w:sz w:val="20"/>
                <w:szCs w:val="20"/>
              </w:rPr>
            </w:pPr>
            <w:r>
              <w:rPr>
                <w:sz w:val="20"/>
                <w:szCs w:val="20"/>
              </w:rPr>
              <w:t>2.718</w:t>
            </w:r>
          </w:p>
        </w:tc>
        <w:tc>
          <w:tcPr>
            <w:tcW w:w="910" w:type="dxa"/>
            <w:shd w:val="clear" w:color="auto" w:fill="auto"/>
          </w:tcPr>
          <w:p w14:paraId="324895F6" w14:textId="77777777" w:rsidR="00AE3846" w:rsidRDefault="003855FF" w:rsidP="00CC0A5B">
            <w:pPr>
              <w:spacing w:line="276" w:lineRule="auto"/>
              <w:jc w:val="center"/>
              <w:rPr>
                <w:sz w:val="20"/>
                <w:szCs w:val="20"/>
              </w:rPr>
            </w:pPr>
            <w:r>
              <w:rPr>
                <w:sz w:val="20"/>
                <w:szCs w:val="20"/>
              </w:rPr>
              <w:t>266</w:t>
            </w:r>
          </w:p>
        </w:tc>
        <w:tc>
          <w:tcPr>
            <w:tcW w:w="910" w:type="dxa"/>
            <w:shd w:val="clear" w:color="auto" w:fill="auto"/>
          </w:tcPr>
          <w:p w14:paraId="25ADC8FF" w14:textId="77777777" w:rsidR="00AE3846" w:rsidRDefault="003855FF" w:rsidP="00CC0A5B">
            <w:pPr>
              <w:spacing w:line="276" w:lineRule="auto"/>
              <w:jc w:val="center"/>
              <w:rPr>
                <w:sz w:val="20"/>
                <w:szCs w:val="20"/>
              </w:rPr>
            </w:pPr>
            <w:r>
              <w:rPr>
                <w:sz w:val="20"/>
                <w:szCs w:val="20"/>
              </w:rPr>
              <w:t>2711</w:t>
            </w:r>
          </w:p>
        </w:tc>
        <w:tc>
          <w:tcPr>
            <w:tcW w:w="909" w:type="dxa"/>
            <w:shd w:val="clear" w:color="auto" w:fill="auto"/>
          </w:tcPr>
          <w:p w14:paraId="1704B52F" w14:textId="77777777" w:rsidR="00AE3846" w:rsidRDefault="003855FF" w:rsidP="00CC0A5B">
            <w:pPr>
              <w:spacing w:line="276" w:lineRule="auto"/>
              <w:jc w:val="center"/>
              <w:rPr>
                <w:sz w:val="20"/>
                <w:szCs w:val="20"/>
              </w:rPr>
            </w:pPr>
            <w:r>
              <w:rPr>
                <w:sz w:val="20"/>
                <w:szCs w:val="20"/>
              </w:rPr>
              <w:t>76.293</w:t>
            </w:r>
          </w:p>
        </w:tc>
        <w:tc>
          <w:tcPr>
            <w:tcW w:w="1592" w:type="dxa"/>
            <w:shd w:val="clear" w:color="auto" w:fill="auto"/>
          </w:tcPr>
          <w:p w14:paraId="2AA777AF" w14:textId="6192FDE5" w:rsidR="00AE3846" w:rsidRDefault="003855FF" w:rsidP="00CC0A5B">
            <w:pPr>
              <w:spacing w:line="276" w:lineRule="auto"/>
              <w:jc w:val="center"/>
              <w:rPr>
                <w:sz w:val="20"/>
                <w:szCs w:val="20"/>
              </w:rPr>
            </w:pPr>
            <w:r>
              <w:rPr>
                <w:sz w:val="20"/>
                <w:szCs w:val="20"/>
              </w:rPr>
              <w:t xml:space="preserve">27.705.321 </w:t>
            </w:r>
          </w:p>
        </w:tc>
        <w:tc>
          <w:tcPr>
            <w:tcW w:w="909" w:type="dxa"/>
            <w:shd w:val="clear" w:color="auto" w:fill="auto"/>
          </w:tcPr>
          <w:p w14:paraId="75A74379" w14:textId="77777777" w:rsidR="00AE3846" w:rsidRDefault="003855FF" w:rsidP="00CC0A5B">
            <w:pPr>
              <w:spacing w:line="276" w:lineRule="auto"/>
              <w:jc w:val="center"/>
              <w:rPr>
                <w:sz w:val="20"/>
                <w:szCs w:val="20"/>
              </w:rPr>
            </w:pPr>
            <w:r>
              <w:rPr>
                <w:sz w:val="20"/>
                <w:szCs w:val="20"/>
              </w:rPr>
              <w:t>2.441</w:t>
            </w:r>
          </w:p>
        </w:tc>
        <w:tc>
          <w:tcPr>
            <w:tcW w:w="909" w:type="dxa"/>
            <w:shd w:val="clear" w:color="auto" w:fill="auto"/>
          </w:tcPr>
          <w:p w14:paraId="2CD45D10" w14:textId="77777777" w:rsidR="00AE3846" w:rsidRDefault="003855FF" w:rsidP="00CC0A5B">
            <w:pPr>
              <w:spacing w:line="276" w:lineRule="auto"/>
              <w:jc w:val="center"/>
              <w:rPr>
                <w:sz w:val="20"/>
                <w:szCs w:val="20"/>
              </w:rPr>
            </w:pPr>
            <w:r>
              <w:rPr>
                <w:sz w:val="20"/>
                <w:szCs w:val="20"/>
              </w:rPr>
              <w:t>1.741</w:t>
            </w:r>
          </w:p>
        </w:tc>
        <w:tc>
          <w:tcPr>
            <w:tcW w:w="909" w:type="dxa"/>
            <w:shd w:val="clear" w:color="auto" w:fill="auto"/>
          </w:tcPr>
          <w:p w14:paraId="6A02FC10" w14:textId="77777777" w:rsidR="00AE3846" w:rsidRDefault="003855FF" w:rsidP="00CC0A5B">
            <w:pPr>
              <w:spacing w:line="276" w:lineRule="auto"/>
              <w:jc w:val="center"/>
              <w:rPr>
                <w:sz w:val="20"/>
                <w:szCs w:val="20"/>
              </w:rPr>
            </w:pPr>
            <w:r>
              <w:rPr>
                <w:sz w:val="20"/>
                <w:szCs w:val="20"/>
              </w:rPr>
              <w:t>690</w:t>
            </w:r>
          </w:p>
        </w:tc>
        <w:tc>
          <w:tcPr>
            <w:tcW w:w="909" w:type="dxa"/>
            <w:shd w:val="clear" w:color="auto" w:fill="auto"/>
          </w:tcPr>
          <w:p w14:paraId="0F8CD612" w14:textId="77777777" w:rsidR="00AE3846" w:rsidRDefault="003855FF" w:rsidP="00CC0A5B">
            <w:pPr>
              <w:spacing w:line="276" w:lineRule="auto"/>
              <w:jc w:val="center"/>
              <w:rPr>
                <w:sz w:val="20"/>
                <w:szCs w:val="20"/>
              </w:rPr>
            </w:pPr>
            <w:r>
              <w:rPr>
                <w:sz w:val="20"/>
                <w:szCs w:val="20"/>
              </w:rPr>
              <w:t>1.465</w:t>
            </w:r>
          </w:p>
        </w:tc>
        <w:tc>
          <w:tcPr>
            <w:tcW w:w="909" w:type="dxa"/>
            <w:shd w:val="clear" w:color="auto" w:fill="auto"/>
          </w:tcPr>
          <w:p w14:paraId="28FD255E" w14:textId="77777777" w:rsidR="00AE3846" w:rsidRDefault="003855FF" w:rsidP="00CC0A5B">
            <w:pPr>
              <w:spacing w:line="276" w:lineRule="auto"/>
              <w:jc w:val="center"/>
              <w:rPr>
                <w:sz w:val="20"/>
                <w:szCs w:val="20"/>
              </w:rPr>
            </w:pPr>
            <w:r>
              <w:rPr>
                <w:sz w:val="20"/>
                <w:szCs w:val="20"/>
              </w:rPr>
              <w:t>920</w:t>
            </w:r>
          </w:p>
        </w:tc>
        <w:tc>
          <w:tcPr>
            <w:tcW w:w="1027" w:type="dxa"/>
            <w:shd w:val="clear" w:color="auto" w:fill="auto"/>
            <w:vAlign w:val="bottom"/>
          </w:tcPr>
          <w:p w14:paraId="128F3CCD" w14:textId="77777777" w:rsidR="00AE3846" w:rsidRDefault="003855FF" w:rsidP="00CC0A5B">
            <w:pPr>
              <w:spacing w:line="276" w:lineRule="auto"/>
              <w:jc w:val="center"/>
              <w:rPr>
                <w:sz w:val="20"/>
                <w:szCs w:val="20"/>
              </w:rPr>
            </w:pPr>
            <w:r>
              <w:rPr>
                <w:sz w:val="20"/>
                <w:szCs w:val="20"/>
              </w:rPr>
              <w:t>1.829</w:t>
            </w:r>
          </w:p>
        </w:tc>
      </w:tr>
      <w:tr w:rsidR="00AE3846" w14:paraId="4B423BE4" w14:textId="77777777" w:rsidTr="00446CEE">
        <w:trPr>
          <w:trHeight w:val="227"/>
          <w:jc w:val="center"/>
        </w:trPr>
        <w:tc>
          <w:tcPr>
            <w:tcW w:w="1104" w:type="dxa"/>
            <w:shd w:val="clear" w:color="auto" w:fill="auto"/>
          </w:tcPr>
          <w:p w14:paraId="01EBB355" w14:textId="77777777" w:rsidR="00AE3846" w:rsidRPr="00517BFE" w:rsidRDefault="003855FF" w:rsidP="00CC0A5B">
            <w:pPr>
              <w:spacing w:line="276" w:lineRule="auto"/>
              <w:jc w:val="center"/>
              <w:rPr>
                <w:b/>
                <w:bCs/>
                <w:sz w:val="20"/>
                <w:szCs w:val="20"/>
              </w:rPr>
            </w:pPr>
            <w:r w:rsidRPr="00517BFE">
              <w:rPr>
                <w:b/>
                <w:bCs/>
                <w:sz w:val="20"/>
                <w:szCs w:val="20"/>
              </w:rPr>
              <w:t>ES</w:t>
            </w:r>
          </w:p>
        </w:tc>
        <w:tc>
          <w:tcPr>
            <w:tcW w:w="910" w:type="dxa"/>
            <w:shd w:val="clear" w:color="auto" w:fill="auto"/>
          </w:tcPr>
          <w:p w14:paraId="4A4B769B" w14:textId="77777777" w:rsidR="00AE3846" w:rsidRDefault="003855FF" w:rsidP="00CC0A5B">
            <w:pPr>
              <w:spacing w:line="276" w:lineRule="auto"/>
              <w:jc w:val="center"/>
              <w:rPr>
                <w:sz w:val="20"/>
                <w:szCs w:val="20"/>
              </w:rPr>
            </w:pPr>
            <w:r>
              <w:rPr>
                <w:sz w:val="20"/>
                <w:szCs w:val="20"/>
              </w:rPr>
              <w:t>3.580</w:t>
            </w:r>
          </w:p>
        </w:tc>
        <w:tc>
          <w:tcPr>
            <w:tcW w:w="910" w:type="dxa"/>
            <w:shd w:val="clear" w:color="auto" w:fill="auto"/>
          </w:tcPr>
          <w:p w14:paraId="4C11F107" w14:textId="77777777" w:rsidR="00AE3846" w:rsidRDefault="003855FF" w:rsidP="00CC0A5B">
            <w:pPr>
              <w:spacing w:line="276" w:lineRule="auto"/>
              <w:jc w:val="center"/>
              <w:rPr>
                <w:sz w:val="20"/>
                <w:szCs w:val="20"/>
              </w:rPr>
            </w:pPr>
            <w:r>
              <w:rPr>
                <w:sz w:val="20"/>
                <w:szCs w:val="20"/>
              </w:rPr>
              <w:t>515</w:t>
            </w:r>
          </w:p>
        </w:tc>
        <w:tc>
          <w:tcPr>
            <w:tcW w:w="910" w:type="dxa"/>
            <w:shd w:val="clear" w:color="auto" w:fill="auto"/>
          </w:tcPr>
          <w:p w14:paraId="6758666B" w14:textId="77777777" w:rsidR="00AE3846" w:rsidRDefault="003855FF" w:rsidP="00CC0A5B">
            <w:pPr>
              <w:spacing w:line="276" w:lineRule="auto"/>
              <w:jc w:val="center"/>
              <w:rPr>
                <w:sz w:val="20"/>
                <w:szCs w:val="20"/>
              </w:rPr>
            </w:pPr>
            <w:r>
              <w:rPr>
                <w:sz w:val="20"/>
                <w:szCs w:val="20"/>
              </w:rPr>
              <w:t>2842</w:t>
            </w:r>
          </w:p>
        </w:tc>
        <w:tc>
          <w:tcPr>
            <w:tcW w:w="909" w:type="dxa"/>
            <w:shd w:val="clear" w:color="auto" w:fill="auto"/>
          </w:tcPr>
          <w:p w14:paraId="455DFEA6" w14:textId="77777777" w:rsidR="00AE3846" w:rsidRDefault="003855FF" w:rsidP="00CC0A5B">
            <w:pPr>
              <w:spacing w:line="276" w:lineRule="auto"/>
              <w:jc w:val="center"/>
              <w:rPr>
                <w:sz w:val="20"/>
                <w:szCs w:val="20"/>
              </w:rPr>
            </w:pPr>
            <w:r>
              <w:rPr>
                <w:sz w:val="20"/>
                <w:szCs w:val="20"/>
              </w:rPr>
              <w:t>77.435</w:t>
            </w:r>
          </w:p>
        </w:tc>
        <w:tc>
          <w:tcPr>
            <w:tcW w:w="1592" w:type="dxa"/>
            <w:shd w:val="clear" w:color="auto" w:fill="auto"/>
          </w:tcPr>
          <w:p w14:paraId="41FEEFBC" w14:textId="5F2313A7" w:rsidR="00AE3846" w:rsidRDefault="003855FF" w:rsidP="00CC0A5B">
            <w:pPr>
              <w:spacing w:line="276" w:lineRule="auto"/>
              <w:jc w:val="center"/>
              <w:rPr>
                <w:sz w:val="20"/>
                <w:szCs w:val="20"/>
              </w:rPr>
            </w:pPr>
            <w:r>
              <w:rPr>
                <w:sz w:val="20"/>
                <w:szCs w:val="20"/>
              </w:rPr>
              <w:t>8.266.10</w:t>
            </w:r>
            <w:r w:rsidR="008934C4">
              <w:rPr>
                <w:sz w:val="20"/>
                <w:szCs w:val="20"/>
              </w:rPr>
              <w:t>3</w:t>
            </w:r>
            <w:r>
              <w:rPr>
                <w:sz w:val="20"/>
                <w:szCs w:val="20"/>
              </w:rPr>
              <w:t xml:space="preserve"> </w:t>
            </w:r>
          </w:p>
        </w:tc>
        <w:tc>
          <w:tcPr>
            <w:tcW w:w="909" w:type="dxa"/>
            <w:shd w:val="clear" w:color="auto" w:fill="auto"/>
          </w:tcPr>
          <w:p w14:paraId="6C3FD96F" w14:textId="77777777" w:rsidR="00AE3846" w:rsidRDefault="003855FF" w:rsidP="00CC0A5B">
            <w:pPr>
              <w:spacing w:line="276" w:lineRule="auto"/>
              <w:jc w:val="center"/>
              <w:rPr>
                <w:sz w:val="20"/>
                <w:szCs w:val="20"/>
              </w:rPr>
            </w:pPr>
            <w:r>
              <w:rPr>
                <w:sz w:val="20"/>
                <w:szCs w:val="20"/>
              </w:rPr>
              <w:t>824</w:t>
            </w:r>
          </w:p>
        </w:tc>
        <w:tc>
          <w:tcPr>
            <w:tcW w:w="909" w:type="dxa"/>
            <w:shd w:val="clear" w:color="auto" w:fill="auto"/>
          </w:tcPr>
          <w:p w14:paraId="688564DE" w14:textId="77777777" w:rsidR="00AE3846" w:rsidRDefault="003855FF" w:rsidP="00CC0A5B">
            <w:pPr>
              <w:spacing w:line="276" w:lineRule="auto"/>
              <w:jc w:val="center"/>
              <w:rPr>
                <w:sz w:val="20"/>
                <w:szCs w:val="20"/>
              </w:rPr>
            </w:pPr>
            <w:r>
              <w:rPr>
                <w:sz w:val="20"/>
                <w:szCs w:val="20"/>
              </w:rPr>
              <w:t>455</w:t>
            </w:r>
          </w:p>
        </w:tc>
        <w:tc>
          <w:tcPr>
            <w:tcW w:w="909" w:type="dxa"/>
            <w:shd w:val="clear" w:color="auto" w:fill="auto"/>
          </w:tcPr>
          <w:p w14:paraId="607B8811" w14:textId="77777777" w:rsidR="00AE3846" w:rsidRDefault="003855FF" w:rsidP="00CC0A5B">
            <w:pPr>
              <w:spacing w:line="276" w:lineRule="auto"/>
              <w:jc w:val="center"/>
              <w:rPr>
                <w:sz w:val="20"/>
                <w:szCs w:val="20"/>
              </w:rPr>
            </w:pPr>
            <w:r>
              <w:rPr>
                <w:sz w:val="20"/>
                <w:szCs w:val="20"/>
              </w:rPr>
              <w:t>297</w:t>
            </w:r>
          </w:p>
        </w:tc>
        <w:tc>
          <w:tcPr>
            <w:tcW w:w="909" w:type="dxa"/>
            <w:shd w:val="clear" w:color="auto" w:fill="auto"/>
          </w:tcPr>
          <w:p w14:paraId="7E1FD1D5" w14:textId="77777777" w:rsidR="00AE3846" w:rsidRDefault="003855FF" w:rsidP="00CC0A5B">
            <w:pPr>
              <w:spacing w:line="276" w:lineRule="auto"/>
              <w:jc w:val="center"/>
              <w:rPr>
                <w:sz w:val="20"/>
                <w:szCs w:val="20"/>
              </w:rPr>
            </w:pPr>
            <w:r>
              <w:rPr>
                <w:sz w:val="20"/>
                <w:szCs w:val="20"/>
              </w:rPr>
              <w:t>243</w:t>
            </w:r>
          </w:p>
        </w:tc>
        <w:tc>
          <w:tcPr>
            <w:tcW w:w="909" w:type="dxa"/>
            <w:shd w:val="clear" w:color="auto" w:fill="auto"/>
          </w:tcPr>
          <w:p w14:paraId="25C1DA88" w14:textId="77777777" w:rsidR="00AE3846" w:rsidRDefault="003855FF" w:rsidP="00CC0A5B">
            <w:pPr>
              <w:spacing w:line="276" w:lineRule="auto"/>
              <w:jc w:val="center"/>
              <w:rPr>
                <w:sz w:val="20"/>
                <w:szCs w:val="20"/>
              </w:rPr>
            </w:pPr>
            <w:r>
              <w:rPr>
                <w:sz w:val="20"/>
                <w:szCs w:val="20"/>
              </w:rPr>
              <w:t>424</w:t>
            </w:r>
          </w:p>
        </w:tc>
        <w:tc>
          <w:tcPr>
            <w:tcW w:w="1027" w:type="dxa"/>
            <w:shd w:val="clear" w:color="auto" w:fill="auto"/>
            <w:vAlign w:val="bottom"/>
          </w:tcPr>
          <w:p w14:paraId="18E95A84" w14:textId="77777777" w:rsidR="00AE3846" w:rsidRDefault="003855FF" w:rsidP="00CC0A5B">
            <w:pPr>
              <w:spacing w:line="276" w:lineRule="auto"/>
              <w:jc w:val="center"/>
              <w:rPr>
                <w:sz w:val="20"/>
                <w:szCs w:val="20"/>
              </w:rPr>
            </w:pPr>
            <w:r>
              <w:rPr>
                <w:sz w:val="20"/>
                <w:szCs w:val="20"/>
              </w:rPr>
              <w:t>265</w:t>
            </w:r>
          </w:p>
        </w:tc>
      </w:tr>
      <w:tr w:rsidR="00AE3846" w14:paraId="2B0E3E63" w14:textId="77777777" w:rsidTr="00446CEE">
        <w:trPr>
          <w:trHeight w:val="227"/>
          <w:jc w:val="center"/>
        </w:trPr>
        <w:tc>
          <w:tcPr>
            <w:tcW w:w="1104" w:type="dxa"/>
            <w:shd w:val="clear" w:color="auto" w:fill="auto"/>
          </w:tcPr>
          <w:p w14:paraId="47006DAC" w14:textId="77777777" w:rsidR="00AE3846" w:rsidRPr="00517BFE" w:rsidRDefault="003855FF" w:rsidP="00CC0A5B">
            <w:pPr>
              <w:spacing w:line="276" w:lineRule="auto"/>
              <w:jc w:val="center"/>
              <w:rPr>
                <w:b/>
                <w:bCs/>
                <w:sz w:val="20"/>
                <w:szCs w:val="20"/>
              </w:rPr>
            </w:pPr>
            <w:r w:rsidRPr="00517BFE">
              <w:rPr>
                <w:b/>
                <w:bCs/>
                <w:sz w:val="20"/>
                <w:szCs w:val="20"/>
              </w:rPr>
              <w:t>GO</w:t>
            </w:r>
          </w:p>
        </w:tc>
        <w:tc>
          <w:tcPr>
            <w:tcW w:w="910" w:type="dxa"/>
            <w:shd w:val="clear" w:color="auto" w:fill="auto"/>
          </w:tcPr>
          <w:p w14:paraId="767C4323" w14:textId="77777777" w:rsidR="00AE3846" w:rsidRDefault="003855FF" w:rsidP="00CC0A5B">
            <w:pPr>
              <w:spacing w:line="276" w:lineRule="auto"/>
              <w:jc w:val="center"/>
              <w:rPr>
                <w:sz w:val="20"/>
                <w:szCs w:val="20"/>
              </w:rPr>
            </w:pPr>
            <w:r>
              <w:rPr>
                <w:sz w:val="20"/>
                <w:szCs w:val="20"/>
              </w:rPr>
              <w:t>6.775</w:t>
            </w:r>
          </w:p>
        </w:tc>
        <w:tc>
          <w:tcPr>
            <w:tcW w:w="910" w:type="dxa"/>
            <w:shd w:val="clear" w:color="auto" w:fill="auto"/>
          </w:tcPr>
          <w:p w14:paraId="182885E3" w14:textId="77777777" w:rsidR="00AE3846" w:rsidRDefault="003855FF" w:rsidP="00CC0A5B">
            <w:pPr>
              <w:spacing w:line="276" w:lineRule="auto"/>
              <w:jc w:val="center"/>
              <w:rPr>
                <w:sz w:val="20"/>
                <w:szCs w:val="20"/>
              </w:rPr>
            </w:pPr>
            <w:r>
              <w:rPr>
                <w:sz w:val="20"/>
                <w:szCs w:val="20"/>
              </w:rPr>
              <w:t>1.025</w:t>
            </w:r>
          </w:p>
        </w:tc>
        <w:tc>
          <w:tcPr>
            <w:tcW w:w="910" w:type="dxa"/>
            <w:shd w:val="clear" w:color="auto" w:fill="auto"/>
          </w:tcPr>
          <w:p w14:paraId="65A505CB" w14:textId="77777777" w:rsidR="00AE3846" w:rsidRDefault="003855FF" w:rsidP="00CC0A5B">
            <w:pPr>
              <w:spacing w:line="276" w:lineRule="auto"/>
              <w:jc w:val="center"/>
              <w:rPr>
                <w:sz w:val="20"/>
                <w:szCs w:val="20"/>
              </w:rPr>
            </w:pPr>
            <w:r>
              <w:rPr>
                <w:sz w:val="20"/>
                <w:szCs w:val="20"/>
              </w:rPr>
              <w:t>3442</w:t>
            </w:r>
          </w:p>
        </w:tc>
        <w:tc>
          <w:tcPr>
            <w:tcW w:w="909" w:type="dxa"/>
            <w:shd w:val="clear" w:color="auto" w:fill="auto"/>
          </w:tcPr>
          <w:p w14:paraId="06DC1CA8" w14:textId="77777777" w:rsidR="00AE3846" w:rsidRDefault="003855FF" w:rsidP="00CC0A5B">
            <w:pPr>
              <w:spacing w:line="276" w:lineRule="auto"/>
              <w:jc w:val="center"/>
              <w:rPr>
                <w:sz w:val="20"/>
                <w:szCs w:val="20"/>
              </w:rPr>
            </w:pPr>
            <w:r>
              <w:rPr>
                <w:sz w:val="20"/>
                <w:szCs w:val="20"/>
              </w:rPr>
              <w:t>111.085</w:t>
            </w:r>
          </w:p>
        </w:tc>
        <w:tc>
          <w:tcPr>
            <w:tcW w:w="1592" w:type="dxa"/>
            <w:shd w:val="clear" w:color="auto" w:fill="auto"/>
          </w:tcPr>
          <w:p w14:paraId="45441FB0" w14:textId="60C11DB3" w:rsidR="00AE3846" w:rsidRDefault="003855FF" w:rsidP="00CC0A5B">
            <w:pPr>
              <w:spacing w:line="276" w:lineRule="auto"/>
              <w:jc w:val="center"/>
              <w:rPr>
                <w:sz w:val="20"/>
                <w:szCs w:val="20"/>
              </w:rPr>
            </w:pPr>
            <w:r>
              <w:rPr>
                <w:sz w:val="20"/>
                <w:szCs w:val="20"/>
              </w:rPr>
              <w:t xml:space="preserve">31.218.392 </w:t>
            </w:r>
          </w:p>
        </w:tc>
        <w:tc>
          <w:tcPr>
            <w:tcW w:w="909" w:type="dxa"/>
            <w:shd w:val="clear" w:color="auto" w:fill="auto"/>
          </w:tcPr>
          <w:p w14:paraId="618087CA" w14:textId="77777777" w:rsidR="00AE3846" w:rsidRDefault="003855FF" w:rsidP="00CC0A5B">
            <w:pPr>
              <w:spacing w:line="276" w:lineRule="auto"/>
              <w:jc w:val="center"/>
              <w:rPr>
                <w:sz w:val="20"/>
                <w:szCs w:val="20"/>
              </w:rPr>
            </w:pPr>
            <w:r>
              <w:rPr>
                <w:sz w:val="20"/>
                <w:szCs w:val="20"/>
              </w:rPr>
              <w:t>4.061</w:t>
            </w:r>
          </w:p>
        </w:tc>
        <w:tc>
          <w:tcPr>
            <w:tcW w:w="909" w:type="dxa"/>
            <w:shd w:val="clear" w:color="auto" w:fill="auto"/>
          </w:tcPr>
          <w:p w14:paraId="1AE63CF5" w14:textId="77777777" w:rsidR="00AE3846" w:rsidRDefault="003855FF" w:rsidP="00CC0A5B">
            <w:pPr>
              <w:spacing w:line="276" w:lineRule="auto"/>
              <w:jc w:val="center"/>
              <w:rPr>
                <w:sz w:val="20"/>
                <w:szCs w:val="20"/>
              </w:rPr>
            </w:pPr>
            <w:r>
              <w:rPr>
                <w:sz w:val="20"/>
                <w:szCs w:val="20"/>
              </w:rPr>
              <w:t>2.330</w:t>
            </w:r>
          </w:p>
        </w:tc>
        <w:tc>
          <w:tcPr>
            <w:tcW w:w="909" w:type="dxa"/>
            <w:shd w:val="clear" w:color="auto" w:fill="auto"/>
          </w:tcPr>
          <w:p w14:paraId="0DBD3E0D" w14:textId="77777777" w:rsidR="00AE3846" w:rsidRDefault="003855FF" w:rsidP="00CC0A5B">
            <w:pPr>
              <w:spacing w:line="276" w:lineRule="auto"/>
              <w:jc w:val="center"/>
              <w:rPr>
                <w:sz w:val="20"/>
                <w:szCs w:val="20"/>
              </w:rPr>
            </w:pPr>
            <w:r>
              <w:rPr>
                <w:sz w:val="20"/>
                <w:szCs w:val="20"/>
              </w:rPr>
              <w:t>1.602</w:t>
            </w:r>
          </w:p>
        </w:tc>
        <w:tc>
          <w:tcPr>
            <w:tcW w:w="909" w:type="dxa"/>
            <w:shd w:val="clear" w:color="auto" w:fill="auto"/>
          </w:tcPr>
          <w:p w14:paraId="3002314B" w14:textId="77777777" w:rsidR="00AE3846" w:rsidRDefault="003855FF" w:rsidP="00CC0A5B">
            <w:pPr>
              <w:spacing w:line="276" w:lineRule="auto"/>
              <w:jc w:val="center"/>
              <w:rPr>
                <w:sz w:val="20"/>
                <w:szCs w:val="20"/>
              </w:rPr>
            </w:pPr>
            <w:r>
              <w:rPr>
                <w:sz w:val="20"/>
                <w:szCs w:val="20"/>
              </w:rPr>
              <w:t>1.768</w:t>
            </w:r>
          </w:p>
        </w:tc>
        <w:tc>
          <w:tcPr>
            <w:tcW w:w="909" w:type="dxa"/>
            <w:shd w:val="clear" w:color="auto" w:fill="auto"/>
          </w:tcPr>
          <w:p w14:paraId="5F29E967" w14:textId="77777777" w:rsidR="00AE3846" w:rsidRDefault="003855FF" w:rsidP="00CC0A5B">
            <w:pPr>
              <w:spacing w:line="276" w:lineRule="auto"/>
              <w:jc w:val="center"/>
              <w:rPr>
                <w:sz w:val="20"/>
                <w:szCs w:val="20"/>
              </w:rPr>
            </w:pPr>
            <w:r>
              <w:rPr>
                <w:sz w:val="20"/>
                <w:szCs w:val="20"/>
              </w:rPr>
              <w:t>1.787</w:t>
            </w:r>
          </w:p>
        </w:tc>
        <w:tc>
          <w:tcPr>
            <w:tcW w:w="1027" w:type="dxa"/>
            <w:shd w:val="clear" w:color="auto" w:fill="auto"/>
            <w:vAlign w:val="bottom"/>
          </w:tcPr>
          <w:p w14:paraId="65EC087B" w14:textId="77777777" w:rsidR="00AE3846" w:rsidRDefault="003855FF" w:rsidP="00CC0A5B">
            <w:pPr>
              <w:spacing w:line="276" w:lineRule="auto"/>
              <w:jc w:val="center"/>
              <w:rPr>
                <w:sz w:val="20"/>
                <w:szCs w:val="20"/>
              </w:rPr>
            </w:pPr>
            <w:r>
              <w:rPr>
                <w:sz w:val="20"/>
                <w:szCs w:val="20"/>
              </w:rPr>
              <w:t>2.622</w:t>
            </w:r>
          </w:p>
        </w:tc>
      </w:tr>
      <w:tr w:rsidR="00AE3846" w14:paraId="15231A71" w14:textId="77777777" w:rsidTr="00446CEE">
        <w:trPr>
          <w:trHeight w:val="227"/>
          <w:jc w:val="center"/>
        </w:trPr>
        <w:tc>
          <w:tcPr>
            <w:tcW w:w="1104" w:type="dxa"/>
            <w:shd w:val="clear" w:color="auto" w:fill="auto"/>
          </w:tcPr>
          <w:p w14:paraId="5C7C1E6D" w14:textId="77777777" w:rsidR="00AE3846" w:rsidRPr="00517BFE" w:rsidRDefault="003855FF" w:rsidP="00CC0A5B">
            <w:pPr>
              <w:spacing w:line="276" w:lineRule="auto"/>
              <w:jc w:val="center"/>
              <w:rPr>
                <w:b/>
                <w:bCs/>
                <w:sz w:val="20"/>
                <w:szCs w:val="20"/>
              </w:rPr>
            </w:pPr>
            <w:r w:rsidRPr="00517BFE">
              <w:rPr>
                <w:b/>
                <w:bCs/>
                <w:sz w:val="20"/>
                <w:szCs w:val="20"/>
              </w:rPr>
              <w:t>MA</w:t>
            </w:r>
          </w:p>
        </w:tc>
        <w:tc>
          <w:tcPr>
            <w:tcW w:w="910" w:type="dxa"/>
            <w:shd w:val="clear" w:color="auto" w:fill="auto"/>
          </w:tcPr>
          <w:p w14:paraId="20A819DC" w14:textId="77777777" w:rsidR="00AE3846" w:rsidRDefault="003855FF" w:rsidP="00CC0A5B">
            <w:pPr>
              <w:spacing w:line="276" w:lineRule="auto"/>
              <w:jc w:val="center"/>
              <w:rPr>
                <w:sz w:val="20"/>
                <w:szCs w:val="20"/>
              </w:rPr>
            </w:pPr>
            <w:r>
              <w:rPr>
                <w:sz w:val="20"/>
                <w:szCs w:val="20"/>
              </w:rPr>
              <w:t>6.063</w:t>
            </w:r>
          </w:p>
        </w:tc>
        <w:tc>
          <w:tcPr>
            <w:tcW w:w="910" w:type="dxa"/>
            <w:shd w:val="clear" w:color="auto" w:fill="auto"/>
          </w:tcPr>
          <w:p w14:paraId="6BF4D3BA" w14:textId="77777777" w:rsidR="00AE3846" w:rsidRDefault="003855FF" w:rsidP="00CC0A5B">
            <w:pPr>
              <w:spacing w:line="276" w:lineRule="auto"/>
              <w:jc w:val="center"/>
              <w:rPr>
                <w:sz w:val="20"/>
                <w:szCs w:val="20"/>
              </w:rPr>
            </w:pPr>
            <w:r>
              <w:rPr>
                <w:sz w:val="20"/>
                <w:szCs w:val="20"/>
              </w:rPr>
              <w:t>352</w:t>
            </w:r>
          </w:p>
        </w:tc>
        <w:tc>
          <w:tcPr>
            <w:tcW w:w="910" w:type="dxa"/>
            <w:shd w:val="clear" w:color="auto" w:fill="auto"/>
          </w:tcPr>
          <w:p w14:paraId="2A6B795D" w14:textId="77777777" w:rsidR="00AE3846" w:rsidRDefault="003855FF" w:rsidP="00CC0A5B">
            <w:pPr>
              <w:spacing w:line="276" w:lineRule="auto"/>
              <w:jc w:val="center"/>
              <w:rPr>
                <w:sz w:val="20"/>
                <w:szCs w:val="20"/>
              </w:rPr>
            </w:pPr>
            <w:r>
              <w:rPr>
                <w:sz w:val="20"/>
                <w:szCs w:val="20"/>
              </w:rPr>
              <w:t>1643</w:t>
            </w:r>
          </w:p>
        </w:tc>
        <w:tc>
          <w:tcPr>
            <w:tcW w:w="909" w:type="dxa"/>
            <w:shd w:val="clear" w:color="auto" w:fill="auto"/>
          </w:tcPr>
          <w:p w14:paraId="781BA2BF" w14:textId="77777777" w:rsidR="00AE3846" w:rsidRDefault="003855FF" w:rsidP="00CC0A5B">
            <w:pPr>
              <w:spacing w:line="276" w:lineRule="auto"/>
              <w:jc w:val="center"/>
              <w:rPr>
                <w:sz w:val="20"/>
                <w:szCs w:val="20"/>
              </w:rPr>
            </w:pPr>
            <w:r>
              <w:rPr>
                <w:sz w:val="20"/>
                <w:szCs w:val="20"/>
              </w:rPr>
              <w:t>101.681</w:t>
            </w:r>
          </w:p>
        </w:tc>
        <w:tc>
          <w:tcPr>
            <w:tcW w:w="1592" w:type="dxa"/>
            <w:shd w:val="clear" w:color="auto" w:fill="auto"/>
          </w:tcPr>
          <w:p w14:paraId="573F81E8" w14:textId="1E9D3A93" w:rsidR="00AE3846" w:rsidRDefault="003855FF" w:rsidP="00CC0A5B">
            <w:pPr>
              <w:spacing w:line="276" w:lineRule="auto"/>
              <w:jc w:val="center"/>
              <w:rPr>
                <w:sz w:val="20"/>
                <w:szCs w:val="20"/>
              </w:rPr>
            </w:pPr>
            <w:r>
              <w:rPr>
                <w:sz w:val="20"/>
                <w:szCs w:val="20"/>
              </w:rPr>
              <w:t>31.187.95</w:t>
            </w:r>
            <w:r w:rsidR="008934C4">
              <w:rPr>
                <w:sz w:val="20"/>
                <w:szCs w:val="20"/>
              </w:rPr>
              <w:t>7</w:t>
            </w:r>
            <w:r>
              <w:rPr>
                <w:sz w:val="20"/>
                <w:szCs w:val="20"/>
              </w:rPr>
              <w:t xml:space="preserve"> </w:t>
            </w:r>
          </w:p>
        </w:tc>
        <w:tc>
          <w:tcPr>
            <w:tcW w:w="909" w:type="dxa"/>
            <w:shd w:val="clear" w:color="auto" w:fill="auto"/>
          </w:tcPr>
          <w:p w14:paraId="3A677953" w14:textId="77777777" w:rsidR="00AE3846" w:rsidRDefault="003855FF" w:rsidP="00CC0A5B">
            <w:pPr>
              <w:spacing w:line="276" w:lineRule="auto"/>
              <w:jc w:val="center"/>
              <w:rPr>
                <w:sz w:val="20"/>
                <w:szCs w:val="20"/>
              </w:rPr>
            </w:pPr>
            <w:r>
              <w:rPr>
                <w:sz w:val="20"/>
                <w:szCs w:val="20"/>
              </w:rPr>
              <w:t>1.030</w:t>
            </w:r>
          </w:p>
        </w:tc>
        <w:tc>
          <w:tcPr>
            <w:tcW w:w="909" w:type="dxa"/>
            <w:shd w:val="clear" w:color="auto" w:fill="auto"/>
          </w:tcPr>
          <w:p w14:paraId="2EA6290A" w14:textId="77777777" w:rsidR="00AE3846" w:rsidRDefault="003855FF" w:rsidP="00CC0A5B">
            <w:pPr>
              <w:spacing w:line="276" w:lineRule="auto"/>
              <w:jc w:val="center"/>
              <w:rPr>
                <w:sz w:val="20"/>
                <w:szCs w:val="20"/>
              </w:rPr>
            </w:pPr>
            <w:r>
              <w:rPr>
                <w:sz w:val="20"/>
                <w:szCs w:val="20"/>
              </w:rPr>
              <w:t>594</w:t>
            </w:r>
          </w:p>
        </w:tc>
        <w:tc>
          <w:tcPr>
            <w:tcW w:w="909" w:type="dxa"/>
            <w:shd w:val="clear" w:color="auto" w:fill="auto"/>
          </w:tcPr>
          <w:p w14:paraId="37812DD7" w14:textId="77777777" w:rsidR="00AE3846" w:rsidRDefault="003855FF" w:rsidP="00CC0A5B">
            <w:pPr>
              <w:spacing w:line="276" w:lineRule="auto"/>
              <w:jc w:val="center"/>
              <w:rPr>
                <w:sz w:val="20"/>
                <w:szCs w:val="20"/>
              </w:rPr>
            </w:pPr>
            <w:r>
              <w:rPr>
                <w:sz w:val="20"/>
                <w:szCs w:val="20"/>
              </w:rPr>
              <w:t>383</w:t>
            </w:r>
          </w:p>
        </w:tc>
        <w:tc>
          <w:tcPr>
            <w:tcW w:w="909" w:type="dxa"/>
            <w:shd w:val="clear" w:color="auto" w:fill="auto"/>
          </w:tcPr>
          <w:p w14:paraId="71C85656" w14:textId="77777777" w:rsidR="00AE3846" w:rsidRDefault="003855FF" w:rsidP="00CC0A5B">
            <w:pPr>
              <w:spacing w:line="276" w:lineRule="auto"/>
              <w:jc w:val="center"/>
              <w:rPr>
                <w:sz w:val="20"/>
                <w:szCs w:val="20"/>
              </w:rPr>
            </w:pPr>
            <w:r>
              <w:rPr>
                <w:sz w:val="20"/>
                <w:szCs w:val="20"/>
              </w:rPr>
              <w:t>419</w:t>
            </w:r>
          </w:p>
        </w:tc>
        <w:tc>
          <w:tcPr>
            <w:tcW w:w="909" w:type="dxa"/>
            <w:shd w:val="clear" w:color="auto" w:fill="auto"/>
          </w:tcPr>
          <w:p w14:paraId="2DA51B27" w14:textId="77777777" w:rsidR="00AE3846" w:rsidRDefault="003855FF" w:rsidP="00CC0A5B">
            <w:pPr>
              <w:spacing w:line="276" w:lineRule="auto"/>
              <w:jc w:val="center"/>
              <w:rPr>
                <w:sz w:val="20"/>
                <w:szCs w:val="20"/>
              </w:rPr>
            </w:pPr>
            <w:r>
              <w:rPr>
                <w:sz w:val="20"/>
                <w:szCs w:val="20"/>
              </w:rPr>
              <w:t>481</w:t>
            </w:r>
          </w:p>
        </w:tc>
        <w:tc>
          <w:tcPr>
            <w:tcW w:w="1027" w:type="dxa"/>
            <w:shd w:val="clear" w:color="auto" w:fill="auto"/>
            <w:vAlign w:val="bottom"/>
          </w:tcPr>
          <w:p w14:paraId="320F6F06" w14:textId="77777777" w:rsidR="00AE3846" w:rsidRDefault="003855FF" w:rsidP="00CC0A5B">
            <w:pPr>
              <w:spacing w:line="276" w:lineRule="auto"/>
              <w:jc w:val="center"/>
              <w:rPr>
                <w:sz w:val="20"/>
                <w:szCs w:val="20"/>
              </w:rPr>
            </w:pPr>
            <w:r>
              <w:rPr>
                <w:sz w:val="20"/>
                <w:szCs w:val="20"/>
              </w:rPr>
              <w:t>443</w:t>
            </w:r>
          </w:p>
        </w:tc>
      </w:tr>
      <w:tr w:rsidR="00AE3846" w14:paraId="6A17C94C" w14:textId="77777777" w:rsidTr="00446CEE">
        <w:trPr>
          <w:trHeight w:val="227"/>
          <w:jc w:val="center"/>
        </w:trPr>
        <w:tc>
          <w:tcPr>
            <w:tcW w:w="1104" w:type="dxa"/>
            <w:shd w:val="clear" w:color="auto" w:fill="auto"/>
          </w:tcPr>
          <w:p w14:paraId="7EBA0BAE" w14:textId="77777777" w:rsidR="00AE3846" w:rsidRPr="00517BFE" w:rsidRDefault="003855FF" w:rsidP="00CC0A5B">
            <w:pPr>
              <w:spacing w:line="276" w:lineRule="auto"/>
              <w:jc w:val="center"/>
              <w:rPr>
                <w:b/>
                <w:bCs/>
                <w:sz w:val="20"/>
                <w:szCs w:val="20"/>
              </w:rPr>
            </w:pPr>
            <w:r w:rsidRPr="00517BFE">
              <w:rPr>
                <w:b/>
                <w:bCs/>
                <w:sz w:val="20"/>
                <w:szCs w:val="20"/>
              </w:rPr>
              <w:t>MG</w:t>
            </w:r>
          </w:p>
        </w:tc>
        <w:tc>
          <w:tcPr>
            <w:tcW w:w="910" w:type="dxa"/>
            <w:shd w:val="clear" w:color="auto" w:fill="auto"/>
          </w:tcPr>
          <w:p w14:paraId="425F1FFA" w14:textId="77777777" w:rsidR="00AE3846" w:rsidRDefault="003855FF" w:rsidP="00CC0A5B">
            <w:pPr>
              <w:spacing w:line="276" w:lineRule="auto"/>
              <w:jc w:val="center"/>
              <w:rPr>
                <w:sz w:val="20"/>
                <w:szCs w:val="20"/>
              </w:rPr>
            </w:pPr>
            <w:r>
              <w:rPr>
                <w:sz w:val="20"/>
                <w:szCs w:val="20"/>
              </w:rPr>
              <w:t>19.319</w:t>
            </w:r>
          </w:p>
        </w:tc>
        <w:tc>
          <w:tcPr>
            <w:tcW w:w="910" w:type="dxa"/>
            <w:shd w:val="clear" w:color="auto" w:fill="auto"/>
          </w:tcPr>
          <w:p w14:paraId="565A86C5" w14:textId="77777777" w:rsidR="00AE3846" w:rsidRDefault="003855FF" w:rsidP="00CC0A5B">
            <w:pPr>
              <w:spacing w:line="276" w:lineRule="auto"/>
              <w:jc w:val="center"/>
              <w:rPr>
                <w:sz w:val="20"/>
                <w:szCs w:val="20"/>
              </w:rPr>
            </w:pPr>
            <w:r>
              <w:rPr>
                <w:sz w:val="20"/>
                <w:szCs w:val="20"/>
              </w:rPr>
              <w:t>2.165</w:t>
            </w:r>
          </w:p>
        </w:tc>
        <w:tc>
          <w:tcPr>
            <w:tcW w:w="910" w:type="dxa"/>
            <w:shd w:val="clear" w:color="auto" w:fill="auto"/>
          </w:tcPr>
          <w:p w14:paraId="69F1224F" w14:textId="77777777" w:rsidR="00AE3846" w:rsidRDefault="003855FF" w:rsidP="00CC0A5B">
            <w:pPr>
              <w:spacing w:line="276" w:lineRule="auto"/>
              <w:jc w:val="center"/>
              <w:rPr>
                <w:sz w:val="20"/>
                <w:szCs w:val="20"/>
              </w:rPr>
            </w:pPr>
            <w:r>
              <w:rPr>
                <w:sz w:val="20"/>
                <w:szCs w:val="20"/>
              </w:rPr>
              <w:t>10445</w:t>
            </w:r>
          </w:p>
        </w:tc>
        <w:tc>
          <w:tcPr>
            <w:tcW w:w="909" w:type="dxa"/>
            <w:shd w:val="clear" w:color="auto" w:fill="auto"/>
          </w:tcPr>
          <w:p w14:paraId="62BE1C5F" w14:textId="77777777" w:rsidR="00AE3846" w:rsidRDefault="003855FF" w:rsidP="00CC0A5B">
            <w:pPr>
              <w:spacing w:line="276" w:lineRule="auto"/>
              <w:jc w:val="center"/>
              <w:rPr>
                <w:sz w:val="20"/>
                <w:szCs w:val="20"/>
              </w:rPr>
            </w:pPr>
            <w:r>
              <w:rPr>
                <w:sz w:val="20"/>
                <w:szCs w:val="20"/>
              </w:rPr>
              <w:t>62.910</w:t>
            </w:r>
          </w:p>
        </w:tc>
        <w:tc>
          <w:tcPr>
            <w:tcW w:w="1592" w:type="dxa"/>
            <w:shd w:val="clear" w:color="auto" w:fill="auto"/>
          </w:tcPr>
          <w:p w14:paraId="32534307" w14:textId="7CD8A37F" w:rsidR="00AE3846" w:rsidRDefault="003855FF" w:rsidP="00CC0A5B">
            <w:pPr>
              <w:spacing w:line="276" w:lineRule="auto"/>
              <w:jc w:val="center"/>
              <w:rPr>
                <w:sz w:val="20"/>
                <w:szCs w:val="20"/>
              </w:rPr>
            </w:pPr>
            <w:r>
              <w:rPr>
                <w:sz w:val="20"/>
                <w:szCs w:val="20"/>
              </w:rPr>
              <w:t xml:space="preserve">85.512.399 </w:t>
            </w:r>
          </w:p>
        </w:tc>
        <w:tc>
          <w:tcPr>
            <w:tcW w:w="909" w:type="dxa"/>
            <w:shd w:val="clear" w:color="auto" w:fill="auto"/>
          </w:tcPr>
          <w:p w14:paraId="3F3F2734" w14:textId="77777777" w:rsidR="00AE3846" w:rsidRDefault="003855FF" w:rsidP="00CC0A5B">
            <w:pPr>
              <w:spacing w:line="276" w:lineRule="auto"/>
              <w:jc w:val="center"/>
              <w:rPr>
                <w:sz w:val="20"/>
                <w:szCs w:val="20"/>
              </w:rPr>
            </w:pPr>
            <w:r>
              <w:rPr>
                <w:sz w:val="20"/>
                <w:szCs w:val="20"/>
              </w:rPr>
              <w:t>14.452</w:t>
            </w:r>
          </w:p>
        </w:tc>
        <w:tc>
          <w:tcPr>
            <w:tcW w:w="909" w:type="dxa"/>
            <w:shd w:val="clear" w:color="auto" w:fill="auto"/>
          </w:tcPr>
          <w:p w14:paraId="74CFD08D" w14:textId="77777777" w:rsidR="00AE3846" w:rsidRDefault="003855FF" w:rsidP="00CC0A5B">
            <w:pPr>
              <w:spacing w:line="276" w:lineRule="auto"/>
              <w:jc w:val="center"/>
              <w:rPr>
                <w:sz w:val="20"/>
                <w:szCs w:val="20"/>
              </w:rPr>
            </w:pPr>
            <w:r>
              <w:rPr>
                <w:sz w:val="20"/>
                <w:szCs w:val="20"/>
              </w:rPr>
              <w:t>10.188</w:t>
            </w:r>
          </w:p>
        </w:tc>
        <w:tc>
          <w:tcPr>
            <w:tcW w:w="909" w:type="dxa"/>
            <w:shd w:val="clear" w:color="auto" w:fill="auto"/>
          </w:tcPr>
          <w:p w14:paraId="6380A92E" w14:textId="77777777" w:rsidR="00AE3846" w:rsidRDefault="003855FF" w:rsidP="00CC0A5B">
            <w:pPr>
              <w:spacing w:line="276" w:lineRule="auto"/>
              <w:jc w:val="center"/>
              <w:rPr>
                <w:sz w:val="20"/>
                <w:szCs w:val="20"/>
              </w:rPr>
            </w:pPr>
            <w:r>
              <w:rPr>
                <w:sz w:val="20"/>
                <w:szCs w:val="20"/>
              </w:rPr>
              <w:t>3.902</w:t>
            </w:r>
          </w:p>
        </w:tc>
        <w:tc>
          <w:tcPr>
            <w:tcW w:w="909" w:type="dxa"/>
            <w:shd w:val="clear" w:color="auto" w:fill="auto"/>
          </w:tcPr>
          <w:p w14:paraId="59E74292" w14:textId="77777777" w:rsidR="00AE3846" w:rsidRDefault="003855FF" w:rsidP="00CC0A5B">
            <w:pPr>
              <w:spacing w:line="276" w:lineRule="auto"/>
              <w:jc w:val="center"/>
              <w:rPr>
                <w:sz w:val="20"/>
                <w:szCs w:val="20"/>
              </w:rPr>
            </w:pPr>
            <w:r>
              <w:rPr>
                <w:sz w:val="20"/>
                <w:szCs w:val="20"/>
              </w:rPr>
              <w:t>8.603</w:t>
            </w:r>
          </w:p>
        </w:tc>
        <w:tc>
          <w:tcPr>
            <w:tcW w:w="909" w:type="dxa"/>
            <w:shd w:val="clear" w:color="auto" w:fill="auto"/>
          </w:tcPr>
          <w:p w14:paraId="17F1B45B" w14:textId="77777777" w:rsidR="00AE3846" w:rsidRDefault="003855FF" w:rsidP="00CC0A5B">
            <w:pPr>
              <w:spacing w:line="276" w:lineRule="auto"/>
              <w:jc w:val="center"/>
              <w:rPr>
                <w:sz w:val="20"/>
                <w:szCs w:val="20"/>
              </w:rPr>
            </w:pPr>
            <w:r>
              <w:rPr>
                <w:sz w:val="20"/>
                <w:szCs w:val="20"/>
              </w:rPr>
              <w:t>4.031</w:t>
            </w:r>
          </w:p>
        </w:tc>
        <w:tc>
          <w:tcPr>
            <w:tcW w:w="1027" w:type="dxa"/>
            <w:shd w:val="clear" w:color="auto" w:fill="auto"/>
            <w:vAlign w:val="bottom"/>
          </w:tcPr>
          <w:p w14:paraId="2EA0CE51" w14:textId="77777777" w:rsidR="00AE3846" w:rsidRDefault="003855FF" w:rsidP="00CC0A5B">
            <w:pPr>
              <w:spacing w:line="276" w:lineRule="auto"/>
              <w:jc w:val="center"/>
              <w:rPr>
                <w:sz w:val="20"/>
                <w:szCs w:val="20"/>
              </w:rPr>
            </w:pPr>
            <w:r>
              <w:rPr>
                <w:sz w:val="20"/>
                <w:szCs w:val="20"/>
              </w:rPr>
              <w:t>9.555</w:t>
            </w:r>
          </w:p>
        </w:tc>
      </w:tr>
      <w:tr w:rsidR="00AE3846" w14:paraId="071D8DCA" w14:textId="77777777" w:rsidTr="00446CEE">
        <w:trPr>
          <w:trHeight w:val="227"/>
          <w:jc w:val="center"/>
        </w:trPr>
        <w:tc>
          <w:tcPr>
            <w:tcW w:w="1104" w:type="dxa"/>
            <w:shd w:val="clear" w:color="auto" w:fill="auto"/>
          </w:tcPr>
          <w:p w14:paraId="2D925A94" w14:textId="77777777" w:rsidR="00AE3846" w:rsidRPr="00517BFE" w:rsidRDefault="003855FF" w:rsidP="00CC0A5B">
            <w:pPr>
              <w:spacing w:line="276" w:lineRule="auto"/>
              <w:jc w:val="center"/>
              <w:rPr>
                <w:b/>
                <w:bCs/>
                <w:sz w:val="20"/>
                <w:szCs w:val="20"/>
              </w:rPr>
            </w:pPr>
            <w:r w:rsidRPr="00517BFE">
              <w:rPr>
                <w:b/>
                <w:bCs/>
                <w:sz w:val="20"/>
                <w:szCs w:val="20"/>
              </w:rPr>
              <w:t>MS</w:t>
            </w:r>
          </w:p>
        </w:tc>
        <w:tc>
          <w:tcPr>
            <w:tcW w:w="910" w:type="dxa"/>
            <w:shd w:val="clear" w:color="auto" w:fill="auto"/>
          </w:tcPr>
          <w:p w14:paraId="62A99DCE" w14:textId="77777777" w:rsidR="00AE3846" w:rsidRDefault="003855FF" w:rsidP="00CC0A5B">
            <w:pPr>
              <w:spacing w:line="276" w:lineRule="auto"/>
              <w:jc w:val="center"/>
              <w:rPr>
                <w:sz w:val="20"/>
                <w:szCs w:val="20"/>
              </w:rPr>
            </w:pPr>
            <w:r>
              <w:rPr>
                <w:sz w:val="20"/>
                <w:szCs w:val="20"/>
              </w:rPr>
              <w:t>2.241</w:t>
            </w:r>
          </w:p>
        </w:tc>
        <w:tc>
          <w:tcPr>
            <w:tcW w:w="910" w:type="dxa"/>
            <w:shd w:val="clear" w:color="auto" w:fill="auto"/>
          </w:tcPr>
          <w:p w14:paraId="2017D0F6" w14:textId="77777777" w:rsidR="00AE3846" w:rsidRDefault="003855FF" w:rsidP="00CC0A5B">
            <w:pPr>
              <w:spacing w:line="276" w:lineRule="auto"/>
              <w:jc w:val="center"/>
              <w:rPr>
                <w:sz w:val="20"/>
                <w:szCs w:val="20"/>
              </w:rPr>
            </w:pPr>
            <w:r>
              <w:rPr>
                <w:sz w:val="20"/>
                <w:szCs w:val="20"/>
              </w:rPr>
              <w:t>235</w:t>
            </w:r>
          </w:p>
        </w:tc>
        <w:tc>
          <w:tcPr>
            <w:tcW w:w="910" w:type="dxa"/>
            <w:shd w:val="clear" w:color="auto" w:fill="auto"/>
          </w:tcPr>
          <w:p w14:paraId="4CB84123" w14:textId="77777777" w:rsidR="00AE3846" w:rsidRDefault="003855FF" w:rsidP="00CC0A5B">
            <w:pPr>
              <w:spacing w:line="276" w:lineRule="auto"/>
              <w:jc w:val="center"/>
              <w:rPr>
                <w:sz w:val="20"/>
                <w:szCs w:val="20"/>
              </w:rPr>
            </w:pPr>
            <w:r>
              <w:rPr>
                <w:sz w:val="20"/>
                <w:szCs w:val="20"/>
              </w:rPr>
              <w:t>1391</w:t>
            </w:r>
          </w:p>
        </w:tc>
        <w:tc>
          <w:tcPr>
            <w:tcW w:w="909" w:type="dxa"/>
            <w:shd w:val="clear" w:color="auto" w:fill="auto"/>
          </w:tcPr>
          <w:p w14:paraId="53A7B866" w14:textId="77777777" w:rsidR="00AE3846" w:rsidRDefault="003855FF" w:rsidP="00CC0A5B">
            <w:pPr>
              <w:spacing w:line="276" w:lineRule="auto"/>
              <w:jc w:val="center"/>
              <w:rPr>
                <w:sz w:val="20"/>
                <w:szCs w:val="20"/>
              </w:rPr>
            </w:pPr>
            <w:r>
              <w:rPr>
                <w:sz w:val="20"/>
                <w:szCs w:val="20"/>
              </w:rPr>
              <w:t>54.197</w:t>
            </w:r>
          </w:p>
        </w:tc>
        <w:tc>
          <w:tcPr>
            <w:tcW w:w="1592" w:type="dxa"/>
            <w:shd w:val="clear" w:color="auto" w:fill="auto"/>
          </w:tcPr>
          <w:p w14:paraId="645A1557" w14:textId="6EFFDE5B" w:rsidR="00AE3846" w:rsidRDefault="003855FF" w:rsidP="00CC0A5B">
            <w:pPr>
              <w:spacing w:line="276" w:lineRule="auto"/>
              <w:jc w:val="center"/>
              <w:rPr>
                <w:sz w:val="20"/>
                <w:szCs w:val="20"/>
              </w:rPr>
            </w:pPr>
            <w:r>
              <w:rPr>
                <w:sz w:val="20"/>
                <w:szCs w:val="20"/>
              </w:rPr>
              <w:t>6.884.25</w:t>
            </w:r>
            <w:r w:rsidR="008934C4">
              <w:rPr>
                <w:sz w:val="20"/>
                <w:szCs w:val="20"/>
              </w:rPr>
              <w:t>3</w:t>
            </w:r>
            <w:r>
              <w:rPr>
                <w:sz w:val="20"/>
                <w:szCs w:val="20"/>
              </w:rPr>
              <w:t xml:space="preserve"> </w:t>
            </w:r>
          </w:p>
        </w:tc>
        <w:tc>
          <w:tcPr>
            <w:tcW w:w="909" w:type="dxa"/>
            <w:shd w:val="clear" w:color="auto" w:fill="auto"/>
          </w:tcPr>
          <w:p w14:paraId="6EF1A735" w14:textId="77777777" w:rsidR="00AE3846" w:rsidRDefault="003855FF" w:rsidP="00CC0A5B">
            <w:pPr>
              <w:spacing w:line="276" w:lineRule="auto"/>
              <w:jc w:val="center"/>
              <w:rPr>
                <w:sz w:val="20"/>
                <w:szCs w:val="20"/>
              </w:rPr>
            </w:pPr>
            <w:r>
              <w:rPr>
                <w:sz w:val="20"/>
                <w:szCs w:val="20"/>
              </w:rPr>
              <w:t>2.322</w:t>
            </w:r>
          </w:p>
        </w:tc>
        <w:tc>
          <w:tcPr>
            <w:tcW w:w="909" w:type="dxa"/>
            <w:shd w:val="clear" w:color="auto" w:fill="auto"/>
          </w:tcPr>
          <w:p w14:paraId="47A89F14" w14:textId="77777777" w:rsidR="00AE3846" w:rsidRDefault="003855FF" w:rsidP="00CC0A5B">
            <w:pPr>
              <w:spacing w:line="276" w:lineRule="auto"/>
              <w:jc w:val="center"/>
              <w:rPr>
                <w:sz w:val="20"/>
                <w:szCs w:val="20"/>
              </w:rPr>
            </w:pPr>
            <w:r>
              <w:rPr>
                <w:sz w:val="20"/>
                <w:szCs w:val="20"/>
              </w:rPr>
              <w:t>1.627</w:t>
            </w:r>
          </w:p>
        </w:tc>
        <w:tc>
          <w:tcPr>
            <w:tcW w:w="909" w:type="dxa"/>
            <w:shd w:val="clear" w:color="auto" w:fill="auto"/>
          </w:tcPr>
          <w:p w14:paraId="2AEBA1CD" w14:textId="77777777" w:rsidR="00AE3846" w:rsidRDefault="003855FF" w:rsidP="00CC0A5B">
            <w:pPr>
              <w:spacing w:line="276" w:lineRule="auto"/>
              <w:jc w:val="center"/>
              <w:rPr>
                <w:sz w:val="20"/>
                <w:szCs w:val="20"/>
              </w:rPr>
            </w:pPr>
            <w:r>
              <w:rPr>
                <w:sz w:val="20"/>
                <w:szCs w:val="20"/>
              </w:rPr>
              <w:t>624</w:t>
            </w:r>
          </w:p>
        </w:tc>
        <w:tc>
          <w:tcPr>
            <w:tcW w:w="909" w:type="dxa"/>
            <w:shd w:val="clear" w:color="auto" w:fill="auto"/>
          </w:tcPr>
          <w:p w14:paraId="2CAAFFA7" w14:textId="77777777" w:rsidR="00AE3846" w:rsidRDefault="003855FF" w:rsidP="00CC0A5B">
            <w:pPr>
              <w:spacing w:line="276" w:lineRule="auto"/>
              <w:jc w:val="center"/>
              <w:rPr>
                <w:sz w:val="20"/>
                <w:szCs w:val="20"/>
              </w:rPr>
            </w:pPr>
            <w:r>
              <w:rPr>
                <w:sz w:val="20"/>
                <w:szCs w:val="20"/>
              </w:rPr>
              <w:t>1.466</w:t>
            </w:r>
          </w:p>
        </w:tc>
        <w:tc>
          <w:tcPr>
            <w:tcW w:w="909" w:type="dxa"/>
            <w:shd w:val="clear" w:color="auto" w:fill="auto"/>
          </w:tcPr>
          <w:p w14:paraId="371E7CC4" w14:textId="77777777" w:rsidR="00AE3846" w:rsidRDefault="003855FF" w:rsidP="00CC0A5B">
            <w:pPr>
              <w:spacing w:line="276" w:lineRule="auto"/>
              <w:jc w:val="center"/>
              <w:rPr>
                <w:sz w:val="20"/>
                <w:szCs w:val="20"/>
              </w:rPr>
            </w:pPr>
            <w:r>
              <w:rPr>
                <w:sz w:val="20"/>
                <w:szCs w:val="20"/>
              </w:rPr>
              <w:t>629</w:t>
            </w:r>
          </w:p>
        </w:tc>
        <w:tc>
          <w:tcPr>
            <w:tcW w:w="1027" w:type="dxa"/>
            <w:shd w:val="clear" w:color="auto" w:fill="auto"/>
            <w:vAlign w:val="bottom"/>
          </w:tcPr>
          <w:p w14:paraId="27A52F8A" w14:textId="77777777" w:rsidR="00AE3846" w:rsidRDefault="003855FF" w:rsidP="00CC0A5B">
            <w:pPr>
              <w:spacing w:line="276" w:lineRule="auto"/>
              <w:jc w:val="center"/>
              <w:rPr>
                <w:sz w:val="20"/>
                <w:szCs w:val="20"/>
              </w:rPr>
            </w:pPr>
            <w:r>
              <w:rPr>
                <w:sz w:val="20"/>
                <w:szCs w:val="20"/>
              </w:rPr>
              <w:t>1.450</w:t>
            </w:r>
          </w:p>
        </w:tc>
      </w:tr>
      <w:tr w:rsidR="00AE3846" w14:paraId="0F5D94F1" w14:textId="77777777" w:rsidTr="00446CEE">
        <w:trPr>
          <w:trHeight w:val="227"/>
          <w:jc w:val="center"/>
        </w:trPr>
        <w:tc>
          <w:tcPr>
            <w:tcW w:w="1104" w:type="dxa"/>
            <w:shd w:val="clear" w:color="auto" w:fill="auto"/>
          </w:tcPr>
          <w:p w14:paraId="13D52AE5" w14:textId="77777777" w:rsidR="00AE3846" w:rsidRPr="00517BFE" w:rsidRDefault="003855FF" w:rsidP="00CC0A5B">
            <w:pPr>
              <w:spacing w:line="276" w:lineRule="auto"/>
              <w:jc w:val="center"/>
              <w:rPr>
                <w:b/>
                <w:bCs/>
                <w:sz w:val="20"/>
                <w:szCs w:val="20"/>
              </w:rPr>
            </w:pPr>
            <w:r w:rsidRPr="00517BFE">
              <w:rPr>
                <w:b/>
                <w:bCs/>
                <w:sz w:val="20"/>
                <w:szCs w:val="20"/>
              </w:rPr>
              <w:t>MT</w:t>
            </w:r>
          </w:p>
        </w:tc>
        <w:tc>
          <w:tcPr>
            <w:tcW w:w="910" w:type="dxa"/>
            <w:shd w:val="clear" w:color="auto" w:fill="auto"/>
          </w:tcPr>
          <w:p w14:paraId="73DB429E" w14:textId="77777777" w:rsidR="00AE3846" w:rsidRDefault="003855FF" w:rsidP="00CC0A5B">
            <w:pPr>
              <w:spacing w:line="276" w:lineRule="auto"/>
              <w:jc w:val="center"/>
              <w:rPr>
                <w:sz w:val="20"/>
                <w:szCs w:val="20"/>
              </w:rPr>
            </w:pPr>
            <w:r>
              <w:rPr>
                <w:sz w:val="20"/>
                <w:szCs w:val="20"/>
              </w:rPr>
              <w:t>2.996</w:t>
            </w:r>
          </w:p>
        </w:tc>
        <w:tc>
          <w:tcPr>
            <w:tcW w:w="910" w:type="dxa"/>
            <w:shd w:val="clear" w:color="auto" w:fill="auto"/>
          </w:tcPr>
          <w:p w14:paraId="3D97A6C7" w14:textId="77777777" w:rsidR="00AE3846" w:rsidRDefault="003855FF" w:rsidP="00CC0A5B">
            <w:pPr>
              <w:spacing w:line="276" w:lineRule="auto"/>
              <w:jc w:val="center"/>
              <w:rPr>
                <w:sz w:val="20"/>
                <w:szCs w:val="20"/>
              </w:rPr>
            </w:pPr>
            <w:r>
              <w:rPr>
                <w:sz w:val="20"/>
                <w:szCs w:val="20"/>
              </w:rPr>
              <w:t>473</w:t>
            </w:r>
          </w:p>
        </w:tc>
        <w:tc>
          <w:tcPr>
            <w:tcW w:w="910" w:type="dxa"/>
            <w:shd w:val="clear" w:color="auto" w:fill="auto"/>
          </w:tcPr>
          <w:p w14:paraId="7DE5F209" w14:textId="77777777" w:rsidR="00AE3846" w:rsidRDefault="003855FF" w:rsidP="00CC0A5B">
            <w:pPr>
              <w:spacing w:line="276" w:lineRule="auto"/>
              <w:jc w:val="center"/>
              <w:rPr>
                <w:sz w:val="20"/>
                <w:szCs w:val="20"/>
              </w:rPr>
            </w:pPr>
            <w:r>
              <w:rPr>
                <w:sz w:val="20"/>
                <w:szCs w:val="20"/>
              </w:rPr>
              <w:t>2271</w:t>
            </w:r>
          </w:p>
        </w:tc>
        <w:tc>
          <w:tcPr>
            <w:tcW w:w="909" w:type="dxa"/>
            <w:shd w:val="clear" w:color="auto" w:fill="auto"/>
          </w:tcPr>
          <w:p w14:paraId="798349FD" w14:textId="77777777" w:rsidR="00AE3846" w:rsidRDefault="003855FF" w:rsidP="00CC0A5B">
            <w:pPr>
              <w:spacing w:line="276" w:lineRule="auto"/>
              <w:jc w:val="center"/>
              <w:rPr>
                <w:sz w:val="20"/>
                <w:szCs w:val="20"/>
              </w:rPr>
            </w:pPr>
            <w:r>
              <w:rPr>
                <w:sz w:val="20"/>
                <w:szCs w:val="20"/>
              </w:rPr>
              <w:t>423.396</w:t>
            </w:r>
          </w:p>
        </w:tc>
        <w:tc>
          <w:tcPr>
            <w:tcW w:w="1592" w:type="dxa"/>
            <w:shd w:val="clear" w:color="auto" w:fill="auto"/>
          </w:tcPr>
          <w:p w14:paraId="3CBA5F87" w14:textId="47C865A6" w:rsidR="00AE3846" w:rsidRDefault="003855FF" w:rsidP="00CC0A5B">
            <w:pPr>
              <w:spacing w:line="276" w:lineRule="auto"/>
              <w:jc w:val="center"/>
              <w:rPr>
                <w:sz w:val="20"/>
                <w:szCs w:val="20"/>
              </w:rPr>
            </w:pPr>
            <w:r>
              <w:rPr>
                <w:sz w:val="20"/>
                <w:szCs w:val="20"/>
              </w:rPr>
              <w:t>13.824.41</w:t>
            </w:r>
            <w:r w:rsidR="008934C4">
              <w:rPr>
                <w:sz w:val="20"/>
                <w:szCs w:val="20"/>
              </w:rPr>
              <w:t>3</w:t>
            </w:r>
            <w:r>
              <w:rPr>
                <w:sz w:val="20"/>
                <w:szCs w:val="20"/>
              </w:rPr>
              <w:t xml:space="preserve"> </w:t>
            </w:r>
          </w:p>
        </w:tc>
        <w:tc>
          <w:tcPr>
            <w:tcW w:w="909" w:type="dxa"/>
            <w:shd w:val="clear" w:color="auto" w:fill="auto"/>
          </w:tcPr>
          <w:p w14:paraId="54EF982E" w14:textId="77777777" w:rsidR="00AE3846" w:rsidRDefault="003855FF" w:rsidP="00CC0A5B">
            <w:pPr>
              <w:spacing w:line="276" w:lineRule="auto"/>
              <w:jc w:val="center"/>
              <w:rPr>
                <w:sz w:val="20"/>
                <w:szCs w:val="20"/>
              </w:rPr>
            </w:pPr>
            <w:r>
              <w:rPr>
                <w:sz w:val="20"/>
                <w:szCs w:val="20"/>
              </w:rPr>
              <w:t>1.722</w:t>
            </w:r>
          </w:p>
        </w:tc>
        <w:tc>
          <w:tcPr>
            <w:tcW w:w="909" w:type="dxa"/>
            <w:shd w:val="clear" w:color="auto" w:fill="auto"/>
          </w:tcPr>
          <w:p w14:paraId="06AE0A43" w14:textId="77777777" w:rsidR="00AE3846" w:rsidRDefault="003855FF" w:rsidP="00CC0A5B">
            <w:pPr>
              <w:spacing w:line="276" w:lineRule="auto"/>
              <w:jc w:val="center"/>
              <w:rPr>
                <w:sz w:val="20"/>
                <w:szCs w:val="20"/>
              </w:rPr>
            </w:pPr>
            <w:r>
              <w:rPr>
                <w:sz w:val="20"/>
                <w:szCs w:val="20"/>
              </w:rPr>
              <w:t>1.002</w:t>
            </w:r>
          </w:p>
        </w:tc>
        <w:tc>
          <w:tcPr>
            <w:tcW w:w="909" w:type="dxa"/>
            <w:shd w:val="clear" w:color="auto" w:fill="auto"/>
          </w:tcPr>
          <w:p w14:paraId="5DCC4EE1" w14:textId="77777777" w:rsidR="00AE3846" w:rsidRDefault="003855FF" w:rsidP="00CC0A5B">
            <w:pPr>
              <w:spacing w:line="276" w:lineRule="auto"/>
              <w:jc w:val="center"/>
              <w:rPr>
                <w:sz w:val="20"/>
                <w:szCs w:val="20"/>
              </w:rPr>
            </w:pPr>
            <w:r>
              <w:rPr>
                <w:sz w:val="20"/>
                <w:szCs w:val="20"/>
              </w:rPr>
              <w:t>679</w:t>
            </w:r>
          </w:p>
        </w:tc>
        <w:tc>
          <w:tcPr>
            <w:tcW w:w="909" w:type="dxa"/>
            <w:shd w:val="clear" w:color="auto" w:fill="auto"/>
          </w:tcPr>
          <w:p w14:paraId="01FB03D4" w14:textId="77777777" w:rsidR="00AE3846" w:rsidRDefault="003855FF" w:rsidP="00CC0A5B">
            <w:pPr>
              <w:spacing w:line="276" w:lineRule="auto"/>
              <w:jc w:val="center"/>
              <w:rPr>
                <w:sz w:val="20"/>
                <w:szCs w:val="20"/>
              </w:rPr>
            </w:pPr>
            <w:r>
              <w:rPr>
                <w:sz w:val="20"/>
                <w:szCs w:val="20"/>
              </w:rPr>
              <w:t>1.046</w:t>
            </w:r>
          </w:p>
        </w:tc>
        <w:tc>
          <w:tcPr>
            <w:tcW w:w="909" w:type="dxa"/>
            <w:shd w:val="clear" w:color="auto" w:fill="auto"/>
          </w:tcPr>
          <w:p w14:paraId="15CE99AF" w14:textId="77777777" w:rsidR="00AE3846" w:rsidRDefault="003855FF" w:rsidP="00CC0A5B">
            <w:pPr>
              <w:spacing w:line="276" w:lineRule="auto"/>
              <w:jc w:val="center"/>
              <w:rPr>
                <w:sz w:val="20"/>
                <w:szCs w:val="20"/>
              </w:rPr>
            </w:pPr>
            <w:r>
              <w:rPr>
                <w:sz w:val="20"/>
                <w:szCs w:val="20"/>
              </w:rPr>
              <w:t>492</w:t>
            </w:r>
          </w:p>
        </w:tc>
        <w:tc>
          <w:tcPr>
            <w:tcW w:w="1027" w:type="dxa"/>
            <w:shd w:val="clear" w:color="auto" w:fill="auto"/>
            <w:vAlign w:val="bottom"/>
          </w:tcPr>
          <w:p w14:paraId="31EA94DC" w14:textId="77777777" w:rsidR="00AE3846" w:rsidRDefault="003855FF" w:rsidP="00CC0A5B">
            <w:pPr>
              <w:spacing w:line="276" w:lineRule="auto"/>
              <w:jc w:val="center"/>
              <w:rPr>
                <w:sz w:val="20"/>
                <w:szCs w:val="20"/>
              </w:rPr>
            </w:pPr>
            <w:r>
              <w:rPr>
                <w:sz w:val="20"/>
                <w:szCs w:val="20"/>
              </w:rPr>
              <w:t>1.249</w:t>
            </w:r>
          </w:p>
        </w:tc>
      </w:tr>
      <w:tr w:rsidR="00AE3846" w14:paraId="16C293BA" w14:textId="77777777" w:rsidTr="00446CEE">
        <w:trPr>
          <w:trHeight w:val="227"/>
          <w:jc w:val="center"/>
        </w:trPr>
        <w:tc>
          <w:tcPr>
            <w:tcW w:w="1104" w:type="dxa"/>
            <w:shd w:val="clear" w:color="auto" w:fill="auto"/>
          </w:tcPr>
          <w:p w14:paraId="14278CF0" w14:textId="77777777" w:rsidR="00AE3846" w:rsidRPr="00517BFE" w:rsidRDefault="003855FF" w:rsidP="00CC0A5B">
            <w:pPr>
              <w:spacing w:line="276" w:lineRule="auto"/>
              <w:jc w:val="center"/>
              <w:rPr>
                <w:b/>
                <w:bCs/>
                <w:sz w:val="20"/>
                <w:szCs w:val="20"/>
              </w:rPr>
            </w:pPr>
            <w:r w:rsidRPr="00517BFE">
              <w:rPr>
                <w:b/>
                <w:bCs/>
                <w:sz w:val="20"/>
                <w:szCs w:val="20"/>
              </w:rPr>
              <w:t>PA</w:t>
            </w:r>
          </w:p>
        </w:tc>
        <w:tc>
          <w:tcPr>
            <w:tcW w:w="910" w:type="dxa"/>
            <w:shd w:val="clear" w:color="auto" w:fill="auto"/>
          </w:tcPr>
          <w:p w14:paraId="4C568D2E" w14:textId="77777777" w:rsidR="00AE3846" w:rsidRDefault="003855FF" w:rsidP="00CC0A5B">
            <w:pPr>
              <w:spacing w:line="276" w:lineRule="auto"/>
              <w:jc w:val="center"/>
              <w:rPr>
                <w:sz w:val="20"/>
                <w:szCs w:val="20"/>
              </w:rPr>
            </w:pPr>
            <w:r>
              <w:rPr>
                <w:sz w:val="20"/>
                <w:szCs w:val="20"/>
              </w:rPr>
              <w:t>5.897</w:t>
            </w:r>
          </w:p>
        </w:tc>
        <w:tc>
          <w:tcPr>
            <w:tcW w:w="910" w:type="dxa"/>
            <w:shd w:val="clear" w:color="auto" w:fill="auto"/>
          </w:tcPr>
          <w:p w14:paraId="2F730E2E" w14:textId="77777777" w:rsidR="00AE3846" w:rsidRDefault="003855FF" w:rsidP="00CC0A5B">
            <w:pPr>
              <w:spacing w:line="276" w:lineRule="auto"/>
              <w:jc w:val="center"/>
              <w:rPr>
                <w:sz w:val="20"/>
                <w:szCs w:val="20"/>
              </w:rPr>
            </w:pPr>
            <w:r>
              <w:rPr>
                <w:sz w:val="20"/>
                <w:szCs w:val="20"/>
              </w:rPr>
              <w:t>556</w:t>
            </w:r>
          </w:p>
        </w:tc>
        <w:tc>
          <w:tcPr>
            <w:tcW w:w="910" w:type="dxa"/>
            <w:shd w:val="clear" w:color="auto" w:fill="auto"/>
          </w:tcPr>
          <w:p w14:paraId="6BF3C6D6" w14:textId="77777777" w:rsidR="00AE3846" w:rsidRDefault="003855FF" w:rsidP="00CC0A5B">
            <w:pPr>
              <w:spacing w:line="276" w:lineRule="auto"/>
              <w:jc w:val="center"/>
              <w:rPr>
                <w:sz w:val="20"/>
                <w:szCs w:val="20"/>
              </w:rPr>
            </w:pPr>
            <w:r>
              <w:rPr>
                <w:sz w:val="20"/>
                <w:szCs w:val="20"/>
              </w:rPr>
              <w:t>2470</w:t>
            </w:r>
          </w:p>
        </w:tc>
        <w:tc>
          <w:tcPr>
            <w:tcW w:w="909" w:type="dxa"/>
            <w:shd w:val="clear" w:color="auto" w:fill="auto"/>
          </w:tcPr>
          <w:p w14:paraId="021FEE91" w14:textId="77777777" w:rsidR="00AE3846" w:rsidRDefault="003855FF" w:rsidP="00CC0A5B">
            <w:pPr>
              <w:spacing w:line="276" w:lineRule="auto"/>
              <w:jc w:val="center"/>
              <w:rPr>
                <w:sz w:val="20"/>
                <w:szCs w:val="20"/>
              </w:rPr>
            </w:pPr>
            <w:r>
              <w:rPr>
                <w:sz w:val="20"/>
                <w:szCs w:val="20"/>
              </w:rPr>
              <w:t>102.434</w:t>
            </w:r>
          </w:p>
        </w:tc>
        <w:tc>
          <w:tcPr>
            <w:tcW w:w="1592" w:type="dxa"/>
            <w:shd w:val="clear" w:color="auto" w:fill="auto"/>
          </w:tcPr>
          <w:p w14:paraId="1E0FD6AB" w14:textId="7DC0E659" w:rsidR="00AE3846" w:rsidRDefault="003855FF" w:rsidP="00CC0A5B">
            <w:pPr>
              <w:spacing w:line="276" w:lineRule="auto"/>
              <w:jc w:val="center"/>
              <w:rPr>
                <w:sz w:val="20"/>
                <w:szCs w:val="20"/>
              </w:rPr>
            </w:pPr>
            <w:r>
              <w:rPr>
                <w:sz w:val="20"/>
                <w:szCs w:val="20"/>
              </w:rPr>
              <w:t>21.390.37</w:t>
            </w:r>
            <w:r w:rsidR="008934C4">
              <w:rPr>
                <w:sz w:val="20"/>
                <w:szCs w:val="20"/>
              </w:rPr>
              <w:t>8</w:t>
            </w:r>
            <w:r>
              <w:rPr>
                <w:sz w:val="20"/>
                <w:szCs w:val="20"/>
              </w:rPr>
              <w:t xml:space="preserve"> </w:t>
            </w:r>
          </w:p>
        </w:tc>
        <w:tc>
          <w:tcPr>
            <w:tcW w:w="909" w:type="dxa"/>
            <w:shd w:val="clear" w:color="auto" w:fill="auto"/>
          </w:tcPr>
          <w:p w14:paraId="60AB151E" w14:textId="77777777" w:rsidR="00AE3846" w:rsidRDefault="003855FF" w:rsidP="00CC0A5B">
            <w:pPr>
              <w:spacing w:line="276" w:lineRule="auto"/>
              <w:jc w:val="center"/>
              <w:rPr>
                <w:sz w:val="20"/>
                <w:szCs w:val="20"/>
              </w:rPr>
            </w:pPr>
            <w:r>
              <w:rPr>
                <w:sz w:val="20"/>
                <w:szCs w:val="20"/>
              </w:rPr>
              <w:t>2.420</w:t>
            </w:r>
          </w:p>
        </w:tc>
        <w:tc>
          <w:tcPr>
            <w:tcW w:w="909" w:type="dxa"/>
            <w:shd w:val="clear" w:color="auto" w:fill="auto"/>
          </w:tcPr>
          <w:p w14:paraId="1E561D2E" w14:textId="77777777" w:rsidR="00AE3846" w:rsidRDefault="003855FF" w:rsidP="00CC0A5B">
            <w:pPr>
              <w:spacing w:line="276" w:lineRule="auto"/>
              <w:jc w:val="center"/>
              <w:rPr>
                <w:sz w:val="20"/>
                <w:szCs w:val="20"/>
              </w:rPr>
            </w:pPr>
            <w:r>
              <w:rPr>
                <w:sz w:val="20"/>
                <w:szCs w:val="20"/>
              </w:rPr>
              <w:t>1.262</w:t>
            </w:r>
          </w:p>
        </w:tc>
        <w:tc>
          <w:tcPr>
            <w:tcW w:w="909" w:type="dxa"/>
            <w:shd w:val="clear" w:color="auto" w:fill="auto"/>
          </w:tcPr>
          <w:p w14:paraId="68AA3C29" w14:textId="77777777" w:rsidR="00AE3846" w:rsidRDefault="003855FF" w:rsidP="00CC0A5B">
            <w:pPr>
              <w:spacing w:line="276" w:lineRule="auto"/>
              <w:jc w:val="center"/>
              <w:rPr>
                <w:sz w:val="20"/>
                <w:szCs w:val="20"/>
              </w:rPr>
            </w:pPr>
            <w:r>
              <w:rPr>
                <w:sz w:val="20"/>
                <w:szCs w:val="20"/>
              </w:rPr>
              <w:t>1.024</w:t>
            </w:r>
          </w:p>
        </w:tc>
        <w:tc>
          <w:tcPr>
            <w:tcW w:w="909" w:type="dxa"/>
            <w:shd w:val="clear" w:color="auto" w:fill="auto"/>
          </w:tcPr>
          <w:p w14:paraId="65D2D18D" w14:textId="77777777" w:rsidR="00AE3846" w:rsidRDefault="003855FF" w:rsidP="00CC0A5B">
            <w:pPr>
              <w:spacing w:line="276" w:lineRule="auto"/>
              <w:jc w:val="center"/>
              <w:rPr>
                <w:sz w:val="20"/>
                <w:szCs w:val="20"/>
              </w:rPr>
            </w:pPr>
            <w:r>
              <w:rPr>
                <w:sz w:val="20"/>
                <w:szCs w:val="20"/>
              </w:rPr>
              <w:t>1.497</w:t>
            </w:r>
          </w:p>
        </w:tc>
        <w:tc>
          <w:tcPr>
            <w:tcW w:w="909" w:type="dxa"/>
            <w:shd w:val="clear" w:color="auto" w:fill="auto"/>
          </w:tcPr>
          <w:p w14:paraId="63BDF433" w14:textId="77777777" w:rsidR="00AE3846" w:rsidRDefault="003855FF" w:rsidP="00CC0A5B">
            <w:pPr>
              <w:spacing w:line="276" w:lineRule="auto"/>
              <w:jc w:val="center"/>
              <w:rPr>
                <w:sz w:val="20"/>
                <w:szCs w:val="20"/>
              </w:rPr>
            </w:pPr>
            <w:r>
              <w:rPr>
                <w:sz w:val="20"/>
                <w:szCs w:val="20"/>
              </w:rPr>
              <w:t>462</w:t>
            </w:r>
          </w:p>
        </w:tc>
        <w:tc>
          <w:tcPr>
            <w:tcW w:w="1027" w:type="dxa"/>
            <w:shd w:val="clear" w:color="auto" w:fill="auto"/>
            <w:vAlign w:val="bottom"/>
          </w:tcPr>
          <w:p w14:paraId="094E2A8A" w14:textId="77777777" w:rsidR="00AE3846" w:rsidRDefault="003855FF" w:rsidP="00CC0A5B">
            <w:pPr>
              <w:spacing w:line="276" w:lineRule="auto"/>
              <w:jc w:val="center"/>
              <w:rPr>
                <w:sz w:val="20"/>
                <w:szCs w:val="20"/>
              </w:rPr>
            </w:pPr>
            <w:r>
              <w:rPr>
                <w:sz w:val="20"/>
                <w:szCs w:val="20"/>
              </w:rPr>
              <w:t>1.473</w:t>
            </w:r>
          </w:p>
        </w:tc>
      </w:tr>
      <w:tr w:rsidR="00AE3846" w14:paraId="14C013CC" w14:textId="77777777" w:rsidTr="00446CEE">
        <w:trPr>
          <w:trHeight w:val="227"/>
          <w:jc w:val="center"/>
        </w:trPr>
        <w:tc>
          <w:tcPr>
            <w:tcW w:w="1104" w:type="dxa"/>
            <w:shd w:val="clear" w:color="auto" w:fill="auto"/>
          </w:tcPr>
          <w:p w14:paraId="41AA04C3" w14:textId="77777777" w:rsidR="00AE3846" w:rsidRPr="00517BFE" w:rsidRDefault="003855FF" w:rsidP="00CC0A5B">
            <w:pPr>
              <w:spacing w:line="276" w:lineRule="auto"/>
              <w:jc w:val="center"/>
              <w:rPr>
                <w:b/>
                <w:bCs/>
                <w:sz w:val="20"/>
                <w:szCs w:val="20"/>
              </w:rPr>
            </w:pPr>
            <w:r w:rsidRPr="00517BFE">
              <w:rPr>
                <w:b/>
                <w:bCs/>
                <w:sz w:val="20"/>
                <w:szCs w:val="20"/>
              </w:rPr>
              <w:t>PB</w:t>
            </w:r>
          </w:p>
        </w:tc>
        <w:tc>
          <w:tcPr>
            <w:tcW w:w="910" w:type="dxa"/>
            <w:shd w:val="clear" w:color="auto" w:fill="auto"/>
          </w:tcPr>
          <w:p w14:paraId="32857D8A" w14:textId="77777777" w:rsidR="00AE3846" w:rsidRDefault="003855FF" w:rsidP="00CC0A5B">
            <w:pPr>
              <w:spacing w:line="276" w:lineRule="auto"/>
              <w:jc w:val="center"/>
              <w:rPr>
                <w:sz w:val="20"/>
                <w:szCs w:val="20"/>
              </w:rPr>
            </w:pPr>
            <w:r>
              <w:rPr>
                <w:sz w:val="20"/>
                <w:szCs w:val="20"/>
              </w:rPr>
              <w:t>3.535</w:t>
            </w:r>
          </w:p>
        </w:tc>
        <w:tc>
          <w:tcPr>
            <w:tcW w:w="910" w:type="dxa"/>
            <w:shd w:val="clear" w:color="auto" w:fill="auto"/>
          </w:tcPr>
          <w:p w14:paraId="462DE2A9" w14:textId="77777777" w:rsidR="00AE3846" w:rsidRDefault="003855FF" w:rsidP="00CC0A5B">
            <w:pPr>
              <w:spacing w:line="276" w:lineRule="auto"/>
              <w:jc w:val="center"/>
              <w:rPr>
                <w:sz w:val="20"/>
                <w:szCs w:val="20"/>
              </w:rPr>
            </w:pPr>
            <w:r>
              <w:rPr>
                <w:sz w:val="20"/>
                <w:szCs w:val="20"/>
              </w:rPr>
              <w:t>503</w:t>
            </w:r>
          </w:p>
        </w:tc>
        <w:tc>
          <w:tcPr>
            <w:tcW w:w="910" w:type="dxa"/>
            <w:shd w:val="clear" w:color="auto" w:fill="auto"/>
          </w:tcPr>
          <w:p w14:paraId="695D4AD4" w14:textId="77777777" w:rsidR="00AE3846" w:rsidRDefault="003855FF" w:rsidP="00CC0A5B">
            <w:pPr>
              <w:spacing w:line="276" w:lineRule="auto"/>
              <w:jc w:val="center"/>
              <w:rPr>
                <w:sz w:val="20"/>
                <w:szCs w:val="20"/>
              </w:rPr>
            </w:pPr>
            <w:r>
              <w:rPr>
                <w:sz w:val="20"/>
                <w:szCs w:val="20"/>
              </w:rPr>
              <w:t>1274</w:t>
            </w:r>
          </w:p>
        </w:tc>
        <w:tc>
          <w:tcPr>
            <w:tcW w:w="909" w:type="dxa"/>
            <w:shd w:val="clear" w:color="auto" w:fill="auto"/>
          </w:tcPr>
          <w:p w14:paraId="3B0C9443" w14:textId="77777777" w:rsidR="00AE3846" w:rsidRDefault="003855FF" w:rsidP="00CC0A5B">
            <w:pPr>
              <w:spacing w:line="276" w:lineRule="auto"/>
              <w:jc w:val="center"/>
              <w:rPr>
                <w:sz w:val="20"/>
                <w:szCs w:val="20"/>
              </w:rPr>
            </w:pPr>
            <w:r>
              <w:rPr>
                <w:sz w:val="20"/>
                <w:szCs w:val="20"/>
              </w:rPr>
              <w:t>65.610</w:t>
            </w:r>
          </w:p>
        </w:tc>
        <w:tc>
          <w:tcPr>
            <w:tcW w:w="1592" w:type="dxa"/>
            <w:shd w:val="clear" w:color="auto" w:fill="auto"/>
          </w:tcPr>
          <w:p w14:paraId="6CA0A1BC" w14:textId="3AE86C93" w:rsidR="00AE3846" w:rsidRDefault="003855FF" w:rsidP="00CC0A5B">
            <w:pPr>
              <w:spacing w:line="276" w:lineRule="auto"/>
              <w:jc w:val="center"/>
              <w:rPr>
                <w:sz w:val="20"/>
                <w:szCs w:val="20"/>
              </w:rPr>
            </w:pPr>
            <w:r>
              <w:rPr>
                <w:sz w:val="20"/>
                <w:szCs w:val="20"/>
              </w:rPr>
              <w:t xml:space="preserve">24.978.228 </w:t>
            </w:r>
          </w:p>
        </w:tc>
        <w:tc>
          <w:tcPr>
            <w:tcW w:w="909" w:type="dxa"/>
            <w:shd w:val="clear" w:color="auto" w:fill="auto"/>
          </w:tcPr>
          <w:p w14:paraId="69698981" w14:textId="77777777" w:rsidR="00AE3846" w:rsidRDefault="003855FF" w:rsidP="00CC0A5B">
            <w:pPr>
              <w:spacing w:line="276" w:lineRule="auto"/>
              <w:jc w:val="center"/>
              <w:rPr>
                <w:sz w:val="20"/>
                <w:szCs w:val="20"/>
              </w:rPr>
            </w:pPr>
            <w:r>
              <w:rPr>
                <w:sz w:val="20"/>
                <w:szCs w:val="20"/>
              </w:rPr>
              <w:t>1.711</w:t>
            </w:r>
          </w:p>
        </w:tc>
        <w:tc>
          <w:tcPr>
            <w:tcW w:w="909" w:type="dxa"/>
            <w:shd w:val="clear" w:color="auto" w:fill="auto"/>
          </w:tcPr>
          <w:p w14:paraId="10CCFC66" w14:textId="77777777" w:rsidR="00AE3846" w:rsidRDefault="003855FF" w:rsidP="00CC0A5B">
            <w:pPr>
              <w:spacing w:line="276" w:lineRule="auto"/>
              <w:jc w:val="center"/>
              <w:rPr>
                <w:sz w:val="20"/>
                <w:szCs w:val="20"/>
              </w:rPr>
            </w:pPr>
            <w:r>
              <w:rPr>
                <w:sz w:val="20"/>
                <w:szCs w:val="20"/>
              </w:rPr>
              <w:t>1.114</w:t>
            </w:r>
          </w:p>
        </w:tc>
        <w:tc>
          <w:tcPr>
            <w:tcW w:w="909" w:type="dxa"/>
            <w:shd w:val="clear" w:color="auto" w:fill="auto"/>
          </w:tcPr>
          <w:p w14:paraId="22FB8310" w14:textId="77777777" w:rsidR="00AE3846" w:rsidRDefault="003855FF" w:rsidP="00CC0A5B">
            <w:pPr>
              <w:spacing w:line="276" w:lineRule="auto"/>
              <w:jc w:val="center"/>
              <w:rPr>
                <w:sz w:val="20"/>
                <w:szCs w:val="20"/>
              </w:rPr>
            </w:pPr>
            <w:r>
              <w:rPr>
                <w:sz w:val="20"/>
                <w:szCs w:val="20"/>
              </w:rPr>
              <w:t>478</w:t>
            </w:r>
          </w:p>
        </w:tc>
        <w:tc>
          <w:tcPr>
            <w:tcW w:w="909" w:type="dxa"/>
            <w:shd w:val="clear" w:color="auto" w:fill="auto"/>
          </w:tcPr>
          <w:p w14:paraId="25DFC485" w14:textId="77777777" w:rsidR="00AE3846" w:rsidRDefault="003855FF" w:rsidP="00CC0A5B">
            <w:pPr>
              <w:spacing w:line="276" w:lineRule="auto"/>
              <w:jc w:val="center"/>
              <w:rPr>
                <w:sz w:val="20"/>
                <w:szCs w:val="20"/>
              </w:rPr>
            </w:pPr>
            <w:r>
              <w:rPr>
                <w:sz w:val="20"/>
                <w:szCs w:val="20"/>
              </w:rPr>
              <w:t>890</w:t>
            </w:r>
          </w:p>
        </w:tc>
        <w:tc>
          <w:tcPr>
            <w:tcW w:w="909" w:type="dxa"/>
            <w:shd w:val="clear" w:color="auto" w:fill="auto"/>
          </w:tcPr>
          <w:p w14:paraId="1482F5A4" w14:textId="77777777" w:rsidR="00AE3846" w:rsidRDefault="003855FF" w:rsidP="00CC0A5B">
            <w:pPr>
              <w:spacing w:line="276" w:lineRule="auto"/>
              <w:jc w:val="center"/>
              <w:rPr>
                <w:sz w:val="20"/>
                <w:szCs w:val="20"/>
              </w:rPr>
            </w:pPr>
            <w:r>
              <w:rPr>
                <w:sz w:val="20"/>
                <w:szCs w:val="20"/>
              </w:rPr>
              <w:t>657</w:t>
            </w:r>
          </w:p>
        </w:tc>
        <w:tc>
          <w:tcPr>
            <w:tcW w:w="1027" w:type="dxa"/>
            <w:shd w:val="clear" w:color="auto" w:fill="auto"/>
            <w:vAlign w:val="bottom"/>
          </w:tcPr>
          <w:p w14:paraId="7F164773" w14:textId="77777777" w:rsidR="00AE3846" w:rsidRDefault="003855FF" w:rsidP="00CC0A5B">
            <w:pPr>
              <w:spacing w:line="276" w:lineRule="auto"/>
              <w:jc w:val="center"/>
              <w:rPr>
                <w:sz w:val="20"/>
                <w:szCs w:val="20"/>
              </w:rPr>
            </w:pPr>
            <w:r>
              <w:rPr>
                <w:sz w:val="20"/>
                <w:szCs w:val="20"/>
              </w:rPr>
              <w:t>946</w:t>
            </w:r>
          </w:p>
        </w:tc>
      </w:tr>
      <w:tr w:rsidR="00AE3846" w14:paraId="473AABAB" w14:textId="77777777" w:rsidTr="00446CEE">
        <w:trPr>
          <w:trHeight w:val="227"/>
          <w:jc w:val="center"/>
        </w:trPr>
        <w:tc>
          <w:tcPr>
            <w:tcW w:w="1104" w:type="dxa"/>
            <w:shd w:val="clear" w:color="auto" w:fill="auto"/>
          </w:tcPr>
          <w:p w14:paraId="27C426E4" w14:textId="77777777" w:rsidR="00AE3846" w:rsidRPr="00517BFE" w:rsidRDefault="003855FF" w:rsidP="00CC0A5B">
            <w:pPr>
              <w:spacing w:line="276" w:lineRule="auto"/>
              <w:jc w:val="center"/>
              <w:rPr>
                <w:b/>
                <w:bCs/>
                <w:sz w:val="20"/>
                <w:szCs w:val="20"/>
              </w:rPr>
            </w:pPr>
            <w:r w:rsidRPr="00517BFE">
              <w:rPr>
                <w:b/>
                <w:bCs/>
                <w:sz w:val="20"/>
                <w:szCs w:val="20"/>
              </w:rPr>
              <w:t>PE</w:t>
            </w:r>
          </w:p>
        </w:tc>
        <w:tc>
          <w:tcPr>
            <w:tcW w:w="910" w:type="dxa"/>
            <w:shd w:val="clear" w:color="auto" w:fill="auto"/>
          </w:tcPr>
          <w:p w14:paraId="2B14D1FF" w14:textId="77777777" w:rsidR="00AE3846" w:rsidRDefault="003855FF" w:rsidP="00CC0A5B">
            <w:pPr>
              <w:spacing w:line="276" w:lineRule="auto"/>
              <w:jc w:val="center"/>
              <w:rPr>
                <w:sz w:val="20"/>
                <w:szCs w:val="20"/>
              </w:rPr>
            </w:pPr>
            <w:r>
              <w:rPr>
                <w:sz w:val="20"/>
                <w:szCs w:val="20"/>
              </w:rPr>
              <w:t>9.778</w:t>
            </w:r>
          </w:p>
        </w:tc>
        <w:tc>
          <w:tcPr>
            <w:tcW w:w="910" w:type="dxa"/>
            <w:shd w:val="clear" w:color="auto" w:fill="auto"/>
          </w:tcPr>
          <w:p w14:paraId="58C8DCF5" w14:textId="77777777" w:rsidR="00AE3846" w:rsidRDefault="003855FF" w:rsidP="00CC0A5B">
            <w:pPr>
              <w:spacing w:line="276" w:lineRule="auto"/>
              <w:jc w:val="center"/>
              <w:rPr>
                <w:sz w:val="20"/>
                <w:szCs w:val="20"/>
              </w:rPr>
            </w:pPr>
            <w:r>
              <w:rPr>
                <w:sz w:val="20"/>
                <w:szCs w:val="20"/>
              </w:rPr>
              <w:t>1.680</w:t>
            </w:r>
          </w:p>
        </w:tc>
        <w:tc>
          <w:tcPr>
            <w:tcW w:w="910" w:type="dxa"/>
            <w:shd w:val="clear" w:color="auto" w:fill="auto"/>
          </w:tcPr>
          <w:p w14:paraId="2CD17B1F" w14:textId="77777777" w:rsidR="00AE3846" w:rsidRDefault="003855FF" w:rsidP="00CC0A5B">
            <w:pPr>
              <w:spacing w:line="276" w:lineRule="auto"/>
              <w:jc w:val="center"/>
              <w:rPr>
                <w:sz w:val="20"/>
                <w:szCs w:val="20"/>
              </w:rPr>
            </w:pPr>
            <w:r>
              <w:rPr>
                <w:sz w:val="20"/>
                <w:szCs w:val="20"/>
              </w:rPr>
              <w:t>3830</w:t>
            </w:r>
          </w:p>
        </w:tc>
        <w:tc>
          <w:tcPr>
            <w:tcW w:w="909" w:type="dxa"/>
            <w:shd w:val="clear" w:color="auto" w:fill="auto"/>
          </w:tcPr>
          <w:p w14:paraId="7B6D1F1D" w14:textId="77777777" w:rsidR="00AE3846" w:rsidRDefault="003855FF" w:rsidP="00CC0A5B">
            <w:pPr>
              <w:spacing w:line="276" w:lineRule="auto"/>
              <w:jc w:val="center"/>
              <w:rPr>
                <w:sz w:val="20"/>
                <w:szCs w:val="20"/>
              </w:rPr>
            </w:pPr>
            <w:r>
              <w:rPr>
                <w:sz w:val="20"/>
                <w:szCs w:val="20"/>
              </w:rPr>
              <w:t>199.304</w:t>
            </w:r>
          </w:p>
        </w:tc>
        <w:tc>
          <w:tcPr>
            <w:tcW w:w="1592" w:type="dxa"/>
            <w:shd w:val="clear" w:color="auto" w:fill="auto"/>
          </w:tcPr>
          <w:p w14:paraId="244F86FC" w14:textId="34C23CCD" w:rsidR="00AE3846" w:rsidRDefault="003855FF" w:rsidP="00CC0A5B">
            <w:pPr>
              <w:spacing w:line="276" w:lineRule="auto"/>
              <w:jc w:val="center"/>
              <w:rPr>
                <w:sz w:val="20"/>
                <w:szCs w:val="20"/>
              </w:rPr>
            </w:pPr>
            <w:r>
              <w:rPr>
                <w:sz w:val="20"/>
                <w:szCs w:val="20"/>
              </w:rPr>
              <w:t>27.519.93</w:t>
            </w:r>
            <w:r w:rsidR="008934C4">
              <w:rPr>
                <w:sz w:val="20"/>
                <w:szCs w:val="20"/>
              </w:rPr>
              <w:t>1</w:t>
            </w:r>
            <w:r>
              <w:rPr>
                <w:sz w:val="20"/>
                <w:szCs w:val="20"/>
              </w:rPr>
              <w:t xml:space="preserve"> </w:t>
            </w:r>
          </w:p>
        </w:tc>
        <w:tc>
          <w:tcPr>
            <w:tcW w:w="909" w:type="dxa"/>
            <w:shd w:val="clear" w:color="auto" w:fill="auto"/>
          </w:tcPr>
          <w:p w14:paraId="19FA374F" w14:textId="77777777" w:rsidR="00AE3846" w:rsidRDefault="003855FF" w:rsidP="00CC0A5B">
            <w:pPr>
              <w:spacing w:line="276" w:lineRule="auto"/>
              <w:jc w:val="center"/>
              <w:rPr>
                <w:sz w:val="20"/>
                <w:szCs w:val="20"/>
              </w:rPr>
            </w:pPr>
            <w:r>
              <w:rPr>
                <w:sz w:val="20"/>
                <w:szCs w:val="20"/>
              </w:rPr>
              <w:t>1.429</w:t>
            </w:r>
          </w:p>
        </w:tc>
        <w:tc>
          <w:tcPr>
            <w:tcW w:w="909" w:type="dxa"/>
            <w:shd w:val="clear" w:color="auto" w:fill="auto"/>
          </w:tcPr>
          <w:p w14:paraId="2F28894C" w14:textId="77777777" w:rsidR="00AE3846" w:rsidRDefault="003855FF" w:rsidP="00CC0A5B">
            <w:pPr>
              <w:spacing w:line="276" w:lineRule="auto"/>
              <w:jc w:val="center"/>
              <w:rPr>
                <w:sz w:val="20"/>
                <w:szCs w:val="20"/>
              </w:rPr>
            </w:pPr>
            <w:r>
              <w:rPr>
                <w:sz w:val="20"/>
                <w:szCs w:val="20"/>
              </w:rPr>
              <w:t>847</w:t>
            </w:r>
          </w:p>
        </w:tc>
        <w:tc>
          <w:tcPr>
            <w:tcW w:w="909" w:type="dxa"/>
            <w:shd w:val="clear" w:color="auto" w:fill="auto"/>
          </w:tcPr>
          <w:p w14:paraId="4127F9E8" w14:textId="77777777" w:rsidR="00AE3846" w:rsidRDefault="003855FF" w:rsidP="00CC0A5B">
            <w:pPr>
              <w:spacing w:line="276" w:lineRule="auto"/>
              <w:jc w:val="center"/>
              <w:rPr>
                <w:sz w:val="20"/>
                <w:szCs w:val="20"/>
              </w:rPr>
            </w:pPr>
            <w:r>
              <w:rPr>
                <w:sz w:val="20"/>
                <w:szCs w:val="20"/>
              </w:rPr>
              <w:t>451</w:t>
            </w:r>
          </w:p>
        </w:tc>
        <w:tc>
          <w:tcPr>
            <w:tcW w:w="909" w:type="dxa"/>
            <w:shd w:val="clear" w:color="auto" w:fill="auto"/>
          </w:tcPr>
          <w:p w14:paraId="35AB1631" w14:textId="77777777" w:rsidR="00AE3846" w:rsidRDefault="003855FF" w:rsidP="00CC0A5B">
            <w:pPr>
              <w:spacing w:line="276" w:lineRule="auto"/>
              <w:jc w:val="center"/>
              <w:rPr>
                <w:sz w:val="20"/>
                <w:szCs w:val="20"/>
              </w:rPr>
            </w:pPr>
            <w:r>
              <w:rPr>
                <w:sz w:val="20"/>
                <w:szCs w:val="20"/>
              </w:rPr>
              <w:t>396</w:t>
            </w:r>
          </w:p>
        </w:tc>
        <w:tc>
          <w:tcPr>
            <w:tcW w:w="909" w:type="dxa"/>
            <w:shd w:val="clear" w:color="auto" w:fill="auto"/>
          </w:tcPr>
          <w:p w14:paraId="7F7F38A1" w14:textId="77777777" w:rsidR="00AE3846" w:rsidRDefault="003855FF" w:rsidP="00CC0A5B">
            <w:pPr>
              <w:spacing w:line="276" w:lineRule="auto"/>
              <w:jc w:val="center"/>
              <w:rPr>
                <w:sz w:val="20"/>
                <w:szCs w:val="20"/>
              </w:rPr>
            </w:pPr>
            <w:r>
              <w:rPr>
                <w:sz w:val="20"/>
                <w:szCs w:val="20"/>
              </w:rPr>
              <w:t>626</w:t>
            </w:r>
          </w:p>
        </w:tc>
        <w:tc>
          <w:tcPr>
            <w:tcW w:w="1027" w:type="dxa"/>
            <w:shd w:val="clear" w:color="auto" w:fill="auto"/>
            <w:vAlign w:val="bottom"/>
          </w:tcPr>
          <w:p w14:paraId="4EAC68BB" w14:textId="77777777" w:rsidR="00AE3846" w:rsidRDefault="003855FF" w:rsidP="00CC0A5B">
            <w:pPr>
              <w:spacing w:line="276" w:lineRule="auto"/>
              <w:jc w:val="center"/>
              <w:rPr>
                <w:sz w:val="20"/>
                <w:szCs w:val="20"/>
              </w:rPr>
            </w:pPr>
            <w:r>
              <w:rPr>
                <w:sz w:val="20"/>
                <w:szCs w:val="20"/>
              </w:rPr>
              <w:t>587</w:t>
            </w:r>
          </w:p>
        </w:tc>
      </w:tr>
      <w:tr w:rsidR="00AE3846" w14:paraId="6B2FDBDE" w14:textId="77777777" w:rsidTr="00446CEE">
        <w:trPr>
          <w:trHeight w:val="227"/>
          <w:jc w:val="center"/>
        </w:trPr>
        <w:tc>
          <w:tcPr>
            <w:tcW w:w="1104" w:type="dxa"/>
            <w:shd w:val="clear" w:color="auto" w:fill="auto"/>
          </w:tcPr>
          <w:p w14:paraId="30D8A1E1" w14:textId="77777777" w:rsidR="00AE3846" w:rsidRPr="00517BFE" w:rsidRDefault="003855FF" w:rsidP="00CC0A5B">
            <w:pPr>
              <w:spacing w:line="276" w:lineRule="auto"/>
              <w:jc w:val="center"/>
              <w:rPr>
                <w:b/>
                <w:bCs/>
                <w:sz w:val="20"/>
                <w:szCs w:val="20"/>
              </w:rPr>
            </w:pPr>
            <w:r w:rsidRPr="00517BFE">
              <w:rPr>
                <w:b/>
                <w:bCs/>
                <w:sz w:val="20"/>
                <w:szCs w:val="20"/>
              </w:rPr>
              <w:t>PI</w:t>
            </w:r>
          </w:p>
        </w:tc>
        <w:tc>
          <w:tcPr>
            <w:tcW w:w="910" w:type="dxa"/>
            <w:shd w:val="clear" w:color="auto" w:fill="auto"/>
          </w:tcPr>
          <w:p w14:paraId="01C6F7A7" w14:textId="77777777" w:rsidR="00AE3846" w:rsidRDefault="003855FF" w:rsidP="00CC0A5B">
            <w:pPr>
              <w:spacing w:line="276" w:lineRule="auto"/>
              <w:jc w:val="center"/>
              <w:rPr>
                <w:sz w:val="20"/>
                <w:szCs w:val="20"/>
              </w:rPr>
            </w:pPr>
            <w:r>
              <w:rPr>
                <w:sz w:val="20"/>
                <w:szCs w:val="20"/>
              </w:rPr>
              <w:t>3.083</w:t>
            </w:r>
          </w:p>
        </w:tc>
        <w:tc>
          <w:tcPr>
            <w:tcW w:w="910" w:type="dxa"/>
            <w:shd w:val="clear" w:color="auto" w:fill="auto"/>
          </w:tcPr>
          <w:p w14:paraId="49177D03" w14:textId="77777777" w:rsidR="00AE3846" w:rsidRDefault="003855FF" w:rsidP="00CC0A5B">
            <w:pPr>
              <w:spacing w:line="276" w:lineRule="auto"/>
              <w:jc w:val="center"/>
              <w:rPr>
                <w:sz w:val="20"/>
                <w:szCs w:val="20"/>
              </w:rPr>
            </w:pPr>
            <w:r>
              <w:rPr>
                <w:sz w:val="20"/>
                <w:szCs w:val="20"/>
              </w:rPr>
              <w:t>369</w:t>
            </w:r>
          </w:p>
        </w:tc>
        <w:tc>
          <w:tcPr>
            <w:tcW w:w="910" w:type="dxa"/>
            <w:shd w:val="clear" w:color="auto" w:fill="auto"/>
          </w:tcPr>
          <w:p w14:paraId="2523B08A" w14:textId="77777777" w:rsidR="00AE3846" w:rsidRDefault="003855FF" w:rsidP="00CC0A5B">
            <w:pPr>
              <w:spacing w:line="276" w:lineRule="auto"/>
              <w:jc w:val="center"/>
              <w:rPr>
                <w:sz w:val="20"/>
                <w:szCs w:val="20"/>
              </w:rPr>
            </w:pPr>
            <w:r>
              <w:rPr>
                <w:sz w:val="20"/>
                <w:szCs w:val="20"/>
              </w:rPr>
              <w:t>818</w:t>
            </w:r>
          </w:p>
        </w:tc>
        <w:tc>
          <w:tcPr>
            <w:tcW w:w="909" w:type="dxa"/>
            <w:shd w:val="clear" w:color="auto" w:fill="auto"/>
          </w:tcPr>
          <w:p w14:paraId="65385D72" w14:textId="77777777" w:rsidR="00AE3846" w:rsidRDefault="003855FF" w:rsidP="00CC0A5B">
            <w:pPr>
              <w:spacing w:line="276" w:lineRule="auto"/>
              <w:jc w:val="center"/>
              <w:rPr>
                <w:sz w:val="20"/>
                <w:szCs w:val="20"/>
              </w:rPr>
            </w:pPr>
            <w:r>
              <w:rPr>
                <w:sz w:val="20"/>
                <w:szCs w:val="20"/>
              </w:rPr>
              <w:t>139.257</w:t>
            </w:r>
          </w:p>
        </w:tc>
        <w:tc>
          <w:tcPr>
            <w:tcW w:w="1592" w:type="dxa"/>
            <w:shd w:val="clear" w:color="auto" w:fill="auto"/>
          </w:tcPr>
          <w:p w14:paraId="3E65CAE9" w14:textId="3C0C3B05" w:rsidR="00AE3846" w:rsidRDefault="003855FF" w:rsidP="00CC0A5B">
            <w:pPr>
              <w:spacing w:line="276" w:lineRule="auto"/>
              <w:jc w:val="center"/>
              <w:rPr>
                <w:sz w:val="20"/>
                <w:szCs w:val="20"/>
              </w:rPr>
            </w:pPr>
            <w:r>
              <w:rPr>
                <w:sz w:val="20"/>
                <w:szCs w:val="20"/>
              </w:rPr>
              <w:t>18.288.05</w:t>
            </w:r>
            <w:r w:rsidR="008934C4">
              <w:rPr>
                <w:sz w:val="20"/>
                <w:szCs w:val="20"/>
              </w:rPr>
              <w:t>6</w:t>
            </w:r>
            <w:r>
              <w:rPr>
                <w:sz w:val="20"/>
                <w:szCs w:val="20"/>
              </w:rPr>
              <w:t xml:space="preserve"> </w:t>
            </w:r>
          </w:p>
        </w:tc>
        <w:tc>
          <w:tcPr>
            <w:tcW w:w="909" w:type="dxa"/>
            <w:shd w:val="clear" w:color="auto" w:fill="auto"/>
          </w:tcPr>
          <w:p w14:paraId="62262715" w14:textId="77777777" w:rsidR="00AE3846" w:rsidRDefault="003855FF" w:rsidP="00CC0A5B">
            <w:pPr>
              <w:spacing w:line="276" w:lineRule="auto"/>
              <w:jc w:val="center"/>
              <w:rPr>
                <w:sz w:val="20"/>
                <w:szCs w:val="20"/>
              </w:rPr>
            </w:pPr>
            <w:r>
              <w:rPr>
                <w:sz w:val="20"/>
                <w:szCs w:val="20"/>
              </w:rPr>
              <w:t>1.301</w:t>
            </w:r>
          </w:p>
        </w:tc>
        <w:tc>
          <w:tcPr>
            <w:tcW w:w="909" w:type="dxa"/>
            <w:shd w:val="clear" w:color="auto" w:fill="auto"/>
          </w:tcPr>
          <w:p w14:paraId="6CB633AF" w14:textId="77777777" w:rsidR="00AE3846" w:rsidRDefault="003855FF" w:rsidP="00CC0A5B">
            <w:pPr>
              <w:spacing w:line="276" w:lineRule="auto"/>
              <w:jc w:val="center"/>
              <w:rPr>
                <w:sz w:val="20"/>
                <w:szCs w:val="20"/>
              </w:rPr>
            </w:pPr>
            <w:r>
              <w:rPr>
                <w:sz w:val="20"/>
                <w:szCs w:val="20"/>
              </w:rPr>
              <w:t>808</w:t>
            </w:r>
          </w:p>
        </w:tc>
        <w:tc>
          <w:tcPr>
            <w:tcW w:w="909" w:type="dxa"/>
            <w:shd w:val="clear" w:color="auto" w:fill="auto"/>
          </w:tcPr>
          <w:p w14:paraId="24E99F5C" w14:textId="77777777" w:rsidR="00AE3846" w:rsidRDefault="003855FF" w:rsidP="00CC0A5B">
            <w:pPr>
              <w:spacing w:line="276" w:lineRule="auto"/>
              <w:jc w:val="center"/>
              <w:rPr>
                <w:sz w:val="20"/>
                <w:szCs w:val="20"/>
              </w:rPr>
            </w:pPr>
            <w:r>
              <w:rPr>
                <w:sz w:val="20"/>
                <w:szCs w:val="20"/>
              </w:rPr>
              <w:t>462</w:t>
            </w:r>
          </w:p>
        </w:tc>
        <w:tc>
          <w:tcPr>
            <w:tcW w:w="909" w:type="dxa"/>
            <w:shd w:val="clear" w:color="auto" w:fill="auto"/>
          </w:tcPr>
          <w:p w14:paraId="31935DB8" w14:textId="77777777" w:rsidR="00AE3846" w:rsidRDefault="003855FF" w:rsidP="00CC0A5B">
            <w:pPr>
              <w:spacing w:line="276" w:lineRule="auto"/>
              <w:jc w:val="center"/>
              <w:rPr>
                <w:sz w:val="20"/>
                <w:szCs w:val="20"/>
              </w:rPr>
            </w:pPr>
            <w:r>
              <w:rPr>
                <w:sz w:val="20"/>
                <w:szCs w:val="20"/>
              </w:rPr>
              <w:t>709</w:t>
            </w:r>
          </w:p>
        </w:tc>
        <w:tc>
          <w:tcPr>
            <w:tcW w:w="909" w:type="dxa"/>
            <w:shd w:val="clear" w:color="auto" w:fill="auto"/>
          </w:tcPr>
          <w:p w14:paraId="7D7F38C0" w14:textId="77777777" w:rsidR="00AE3846" w:rsidRDefault="003855FF" w:rsidP="00CC0A5B">
            <w:pPr>
              <w:spacing w:line="276" w:lineRule="auto"/>
              <w:jc w:val="center"/>
              <w:rPr>
                <w:sz w:val="20"/>
                <w:szCs w:val="20"/>
              </w:rPr>
            </w:pPr>
            <w:r>
              <w:rPr>
                <w:sz w:val="20"/>
                <w:szCs w:val="20"/>
              </w:rPr>
              <w:t>444</w:t>
            </w:r>
          </w:p>
        </w:tc>
        <w:tc>
          <w:tcPr>
            <w:tcW w:w="1027" w:type="dxa"/>
            <w:shd w:val="clear" w:color="auto" w:fill="auto"/>
            <w:vAlign w:val="bottom"/>
          </w:tcPr>
          <w:p w14:paraId="14B126F2" w14:textId="77777777" w:rsidR="00AE3846" w:rsidRDefault="003855FF" w:rsidP="00CC0A5B">
            <w:pPr>
              <w:spacing w:line="276" w:lineRule="auto"/>
              <w:jc w:val="center"/>
              <w:rPr>
                <w:sz w:val="20"/>
                <w:szCs w:val="20"/>
              </w:rPr>
            </w:pPr>
            <w:r>
              <w:rPr>
                <w:sz w:val="20"/>
                <w:szCs w:val="20"/>
              </w:rPr>
              <w:t>662</w:t>
            </w:r>
          </w:p>
        </w:tc>
      </w:tr>
      <w:tr w:rsidR="00AE3846" w14:paraId="23051603" w14:textId="77777777" w:rsidTr="00446CEE">
        <w:trPr>
          <w:trHeight w:val="227"/>
          <w:jc w:val="center"/>
        </w:trPr>
        <w:tc>
          <w:tcPr>
            <w:tcW w:w="1104" w:type="dxa"/>
            <w:shd w:val="clear" w:color="auto" w:fill="auto"/>
          </w:tcPr>
          <w:p w14:paraId="2612B834" w14:textId="77777777" w:rsidR="00AE3846" w:rsidRPr="00517BFE" w:rsidRDefault="003855FF" w:rsidP="00CC0A5B">
            <w:pPr>
              <w:spacing w:line="276" w:lineRule="auto"/>
              <w:jc w:val="center"/>
              <w:rPr>
                <w:b/>
                <w:bCs/>
                <w:sz w:val="20"/>
                <w:szCs w:val="20"/>
              </w:rPr>
            </w:pPr>
            <w:r w:rsidRPr="00517BFE">
              <w:rPr>
                <w:b/>
                <w:bCs/>
                <w:sz w:val="20"/>
                <w:szCs w:val="20"/>
              </w:rPr>
              <w:t>PR</w:t>
            </w:r>
          </w:p>
        </w:tc>
        <w:tc>
          <w:tcPr>
            <w:tcW w:w="910" w:type="dxa"/>
            <w:shd w:val="clear" w:color="auto" w:fill="auto"/>
          </w:tcPr>
          <w:p w14:paraId="373173BD" w14:textId="77777777" w:rsidR="00AE3846" w:rsidRDefault="003855FF" w:rsidP="00CC0A5B">
            <w:pPr>
              <w:spacing w:line="276" w:lineRule="auto"/>
              <w:jc w:val="center"/>
              <w:rPr>
                <w:sz w:val="20"/>
                <w:szCs w:val="20"/>
              </w:rPr>
            </w:pPr>
            <w:r>
              <w:rPr>
                <w:sz w:val="20"/>
                <w:szCs w:val="20"/>
              </w:rPr>
              <w:t>10.348</w:t>
            </w:r>
          </w:p>
        </w:tc>
        <w:tc>
          <w:tcPr>
            <w:tcW w:w="910" w:type="dxa"/>
            <w:shd w:val="clear" w:color="auto" w:fill="auto"/>
          </w:tcPr>
          <w:p w14:paraId="7F31F31F" w14:textId="77777777" w:rsidR="00AE3846" w:rsidRDefault="003855FF" w:rsidP="00CC0A5B">
            <w:pPr>
              <w:spacing w:line="276" w:lineRule="auto"/>
              <w:jc w:val="center"/>
              <w:rPr>
                <w:sz w:val="20"/>
                <w:szCs w:val="20"/>
              </w:rPr>
            </w:pPr>
            <w:r>
              <w:rPr>
                <w:sz w:val="20"/>
                <w:szCs w:val="20"/>
              </w:rPr>
              <w:t>1.155</w:t>
            </w:r>
          </w:p>
        </w:tc>
        <w:tc>
          <w:tcPr>
            <w:tcW w:w="910" w:type="dxa"/>
            <w:shd w:val="clear" w:color="auto" w:fill="auto"/>
          </w:tcPr>
          <w:p w14:paraId="3A48E7D2" w14:textId="77777777" w:rsidR="00AE3846" w:rsidRDefault="003855FF" w:rsidP="00CC0A5B">
            <w:pPr>
              <w:spacing w:line="276" w:lineRule="auto"/>
              <w:jc w:val="center"/>
              <w:rPr>
                <w:sz w:val="20"/>
                <w:szCs w:val="20"/>
              </w:rPr>
            </w:pPr>
            <w:r>
              <w:rPr>
                <w:sz w:val="20"/>
                <w:szCs w:val="20"/>
              </w:rPr>
              <w:t>5326</w:t>
            </w:r>
          </w:p>
        </w:tc>
        <w:tc>
          <w:tcPr>
            <w:tcW w:w="909" w:type="dxa"/>
            <w:shd w:val="clear" w:color="auto" w:fill="auto"/>
          </w:tcPr>
          <w:p w14:paraId="19F22B00" w14:textId="77777777" w:rsidR="00AE3846" w:rsidRDefault="003855FF" w:rsidP="00CC0A5B">
            <w:pPr>
              <w:spacing w:line="276" w:lineRule="auto"/>
              <w:jc w:val="center"/>
              <w:rPr>
                <w:sz w:val="20"/>
                <w:szCs w:val="20"/>
              </w:rPr>
            </w:pPr>
            <w:r>
              <w:rPr>
                <w:sz w:val="20"/>
                <w:szCs w:val="20"/>
              </w:rPr>
              <w:t>49.623</w:t>
            </w:r>
          </w:p>
        </w:tc>
        <w:tc>
          <w:tcPr>
            <w:tcW w:w="1592" w:type="dxa"/>
            <w:shd w:val="clear" w:color="auto" w:fill="auto"/>
          </w:tcPr>
          <w:p w14:paraId="7A684BF4" w14:textId="0A7F674B" w:rsidR="00AE3846" w:rsidRDefault="003855FF" w:rsidP="00CC0A5B">
            <w:pPr>
              <w:spacing w:line="276" w:lineRule="auto"/>
              <w:jc w:val="center"/>
              <w:rPr>
                <w:sz w:val="20"/>
                <w:szCs w:val="20"/>
              </w:rPr>
            </w:pPr>
            <w:r>
              <w:rPr>
                <w:sz w:val="20"/>
                <w:szCs w:val="20"/>
              </w:rPr>
              <w:t>43.260.02</w:t>
            </w:r>
            <w:r w:rsidR="008934C4">
              <w:rPr>
                <w:sz w:val="20"/>
                <w:szCs w:val="20"/>
              </w:rPr>
              <w:t>8</w:t>
            </w:r>
            <w:r>
              <w:rPr>
                <w:sz w:val="20"/>
                <w:szCs w:val="20"/>
              </w:rPr>
              <w:t xml:space="preserve"> </w:t>
            </w:r>
          </w:p>
        </w:tc>
        <w:tc>
          <w:tcPr>
            <w:tcW w:w="909" w:type="dxa"/>
            <w:shd w:val="clear" w:color="auto" w:fill="auto"/>
          </w:tcPr>
          <w:p w14:paraId="0E36CF3F" w14:textId="77777777" w:rsidR="00AE3846" w:rsidRDefault="003855FF" w:rsidP="00CC0A5B">
            <w:pPr>
              <w:spacing w:line="276" w:lineRule="auto"/>
              <w:jc w:val="center"/>
              <w:rPr>
                <w:sz w:val="20"/>
                <w:szCs w:val="20"/>
              </w:rPr>
            </w:pPr>
            <w:r>
              <w:rPr>
                <w:sz w:val="20"/>
                <w:szCs w:val="20"/>
              </w:rPr>
              <w:t>9.123</w:t>
            </w:r>
          </w:p>
        </w:tc>
        <w:tc>
          <w:tcPr>
            <w:tcW w:w="909" w:type="dxa"/>
            <w:shd w:val="clear" w:color="auto" w:fill="auto"/>
          </w:tcPr>
          <w:p w14:paraId="67B9643F" w14:textId="77777777" w:rsidR="00AE3846" w:rsidRDefault="003855FF" w:rsidP="00CC0A5B">
            <w:pPr>
              <w:spacing w:line="276" w:lineRule="auto"/>
              <w:jc w:val="center"/>
              <w:rPr>
                <w:sz w:val="20"/>
                <w:szCs w:val="20"/>
              </w:rPr>
            </w:pPr>
            <w:r>
              <w:rPr>
                <w:sz w:val="20"/>
                <w:szCs w:val="20"/>
              </w:rPr>
              <w:t>6.066</w:t>
            </w:r>
          </w:p>
        </w:tc>
        <w:tc>
          <w:tcPr>
            <w:tcW w:w="909" w:type="dxa"/>
            <w:shd w:val="clear" w:color="auto" w:fill="auto"/>
          </w:tcPr>
          <w:p w14:paraId="4E47C636" w14:textId="77777777" w:rsidR="00AE3846" w:rsidRDefault="003855FF" w:rsidP="00CC0A5B">
            <w:pPr>
              <w:spacing w:line="276" w:lineRule="auto"/>
              <w:jc w:val="center"/>
              <w:rPr>
                <w:sz w:val="20"/>
                <w:szCs w:val="20"/>
              </w:rPr>
            </w:pPr>
            <w:r>
              <w:rPr>
                <w:sz w:val="20"/>
                <w:szCs w:val="20"/>
              </w:rPr>
              <w:t>2.830</w:t>
            </w:r>
          </w:p>
        </w:tc>
        <w:tc>
          <w:tcPr>
            <w:tcW w:w="909" w:type="dxa"/>
            <w:shd w:val="clear" w:color="auto" w:fill="auto"/>
          </w:tcPr>
          <w:p w14:paraId="328BF317" w14:textId="77777777" w:rsidR="00AE3846" w:rsidRDefault="003855FF" w:rsidP="00CC0A5B">
            <w:pPr>
              <w:spacing w:line="276" w:lineRule="auto"/>
              <w:jc w:val="center"/>
              <w:rPr>
                <w:sz w:val="20"/>
                <w:szCs w:val="20"/>
              </w:rPr>
            </w:pPr>
            <w:r>
              <w:rPr>
                <w:sz w:val="20"/>
                <w:szCs w:val="20"/>
              </w:rPr>
              <w:t>6.209</w:t>
            </w:r>
          </w:p>
        </w:tc>
        <w:tc>
          <w:tcPr>
            <w:tcW w:w="909" w:type="dxa"/>
            <w:shd w:val="clear" w:color="auto" w:fill="auto"/>
          </w:tcPr>
          <w:p w14:paraId="3DF97B4B" w14:textId="77777777" w:rsidR="00AE3846" w:rsidRDefault="003855FF" w:rsidP="00CC0A5B">
            <w:pPr>
              <w:spacing w:line="276" w:lineRule="auto"/>
              <w:jc w:val="center"/>
              <w:rPr>
                <w:sz w:val="20"/>
                <w:szCs w:val="20"/>
              </w:rPr>
            </w:pPr>
            <w:r>
              <w:rPr>
                <w:sz w:val="20"/>
                <w:szCs w:val="20"/>
              </w:rPr>
              <w:t>2.497</w:t>
            </w:r>
          </w:p>
        </w:tc>
        <w:tc>
          <w:tcPr>
            <w:tcW w:w="1027" w:type="dxa"/>
            <w:shd w:val="clear" w:color="auto" w:fill="auto"/>
            <w:vAlign w:val="bottom"/>
          </w:tcPr>
          <w:p w14:paraId="26FBC018" w14:textId="77777777" w:rsidR="00AE3846" w:rsidRDefault="003855FF" w:rsidP="00CC0A5B">
            <w:pPr>
              <w:spacing w:line="276" w:lineRule="auto"/>
              <w:jc w:val="center"/>
              <w:rPr>
                <w:sz w:val="20"/>
                <w:szCs w:val="20"/>
              </w:rPr>
            </w:pPr>
            <w:r>
              <w:rPr>
                <w:sz w:val="20"/>
                <w:szCs w:val="20"/>
              </w:rPr>
              <w:t>6.323</w:t>
            </w:r>
          </w:p>
        </w:tc>
      </w:tr>
      <w:tr w:rsidR="00AE3846" w14:paraId="7AD36BAD" w14:textId="77777777" w:rsidTr="00446CEE">
        <w:trPr>
          <w:trHeight w:val="227"/>
          <w:jc w:val="center"/>
        </w:trPr>
        <w:tc>
          <w:tcPr>
            <w:tcW w:w="1104" w:type="dxa"/>
            <w:shd w:val="clear" w:color="auto" w:fill="auto"/>
          </w:tcPr>
          <w:p w14:paraId="152A3AE6" w14:textId="77777777" w:rsidR="00AE3846" w:rsidRPr="00517BFE" w:rsidRDefault="003855FF" w:rsidP="00CC0A5B">
            <w:pPr>
              <w:spacing w:line="276" w:lineRule="auto"/>
              <w:jc w:val="center"/>
              <w:rPr>
                <w:b/>
                <w:bCs/>
                <w:sz w:val="20"/>
                <w:szCs w:val="20"/>
              </w:rPr>
            </w:pPr>
            <w:r w:rsidRPr="00517BFE">
              <w:rPr>
                <w:b/>
                <w:bCs/>
                <w:sz w:val="20"/>
                <w:szCs w:val="20"/>
              </w:rPr>
              <w:t>RJ</w:t>
            </w:r>
          </w:p>
        </w:tc>
        <w:tc>
          <w:tcPr>
            <w:tcW w:w="910" w:type="dxa"/>
            <w:shd w:val="clear" w:color="auto" w:fill="auto"/>
          </w:tcPr>
          <w:p w14:paraId="102239D0" w14:textId="77777777" w:rsidR="00AE3846" w:rsidRDefault="003855FF" w:rsidP="00CC0A5B">
            <w:pPr>
              <w:spacing w:line="276" w:lineRule="auto"/>
              <w:jc w:val="center"/>
              <w:rPr>
                <w:sz w:val="20"/>
                <w:szCs w:val="20"/>
              </w:rPr>
            </w:pPr>
            <w:r>
              <w:rPr>
                <w:sz w:val="20"/>
                <w:szCs w:val="20"/>
              </w:rPr>
              <w:t>13.312</w:t>
            </w:r>
          </w:p>
        </w:tc>
        <w:tc>
          <w:tcPr>
            <w:tcW w:w="910" w:type="dxa"/>
            <w:shd w:val="clear" w:color="auto" w:fill="auto"/>
          </w:tcPr>
          <w:p w14:paraId="0C109325" w14:textId="77777777" w:rsidR="00AE3846" w:rsidRDefault="003855FF" w:rsidP="00CC0A5B">
            <w:pPr>
              <w:spacing w:line="276" w:lineRule="auto"/>
              <w:jc w:val="center"/>
              <w:rPr>
                <w:sz w:val="20"/>
                <w:szCs w:val="20"/>
              </w:rPr>
            </w:pPr>
            <w:r>
              <w:rPr>
                <w:sz w:val="20"/>
                <w:szCs w:val="20"/>
              </w:rPr>
              <w:t>1.315</w:t>
            </w:r>
          </w:p>
        </w:tc>
        <w:tc>
          <w:tcPr>
            <w:tcW w:w="910" w:type="dxa"/>
            <w:shd w:val="clear" w:color="auto" w:fill="auto"/>
          </w:tcPr>
          <w:p w14:paraId="72E996DB" w14:textId="77777777" w:rsidR="00AE3846" w:rsidRDefault="003855FF" w:rsidP="00CC0A5B">
            <w:pPr>
              <w:spacing w:line="276" w:lineRule="auto"/>
              <w:jc w:val="center"/>
              <w:rPr>
                <w:sz w:val="20"/>
                <w:szCs w:val="20"/>
              </w:rPr>
            </w:pPr>
            <w:r>
              <w:rPr>
                <w:sz w:val="20"/>
                <w:szCs w:val="20"/>
              </w:rPr>
              <w:t>5120</w:t>
            </w:r>
          </w:p>
        </w:tc>
        <w:tc>
          <w:tcPr>
            <w:tcW w:w="909" w:type="dxa"/>
            <w:shd w:val="clear" w:color="auto" w:fill="auto"/>
          </w:tcPr>
          <w:p w14:paraId="064D340B" w14:textId="77777777" w:rsidR="00AE3846" w:rsidRDefault="003855FF" w:rsidP="00CC0A5B">
            <w:pPr>
              <w:spacing w:line="276" w:lineRule="auto"/>
              <w:jc w:val="center"/>
              <w:rPr>
                <w:sz w:val="20"/>
                <w:szCs w:val="20"/>
              </w:rPr>
            </w:pPr>
            <w:r>
              <w:rPr>
                <w:sz w:val="20"/>
                <w:szCs w:val="20"/>
              </w:rPr>
              <w:t>323.505</w:t>
            </w:r>
          </w:p>
        </w:tc>
        <w:tc>
          <w:tcPr>
            <w:tcW w:w="1592" w:type="dxa"/>
            <w:shd w:val="clear" w:color="auto" w:fill="auto"/>
          </w:tcPr>
          <w:p w14:paraId="5AD22D70" w14:textId="6491A606" w:rsidR="00AE3846" w:rsidRDefault="003855FF" w:rsidP="00CC0A5B">
            <w:pPr>
              <w:spacing w:line="276" w:lineRule="auto"/>
              <w:jc w:val="center"/>
              <w:rPr>
                <w:sz w:val="20"/>
                <w:szCs w:val="20"/>
              </w:rPr>
            </w:pPr>
            <w:r>
              <w:rPr>
                <w:sz w:val="20"/>
                <w:szCs w:val="20"/>
              </w:rPr>
              <w:t>48.170.60</w:t>
            </w:r>
            <w:r w:rsidR="008934C4">
              <w:rPr>
                <w:sz w:val="20"/>
                <w:szCs w:val="20"/>
              </w:rPr>
              <w:t>6</w:t>
            </w:r>
            <w:r>
              <w:rPr>
                <w:sz w:val="20"/>
                <w:szCs w:val="20"/>
              </w:rPr>
              <w:t xml:space="preserve"> </w:t>
            </w:r>
          </w:p>
        </w:tc>
        <w:tc>
          <w:tcPr>
            <w:tcW w:w="909" w:type="dxa"/>
            <w:shd w:val="clear" w:color="auto" w:fill="auto"/>
          </w:tcPr>
          <w:p w14:paraId="4C25F84E" w14:textId="77777777" w:rsidR="00AE3846" w:rsidRDefault="003855FF" w:rsidP="00CC0A5B">
            <w:pPr>
              <w:spacing w:line="276" w:lineRule="auto"/>
              <w:jc w:val="center"/>
              <w:rPr>
                <w:sz w:val="20"/>
                <w:szCs w:val="20"/>
              </w:rPr>
            </w:pPr>
            <w:r>
              <w:rPr>
                <w:sz w:val="20"/>
                <w:szCs w:val="20"/>
              </w:rPr>
              <w:t>9.407</w:t>
            </w:r>
          </w:p>
        </w:tc>
        <w:tc>
          <w:tcPr>
            <w:tcW w:w="909" w:type="dxa"/>
            <w:shd w:val="clear" w:color="auto" w:fill="auto"/>
          </w:tcPr>
          <w:p w14:paraId="67B3A146" w14:textId="77777777" w:rsidR="00AE3846" w:rsidRDefault="003855FF" w:rsidP="00CC0A5B">
            <w:pPr>
              <w:spacing w:line="276" w:lineRule="auto"/>
              <w:jc w:val="center"/>
              <w:rPr>
                <w:sz w:val="20"/>
                <w:szCs w:val="20"/>
              </w:rPr>
            </w:pPr>
            <w:r>
              <w:rPr>
                <w:sz w:val="20"/>
                <w:szCs w:val="20"/>
              </w:rPr>
              <w:t>6.016</w:t>
            </w:r>
          </w:p>
        </w:tc>
        <w:tc>
          <w:tcPr>
            <w:tcW w:w="909" w:type="dxa"/>
            <w:shd w:val="clear" w:color="auto" w:fill="auto"/>
          </w:tcPr>
          <w:p w14:paraId="713EEB92" w14:textId="77777777" w:rsidR="00AE3846" w:rsidRDefault="003855FF" w:rsidP="00CC0A5B">
            <w:pPr>
              <w:spacing w:line="276" w:lineRule="auto"/>
              <w:jc w:val="center"/>
              <w:rPr>
                <w:sz w:val="20"/>
                <w:szCs w:val="20"/>
              </w:rPr>
            </w:pPr>
            <w:r>
              <w:rPr>
                <w:sz w:val="20"/>
                <w:szCs w:val="20"/>
              </w:rPr>
              <w:t>2.995</w:t>
            </w:r>
          </w:p>
        </w:tc>
        <w:tc>
          <w:tcPr>
            <w:tcW w:w="909" w:type="dxa"/>
            <w:shd w:val="clear" w:color="auto" w:fill="auto"/>
          </w:tcPr>
          <w:p w14:paraId="15E02485" w14:textId="77777777" w:rsidR="00AE3846" w:rsidRDefault="003855FF" w:rsidP="00CC0A5B">
            <w:pPr>
              <w:spacing w:line="276" w:lineRule="auto"/>
              <w:jc w:val="center"/>
              <w:rPr>
                <w:sz w:val="20"/>
                <w:szCs w:val="20"/>
              </w:rPr>
            </w:pPr>
            <w:r>
              <w:rPr>
                <w:sz w:val="20"/>
                <w:szCs w:val="20"/>
              </w:rPr>
              <w:t>3.257</w:t>
            </w:r>
          </w:p>
        </w:tc>
        <w:tc>
          <w:tcPr>
            <w:tcW w:w="909" w:type="dxa"/>
            <w:shd w:val="clear" w:color="auto" w:fill="auto"/>
          </w:tcPr>
          <w:p w14:paraId="52E5CC1F" w14:textId="77777777" w:rsidR="00AE3846" w:rsidRDefault="003855FF" w:rsidP="00CC0A5B">
            <w:pPr>
              <w:spacing w:line="276" w:lineRule="auto"/>
              <w:jc w:val="center"/>
              <w:rPr>
                <w:sz w:val="20"/>
                <w:szCs w:val="20"/>
              </w:rPr>
            </w:pPr>
            <w:r>
              <w:rPr>
                <w:sz w:val="20"/>
                <w:szCs w:val="20"/>
              </w:rPr>
              <w:t>3.810</w:t>
            </w:r>
          </w:p>
        </w:tc>
        <w:tc>
          <w:tcPr>
            <w:tcW w:w="1027" w:type="dxa"/>
            <w:shd w:val="clear" w:color="auto" w:fill="auto"/>
            <w:vAlign w:val="bottom"/>
          </w:tcPr>
          <w:p w14:paraId="54D497E1" w14:textId="77777777" w:rsidR="00AE3846" w:rsidRDefault="003855FF" w:rsidP="00CC0A5B">
            <w:pPr>
              <w:spacing w:line="276" w:lineRule="auto"/>
              <w:jc w:val="center"/>
              <w:rPr>
                <w:sz w:val="20"/>
                <w:szCs w:val="20"/>
              </w:rPr>
            </w:pPr>
            <w:r>
              <w:rPr>
                <w:sz w:val="20"/>
                <w:szCs w:val="20"/>
              </w:rPr>
              <w:t>4.396</w:t>
            </w:r>
          </w:p>
        </w:tc>
      </w:tr>
      <w:tr w:rsidR="00AE3846" w14:paraId="02FF17CB" w14:textId="77777777" w:rsidTr="00446CEE">
        <w:trPr>
          <w:trHeight w:val="227"/>
          <w:jc w:val="center"/>
        </w:trPr>
        <w:tc>
          <w:tcPr>
            <w:tcW w:w="1104" w:type="dxa"/>
            <w:shd w:val="clear" w:color="auto" w:fill="auto"/>
          </w:tcPr>
          <w:p w14:paraId="1BD6BCFE" w14:textId="77777777" w:rsidR="00AE3846" w:rsidRPr="00517BFE" w:rsidRDefault="003855FF" w:rsidP="00CC0A5B">
            <w:pPr>
              <w:spacing w:line="276" w:lineRule="auto"/>
              <w:jc w:val="center"/>
              <w:rPr>
                <w:b/>
                <w:bCs/>
                <w:sz w:val="20"/>
                <w:szCs w:val="20"/>
              </w:rPr>
            </w:pPr>
            <w:r w:rsidRPr="00517BFE">
              <w:rPr>
                <w:b/>
                <w:bCs/>
                <w:sz w:val="20"/>
                <w:szCs w:val="20"/>
              </w:rPr>
              <w:t>RN</w:t>
            </w:r>
          </w:p>
        </w:tc>
        <w:tc>
          <w:tcPr>
            <w:tcW w:w="910" w:type="dxa"/>
            <w:shd w:val="clear" w:color="auto" w:fill="auto"/>
          </w:tcPr>
          <w:p w14:paraId="181D1A8B" w14:textId="77777777" w:rsidR="00AE3846" w:rsidRDefault="003855FF" w:rsidP="00CC0A5B">
            <w:pPr>
              <w:spacing w:line="276" w:lineRule="auto"/>
              <w:jc w:val="center"/>
              <w:rPr>
                <w:sz w:val="20"/>
                <w:szCs w:val="20"/>
              </w:rPr>
            </w:pPr>
            <w:r>
              <w:rPr>
                <w:sz w:val="20"/>
                <w:szCs w:val="20"/>
              </w:rPr>
              <w:t>13.966</w:t>
            </w:r>
          </w:p>
        </w:tc>
        <w:tc>
          <w:tcPr>
            <w:tcW w:w="910" w:type="dxa"/>
            <w:shd w:val="clear" w:color="auto" w:fill="auto"/>
          </w:tcPr>
          <w:p w14:paraId="2F8FF7CD" w14:textId="77777777" w:rsidR="00AE3846" w:rsidRDefault="003855FF" w:rsidP="00CC0A5B">
            <w:pPr>
              <w:spacing w:line="276" w:lineRule="auto"/>
              <w:jc w:val="center"/>
              <w:rPr>
                <w:sz w:val="20"/>
                <w:szCs w:val="20"/>
              </w:rPr>
            </w:pPr>
            <w:r>
              <w:rPr>
                <w:sz w:val="20"/>
                <w:szCs w:val="20"/>
              </w:rPr>
              <w:t>1.854</w:t>
            </w:r>
          </w:p>
        </w:tc>
        <w:tc>
          <w:tcPr>
            <w:tcW w:w="910" w:type="dxa"/>
            <w:shd w:val="clear" w:color="auto" w:fill="auto"/>
          </w:tcPr>
          <w:p w14:paraId="41223AE1" w14:textId="77777777" w:rsidR="00AE3846" w:rsidRDefault="003855FF" w:rsidP="00CC0A5B">
            <w:pPr>
              <w:spacing w:line="276" w:lineRule="auto"/>
              <w:jc w:val="center"/>
              <w:rPr>
                <w:sz w:val="20"/>
                <w:szCs w:val="20"/>
              </w:rPr>
            </w:pPr>
            <w:r>
              <w:rPr>
                <w:sz w:val="20"/>
                <w:szCs w:val="20"/>
              </w:rPr>
              <w:t>11040</w:t>
            </w:r>
          </w:p>
        </w:tc>
        <w:tc>
          <w:tcPr>
            <w:tcW w:w="909" w:type="dxa"/>
            <w:shd w:val="clear" w:color="auto" w:fill="auto"/>
          </w:tcPr>
          <w:p w14:paraId="5939A78C" w14:textId="77777777" w:rsidR="00AE3846" w:rsidRDefault="003855FF" w:rsidP="00CC0A5B">
            <w:pPr>
              <w:spacing w:line="276" w:lineRule="auto"/>
              <w:jc w:val="center"/>
              <w:rPr>
                <w:sz w:val="20"/>
                <w:szCs w:val="20"/>
              </w:rPr>
            </w:pPr>
            <w:r>
              <w:rPr>
                <w:sz w:val="20"/>
                <w:szCs w:val="20"/>
              </w:rPr>
              <w:t>57.498</w:t>
            </w:r>
          </w:p>
        </w:tc>
        <w:tc>
          <w:tcPr>
            <w:tcW w:w="1592" w:type="dxa"/>
            <w:shd w:val="clear" w:color="auto" w:fill="auto"/>
          </w:tcPr>
          <w:p w14:paraId="13DD8F96" w14:textId="2FD58C9D" w:rsidR="00AE3846" w:rsidRDefault="003855FF" w:rsidP="00CC0A5B">
            <w:pPr>
              <w:spacing w:line="276" w:lineRule="auto"/>
              <w:jc w:val="center"/>
              <w:rPr>
                <w:sz w:val="20"/>
                <w:szCs w:val="20"/>
              </w:rPr>
            </w:pPr>
            <w:r>
              <w:rPr>
                <w:sz w:val="20"/>
                <w:szCs w:val="20"/>
              </w:rPr>
              <w:t xml:space="preserve">21.066.025 </w:t>
            </w:r>
          </w:p>
        </w:tc>
        <w:tc>
          <w:tcPr>
            <w:tcW w:w="909" w:type="dxa"/>
            <w:shd w:val="clear" w:color="auto" w:fill="auto"/>
          </w:tcPr>
          <w:p w14:paraId="35DA2C48" w14:textId="77777777" w:rsidR="00AE3846" w:rsidRDefault="003855FF" w:rsidP="00CC0A5B">
            <w:pPr>
              <w:spacing w:line="276" w:lineRule="auto"/>
              <w:jc w:val="center"/>
              <w:rPr>
                <w:sz w:val="20"/>
                <w:szCs w:val="20"/>
              </w:rPr>
            </w:pPr>
            <w:r>
              <w:rPr>
                <w:sz w:val="20"/>
                <w:szCs w:val="20"/>
              </w:rPr>
              <w:t>1.334</w:t>
            </w:r>
          </w:p>
        </w:tc>
        <w:tc>
          <w:tcPr>
            <w:tcW w:w="909" w:type="dxa"/>
            <w:shd w:val="clear" w:color="auto" w:fill="auto"/>
          </w:tcPr>
          <w:p w14:paraId="0DE1A83E" w14:textId="77777777" w:rsidR="00AE3846" w:rsidRDefault="003855FF" w:rsidP="00CC0A5B">
            <w:pPr>
              <w:spacing w:line="276" w:lineRule="auto"/>
              <w:jc w:val="center"/>
              <w:rPr>
                <w:sz w:val="20"/>
                <w:szCs w:val="20"/>
              </w:rPr>
            </w:pPr>
            <w:r>
              <w:rPr>
                <w:sz w:val="20"/>
                <w:szCs w:val="20"/>
              </w:rPr>
              <w:t>937</w:t>
            </w:r>
          </w:p>
        </w:tc>
        <w:tc>
          <w:tcPr>
            <w:tcW w:w="909" w:type="dxa"/>
            <w:shd w:val="clear" w:color="auto" w:fill="auto"/>
          </w:tcPr>
          <w:p w14:paraId="24FFFD16" w14:textId="77777777" w:rsidR="00AE3846" w:rsidRDefault="003855FF" w:rsidP="00CC0A5B">
            <w:pPr>
              <w:spacing w:line="276" w:lineRule="auto"/>
              <w:jc w:val="center"/>
              <w:rPr>
                <w:sz w:val="20"/>
                <w:szCs w:val="20"/>
              </w:rPr>
            </w:pPr>
            <w:r>
              <w:rPr>
                <w:sz w:val="20"/>
                <w:szCs w:val="20"/>
              </w:rPr>
              <w:t>361</w:t>
            </w:r>
          </w:p>
        </w:tc>
        <w:tc>
          <w:tcPr>
            <w:tcW w:w="909" w:type="dxa"/>
            <w:shd w:val="clear" w:color="auto" w:fill="auto"/>
          </w:tcPr>
          <w:p w14:paraId="0B9CEF11" w14:textId="77777777" w:rsidR="00AE3846" w:rsidRDefault="003855FF" w:rsidP="00CC0A5B">
            <w:pPr>
              <w:spacing w:line="276" w:lineRule="auto"/>
              <w:jc w:val="center"/>
              <w:rPr>
                <w:sz w:val="20"/>
                <w:szCs w:val="20"/>
              </w:rPr>
            </w:pPr>
            <w:r>
              <w:rPr>
                <w:sz w:val="20"/>
                <w:szCs w:val="20"/>
              </w:rPr>
              <w:t>660</w:t>
            </w:r>
          </w:p>
        </w:tc>
        <w:tc>
          <w:tcPr>
            <w:tcW w:w="909" w:type="dxa"/>
            <w:shd w:val="clear" w:color="auto" w:fill="auto"/>
          </w:tcPr>
          <w:p w14:paraId="1E8C09E3" w14:textId="77777777" w:rsidR="00AE3846" w:rsidRDefault="003855FF" w:rsidP="00CC0A5B">
            <w:pPr>
              <w:spacing w:line="276" w:lineRule="auto"/>
              <w:jc w:val="center"/>
              <w:rPr>
                <w:sz w:val="20"/>
                <w:szCs w:val="20"/>
              </w:rPr>
            </w:pPr>
            <w:r>
              <w:rPr>
                <w:sz w:val="20"/>
                <w:szCs w:val="20"/>
              </w:rPr>
              <w:t>550</w:t>
            </w:r>
          </w:p>
        </w:tc>
        <w:tc>
          <w:tcPr>
            <w:tcW w:w="1027" w:type="dxa"/>
            <w:shd w:val="clear" w:color="auto" w:fill="auto"/>
            <w:vAlign w:val="bottom"/>
          </w:tcPr>
          <w:p w14:paraId="7D641178" w14:textId="77777777" w:rsidR="00AE3846" w:rsidRDefault="003855FF" w:rsidP="00CC0A5B">
            <w:pPr>
              <w:spacing w:line="276" w:lineRule="auto"/>
              <w:jc w:val="center"/>
              <w:rPr>
                <w:sz w:val="20"/>
                <w:szCs w:val="20"/>
              </w:rPr>
            </w:pPr>
            <w:r>
              <w:rPr>
                <w:sz w:val="20"/>
                <w:szCs w:val="20"/>
              </w:rPr>
              <w:t>651</w:t>
            </w:r>
          </w:p>
        </w:tc>
      </w:tr>
      <w:tr w:rsidR="00AE3846" w14:paraId="294F9198" w14:textId="77777777" w:rsidTr="00446CEE">
        <w:trPr>
          <w:trHeight w:val="227"/>
          <w:jc w:val="center"/>
        </w:trPr>
        <w:tc>
          <w:tcPr>
            <w:tcW w:w="1104" w:type="dxa"/>
            <w:shd w:val="clear" w:color="auto" w:fill="auto"/>
          </w:tcPr>
          <w:p w14:paraId="0F406924" w14:textId="77777777" w:rsidR="00AE3846" w:rsidRPr="00517BFE" w:rsidRDefault="003855FF" w:rsidP="00CC0A5B">
            <w:pPr>
              <w:spacing w:line="276" w:lineRule="auto"/>
              <w:jc w:val="center"/>
              <w:rPr>
                <w:b/>
                <w:bCs/>
                <w:sz w:val="20"/>
                <w:szCs w:val="20"/>
              </w:rPr>
            </w:pPr>
            <w:r w:rsidRPr="00517BFE">
              <w:rPr>
                <w:b/>
                <w:bCs/>
                <w:sz w:val="20"/>
                <w:szCs w:val="20"/>
              </w:rPr>
              <w:t>RO</w:t>
            </w:r>
          </w:p>
        </w:tc>
        <w:tc>
          <w:tcPr>
            <w:tcW w:w="910" w:type="dxa"/>
            <w:shd w:val="clear" w:color="auto" w:fill="auto"/>
          </w:tcPr>
          <w:p w14:paraId="350E4BDE" w14:textId="77777777" w:rsidR="00AE3846" w:rsidRDefault="003855FF" w:rsidP="00CC0A5B">
            <w:pPr>
              <w:spacing w:line="276" w:lineRule="auto"/>
              <w:jc w:val="center"/>
              <w:rPr>
                <w:sz w:val="20"/>
                <w:szCs w:val="20"/>
              </w:rPr>
            </w:pPr>
            <w:r>
              <w:rPr>
                <w:sz w:val="20"/>
                <w:szCs w:val="20"/>
              </w:rPr>
              <w:t>3.189</w:t>
            </w:r>
          </w:p>
        </w:tc>
        <w:tc>
          <w:tcPr>
            <w:tcW w:w="910" w:type="dxa"/>
            <w:shd w:val="clear" w:color="auto" w:fill="auto"/>
          </w:tcPr>
          <w:p w14:paraId="00816090" w14:textId="77777777" w:rsidR="00AE3846" w:rsidRDefault="003855FF" w:rsidP="00CC0A5B">
            <w:pPr>
              <w:spacing w:line="276" w:lineRule="auto"/>
              <w:jc w:val="center"/>
              <w:rPr>
                <w:sz w:val="20"/>
                <w:szCs w:val="20"/>
              </w:rPr>
            </w:pPr>
            <w:r>
              <w:rPr>
                <w:sz w:val="20"/>
                <w:szCs w:val="20"/>
              </w:rPr>
              <w:t>386</w:t>
            </w:r>
          </w:p>
        </w:tc>
        <w:tc>
          <w:tcPr>
            <w:tcW w:w="910" w:type="dxa"/>
            <w:shd w:val="clear" w:color="auto" w:fill="auto"/>
          </w:tcPr>
          <w:p w14:paraId="7E6230C7" w14:textId="77777777" w:rsidR="00AE3846" w:rsidRDefault="003855FF" w:rsidP="00CC0A5B">
            <w:pPr>
              <w:spacing w:line="276" w:lineRule="auto"/>
              <w:jc w:val="center"/>
              <w:rPr>
                <w:sz w:val="20"/>
                <w:szCs w:val="20"/>
              </w:rPr>
            </w:pPr>
            <w:r>
              <w:rPr>
                <w:sz w:val="20"/>
                <w:szCs w:val="20"/>
              </w:rPr>
              <w:t>1345</w:t>
            </w:r>
          </w:p>
        </w:tc>
        <w:tc>
          <w:tcPr>
            <w:tcW w:w="909" w:type="dxa"/>
            <w:shd w:val="clear" w:color="auto" w:fill="auto"/>
          </w:tcPr>
          <w:p w14:paraId="17F6328A" w14:textId="77777777" w:rsidR="00AE3846" w:rsidRDefault="003855FF" w:rsidP="00CC0A5B">
            <w:pPr>
              <w:spacing w:line="276" w:lineRule="auto"/>
              <w:jc w:val="center"/>
              <w:rPr>
                <w:sz w:val="20"/>
                <w:szCs w:val="20"/>
              </w:rPr>
            </w:pPr>
            <w:r>
              <w:rPr>
                <w:sz w:val="20"/>
                <w:szCs w:val="20"/>
              </w:rPr>
              <w:t>209.146</w:t>
            </w:r>
          </w:p>
        </w:tc>
        <w:tc>
          <w:tcPr>
            <w:tcW w:w="1592" w:type="dxa"/>
            <w:shd w:val="clear" w:color="auto" w:fill="auto"/>
          </w:tcPr>
          <w:p w14:paraId="5AFD9AE5" w14:textId="058A3322" w:rsidR="00AE3846" w:rsidRDefault="003855FF" w:rsidP="00CC0A5B">
            <w:pPr>
              <w:spacing w:line="276" w:lineRule="auto"/>
              <w:jc w:val="center"/>
              <w:rPr>
                <w:sz w:val="20"/>
                <w:szCs w:val="20"/>
              </w:rPr>
            </w:pPr>
            <w:r>
              <w:rPr>
                <w:sz w:val="20"/>
                <w:szCs w:val="20"/>
              </w:rPr>
              <w:t>4.918.960</w:t>
            </w:r>
          </w:p>
        </w:tc>
        <w:tc>
          <w:tcPr>
            <w:tcW w:w="909" w:type="dxa"/>
            <w:shd w:val="clear" w:color="auto" w:fill="auto"/>
          </w:tcPr>
          <w:p w14:paraId="4E2C16F6" w14:textId="77777777" w:rsidR="00AE3846" w:rsidRDefault="003855FF" w:rsidP="00CC0A5B">
            <w:pPr>
              <w:spacing w:line="276" w:lineRule="auto"/>
              <w:jc w:val="center"/>
              <w:rPr>
                <w:sz w:val="20"/>
                <w:szCs w:val="20"/>
              </w:rPr>
            </w:pPr>
            <w:r>
              <w:rPr>
                <w:sz w:val="20"/>
                <w:szCs w:val="20"/>
              </w:rPr>
              <w:t>885</w:t>
            </w:r>
          </w:p>
        </w:tc>
        <w:tc>
          <w:tcPr>
            <w:tcW w:w="909" w:type="dxa"/>
            <w:shd w:val="clear" w:color="auto" w:fill="auto"/>
          </w:tcPr>
          <w:p w14:paraId="0C79B80F" w14:textId="77777777" w:rsidR="00AE3846" w:rsidRDefault="003855FF" w:rsidP="00CC0A5B">
            <w:pPr>
              <w:spacing w:line="276" w:lineRule="auto"/>
              <w:jc w:val="center"/>
              <w:rPr>
                <w:sz w:val="20"/>
                <w:szCs w:val="20"/>
              </w:rPr>
            </w:pPr>
            <w:r>
              <w:rPr>
                <w:sz w:val="20"/>
                <w:szCs w:val="20"/>
              </w:rPr>
              <w:t>384</w:t>
            </w:r>
          </w:p>
        </w:tc>
        <w:tc>
          <w:tcPr>
            <w:tcW w:w="909" w:type="dxa"/>
            <w:shd w:val="clear" w:color="auto" w:fill="auto"/>
          </w:tcPr>
          <w:p w14:paraId="3496BF03" w14:textId="77777777" w:rsidR="00AE3846" w:rsidRDefault="003855FF" w:rsidP="00CC0A5B">
            <w:pPr>
              <w:spacing w:line="276" w:lineRule="auto"/>
              <w:jc w:val="center"/>
              <w:rPr>
                <w:sz w:val="20"/>
                <w:szCs w:val="20"/>
              </w:rPr>
            </w:pPr>
            <w:r>
              <w:rPr>
                <w:sz w:val="20"/>
                <w:szCs w:val="20"/>
              </w:rPr>
              <w:t>463</w:t>
            </w:r>
          </w:p>
        </w:tc>
        <w:tc>
          <w:tcPr>
            <w:tcW w:w="909" w:type="dxa"/>
            <w:shd w:val="clear" w:color="auto" w:fill="auto"/>
          </w:tcPr>
          <w:p w14:paraId="162AAC56" w14:textId="77777777" w:rsidR="00AE3846" w:rsidRDefault="003855FF" w:rsidP="00CC0A5B">
            <w:pPr>
              <w:spacing w:line="276" w:lineRule="auto"/>
              <w:jc w:val="center"/>
              <w:rPr>
                <w:sz w:val="20"/>
                <w:szCs w:val="20"/>
              </w:rPr>
            </w:pPr>
            <w:r>
              <w:rPr>
                <w:sz w:val="20"/>
                <w:szCs w:val="20"/>
              </w:rPr>
              <w:t>313</w:t>
            </w:r>
          </w:p>
        </w:tc>
        <w:tc>
          <w:tcPr>
            <w:tcW w:w="909" w:type="dxa"/>
            <w:shd w:val="clear" w:color="auto" w:fill="auto"/>
          </w:tcPr>
          <w:p w14:paraId="7E221556" w14:textId="77777777" w:rsidR="00AE3846" w:rsidRDefault="003855FF" w:rsidP="00CC0A5B">
            <w:pPr>
              <w:spacing w:line="276" w:lineRule="auto"/>
              <w:jc w:val="center"/>
              <w:rPr>
                <w:sz w:val="20"/>
                <w:szCs w:val="20"/>
              </w:rPr>
            </w:pPr>
            <w:r>
              <w:rPr>
                <w:sz w:val="20"/>
                <w:szCs w:val="20"/>
              </w:rPr>
              <w:t>319</w:t>
            </w:r>
          </w:p>
        </w:tc>
        <w:tc>
          <w:tcPr>
            <w:tcW w:w="1027" w:type="dxa"/>
            <w:shd w:val="clear" w:color="auto" w:fill="auto"/>
            <w:vAlign w:val="bottom"/>
          </w:tcPr>
          <w:p w14:paraId="7C9989FC" w14:textId="77777777" w:rsidR="00AE3846" w:rsidRDefault="003855FF" w:rsidP="00CC0A5B">
            <w:pPr>
              <w:spacing w:line="276" w:lineRule="auto"/>
              <w:jc w:val="center"/>
              <w:rPr>
                <w:sz w:val="20"/>
                <w:szCs w:val="20"/>
              </w:rPr>
            </w:pPr>
            <w:r>
              <w:rPr>
                <w:sz w:val="20"/>
                <w:szCs w:val="20"/>
              </w:rPr>
              <w:t>514</w:t>
            </w:r>
          </w:p>
        </w:tc>
      </w:tr>
      <w:tr w:rsidR="00AE3846" w14:paraId="0D35538F" w14:textId="77777777" w:rsidTr="00446CEE">
        <w:trPr>
          <w:trHeight w:val="227"/>
          <w:jc w:val="center"/>
        </w:trPr>
        <w:tc>
          <w:tcPr>
            <w:tcW w:w="1104" w:type="dxa"/>
            <w:shd w:val="clear" w:color="auto" w:fill="auto"/>
          </w:tcPr>
          <w:p w14:paraId="6C91303C" w14:textId="77777777" w:rsidR="00AE3846" w:rsidRPr="00517BFE" w:rsidRDefault="003855FF" w:rsidP="00CC0A5B">
            <w:pPr>
              <w:spacing w:line="276" w:lineRule="auto"/>
              <w:jc w:val="center"/>
              <w:rPr>
                <w:b/>
                <w:bCs/>
                <w:sz w:val="20"/>
                <w:szCs w:val="20"/>
              </w:rPr>
            </w:pPr>
            <w:r w:rsidRPr="00517BFE">
              <w:rPr>
                <w:b/>
                <w:bCs/>
                <w:sz w:val="20"/>
                <w:szCs w:val="20"/>
              </w:rPr>
              <w:t>RR</w:t>
            </w:r>
          </w:p>
        </w:tc>
        <w:tc>
          <w:tcPr>
            <w:tcW w:w="910" w:type="dxa"/>
            <w:shd w:val="clear" w:color="auto" w:fill="auto"/>
          </w:tcPr>
          <w:p w14:paraId="18F45A98" w14:textId="77777777" w:rsidR="00AE3846" w:rsidRDefault="003855FF" w:rsidP="00CC0A5B">
            <w:pPr>
              <w:spacing w:line="276" w:lineRule="auto"/>
              <w:jc w:val="center"/>
              <w:rPr>
                <w:sz w:val="20"/>
                <w:szCs w:val="20"/>
              </w:rPr>
            </w:pPr>
            <w:r>
              <w:rPr>
                <w:sz w:val="20"/>
                <w:szCs w:val="20"/>
              </w:rPr>
              <w:t>2.106</w:t>
            </w:r>
          </w:p>
        </w:tc>
        <w:tc>
          <w:tcPr>
            <w:tcW w:w="910" w:type="dxa"/>
            <w:shd w:val="clear" w:color="auto" w:fill="auto"/>
          </w:tcPr>
          <w:p w14:paraId="7144492A" w14:textId="77777777" w:rsidR="00AE3846" w:rsidRDefault="003855FF" w:rsidP="00CC0A5B">
            <w:pPr>
              <w:spacing w:line="276" w:lineRule="auto"/>
              <w:jc w:val="center"/>
              <w:rPr>
                <w:sz w:val="20"/>
                <w:szCs w:val="20"/>
              </w:rPr>
            </w:pPr>
            <w:r>
              <w:rPr>
                <w:sz w:val="20"/>
                <w:szCs w:val="20"/>
              </w:rPr>
              <w:t>278</w:t>
            </w:r>
          </w:p>
        </w:tc>
        <w:tc>
          <w:tcPr>
            <w:tcW w:w="910" w:type="dxa"/>
            <w:shd w:val="clear" w:color="auto" w:fill="auto"/>
          </w:tcPr>
          <w:p w14:paraId="63B7C931" w14:textId="77777777" w:rsidR="00AE3846" w:rsidRDefault="003855FF" w:rsidP="00CC0A5B">
            <w:pPr>
              <w:spacing w:line="276" w:lineRule="auto"/>
              <w:jc w:val="center"/>
              <w:rPr>
                <w:sz w:val="20"/>
                <w:szCs w:val="20"/>
              </w:rPr>
            </w:pPr>
            <w:r>
              <w:rPr>
                <w:sz w:val="20"/>
                <w:szCs w:val="20"/>
              </w:rPr>
              <w:t>1021</w:t>
            </w:r>
          </w:p>
        </w:tc>
        <w:tc>
          <w:tcPr>
            <w:tcW w:w="909" w:type="dxa"/>
            <w:shd w:val="clear" w:color="auto" w:fill="auto"/>
          </w:tcPr>
          <w:p w14:paraId="1CAE3D3C" w14:textId="77777777" w:rsidR="00AE3846" w:rsidRDefault="003855FF" w:rsidP="00CC0A5B">
            <w:pPr>
              <w:spacing w:line="276" w:lineRule="auto"/>
              <w:jc w:val="center"/>
              <w:rPr>
                <w:sz w:val="20"/>
                <w:szCs w:val="20"/>
              </w:rPr>
            </w:pPr>
            <w:r>
              <w:rPr>
                <w:sz w:val="20"/>
                <w:szCs w:val="20"/>
              </w:rPr>
              <w:t>31.608</w:t>
            </w:r>
          </w:p>
        </w:tc>
        <w:tc>
          <w:tcPr>
            <w:tcW w:w="1592" w:type="dxa"/>
            <w:shd w:val="clear" w:color="auto" w:fill="auto"/>
          </w:tcPr>
          <w:p w14:paraId="636FF7DE" w14:textId="1F1079AA" w:rsidR="00AE3846" w:rsidRDefault="003855FF" w:rsidP="00CC0A5B">
            <w:pPr>
              <w:spacing w:line="276" w:lineRule="auto"/>
              <w:jc w:val="center"/>
              <w:rPr>
                <w:sz w:val="20"/>
                <w:szCs w:val="20"/>
              </w:rPr>
            </w:pPr>
            <w:r>
              <w:rPr>
                <w:sz w:val="20"/>
                <w:szCs w:val="20"/>
              </w:rPr>
              <w:t>2.578.97</w:t>
            </w:r>
            <w:r w:rsidR="008934C4">
              <w:rPr>
                <w:sz w:val="20"/>
                <w:szCs w:val="20"/>
              </w:rPr>
              <w:t>8</w:t>
            </w:r>
            <w:r>
              <w:rPr>
                <w:sz w:val="20"/>
                <w:szCs w:val="20"/>
              </w:rPr>
              <w:t xml:space="preserve"> </w:t>
            </w:r>
          </w:p>
        </w:tc>
        <w:tc>
          <w:tcPr>
            <w:tcW w:w="909" w:type="dxa"/>
            <w:shd w:val="clear" w:color="auto" w:fill="auto"/>
          </w:tcPr>
          <w:p w14:paraId="5984EE04" w14:textId="77777777" w:rsidR="00AE3846" w:rsidRDefault="003855FF" w:rsidP="00CC0A5B">
            <w:pPr>
              <w:spacing w:line="276" w:lineRule="auto"/>
              <w:jc w:val="center"/>
              <w:rPr>
                <w:sz w:val="20"/>
                <w:szCs w:val="20"/>
              </w:rPr>
            </w:pPr>
            <w:r>
              <w:rPr>
                <w:sz w:val="20"/>
                <w:szCs w:val="20"/>
              </w:rPr>
              <w:t>78</w:t>
            </w:r>
          </w:p>
        </w:tc>
        <w:tc>
          <w:tcPr>
            <w:tcW w:w="909" w:type="dxa"/>
            <w:shd w:val="clear" w:color="auto" w:fill="auto"/>
          </w:tcPr>
          <w:p w14:paraId="5BABFEA5" w14:textId="77777777" w:rsidR="00AE3846" w:rsidRDefault="003855FF" w:rsidP="00CC0A5B">
            <w:pPr>
              <w:spacing w:line="276" w:lineRule="auto"/>
              <w:jc w:val="center"/>
              <w:rPr>
                <w:sz w:val="20"/>
                <w:szCs w:val="20"/>
              </w:rPr>
            </w:pPr>
            <w:r>
              <w:rPr>
                <w:sz w:val="20"/>
                <w:szCs w:val="20"/>
              </w:rPr>
              <w:t>51</w:t>
            </w:r>
          </w:p>
        </w:tc>
        <w:tc>
          <w:tcPr>
            <w:tcW w:w="909" w:type="dxa"/>
            <w:shd w:val="clear" w:color="auto" w:fill="auto"/>
          </w:tcPr>
          <w:p w14:paraId="7054EF0F" w14:textId="77777777" w:rsidR="00AE3846" w:rsidRDefault="003855FF" w:rsidP="00CC0A5B">
            <w:pPr>
              <w:spacing w:line="276" w:lineRule="auto"/>
              <w:jc w:val="center"/>
              <w:rPr>
                <w:sz w:val="20"/>
                <w:szCs w:val="20"/>
              </w:rPr>
            </w:pPr>
            <w:r>
              <w:rPr>
                <w:sz w:val="20"/>
                <w:szCs w:val="20"/>
              </w:rPr>
              <w:t>26</w:t>
            </w:r>
          </w:p>
        </w:tc>
        <w:tc>
          <w:tcPr>
            <w:tcW w:w="909" w:type="dxa"/>
            <w:shd w:val="clear" w:color="auto" w:fill="auto"/>
          </w:tcPr>
          <w:p w14:paraId="0563FA9A" w14:textId="77777777" w:rsidR="00AE3846" w:rsidRDefault="003855FF" w:rsidP="00CC0A5B">
            <w:pPr>
              <w:spacing w:line="276" w:lineRule="auto"/>
              <w:jc w:val="center"/>
              <w:rPr>
                <w:sz w:val="20"/>
                <w:szCs w:val="20"/>
              </w:rPr>
            </w:pPr>
            <w:r>
              <w:rPr>
                <w:sz w:val="20"/>
                <w:szCs w:val="20"/>
              </w:rPr>
              <w:t>6</w:t>
            </w:r>
          </w:p>
        </w:tc>
        <w:tc>
          <w:tcPr>
            <w:tcW w:w="909" w:type="dxa"/>
            <w:shd w:val="clear" w:color="auto" w:fill="auto"/>
          </w:tcPr>
          <w:p w14:paraId="6791AC00" w14:textId="77777777" w:rsidR="00AE3846" w:rsidRDefault="003855FF" w:rsidP="00CC0A5B">
            <w:pPr>
              <w:spacing w:line="276" w:lineRule="auto"/>
              <w:jc w:val="center"/>
              <w:rPr>
                <w:sz w:val="20"/>
                <w:szCs w:val="20"/>
              </w:rPr>
            </w:pPr>
            <w:r>
              <w:rPr>
                <w:sz w:val="20"/>
                <w:szCs w:val="20"/>
              </w:rPr>
              <w:t>71</w:t>
            </w:r>
          </w:p>
        </w:tc>
        <w:tc>
          <w:tcPr>
            <w:tcW w:w="1027" w:type="dxa"/>
            <w:shd w:val="clear" w:color="auto" w:fill="auto"/>
            <w:vAlign w:val="bottom"/>
          </w:tcPr>
          <w:p w14:paraId="5A8075D5" w14:textId="77777777" w:rsidR="00AE3846" w:rsidRDefault="003855FF" w:rsidP="00CC0A5B">
            <w:pPr>
              <w:spacing w:line="276" w:lineRule="auto"/>
              <w:jc w:val="center"/>
              <w:rPr>
                <w:sz w:val="20"/>
                <w:szCs w:val="20"/>
              </w:rPr>
            </w:pPr>
            <w:r>
              <w:rPr>
                <w:sz w:val="20"/>
                <w:szCs w:val="20"/>
              </w:rPr>
              <w:t>11</w:t>
            </w:r>
          </w:p>
        </w:tc>
      </w:tr>
      <w:tr w:rsidR="00AE3846" w14:paraId="724865BE" w14:textId="77777777" w:rsidTr="00446CEE">
        <w:trPr>
          <w:trHeight w:val="227"/>
          <w:jc w:val="center"/>
        </w:trPr>
        <w:tc>
          <w:tcPr>
            <w:tcW w:w="1104" w:type="dxa"/>
            <w:shd w:val="clear" w:color="auto" w:fill="auto"/>
          </w:tcPr>
          <w:p w14:paraId="51D34CFF" w14:textId="77777777" w:rsidR="00AE3846" w:rsidRPr="00517BFE" w:rsidRDefault="003855FF" w:rsidP="00CC0A5B">
            <w:pPr>
              <w:spacing w:line="276" w:lineRule="auto"/>
              <w:jc w:val="center"/>
              <w:rPr>
                <w:b/>
                <w:bCs/>
                <w:sz w:val="20"/>
                <w:szCs w:val="20"/>
              </w:rPr>
            </w:pPr>
            <w:r w:rsidRPr="00517BFE">
              <w:rPr>
                <w:b/>
                <w:bCs/>
                <w:sz w:val="20"/>
                <w:szCs w:val="20"/>
              </w:rPr>
              <w:t>RS</w:t>
            </w:r>
          </w:p>
        </w:tc>
        <w:tc>
          <w:tcPr>
            <w:tcW w:w="910" w:type="dxa"/>
            <w:shd w:val="clear" w:color="auto" w:fill="auto"/>
          </w:tcPr>
          <w:p w14:paraId="323DA762" w14:textId="77777777" w:rsidR="00AE3846" w:rsidRDefault="003855FF" w:rsidP="00CC0A5B">
            <w:pPr>
              <w:spacing w:line="276" w:lineRule="auto"/>
              <w:jc w:val="center"/>
              <w:rPr>
                <w:sz w:val="20"/>
                <w:szCs w:val="20"/>
              </w:rPr>
            </w:pPr>
            <w:r>
              <w:rPr>
                <w:sz w:val="20"/>
                <w:szCs w:val="20"/>
              </w:rPr>
              <w:t>823</w:t>
            </w:r>
          </w:p>
        </w:tc>
        <w:tc>
          <w:tcPr>
            <w:tcW w:w="910" w:type="dxa"/>
            <w:shd w:val="clear" w:color="auto" w:fill="auto"/>
          </w:tcPr>
          <w:p w14:paraId="024B1ECA" w14:textId="77777777" w:rsidR="00AE3846" w:rsidRDefault="003855FF" w:rsidP="00CC0A5B">
            <w:pPr>
              <w:spacing w:line="276" w:lineRule="auto"/>
              <w:jc w:val="center"/>
              <w:rPr>
                <w:sz w:val="20"/>
                <w:szCs w:val="20"/>
              </w:rPr>
            </w:pPr>
            <w:r>
              <w:rPr>
                <w:sz w:val="20"/>
                <w:szCs w:val="20"/>
              </w:rPr>
              <w:t>40</w:t>
            </w:r>
          </w:p>
        </w:tc>
        <w:tc>
          <w:tcPr>
            <w:tcW w:w="910" w:type="dxa"/>
            <w:shd w:val="clear" w:color="auto" w:fill="auto"/>
          </w:tcPr>
          <w:p w14:paraId="16E8EA1A" w14:textId="77777777" w:rsidR="00AE3846" w:rsidRDefault="003855FF" w:rsidP="00CC0A5B">
            <w:pPr>
              <w:spacing w:line="276" w:lineRule="auto"/>
              <w:jc w:val="center"/>
              <w:rPr>
                <w:sz w:val="20"/>
                <w:szCs w:val="20"/>
              </w:rPr>
            </w:pPr>
            <w:r>
              <w:rPr>
                <w:sz w:val="20"/>
                <w:szCs w:val="20"/>
              </w:rPr>
              <w:t>384</w:t>
            </w:r>
          </w:p>
        </w:tc>
        <w:tc>
          <w:tcPr>
            <w:tcW w:w="909" w:type="dxa"/>
            <w:shd w:val="clear" w:color="auto" w:fill="auto"/>
          </w:tcPr>
          <w:p w14:paraId="00699C34" w14:textId="77777777" w:rsidR="00AE3846" w:rsidRDefault="003855FF" w:rsidP="00CC0A5B">
            <w:pPr>
              <w:spacing w:line="276" w:lineRule="auto"/>
              <w:jc w:val="center"/>
              <w:rPr>
                <w:sz w:val="20"/>
                <w:szCs w:val="20"/>
              </w:rPr>
            </w:pPr>
            <w:r>
              <w:rPr>
                <w:sz w:val="20"/>
                <w:szCs w:val="20"/>
              </w:rPr>
              <w:t>11.908</w:t>
            </w:r>
          </w:p>
        </w:tc>
        <w:tc>
          <w:tcPr>
            <w:tcW w:w="1592" w:type="dxa"/>
            <w:shd w:val="clear" w:color="auto" w:fill="auto"/>
          </w:tcPr>
          <w:p w14:paraId="6E9A1635" w14:textId="554E2745" w:rsidR="00AE3846" w:rsidRDefault="003855FF" w:rsidP="00CC0A5B">
            <w:pPr>
              <w:spacing w:line="276" w:lineRule="auto"/>
              <w:jc w:val="center"/>
              <w:rPr>
                <w:sz w:val="20"/>
                <w:szCs w:val="20"/>
              </w:rPr>
            </w:pPr>
            <w:r>
              <w:rPr>
                <w:sz w:val="20"/>
                <w:szCs w:val="20"/>
              </w:rPr>
              <w:t xml:space="preserve">36.737.658 </w:t>
            </w:r>
          </w:p>
        </w:tc>
        <w:tc>
          <w:tcPr>
            <w:tcW w:w="909" w:type="dxa"/>
            <w:shd w:val="clear" w:color="auto" w:fill="auto"/>
          </w:tcPr>
          <w:p w14:paraId="2852EC9D" w14:textId="77777777" w:rsidR="00AE3846" w:rsidRDefault="003855FF" w:rsidP="00CC0A5B">
            <w:pPr>
              <w:spacing w:line="276" w:lineRule="auto"/>
              <w:jc w:val="center"/>
              <w:rPr>
                <w:sz w:val="20"/>
                <w:szCs w:val="20"/>
              </w:rPr>
            </w:pPr>
            <w:r>
              <w:rPr>
                <w:sz w:val="20"/>
                <w:szCs w:val="20"/>
              </w:rPr>
              <w:t>7.886</w:t>
            </w:r>
          </w:p>
        </w:tc>
        <w:tc>
          <w:tcPr>
            <w:tcW w:w="909" w:type="dxa"/>
            <w:shd w:val="clear" w:color="auto" w:fill="auto"/>
          </w:tcPr>
          <w:p w14:paraId="104C008E" w14:textId="77777777" w:rsidR="00AE3846" w:rsidRDefault="003855FF" w:rsidP="00CC0A5B">
            <w:pPr>
              <w:spacing w:line="276" w:lineRule="auto"/>
              <w:jc w:val="center"/>
              <w:rPr>
                <w:sz w:val="20"/>
                <w:szCs w:val="20"/>
              </w:rPr>
            </w:pPr>
            <w:r>
              <w:rPr>
                <w:sz w:val="20"/>
                <w:szCs w:val="20"/>
              </w:rPr>
              <w:t>6.177</w:t>
            </w:r>
          </w:p>
        </w:tc>
        <w:tc>
          <w:tcPr>
            <w:tcW w:w="909" w:type="dxa"/>
            <w:shd w:val="clear" w:color="auto" w:fill="auto"/>
          </w:tcPr>
          <w:p w14:paraId="4EBDFFEE" w14:textId="77777777" w:rsidR="00AE3846" w:rsidRDefault="003855FF" w:rsidP="00CC0A5B">
            <w:pPr>
              <w:spacing w:line="276" w:lineRule="auto"/>
              <w:jc w:val="center"/>
              <w:rPr>
                <w:sz w:val="20"/>
                <w:szCs w:val="20"/>
              </w:rPr>
            </w:pPr>
            <w:r>
              <w:rPr>
                <w:sz w:val="20"/>
                <w:szCs w:val="20"/>
              </w:rPr>
              <w:t>1.687</w:t>
            </w:r>
          </w:p>
        </w:tc>
        <w:tc>
          <w:tcPr>
            <w:tcW w:w="909" w:type="dxa"/>
            <w:shd w:val="clear" w:color="auto" w:fill="auto"/>
          </w:tcPr>
          <w:p w14:paraId="6A103E13" w14:textId="77777777" w:rsidR="00AE3846" w:rsidRDefault="003855FF" w:rsidP="00CC0A5B">
            <w:pPr>
              <w:spacing w:line="276" w:lineRule="auto"/>
              <w:jc w:val="center"/>
              <w:rPr>
                <w:sz w:val="20"/>
                <w:szCs w:val="20"/>
              </w:rPr>
            </w:pPr>
            <w:r>
              <w:rPr>
                <w:sz w:val="20"/>
                <w:szCs w:val="20"/>
              </w:rPr>
              <w:t>4.954</w:t>
            </w:r>
          </w:p>
        </w:tc>
        <w:tc>
          <w:tcPr>
            <w:tcW w:w="909" w:type="dxa"/>
            <w:shd w:val="clear" w:color="auto" w:fill="auto"/>
          </w:tcPr>
          <w:p w14:paraId="0C2A5F55" w14:textId="77777777" w:rsidR="00AE3846" w:rsidRDefault="003855FF" w:rsidP="00CC0A5B">
            <w:pPr>
              <w:spacing w:line="276" w:lineRule="auto"/>
              <w:jc w:val="center"/>
              <w:rPr>
                <w:sz w:val="20"/>
                <w:szCs w:val="20"/>
              </w:rPr>
            </w:pPr>
            <w:r>
              <w:rPr>
                <w:sz w:val="20"/>
                <w:szCs w:val="20"/>
              </w:rPr>
              <w:t>2.590</w:t>
            </w:r>
          </w:p>
        </w:tc>
        <w:tc>
          <w:tcPr>
            <w:tcW w:w="1027" w:type="dxa"/>
            <w:shd w:val="clear" w:color="auto" w:fill="auto"/>
            <w:vAlign w:val="bottom"/>
          </w:tcPr>
          <w:p w14:paraId="50980017" w14:textId="77777777" w:rsidR="00AE3846" w:rsidRDefault="003855FF" w:rsidP="00CC0A5B">
            <w:pPr>
              <w:spacing w:line="276" w:lineRule="auto"/>
              <w:jc w:val="center"/>
              <w:rPr>
                <w:sz w:val="20"/>
                <w:szCs w:val="20"/>
              </w:rPr>
            </w:pPr>
            <w:r>
              <w:rPr>
                <w:sz w:val="20"/>
                <w:szCs w:val="20"/>
              </w:rPr>
              <w:t>4.900</w:t>
            </w:r>
          </w:p>
        </w:tc>
      </w:tr>
      <w:tr w:rsidR="00AE3846" w14:paraId="38BDC69A" w14:textId="77777777" w:rsidTr="00446CEE">
        <w:trPr>
          <w:trHeight w:val="227"/>
          <w:jc w:val="center"/>
        </w:trPr>
        <w:tc>
          <w:tcPr>
            <w:tcW w:w="1104" w:type="dxa"/>
            <w:shd w:val="clear" w:color="auto" w:fill="auto"/>
          </w:tcPr>
          <w:p w14:paraId="5E741FBC" w14:textId="77777777" w:rsidR="00AE3846" w:rsidRPr="00517BFE" w:rsidRDefault="003855FF" w:rsidP="00CC0A5B">
            <w:pPr>
              <w:spacing w:line="276" w:lineRule="auto"/>
              <w:jc w:val="center"/>
              <w:rPr>
                <w:b/>
                <w:bCs/>
                <w:sz w:val="20"/>
                <w:szCs w:val="20"/>
              </w:rPr>
            </w:pPr>
            <w:r w:rsidRPr="00517BFE">
              <w:rPr>
                <w:b/>
                <w:bCs/>
                <w:sz w:val="20"/>
                <w:szCs w:val="20"/>
              </w:rPr>
              <w:t>SC</w:t>
            </w:r>
          </w:p>
        </w:tc>
        <w:tc>
          <w:tcPr>
            <w:tcW w:w="910" w:type="dxa"/>
            <w:shd w:val="clear" w:color="auto" w:fill="auto"/>
          </w:tcPr>
          <w:p w14:paraId="27F256ED" w14:textId="77777777" w:rsidR="00AE3846" w:rsidRDefault="003855FF" w:rsidP="00CC0A5B">
            <w:pPr>
              <w:spacing w:line="276" w:lineRule="auto"/>
              <w:jc w:val="center"/>
              <w:rPr>
                <w:sz w:val="20"/>
                <w:szCs w:val="20"/>
              </w:rPr>
            </w:pPr>
            <w:r>
              <w:rPr>
                <w:sz w:val="20"/>
                <w:szCs w:val="20"/>
              </w:rPr>
              <w:t>6.687</w:t>
            </w:r>
          </w:p>
        </w:tc>
        <w:tc>
          <w:tcPr>
            <w:tcW w:w="910" w:type="dxa"/>
            <w:shd w:val="clear" w:color="auto" w:fill="auto"/>
          </w:tcPr>
          <w:p w14:paraId="16FD7D98" w14:textId="77777777" w:rsidR="00AE3846" w:rsidRDefault="003855FF" w:rsidP="00CC0A5B">
            <w:pPr>
              <w:spacing w:line="276" w:lineRule="auto"/>
              <w:jc w:val="center"/>
              <w:rPr>
                <w:sz w:val="20"/>
                <w:szCs w:val="20"/>
              </w:rPr>
            </w:pPr>
            <w:r>
              <w:rPr>
                <w:sz w:val="20"/>
                <w:szCs w:val="20"/>
              </w:rPr>
              <w:t>886</w:t>
            </w:r>
          </w:p>
        </w:tc>
        <w:tc>
          <w:tcPr>
            <w:tcW w:w="910" w:type="dxa"/>
            <w:shd w:val="clear" w:color="auto" w:fill="auto"/>
          </w:tcPr>
          <w:p w14:paraId="15C7EC3D" w14:textId="77777777" w:rsidR="00AE3846" w:rsidRDefault="003855FF" w:rsidP="00CC0A5B">
            <w:pPr>
              <w:spacing w:line="276" w:lineRule="auto"/>
              <w:jc w:val="center"/>
              <w:rPr>
                <w:sz w:val="20"/>
                <w:szCs w:val="20"/>
              </w:rPr>
            </w:pPr>
            <w:r>
              <w:rPr>
                <w:sz w:val="20"/>
                <w:szCs w:val="20"/>
              </w:rPr>
              <w:t>3366</w:t>
            </w:r>
          </w:p>
        </w:tc>
        <w:tc>
          <w:tcPr>
            <w:tcW w:w="909" w:type="dxa"/>
            <w:shd w:val="clear" w:color="auto" w:fill="auto"/>
          </w:tcPr>
          <w:p w14:paraId="31BEA698" w14:textId="77777777" w:rsidR="00AE3846" w:rsidRDefault="003855FF" w:rsidP="00CC0A5B">
            <w:pPr>
              <w:spacing w:line="276" w:lineRule="auto"/>
              <w:jc w:val="center"/>
              <w:rPr>
                <w:sz w:val="20"/>
                <w:szCs w:val="20"/>
              </w:rPr>
            </w:pPr>
            <w:r>
              <w:rPr>
                <w:sz w:val="20"/>
                <w:szCs w:val="20"/>
              </w:rPr>
              <w:t>132.148</w:t>
            </w:r>
          </w:p>
        </w:tc>
        <w:tc>
          <w:tcPr>
            <w:tcW w:w="1592" w:type="dxa"/>
            <w:shd w:val="clear" w:color="auto" w:fill="auto"/>
          </w:tcPr>
          <w:p w14:paraId="7A09E52A" w14:textId="338E2FDF" w:rsidR="00AE3846" w:rsidRDefault="003855FF" w:rsidP="00CC0A5B">
            <w:pPr>
              <w:spacing w:line="276" w:lineRule="auto"/>
              <w:jc w:val="center"/>
              <w:rPr>
                <w:sz w:val="20"/>
                <w:szCs w:val="20"/>
              </w:rPr>
            </w:pPr>
            <w:r>
              <w:rPr>
                <w:sz w:val="20"/>
                <w:szCs w:val="20"/>
              </w:rPr>
              <w:t>27.478.98</w:t>
            </w:r>
            <w:r w:rsidR="008934C4">
              <w:rPr>
                <w:sz w:val="20"/>
                <w:szCs w:val="20"/>
              </w:rPr>
              <w:t>1</w:t>
            </w:r>
            <w:r>
              <w:rPr>
                <w:sz w:val="20"/>
                <w:szCs w:val="20"/>
              </w:rPr>
              <w:t xml:space="preserve"> </w:t>
            </w:r>
          </w:p>
        </w:tc>
        <w:tc>
          <w:tcPr>
            <w:tcW w:w="909" w:type="dxa"/>
            <w:shd w:val="clear" w:color="auto" w:fill="auto"/>
          </w:tcPr>
          <w:p w14:paraId="68A97531" w14:textId="77777777" w:rsidR="00AE3846" w:rsidRDefault="003855FF" w:rsidP="00CC0A5B">
            <w:pPr>
              <w:spacing w:line="276" w:lineRule="auto"/>
              <w:jc w:val="center"/>
              <w:rPr>
                <w:sz w:val="20"/>
                <w:szCs w:val="20"/>
              </w:rPr>
            </w:pPr>
            <w:r>
              <w:rPr>
                <w:sz w:val="20"/>
                <w:szCs w:val="20"/>
              </w:rPr>
              <w:t>5.799</w:t>
            </w:r>
          </w:p>
        </w:tc>
        <w:tc>
          <w:tcPr>
            <w:tcW w:w="909" w:type="dxa"/>
            <w:shd w:val="clear" w:color="auto" w:fill="auto"/>
          </w:tcPr>
          <w:p w14:paraId="4801B93C" w14:textId="77777777" w:rsidR="00AE3846" w:rsidRDefault="003855FF" w:rsidP="00CC0A5B">
            <w:pPr>
              <w:spacing w:line="276" w:lineRule="auto"/>
              <w:jc w:val="center"/>
              <w:rPr>
                <w:sz w:val="20"/>
                <w:szCs w:val="20"/>
              </w:rPr>
            </w:pPr>
            <w:r>
              <w:rPr>
                <w:sz w:val="20"/>
                <w:szCs w:val="20"/>
              </w:rPr>
              <w:t>3.670</w:t>
            </w:r>
          </w:p>
        </w:tc>
        <w:tc>
          <w:tcPr>
            <w:tcW w:w="909" w:type="dxa"/>
            <w:shd w:val="clear" w:color="auto" w:fill="auto"/>
          </w:tcPr>
          <w:p w14:paraId="052C03E0" w14:textId="77777777" w:rsidR="00AE3846" w:rsidRDefault="003855FF" w:rsidP="00CC0A5B">
            <w:pPr>
              <w:spacing w:line="276" w:lineRule="auto"/>
              <w:jc w:val="center"/>
              <w:rPr>
                <w:sz w:val="20"/>
                <w:szCs w:val="20"/>
              </w:rPr>
            </w:pPr>
            <w:r>
              <w:rPr>
                <w:sz w:val="20"/>
                <w:szCs w:val="20"/>
              </w:rPr>
              <w:t>1.827</w:t>
            </w:r>
          </w:p>
        </w:tc>
        <w:tc>
          <w:tcPr>
            <w:tcW w:w="909" w:type="dxa"/>
            <w:shd w:val="clear" w:color="auto" w:fill="auto"/>
          </w:tcPr>
          <w:p w14:paraId="049D4A06" w14:textId="77777777" w:rsidR="00AE3846" w:rsidRDefault="003855FF" w:rsidP="00CC0A5B">
            <w:pPr>
              <w:spacing w:line="276" w:lineRule="auto"/>
              <w:jc w:val="center"/>
              <w:rPr>
                <w:sz w:val="20"/>
                <w:szCs w:val="20"/>
              </w:rPr>
            </w:pPr>
            <w:r>
              <w:rPr>
                <w:sz w:val="20"/>
                <w:szCs w:val="20"/>
              </w:rPr>
              <w:t>3.444</w:t>
            </w:r>
          </w:p>
        </w:tc>
        <w:tc>
          <w:tcPr>
            <w:tcW w:w="909" w:type="dxa"/>
            <w:shd w:val="clear" w:color="auto" w:fill="auto"/>
          </w:tcPr>
          <w:p w14:paraId="212D6AA6" w14:textId="77777777" w:rsidR="00AE3846" w:rsidRDefault="003855FF" w:rsidP="00CC0A5B">
            <w:pPr>
              <w:spacing w:line="276" w:lineRule="auto"/>
              <w:jc w:val="center"/>
              <w:rPr>
                <w:sz w:val="20"/>
                <w:szCs w:val="20"/>
              </w:rPr>
            </w:pPr>
            <w:r>
              <w:rPr>
                <w:sz w:val="20"/>
                <w:szCs w:val="20"/>
              </w:rPr>
              <w:t>1.263</w:t>
            </w:r>
          </w:p>
        </w:tc>
        <w:tc>
          <w:tcPr>
            <w:tcW w:w="1027" w:type="dxa"/>
            <w:shd w:val="clear" w:color="auto" w:fill="auto"/>
            <w:vAlign w:val="bottom"/>
          </w:tcPr>
          <w:p w14:paraId="66612B0F" w14:textId="77777777" w:rsidR="00AE3846" w:rsidRDefault="003855FF" w:rsidP="00CC0A5B">
            <w:pPr>
              <w:spacing w:line="276" w:lineRule="auto"/>
              <w:jc w:val="center"/>
              <w:rPr>
                <w:sz w:val="20"/>
                <w:szCs w:val="20"/>
              </w:rPr>
            </w:pPr>
            <w:r>
              <w:rPr>
                <w:sz w:val="20"/>
                <w:szCs w:val="20"/>
              </w:rPr>
              <w:t>3.912</w:t>
            </w:r>
          </w:p>
        </w:tc>
      </w:tr>
      <w:tr w:rsidR="00AE3846" w14:paraId="5F0052CD" w14:textId="77777777" w:rsidTr="00446CEE">
        <w:trPr>
          <w:trHeight w:val="227"/>
          <w:jc w:val="center"/>
        </w:trPr>
        <w:tc>
          <w:tcPr>
            <w:tcW w:w="1104" w:type="dxa"/>
            <w:shd w:val="clear" w:color="auto" w:fill="auto"/>
          </w:tcPr>
          <w:p w14:paraId="6378C7DA" w14:textId="77777777" w:rsidR="00AE3846" w:rsidRPr="00517BFE" w:rsidRDefault="003855FF" w:rsidP="00CC0A5B">
            <w:pPr>
              <w:spacing w:line="276" w:lineRule="auto"/>
              <w:jc w:val="center"/>
              <w:rPr>
                <w:b/>
                <w:bCs/>
                <w:sz w:val="20"/>
                <w:szCs w:val="20"/>
              </w:rPr>
            </w:pPr>
            <w:r w:rsidRPr="00517BFE">
              <w:rPr>
                <w:b/>
                <w:bCs/>
                <w:sz w:val="20"/>
                <w:szCs w:val="20"/>
              </w:rPr>
              <w:t>SE</w:t>
            </w:r>
          </w:p>
        </w:tc>
        <w:tc>
          <w:tcPr>
            <w:tcW w:w="910" w:type="dxa"/>
            <w:shd w:val="clear" w:color="auto" w:fill="auto"/>
          </w:tcPr>
          <w:p w14:paraId="2B97E218" w14:textId="77777777" w:rsidR="00AE3846" w:rsidRDefault="003855FF" w:rsidP="00CC0A5B">
            <w:pPr>
              <w:spacing w:line="276" w:lineRule="auto"/>
              <w:jc w:val="center"/>
              <w:rPr>
                <w:sz w:val="20"/>
                <w:szCs w:val="20"/>
              </w:rPr>
            </w:pPr>
            <w:r>
              <w:rPr>
                <w:sz w:val="20"/>
                <w:szCs w:val="20"/>
              </w:rPr>
              <w:t>1.224</w:t>
            </w:r>
          </w:p>
        </w:tc>
        <w:tc>
          <w:tcPr>
            <w:tcW w:w="910" w:type="dxa"/>
            <w:shd w:val="clear" w:color="auto" w:fill="auto"/>
          </w:tcPr>
          <w:p w14:paraId="7CC97BC5" w14:textId="77777777" w:rsidR="00AE3846" w:rsidRDefault="003855FF" w:rsidP="00CC0A5B">
            <w:pPr>
              <w:spacing w:line="276" w:lineRule="auto"/>
              <w:jc w:val="center"/>
              <w:rPr>
                <w:sz w:val="20"/>
                <w:szCs w:val="20"/>
              </w:rPr>
            </w:pPr>
            <w:r>
              <w:rPr>
                <w:sz w:val="20"/>
                <w:szCs w:val="20"/>
              </w:rPr>
              <w:t>74</w:t>
            </w:r>
          </w:p>
        </w:tc>
        <w:tc>
          <w:tcPr>
            <w:tcW w:w="910" w:type="dxa"/>
            <w:shd w:val="clear" w:color="auto" w:fill="auto"/>
          </w:tcPr>
          <w:p w14:paraId="589E3897" w14:textId="77777777" w:rsidR="00AE3846" w:rsidRDefault="003855FF" w:rsidP="00CC0A5B">
            <w:pPr>
              <w:spacing w:line="276" w:lineRule="auto"/>
              <w:jc w:val="center"/>
              <w:rPr>
                <w:sz w:val="20"/>
                <w:szCs w:val="20"/>
              </w:rPr>
            </w:pPr>
            <w:r>
              <w:rPr>
                <w:sz w:val="20"/>
                <w:szCs w:val="20"/>
              </w:rPr>
              <w:t>848</w:t>
            </w:r>
          </w:p>
        </w:tc>
        <w:tc>
          <w:tcPr>
            <w:tcW w:w="909" w:type="dxa"/>
            <w:shd w:val="clear" w:color="auto" w:fill="auto"/>
          </w:tcPr>
          <w:p w14:paraId="48EDD4CB" w14:textId="77777777" w:rsidR="00AE3846" w:rsidRDefault="003855FF" w:rsidP="00CC0A5B">
            <w:pPr>
              <w:spacing w:line="276" w:lineRule="auto"/>
              <w:jc w:val="center"/>
              <w:rPr>
                <w:sz w:val="20"/>
                <w:szCs w:val="20"/>
              </w:rPr>
            </w:pPr>
            <w:r>
              <w:rPr>
                <w:sz w:val="20"/>
                <w:szCs w:val="20"/>
              </w:rPr>
              <w:t>827.265</w:t>
            </w:r>
          </w:p>
        </w:tc>
        <w:tc>
          <w:tcPr>
            <w:tcW w:w="1592" w:type="dxa"/>
            <w:shd w:val="clear" w:color="auto" w:fill="auto"/>
          </w:tcPr>
          <w:p w14:paraId="670944B6" w14:textId="59F84EAE" w:rsidR="00AE3846" w:rsidRDefault="003855FF" w:rsidP="00CC0A5B">
            <w:pPr>
              <w:spacing w:line="276" w:lineRule="auto"/>
              <w:jc w:val="center"/>
              <w:rPr>
                <w:sz w:val="20"/>
                <w:szCs w:val="20"/>
              </w:rPr>
            </w:pPr>
            <w:r>
              <w:rPr>
                <w:sz w:val="20"/>
                <w:szCs w:val="20"/>
              </w:rPr>
              <w:t xml:space="preserve">6.529.161 </w:t>
            </w:r>
          </w:p>
        </w:tc>
        <w:tc>
          <w:tcPr>
            <w:tcW w:w="909" w:type="dxa"/>
            <w:shd w:val="clear" w:color="auto" w:fill="auto"/>
          </w:tcPr>
          <w:p w14:paraId="699DF991" w14:textId="77777777" w:rsidR="00AE3846" w:rsidRDefault="003855FF" w:rsidP="00CC0A5B">
            <w:pPr>
              <w:spacing w:line="276" w:lineRule="auto"/>
              <w:jc w:val="center"/>
              <w:rPr>
                <w:sz w:val="20"/>
                <w:szCs w:val="20"/>
              </w:rPr>
            </w:pPr>
            <w:r>
              <w:rPr>
                <w:sz w:val="20"/>
                <w:szCs w:val="20"/>
              </w:rPr>
              <w:t>996</w:t>
            </w:r>
          </w:p>
        </w:tc>
        <w:tc>
          <w:tcPr>
            <w:tcW w:w="909" w:type="dxa"/>
            <w:shd w:val="clear" w:color="auto" w:fill="auto"/>
          </w:tcPr>
          <w:p w14:paraId="6C7C2EC0" w14:textId="77777777" w:rsidR="00AE3846" w:rsidRDefault="003855FF" w:rsidP="00CC0A5B">
            <w:pPr>
              <w:spacing w:line="276" w:lineRule="auto"/>
              <w:jc w:val="center"/>
              <w:rPr>
                <w:sz w:val="20"/>
                <w:szCs w:val="20"/>
              </w:rPr>
            </w:pPr>
            <w:r>
              <w:rPr>
                <w:sz w:val="20"/>
                <w:szCs w:val="20"/>
              </w:rPr>
              <w:t>709</w:t>
            </w:r>
          </w:p>
        </w:tc>
        <w:tc>
          <w:tcPr>
            <w:tcW w:w="909" w:type="dxa"/>
            <w:shd w:val="clear" w:color="auto" w:fill="auto"/>
          </w:tcPr>
          <w:p w14:paraId="731A7E59" w14:textId="77777777" w:rsidR="00AE3846" w:rsidRDefault="003855FF" w:rsidP="00CC0A5B">
            <w:pPr>
              <w:spacing w:line="276" w:lineRule="auto"/>
              <w:jc w:val="center"/>
              <w:rPr>
                <w:sz w:val="20"/>
                <w:szCs w:val="20"/>
              </w:rPr>
            </w:pPr>
            <w:r>
              <w:rPr>
                <w:sz w:val="20"/>
                <w:szCs w:val="20"/>
              </w:rPr>
              <w:t>239</w:t>
            </w:r>
          </w:p>
        </w:tc>
        <w:tc>
          <w:tcPr>
            <w:tcW w:w="909" w:type="dxa"/>
            <w:shd w:val="clear" w:color="auto" w:fill="auto"/>
          </w:tcPr>
          <w:p w14:paraId="5A6E0D3F" w14:textId="77777777" w:rsidR="00AE3846" w:rsidRDefault="003855FF" w:rsidP="00CC0A5B">
            <w:pPr>
              <w:spacing w:line="276" w:lineRule="auto"/>
              <w:jc w:val="center"/>
              <w:rPr>
                <w:sz w:val="20"/>
                <w:szCs w:val="20"/>
              </w:rPr>
            </w:pPr>
            <w:r>
              <w:rPr>
                <w:sz w:val="20"/>
                <w:szCs w:val="20"/>
              </w:rPr>
              <w:t>616</w:t>
            </w:r>
          </w:p>
        </w:tc>
        <w:tc>
          <w:tcPr>
            <w:tcW w:w="909" w:type="dxa"/>
            <w:shd w:val="clear" w:color="auto" w:fill="auto"/>
          </w:tcPr>
          <w:p w14:paraId="4AFF1FE6" w14:textId="77777777" w:rsidR="00AE3846" w:rsidRDefault="003855FF" w:rsidP="00CC0A5B">
            <w:pPr>
              <w:spacing w:line="276" w:lineRule="auto"/>
              <w:jc w:val="center"/>
              <w:rPr>
                <w:sz w:val="20"/>
                <w:szCs w:val="20"/>
              </w:rPr>
            </w:pPr>
            <w:r>
              <w:rPr>
                <w:sz w:val="20"/>
                <w:szCs w:val="20"/>
              </w:rPr>
              <w:t>254</w:t>
            </w:r>
          </w:p>
        </w:tc>
        <w:tc>
          <w:tcPr>
            <w:tcW w:w="1027" w:type="dxa"/>
            <w:shd w:val="clear" w:color="auto" w:fill="auto"/>
            <w:vAlign w:val="bottom"/>
          </w:tcPr>
          <w:p w14:paraId="3877979E" w14:textId="77777777" w:rsidR="00AE3846" w:rsidRDefault="003855FF" w:rsidP="00CC0A5B">
            <w:pPr>
              <w:spacing w:line="276" w:lineRule="auto"/>
              <w:jc w:val="center"/>
              <w:rPr>
                <w:sz w:val="20"/>
                <w:szCs w:val="20"/>
              </w:rPr>
            </w:pPr>
            <w:r>
              <w:rPr>
                <w:sz w:val="20"/>
                <w:szCs w:val="20"/>
              </w:rPr>
              <w:t>553</w:t>
            </w:r>
          </w:p>
        </w:tc>
      </w:tr>
      <w:tr w:rsidR="00AE3846" w14:paraId="432D181E" w14:textId="77777777" w:rsidTr="00446CEE">
        <w:trPr>
          <w:trHeight w:val="227"/>
          <w:jc w:val="center"/>
        </w:trPr>
        <w:tc>
          <w:tcPr>
            <w:tcW w:w="1104" w:type="dxa"/>
            <w:shd w:val="clear" w:color="auto" w:fill="auto"/>
          </w:tcPr>
          <w:p w14:paraId="2A756A7A" w14:textId="77777777" w:rsidR="00AE3846" w:rsidRPr="00517BFE" w:rsidRDefault="003855FF" w:rsidP="00CC0A5B">
            <w:pPr>
              <w:spacing w:line="276" w:lineRule="auto"/>
              <w:jc w:val="center"/>
              <w:rPr>
                <w:b/>
                <w:bCs/>
                <w:sz w:val="20"/>
                <w:szCs w:val="20"/>
              </w:rPr>
            </w:pPr>
            <w:r w:rsidRPr="00517BFE">
              <w:rPr>
                <w:b/>
                <w:bCs/>
                <w:sz w:val="20"/>
                <w:szCs w:val="20"/>
              </w:rPr>
              <w:t>SP</w:t>
            </w:r>
          </w:p>
        </w:tc>
        <w:tc>
          <w:tcPr>
            <w:tcW w:w="910" w:type="dxa"/>
            <w:shd w:val="clear" w:color="auto" w:fill="auto"/>
          </w:tcPr>
          <w:p w14:paraId="7582824A" w14:textId="77777777" w:rsidR="00AE3846" w:rsidRDefault="003855FF" w:rsidP="00CC0A5B">
            <w:pPr>
              <w:spacing w:line="276" w:lineRule="auto"/>
              <w:jc w:val="center"/>
              <w:rPr>
                <w:sz w:val="20"/>
                <w:szCs w:val="20"/>
              </w:rPr>
            </w:pPr>
            <w:r>
              <w:rPr>
                <w:sz w:val="20"/>
                <w:szCs w:val="20"/>
              </w:rPr>
              <w:t>35.217</w:t>
            </w:r>
          </w:p>
        </w:tc>
        <w:tc>
          <w:tcPr>
            <w:tcW w:w="910" w:type="dxa"/>
            <w:shd w:val="clear" w:color="auto" w:fill="auto"/>
          </w:tcPr>
          <w:p w14:paraId="2ACD4506" w14:textId="77777777" w:rsidR="00AE3846" w:rsidRDefault="003855FF" w:rsidP="00CC0A5B">
            <w:pPr>
              <w:spacing w:line="276" w:lineRule="auto"/>
              <w:jc w:val="center"/>
              <w:rPr>
                <w:sz w:val="20"/>
                <w:szCs w:val="20"/>
              </w:rPr>
            </w:pPr>
            <w:r>
              <w:rPr>
                <w:sz w:val="20"/>
                <w:szCs w:val="20"/>
              </w:rPr>
              <w:t>4.168</w:t>
            </w:r>
          </w:p>
        </w:tc>
        <w:tc>
          <w:tcPr>
            <w:tcW w:w="910" w:type="dxa"/>
            <w:shd w:val="clear" w:color="auto" w:fill="auto"/>
          </w:tcPr>
          <w:p w14:paraId="1FDDBFA3" w14:textId="77777777" w:rsidR="00AE3846" w:rsidRDefault="003855FF" w:rsidP="00CC0A5B">
            <w:pPr>
              <w:spacing w:line="276" w:lineRule="auto"/>
              <w:jc w:val="center"/>
              <w:rPr>
                <w:sz w:val="20"/>
                <w:szCs w:val="20"/>
              </w:rPr>
            </w:pPr>
            <w:r>
              <w:rPr>
                <w:sz w:val="20"/>
                <w:szCs w:val="20"/>
              </w:rPr>
              <w:t>25191</w:t>
            </w:r>
          </w:p>
        </w:tc>
        <w:tc>
          <w:tcPr>
            <w:tcW w:w="909" w:type="dxa"/>
            <w:shd w:val="clear" w:color="auto" w:fill="auto"/>
          </w:tcPr>
          <w:p w14:paraId="190D9C7F" w14:textId="77777777" w:rsidR="00AE3846" w:rsidRDefault="003855FF" w:rsidP="00CC0A5B">
            <w:pPr>
              <w:spacing w:line="276" w:lineRule="auto"/>
              <w:jc w:val="center"/>
              <w:rPr>
                <w:sz w:val="20"/>
                <w:szCs w:val="20"/>
              </w:rPr>
            </w:pPr>
            <w:r>
              <w:rPr>
                <w:sz w:val="20"/>
                <w:szCs w:val="20"/>
              </w:rPr>
              <w:t>39.126</w:t>
            </w:r>
          </w:p>
        </w:tc>
        <w:tc>
          <w:tcPr>
            <w:tcW w:w="1592" w:type="dxa"/>
            <w:shd w:val="clear" w:color="auto" w:fill="auto"/>
          </w:tcPr>
          <w:p w14:paraId="3A39642B" w14:textId="48CB9471" w:rsidR="00AE3846" w:rsidRDefault="003855FF" w:rsidP="00CC0A5B">
            <w:pPr>
              <w:spacing w:line="276" w:lineRule="auto"/>
              <w:jc w:val="center"/>
              <w:rPr>
                <w:sz w:val="20"/>
                <w:szCs w:val="20"/>
              </w:rPr>
            </w:pPr>
            <w:r>
              <w:rPr>
                <w:sz w:val="20"/>
                <w:szCs w:val="20"/>
              </w:rPr>
              <w:t xml:space="preserve">171.154.810 </w:t>
            </w:r>
          </w:p>
        </w:tc>
        <w:tc>
          <w:tcPr>
            <w:tcW w:w="909" w:type="dxa"/>
            <w:shd w:val="clear" w:color="auto" w:fill="auto"/>
          </w:tcPr>
          <w:p w14:paraId="46C489A8" w14:textId="77777777" w:rsidR="00AE3846" w:rsidRDefault="003855FF" w:rsidP="00CC0A5B">
            <w:pPr>
              <w:spacing w:line="276" w:lineRule="auto"/>
              <w:jc w:val="center"/>
              <w:rPr>
                <w:sz w:val="20"/>
                <w:szCs w:val="20"/>
              </w:rPr>
            </w:pPr>
            <w:r>
              <w:rPr>
                <w:sz w:val="20"/>
                <w:szCs w:val="20"/>
              </w:rPr>
              <w:t>37.569</w:t>
            </w:r>
          </w:p>
        </w:tc>
        <w:tc>
          <w:tcPr>
            <w:tcW w:w="909" w:type="dxa"/>
            <w:shd w:val="clear" w:color="auto" w:fill="auto"/>
          </w:tcPr>
          <w:p w14:paraId="7CE1C92B" w14:textId="77777777" w:rsidR="00AE3846" w:rsidRDefault="003855FF" w:rsidP="00CC0A5B">
            <w:pPr>
              <w:spacing w:line="276" w:lineRule="auto"/>
              <w:jc w:val="center"/>
              <w:rPr>
                <w:sz w:val="20"/>
                <w:szCs w:val="20"/>
              </w:rPr>
            </w:pPr>
            <w:r>
              <w:rPr>
                <w:sz w:val="20"/>
                <w:szCs w:val="20"/>
              </w:rPr>
              <w:t>24.865</w:t>
            </w:r>
          </w:p>
        </w:tc>
        <w:tc>
          <w:tcPr>
            <w:tcW w:w="909" w:type="dxa"/>
            <w:shd w:val="clear" w:color="auto" w:fill="auto"/>
          </w:tcPr>
          <w:p w14:paraId="7CEF8056" w14:textId="77777777" w:rsidR="00AE3846" w:rsidRDefault="003855FF" w:rsidP="00CC0A5B">
            <w:pPr>
              <w:spacing w:line="276" w:lineRule="auto"/>
              <w:jc w:val="center"/>
              <w:rPr>
                <w:sz w:val="20"/>
                <w:szCs w:val="20"/>
              </w:rPr>
            </w:pPr>
            <w:r>
              <w:rPr>
                <w:sz w:val="20"/>
                <w:szCs w:val="20"/>
              </w:rPr>
              <w:t>11.503</w:t>
            </w:r>
          </w:p>
        </w:tc>
        <w:tc>
          <w:tcPr>
            <w:tcW w:w="909" w:type="dxa"/>
            <w:shd w:val="clear" w:color="auto" w:fill="auto"/>
          </w:tcPr>
          <w:p w14:paraId="0B1B5E0E" w14:textId="77777777" w:rsidR="00AE3846" w:rsidRDefault="003855FF" w:rsidP="00CC0A5B">
            <w:pPr>
              <w:spacing w:line="276" w:lineRule="auto"/>
              <w:jc w:val="center"/>
              <w:rPr>
                <w:sz w:val="20"/>
                <w:szCs w:val="20"/>
              </w:rPr>
            </w:pPr>
            <w:r>
              <w:rPr>
                <w:sz w:val="20"/>
                <w:szCs w:val="20"/>
              </w:rPr>
              <w:t>21.822</w:t>
            </w:r>
          </w:p>
        </w:tc>
        <w:tc>
          <w:tcPr>
            <w:tcW w:w="909" w:type="dxa"/>
            <w:shd w:val="clear" w:color="auto" w:fill="auto"/>
          </w:tcPr>
          <w:p w14:paraId="33F3E779" w14:textId="77777777" w:rsidR="00AE3846" w:rsidRDefault="003855FF" w:rsidP="00CC0A5B">
            <w:pPr>
              <w:spacing w:line="276" w:lineRule="auto"/>
              <w:jc w:val="center"/>
              <w:rPr>
                <w:sz w:val="20"/>
                <w:szCs w:val="20"/>
              </w:rPr>
            </w:pPr>
            <w:r>
              <w:rPr>
                <w:sz w:val="20"/>
                <w:szCs w:val="20"/>
              </w:rPr>
              <w:t>11.145</w:t>
            </w:r>
          </w:p>
        </w:tc>
        <w:tc>
          <w:tcPr>
            <w:tcW w:w="1027" w:type="dxa"/>
            <w:shd w:val="clear" w:color="auto" w:fill="auto"/>
            <w:vAlign w:val="bottom"/>
          </w:tcPr>
          <w:p w14:paraId="2F03E320" w14:textId="77777777" w:rsidR="00AE3846" w:rsidRDefault="003855FF" w:rsidP="00CC0A5B">
            <w:pPr>
              <w:spacing w:line="276" w:lineRule="auto"/>
              <w:jc w:val="center"/>
              <w:rPr>
                <w:sz w:val="20"/>
                <w:szCs w:val="20"/>
              </w:rPr>
            </w:pPr>
            <w:r>
              <w:rPr>
                <w:sz w:val="20"/>
                <w:szCs w:val="20"/>
              </w:rPr>
              <w:t>23.572</w:t>
            </w:r>
          </w:p>
        </w:tc>
      </w:tr>
      <w:tr w:rsidR="00AE3846" w14:paraId="43CAD673" w14:textId="77777777" w:rsidTr="00446CEE">
        <w:trPr>
          <w:trHeight w:val="80"/>
          <w:jc w:val="center"/>
        </w:trPr>
        <w:tc>
          <w:tcPr>
            <w:tcW w:w="1104" w:type="dxa"/>
            <w:shd w:val="clear" w:color="auto" w:fill="auto"/>
          </w:tcPr>
          <w:p w14:paraId="34031A67" w14:textId="77777777" w:rsidR="00AE3846" w:rsidRPr="00517BFE" w:rsidRDefault="003855FF" w:rsidP="00CC0A5B">
            <w:pPr>
              <w:spacing w:line="276" w:lineRule="auto"/>
              <w:jc w:val="center"/>
              <w:rPr>
                <w:b/>
                <w:bCs/>
                <w:sz w:val="20"/>
                <w:szCs w:val="20"/>
              </w:rPr>
            </w:pPr>
            <w:r w:rsidRPr="00517BFE">
              <w:rPr>
                <w:b/>
                <w:bCs/>
                <w:sz w:val="20"/>
                <w:szCs w:val="20"/>
              </w:rPr>
              <w:t>TO</w:t>
            </w:r>
          </w:p>
        </w:tc>
        <w:tc>
          <w:tcPr>
            <w:tcW w:w="910" w:type="dxa"/>
            <w:shd w:val="clear" w:color="auto" w:fill="auto"/>
          </w:tcPr>
          <w:p w14:paraId="7618C3A5" w14:textId="77777777" w:rsidR="00AE3846" w:rsidRDefault="003855FF" w:rsidP="00CC0A5B">
            <w:pPr>
              <w:spacing w:line="276" w:lineRule="auto"/>
              <w:jc w:val="center"/>
              <w:rPr>
                <w:sz w:val="20"/>
                <w:szCs w:val="20"/>
              </w:rPr>
            </w:pPr>
            <w:r>
              <w:rPr>
                <w:sz w:val="20"/>
                <w:szCs w:val="20"/>
              </w:rPr>
              <w:t>1.117</w:t>
            </w:r>
          </w:p>
        </w:tc>
        <w:tc>
          <w:tcPr>
            <w:tcW w:w="910" w:type="dxa"/>
            <w:shd w:val="clear" w:color="auto" w:fill="auto"/>
          </w:tcPr>
          <w:p w14:paraId="2F16962A" w14:textId="77777777" w:rsidR="00AE3846" w:rsidRDefault="003855FF" w:rsidP="00CC0A5B">
            <w:pPr>
              <w:spacing w:line="276" w:lineRule="auto"/>
              <w:jc w:val="center"/>
              <w:rPr>
                <w:sz w:val="20"/>
                <w:szCs w:val="20"/>
              </w:rPr>
            </w:pPr>
            <w:r>
              <w:rPr>
                <w:sz w:val="20"/>
                <w:szCs w:val="20"/>
              </w:rPr>
              <w:t>229</w:t>
            </w:r>
          </w:p>
        </w:tc>
        <w:tc>
          <w:tcPr>
            <w:tcW w:w="910" w:type="dxa"/>
            <w:shd w:val="clear" w:color="auto" w:fill="auto"/>
          </w:tcPr>
          <w:p w14:paraId="108BA19A" w14:textId="77777777" w:rsidR="00AE3846" w:rsidRDefault="003855FF" w:rsidP="00CC0A5B">
            <w:pPr>
              <w:spacing w:line="276" w:lineRule="auto"/>
              <w:jc w:val="center"/>
              <w:rPr>
                <w:sz w:val="20"/>
                <w:szCs w:val="20"/>
              </w:rPr>
            </w:pPr>
            <w:r>
              <w:rPr>
                <w:sz w:val="20"/>
                <w:szCs w:val="20"/>
              </w:rPr>
              <w:t>613</w:t>
            </w:r>
          </w:p>
        </w:tc>
        <w:tc>
          <w:tcPr>
            <w:tcW w:w="909" w:type="dxa"/>
            <w:shd w:val="clear" w:color="auto" w:fill="auto"/>
          </w:tcPr>
          <w:p w14:paraId="57C34A57" w14:textId="77777777" w:rsidR="00AE3846" w:rsidRDefault="003855FF" w:rsidP="00CC0A5B">
            <w:pPr>
              <w:spacing w:line="276" w:lineRule="auto"/>
              <w:jc w:val="center"/>
              <w:rPr>
                <w:sz w:val="20"/>
                <w:szCs w:val="20"/>
              </w:rPr>
            </w:pPr>
            <w:r>
              <w:rPr>
                <w:sz w:val="20"/>
                <w:szCs w:val="20"/>
              </w:rPr>
              <w:t>33.082</w:t>
            </w:r>
          </w:p>
        </w:tc>
        <w:tc>
          <w:tcPr>
            <w:tcW w:w="1592" w:type="dxa"/>
            <w:shd w:val="clear" w:color="auto" w:fill="auto"/>
          </w:tcPr>
          <w:p w14:paraId="7A07CAB0" w14:textId="658AD6FC" w:rsidR="00AE3846" w:rsidRDefault="003855FF" w:rsidP="00CC0A5B">
            <w:pPr>
              <w:spacing w:line="276" w:lineRule="auto"/>
              <w:jc w:val="center"/>
              <w:rPr>
                <w:sz w:val="20"/>
                <w:szCs w:val="20"/>
              </w:rPr>
            </w:pPr>
            <w:r>
              <w:rPr>
                <w:sz w:val="20"/>
                <w:szCs w:val="20"/>
              </w:rPr>
              <w:t>10.718.14</w:t>
            </w:r>
            <w:r w:rsidR="008934C4">
              <w:rPr>
                <w:sz w:val="20"/>
                <w:szCs w:val="20"/>
              </w:rPr>
              <w:t>6</w:t>
            </w:r>
            <w:r>
              <w:rPr>
                <w:sz w:val="20"/>
                <w:szCs w:val="20"/>
              </w:rPr>
              <w:t xml:space="preserve"> </w:t>
            </w:r>
          </w:p>
        </w:tc>
        <w:tc>
          <w:tcPr>
            <w:tcW w:w="909" w:type="dxa"/>
            <w:shd w:val="clear" w:color="auto" w:fill="auto"/>
          </w:tcPr>
          <w:p w14:paraId="17F7AF09" w14:textId="77777777" w:rsidR="00AE3846" w:rsidRDefault="003855FF" w:rsidP="00CC0A5B">
            <w:pPr>
              <w:spacing w:line="276" w:lineRule="auto"/>
              <w:jc w:val="center"/>
              <w:rPr>
                <w:sz w:val="20"/>
                <w:szCs w:val="20"/>
              </w:rPr>
            </w:pPr>
            <w:r>
              <w:rPr>
                <w:sz w:val="20"/>
                <w:szCs w:val="20"/>
              </w:rPr>
              <w:t>761</w:t>
            </w:r>
          </w:p>
        </w:tc>
        <w:tc>
          <w:tcPr>
            <w:tcW w:w="909" w:type="dxa"/>
            <w:shd w:val="clear" w:color="auto" w:fill="auto"/>
          </w:tcPr>
          <w:p w14:paraId="1402B1BB" w14:textId="77777777" w:rsidR="00AE3846" w:rsidRDefault="003855FF" w:rsidP="00CC0A5B">
            <w:pPr>
              <w:spacing w:line="276" w:lineRule="auto"/>
              <w:jc w:val="center"/>
              <w:rPr>
                <w:sz w:val="20"/>
                <w:szCs w:val="20"/>
              </w:rPr>
            </w:pPr>
            <w:r>
              <w:rPr>
                <w:sz w:val="20"/>
                <w:szCs w:val="20"/>
              </w:rPr>
              <w:t>368</w:t>
            </w:r>
          </w:p>
        </w:tc>
        <w:tc>
          <w:tcPr>
            <w:tcW w:w="909" w:type="dxa"/>
            <w:shd w:val="clear" w:color="auto" w:fill="auto"/>
          </w:tcPr>
          <w:p w14:paraId="46691505" w14:textId="77777777" w:rsidR="00AE3846" w:rsidRDefault="003855FF" w:rsidP="00CC0A5B">
            <w:pPr>
              <w:spacing w:line="276" w:lineRule="auto"/>
              <w:jc w:val="center"/>
              <w:rPr>
                <w:sz w:val="20"/>
                <w:szCs w:val="20"/>
              </w:rPr>
            </w:pPr>
            <w:r>
              <w:rPr>
                <w:sz w:val="20"/>
                <w:szCs w:val="20"/>
              </w:rPr>
              <w:t>297</w:t>
            </w:r>
          </w:p>
        </w:tc>
        <w:tc>
          <w:tcPr>
            <w:tcW w:w="909" w:type="dxa"/>
            <w:shd w:val="clear" w:color="auto" w:fill="auto"/>
          </w:tcPr>
          <w:p w14:paraId="48584299" w14:textId="77777777" w:rsidR="00AE3846" w:rsidRDefault="003855FF" w:rsidP="00CC0A5B">
            <w:pPr>
              <w:spacing w:line="276" w:lineRule="auto"/>
              <w:jc w:val="center"/>
              <w:rPr>
                <w:sz w:val="20"/>
                <w:szCs w:val="20"/>
              </w:rPr>
            </w:pPr>
            <w:r>
              <w:rPr>
                <w:sz w:val="20"/>
                <w:szCs w:val="20"/>
              </w:rPr>
              <w:t>344</w:t>
            </w:r>
          </w:p>
        </w:tc>
        <w:tc>
          <w:tcPr>
            <w:tcW w:w="909" w:type="dxa"/>
            <w:shd w:val="clear" w:color="auto" w:fill="auto"/>
          </w:tcPr>
          <w:p w14:paraId="7CFFC2FE" w14:textId="77777777" w:rsidR="00AE3846" w:rsidRDefault="003855FF" w:rsidP="00CC0A5B">
            <w:pPr>
              <w:spacing w:line="276" w:lineRule="auto"/>
              <w:jc w:val="center"/>
              <w:rPr>
                <w:sz w:val="20"/>
                <w:szCs w:val="20"/>
              </w:rPr>
            </w:pPr>
            <w:r>
              <w:rPr>
                <w:sz w:val="20"/>
                <w:szCs w:val="20"/>
              </w:rPr>
              <w:t>173</w:t>
            </w:r>
          </w:p>
        </w:tc>
        <w:tc>
          <w:tcPr>
            <w:tcW w:w="1027" w:type="dxa"/>
            <w:shd w:val="clear" w:color="auto" w:fill="auto"/>
            <w:vAlign w:val="bottom"/>
          </w:tcPr>
          <w:p w14:paraId="7AE87B30" w14:textId="77777777" w:rsidR="00AE3846" w:rsidRDefault="003855FF" w:rsidP="00CC0A5B">
            <w:pPr>
              <w:spacing w:line="276" w:lineRule="auto"/>
              <w:jc w:val="center"/>
              <w:rPr>
                <w:sz w:val="20"/>
                <w:szCs w:val="20"/>
              </w:rPr>
            </w:pPr>
            <w:r>
              <w:rPr>
                <w:sz w:val="20"/>
                <w:szCs w:val="20"/>
              </w:rPr>
              <w:t>452</w:t>
            </w:r>
          </w:p>
        </w:tc>
      </w:tr>
    </w:tbl>
    <w:p w14:paraId="2D8B8D1F" w14:textId="26589FEB" w:rsidR="004F2981" w:rsidRDefault="007F5319" w:rsidP="00036F81">
      <w:pPr>
        <w:spacing w:line="276" w:lineRule="auto"/>
        <w:jc w:val="center"/>
      </w:pPr>
      <w:r w:rsidRPr="006949AC">
        <w:rPr>
          <w:sz w:val="20"/>
          <w:szCs w:val="20"/>
        </w:rPr>
        <w:t>Fonte: Elaborada pelo autor</w:t>
      </w:r>
      <w:r>
        <w:rPr>
          <w:sz w:val="20"/>
          <w:szCs w:val="20"/>
        </w:rPr>
        <w:t xml:space="preserve"> (2023)</w:t>
      </w:r>
    </w:p>
    <w:p w14:paraId="5DB1969B" w14:textId="77777777" w:rsidR="004F2981" w:rsidRDefault="004F2981">
      <w:pPr>
        <w:ind w:hanging="2"/>
        <w:sectPr w:rsidR="004F2981" w:rsidSect="00137D52">
          <w:pgSz w:w="16840" w:h="11910" w:orient="landscape"/>
          <w:pgMar w:top="1701" w:right="1701" w:bottom="1134" w:left="1134" w:header="720" w:footer="720" w:gutter="0"/>
          <w:cols w:space="720"/>
        </w:sectPr>
      </w:pPr>
    </w:p>
    <w:p w14:paraId="00EBA8EE" w14:textId="77777777" w:rsidR="00AE3846" w:rsidRDefault="003855FF" w:rsidP="004F2981">
      <w:pPr>
        <w:pStyle w:val="Ttulo1"/>
      </w:pPr>
      <w:bookmarkStart w:id="38" w:name="_Toc147160156"/>
      <w:bookmarkStart w:id="39" w:name="_Toc153458119"/>
      <w:r>
        <w:lastRenderedPageBreak/>
        <w:t>6 ANÁLISE DOS RESULTADOS</w:t>
      </w:r>
      <w:bookmarkEnd w:id="38"/>
      <w:bookmarkEnd w:id="39"/>
    </w:p>
    <w:p w14:paraId="6BBC6629" w14:textId="77777777" w:rsidR="00E468DF" w:rsidRDefault="00E468DF" w:rsidP="004F2981">
      <w:pPr>
        <w:spacing w:line="360" w:lineRule="auto"/>
        <w:ind w:firstLine="709"/>
        <w:jc w:val="both"/>
      </w:pPr>
    </w:p>
    <w:p w14:paraId="35A81979" w14:textId="30FBCEBE" w:rsidR="00AE3846" w:rsidRDefault="003855FF" w:rsidP="004F2981">
      <w:pPr>
        <w:spacing w:line="360" w:lineRule="auto"/>
        <w:ind w:firstLine="709"/>
        <w:jc w:val="both"/>
      </w:pPr>
      <w:r>
        <w:t xml:space="preserve">A </w:t>
      </w:r>
      <w:r w:rsidR="00E468DF">
        <w:t>T</w:t>
      </w:r>
      <w:r>
        <w:t xml:space="preserve">abela 1 apresenta a estatística descritiva para os três períodos de análise. É possível verificar que, quando comparados os períodos de pico dos anos de 2020 e 2021, na média, com exceção da variável de recurso financeiro transferido do governo federal para os estados no combate à pandemia (REC), todas as outras apresentaram aumento de um ano para o outro. Já na comparação entre o último período do estudo e 2021, verifica-se que na média, com exceção das variáveis de quantidade de respiradores existentes no estado (RES) e quantidade de profissionais de saúde (PRO), todas apresentaram redução. A quantidade de recurso transferido recuou na média R$ 494.403.595 do primeiro para o segundo período do estudo, e R$ 466.237.347 do segundo para o terceiro. Por outro lado, a quantidade de respiradores existentes, aumentou de 2.938 para 3.436 e 3661 unidades respectivamente entre os períodos. </w:t>
      </w:r>
    </w:p>
    <w:p w14:paraId="0CE60F9A" w14:textId="104E066B" w:rsidR="00AE3846" w:rsidRDefault="003855FF" w:rsidP="004F2981">
      <w:pPr>
        <w:spacing w:line="360" w:lineRule="auto"/>
        <w:ind w:firstLine="709"/>
        <w:jc w:val="both"/>
      </w:pPr>
      <w:r>
        <w:t xml:space="preserve">Como demonstrado na </w:t>
      </w:r>
      <w:r w:rsidR="00E468DF">
        <w:t>T</w:t>
      </w:r>
      <w:r>
        <w:t xml:space="preserve">abela </w:t>
      </w:r>
      <w:r w:rsidR="00792A18">
        <w:t>2</w:t>
      </w:r>
      <w:r>
        <w:t xml:space="preserve">, é possível observar que para o primeiro período pandêmico, no ano de 2020, 10 </w:t>
      </w:r>
      <w:r w:rsidR="00A841B9">
        <w:t>unidades</w:t>
      </w:r>
      <w:r>
        <w:t xml:space="preserve"> apresentaram eficiência gerencial máxima, já nos anos de 2021 e 2022 esse número aumentou respectivamente para 14 e 19. Dentre </w:t>
      </w:r>
      <w:r w:rsidR="00A841B9">
        <w:t>a</w:t>
      </w:r>
      <w:r>
        <w:t xml:space="preserve">s 27 </w:t>
      </w:r>
      <w:r w:rsidR="00A841B9">
        <w:t>unidades</w:t>
      </w:r>
      <w:r>
        <w:t xml:space="preserve"> analisad</w:t>
      </w:r>
      <w:r w:rsidR="00A841B9">
        <w:t>a</w:t>
      </w:r>
      <w:r>
        <w:t>s, 7 (AM, DF, GO, MS, PR, RS e SP) tiveram eficiência máxima em todos os anos avaliados. A média da eficiência aumentou ao longo dos anos, passando de 0,59 em 2020 para 0,77 em 2021 e 0,85 em 2022. Esse resultado indica uma melhora geral na eficiência das unidades no tratamento da doença.</w:t>
      </w:r>
    </w:p>
    <w:p w14:paraId="70F135D9" w14:textId="05825267" w:rsidR="00AE3846" w:rsidRDefault="003855FF" w:rsidP="004F2981">
      <w:pPr>
        <w:spacing w:line="360" w:lineRule="auto"/>
        <w:ind w:firstLine="709"/>
        <w:jc w:val="both"/>
      </w:pPr>
      <w:r>
        <w:t>Ao analisar o desempenho individualmente, pode-se notar que algu</w:t>
      </w:r>
      <w:r w:rsidR="00B651DF">
        <w:t>mas unidades</w:t>
      </w:r>
      <w:r>
        <w:t xml:space="preserve"> tiveram um aumento significativo em sua eficiência: AL passou de 0,23 em 2020 para 0,56 em 2022, e AP passou de 0,31 em 2020 para 1,00 em 2021 e 2022. Por outro lado, alguns estados apresentaram uma queda em sua eficiência ao longo dos anos, como é o caso de SE, que passou de 0,56 em 2020 para 0,34 em 2022, e TO, que passou de 1,00 em 2020 para 0,39 em 2022. Já os estados do CE, PE, PI e SE apresentaram eficiência abaixo da média durante os períodos do estudo.</w:t>
      </w:r>
    </w:p>
    <w:p w14:paraId="70ABBACB" w14:textId="4DF1E5C4" w:rsidR="00AE3846" w:rsidRDefault="003855FF" w:rsidP="004F2981">
      <w:pPr>
        <w:spacing w:line="360" w:lineRule="auto"/>
        <w:ind w:firstLine="709"/>
        <w:jc w:val="both"/>
      </w:pPr>
      <w:r>
        <w:t xml:space="preserve">Examinando as causas para analisar </w:t>
      </w:r>
      <w:r w:rsidR="00BC4010">
        <w:t>as ineficiências</w:t>
      </w:r>
      <w:r>
        <w:t xml:space="preserve"> de algu</w:t>
      </w:r>
      <w:r w:rsidR="00B651DF">
        <w:t>mas</w:t>
      </w:r>
      <w:r>
        <w:t xml:space="preserve"> </w:t>
      </w:r>
      <w:r w:rsidR="00B651DF">
        <w:t>unidades</w:t>
      </w:r>
      <w:r>
        <w:t xml:space="preserve">, as </w:t>
      </w:r>
      <w:r w:rsidR="00E468DF">
        <w:t>T</w:t>
      </w:r>
      <w:r>
        <w:t xml:space="preserve">abelas </w:t>
      </w:r>
      <w:r w:rsidR="00792A18">
        <w:t>3</w:t>
      </w:r>
      <w:r>
        <w:t xml:space="preserve">, </w:t>
      </w:r>
      <w:r w:rsidR="00792A18">
        <w:t>4</w:t>
      </w:r>
      <w:r>
        <w:t xml:space="preserve"> e </w:t>
      </w:r>
      <w:r w:rsidR="00792A18">
        <w:t>5</w:t>
      </w:r>
      <w:r>
        <w:t xml:space="preserve"> apresentam as folgas do modelo DEA-SBM (excessos de insumo ou escassez de produtos). Para o período de 2020, praticamente tod</w:t>
      </w:r>
      <w:r w:rsidR="00BC4010">
        <w:t>as as unidades</w:t>
      </w:r>
      <w:r>
        <w:t xml:space="preserve"> que não atingiram a eficiência máxima, tiveram escassez em todos os </w:t>
      </w:r>
      <w:r>
        <w:rPr>
          <w:i/>
        </w:rPr>
        <w:t>inputs</w:t>
      </w:r>
      <w:r>
        <w:t xml:space="preserve">, com exceção da variável relacionado à quantidade de profissionais (QTD), que só apresentou excesso para o estado do MT. Já pelo lado dos </w:t>
      </w:r>
      <w:r>
        <w:rPr>
          <w:i/>
        </w:rPr>
        <w:t>outputs</w:t>
      </w:r>
      <w:r>
        <w:t xml:space="preserve">, ao menos um dos indicadores apresentou escassez para as DMU. </w:t>
      </w:r>
    </w:p>
    <w:p w14:paraId="0729EC6B" w14:textId="6A1EA585" w:rsidR="00AE3846" w:rsidRDefault="003855FF" w:rsidP="004F2981">
      <w:pPr>
        <w:spacing w:line="360" w:lineRule="auto"/>
        <w:ind w:firstLine="709"/>
        <w:jc w:val="both"/>
        <w:sectPr w:rsidR="00AE3846" w:rsidSect="00137D52">
          <w:pgSz w:w="11910" w:h="16840"/>
          <w:pgMar w:top="1701" w:right="1134" w:bottom="1134" w:left="1701" w:header="720" w:footer="720" w:gutter="0"/>
          <w:cols w:space="720"/>
        </w:sectPr>
      </w:pPr>
      <w:r>
        <w:t>Para os períodos posteriores, com o aumento nas quantidades d</w:t>
      </w:r>
      <w:r w:rsidR="004A2984">
        <w:t>as unidades</w:t>
      </w:r>
      <w:r>
        <w:t xml:space="preserve"> eficientes, essas folgas foram reduzindo, de forma que para 2021, nenhum</w:t>
      </w:r>
      <w:r w:rsidR="00597E43">
        <w:t>a</w:t>
      </w:r>
      <w:r>
        <w:t xml:space="preserve"> apresentou excesso na </w:t>
      </w:r>
      <w:r>
        <w:lastRenderedPageBreak/>
        <w:t>quantidade de profissionais, e apenas a BA teve escassez de pacientes sem comorbidade (SCM). Já para o último período, os estados do CE e SC apresentaram excesso na quantidade de profissionais (QTD), enquanto AL e PE tiveram déficit na quantidade de pacientes sem comorbidade (SCM).</w:t>
      </w:r>
    </w:p>
    <w:p w14:paraId="0B9F0536" w14:textId="7EACBF9E" w:rsidR="00792A18" w:rsidRDefault="00792A18" w:rsidP="00792A18">
      <w:pPr>
        <w:pStyle w:val="Legenda"/>
        <w:keepNext/>
        <w:jc w:val="center"/>
      </w:pPr>
      <w:bookmarkStart w:id="40" w:name="_Toc154603108"/>
      <w:r>
        <w:lastRenderedPageBreak/>
        <w:t xml:space="preserve">Tabela </w:t>
      </w:r>
      <w:fldSimple w:instr=" SEQ Tabela \* ARABIC ">
        <w:r>
          <w:rPr>
            <w:noProof/>
          </w:rPr>
          <w:t>1</w:t>
        </w:r>
      </w:fldSimple>
      <w:r>
        <w:t xml:space="preserve"> - </w:t>
      </w:r>
      <w:r w:rsidRPr="00D511A1">
        <w:t>Estatística descritiva das variáveis</w:t>
      </w:r>
      <w:bookmarkEnd w:id="40"/>
    </w:p>
    <w:tbl>
      <w:tblPr>
        <w:tblStyle w:val="af8"/>
        <w:tblW w:w="12248" w:type="dxa"/>
        <w:jc w:val="center"/>
        <w:tblInd w:w="0" w:type="dxa"/>
        <w:tblLayout w:type="fixed"/>
        <w:tblLook w:val="0400" w:firstRow="0" w:lastRow="0" w:firstColumn="0" w:lastColumn="0" w:noHBand="0" w:noVBand="1"/>
      </w:tblPr>
      <w:tblGrid>
        <w:gridCol w:w="794"/>
        <w:gridCol w:w="1814"/>
        <w:gridCol w:w="794"/>
        <w:gridCol w:w="794"/>
        <w:gridCol w:w="794"/>
        <w:gridCol w:w="907"/>
        <w:gridCol w:w="1474"/>
        <w:gridCol w:w="907"/>
        <w:gridCol w:w="794"/>
        <w:gridCol w:w="794"/>
        <w:gridCol w:w="794"/>
        <w:gridCol w:w="794"/>
        <w:gridCol w:w="794"/>
      </w:tblGrid>
      <w:tr w:rsidR="00AE3846" w14:paraId="2596C9B1" w14:textId="77777777">
        <w:trPr>
          <w:trHeight w:val="227"/>
          <w:jc w:val="center"/>
        </w:trPr>
        <w:tc>
          <w:tcPr>
            <w:tcW w:w="794" w:type="dxa"/>
            <w:tcBorders>
              <w:top w:val="single" w:sz="4" w:space="0" w:color="000000"/>
              <w:left w:val="nil"/>
              <w:bottom w:val="single" w:sz="4" w:space="0" w:color="000000"/>
              <w:right w:val="single" w:sz="4" w:space="0" w:color="000000"/>
            </w:tcBorders>
            <w:shd w:val="clear" w:color="auto" w:fill="auto"/>
          </w:tcPr>
          <w:p w14:paraId="52F0DAF1" w14:textId="77777777" w:rsidR="00AE3846" w:rsidRDefault="003855FF" w:rsidP="00CC0A5B">
            <w:pPr>
              <w:spacing w:line="276" w:lineRule="auto"/>
              <w:jc w:val="center"/>
              <w:rPr>
                <w:b/>
                <w:sz w:val="20"/>
                <w:szCs w:val="20"/>
              </w:rPr>
            </w:pPr>
            <w:r>
              <w:rPr>
                <w:b/>
                <w:sz w:val="20"/>
                <w:szCs w:val="20"/>
              </w:rPr>
              <w:t>Ano</w:t>
            </w:r>
          </w:p>
        </w:tc>
        <w:tc>
          <w:tcPr>
            <w:tcW w:w="1814" w:type="dxa"/>
            <w:tcBorders>
              <w:top w:val="single" w:sz="4" w:space="0" w:color="000000"/>
              <w:left w:val="single" w:sz="4" w:space="0" w:color="000000"/>
              <w:bottom w:val="single" w:sz="4" w:space="0" w:color="000000"/>
              <w:right w:val="nil"/>
            </w:tcBorders>
            <w:shd w:val="clear" w:color="auto" w:fill="auto"/>
          </w:tcPr>
          <w:p w14:paraId="7D0C323A" w14:textId="77777777" w:rsidR="00AE3846" w:rsidRDefault="003855FF" w:rsidP="00CC0A5B">
            <w:pPr>
              <w:spacing w:line="276" w:lineRule="auto"/>
              <w:jc w:val="center"/>
              <w:rPr>
                <w:b/>
                <w:sz w:val="20"/>
                <w:szCs w:val="20"/>
              </w:rPr>
            </w:pPr>
            <w:r>
              <w:rPr>
                <w:b/>
                <w:sz w:val="20"/>
                <w:szCs w:val="20"/>
              </w:rPr>
              <w:t>Dados Estatístico</w:t>
            </w:r>
          </w:p>
        </w:tc>
        <w:tc>
          <w:tcPr>
            <w:tcW w:w="794" w:type="dxa"/>
            <w:tcBorders>
              <w:top w:val="single" w:sz="4" w:space="0" w:color="000000"/>
              <w:left w:val="nil"/>
              <w:bottom w:val="single" w:sz="4" w:space="0" w:color="000000"/>
              <w:right w:val="nil"/>
            </w:tcBorders>
            <w:shd w:val="clear" w:color="auto" w:fill="auto"/>
          </w:tcPr>
          <w:p w14:paraId="57EFE3BD" w14:textId="77777777" w:rsidR="00AE3846" w:rsidRDefault="003855FF" w:rsidP="00CC0A5B">
            <w:pPr>
              <w:spacing w:line="276" w:lineRule="auto"/>
              <w:jc w:val="center"/>
              <w:rPr>
                <w:b/>
                <w:sz w:val="20"/>
                <w:szCs w:val="20"/>
              </w:rPr>
            </w:pPr>
            <w:r>
              <w:rPr>
                <w:b/>
                <w:sz w:val="20"/>
                <w:szCs w:val="20"/>
              </w:rPr>
              <w:t>LTC</w:t>
            </w:r>
          </w:p>
        </w:tc>
        <w:tc>
          <w:tcPr>
            <w:tcW w:w="794" w:type="dxa"/>
            <w:tcBorders>
              <w:top w:val="single" w:sz="4" w:space="0" w:color="000000"/>
              <w:left w:val="nil"/>
              <w:bottom w:val="single" w:sz="4" w:space="0" w:color="000000"/>
              <w:right w:val="nil"/>
            </w:tcBorders>
            <w:shd w:val="clear" w:color="auto" w:fill="auto"/>
          </w:tcPr>
          <w:p w14:paraId="2900AF7D" w14:textId="77777777" w:rsidR="00AE3846" w:rsidRDefault="003855FF" w:rsidP="00CC0A5B">
            <w:pPr>
              <w:spacing w:line="276" w:lineRule="auto"/>
              <w:jc w:val="center"/>
              <w:rPr>
                <w:b/>
                <w:sz w:val="20"/>
                <w:szCs w:val="20"/>
              </w:rPr>
            </w:pPr>
            <w:r>
              <w:rPr>
                <w:b/>
                <w:sz w:val="20"/>
                <w:szCs w:val="20"/>
              </w:rPr>
              <w:t>LTU</w:t>
            </w:r>
          </w:p>
        </w:tc>
        <w:tc>
          <w:tcPr>
            <w:tcW w:w="794" w:type="dxa"/>
            <w:tcBorders>
              <w:top w:val="single" w:sz="4" w:space="0" w:color="000000"/>
              <w:left w:val="nil"/>
              <w:bottom w:val="single" w:sz="4" w:space="0" w:color="000000"/>
              <w:right w:val="nil"/>
            </w:tcBorders>
            <w:shd w:val="clear" w:color="auto" w:fill="auto"/>
          </w:tcPr>
          <w:p w14:paraId="1A59227B" w14:textId="77777777" w:rsidR="00AE3846" w:rsidRDefault="003855FF" w:rsidP="00CC0A5B">
            <w:pPr>
              <w:spacing w:line="276" w:lineRule="auto"/>
              <w:jc w:val="center"/>
              <w:rPr>
                <w:b/>
                <w:sz w:val="20"/>
                <w:szCs w:val="20"/>
              </w:rPr>
            </w:pPr>
            <w:r>
              <w:rPr>
                <w:b/>
                <w:sz w:val="20"/>
                <w:szCs w:val="20"/>
              </w:rPr>
              <w:t>RES</w:t>
            </w:r>
          </w:p>
        </w:tc>
        <w:tc>
          <w:tcPr>
            <w:tcW w:w="907" w:type="dxa"/>
            <w:tcBorders>
              <w:top w:val="single" w:sz="4" w:space="0" w:color="000000"/>
              <w:left w:val="nil"/>
              <w:bottom w:val="single" w:sz="4" w:space="0" w:color="000000"/>
              <w:right w:val="nil"/>
            </w:tcBorders>
            <w:shd w:val="clear" w:color="auto" w:fill="auto"/>
          </w:tcPr>
          <w:p w14:paraId="688C9AE1" w14:textId="77777777" w:rsidR="00AE3846" w:rsidRDefault="003855FF" w:rsidP="00CC0A5B">
            <w:pPr>
              <w:spacing w:line="276" w:lineRule="auto"/>
              <w:jc w:val="center"/>
              <w:rPr>
                <w:b/>
                <w:sz w:val="20"/>
                <w:szCs w:val="20"/>
              </w:rPr>
            </w:pPr>
            <w:r>
              <w:rPr>
                <w:b/>
                <w:sz w:val="20"/>
                <w:szCs w:val="20"/>
              </w:rPr>
              <w:t>PRO</w:t>
            </w:r>
          </w:p>
        </w:tc>
        <w:tc>
          <w:tcPr>
            <w:tcW w:w="1474" w:type="dxa"/>
            <w:tcBorders>
              <w:top w:val="single" w:sz="4" w:space="0" w:color="000000"/>
              <w:left w:val="nil"/>
              <w:bottom w:val="single" w:sz="4" w:space="0" w:color="000000"/>
              <w:right w:val="nil"/>
            </w:tcBorders>
            <w:shd w:val="clear" w:color="auto" w:fill="auto"/>
          </w:tcPr>
          <w:p w14:paraId="751E8D8A" w14:textId="77777777" w:rsidR="00AE3846" w:rsidRDefault="003855FF" w:rsidP="00CC0A5B">
            <w:pPr>
              <w:spacing w:line="276" w:lineRule="auto"/>
              <w:jc w:val="center"/>
              <w:rPr>
                <w:b/>
                <w:sz w:val="20"/>
                <w:szCs w:val="20"/>
              </w:rPr>
            </w:pPr>
            <w:r>
              <w:rPr>
                <w:b/>
                <w:sz w:val="20"/>
                <w:szCs w:val="20"/>
              </w:rPr>
              <w:t>REC (R$ mil)</w:t>
            </w:r>
          </w:p>
        </w:tc>
        <w:tc>
          <w:tcPr>
            <w:tcW w:w="907" w:type="dxa"/>
            <w:tcBorders>
              <w:top w:val="single" w:sz="4" w:space="0" w:color="000000"/>
              <w:left w:val="nil"/>
              <w:bottom w:val="single" w:sz="4" w:space="0" w:color="000000"/>
              <w:right w:val="nil"/>
            </w:tcBorders>
            <w:shd w:val="clear" w:color="auto" w:fill="auto"/>
          </w:tcPr>
          <w:p w14:paraId="3028E53D" w14:textId="77777777" w:rsidR="00AE3846" w:rsidRDefault="003855FF" w:rsidP="00CC0A5B">
            <w:pPr>
              <w:spacing w:line="276" w:lineRule="auto"/>
              <w:jc w:val="center"/>
              <w:rPr>
                <w:b/>
                <w:sz w:val="20"/>
                <w:szCs w:val="20"/>
              </w:rPr>
            </w:pPr>
            <w:r>
              <w:rPr>
                <w:b/>
                <w:sz w:val="20"/>
                <w:szCs w:val="20"/>
              </w:rPr>
              <w:t>QTD</w:t>
            </w:r>
          </w:p>
        </w:tc>
        <w:tc>
          <w:tcPr>
            <w:tcW w:w="794" w:type="dxa"/>
            <w:tcBorders>
              <w:top w:val="single" w:sz="4" w:space="0" w:color="000000"/>
              <w:left w:val="nil"/>
              <w:bottom w:val="single" w:sz="4" w:space="0" w:color="000000"/>
              <w:right w:val="nil"/>
            </w:tcBorders>
            <w:shd w:val="clear" w:color="auto" w:fill="auto"/>
          </w:tcPr>
          <w:p w14:paraId="2BEF239D" w14:textId="77777777" w:rsidR="00AE3846" w:rsidRDefault="003855FF" w:rsidP="00CC0A5B">
            <w:pPr>
              <w:spacing w:line="276" w:lineRule="auto"/>
              <w:jc w:val="center"/>
              <w:rPr>
                <w:b/>
                <w:sz w:val="20"/>
                <w:szCs w:val="20"/>
              </w:rPr>
            </w:pPr>
            <w:r>
              <w:rPr>
                <w:b/>
                <w:sz w:val="20"/>
                <w:szCs w:val="20"/>
              </w:rPr>
              <w:t>COM</w:t>
            </w:r>
          </w:p>
        </w:tc>
        <w:tc>
          <w:tcPr>
            <w:tcW w:w="794" w:type="dxa"/>
            <w:tcBorders>
              <w:top w:val="single" w:sz="4" w:space="0" w:color="000000"/>
              <w:left w:val="nil"/>
              <w:bottom w:val="single" w:sz="4" w:space="0" w:color="000000"/>
              <w:right w:val="nil"/>
            </w:tcBorders>
            <w:shd w:val="clear" w:color="auto" w:fill="auto"/>
          </w:tcPr>
          <w:p w14:paraId="1035F855" w14:textId="77777777" w:rsidR="00AE3846" w:rsidRDefault="003855FF" w:rsidP="00CC0A5B">
            <w:pPr>
              <w:spacing w:line="276" w:lineRule="auto"/>
              <w:jc w:val="center"/>
              <w:rPr>
                <w:b/>
                <w:sz w:val="20"/>
                <w:szCs w:val="20"/>
              </w:rPr>
            </w:pPr>
            <w:r>
              <w:rPr>
                <w:b/>
                <w:sz w:val="20"/>
                <w:szCs w:val="20"/>
              </w:rPr>
              <w:t>SCM</w:t>
            </w:r>
          </w:p>
        </w:tc>
        <w:tc>
          <w:tcPr>
            <w:tcW w:w="794" w:type="dxa"/>
            <w:tcBorders>
              <w:top w:val="single" w:sz="4" w:space="0" w:color="000000"/>
              <w:left w:val="nil"/>
              <w:bottom w:val="single" w:sz="4" w:space="0" w:color="000000"/>
              <w:right w:val="nil"/>
            </w:tcBorders>
            <w:shd w:val="clear" w:color="auto" w:fill="auto"/>
          </w:tcPr>
          <w:p w14:paraId="0184947F" w14:textId="77777777" w:rsidR="00AE3846" w:rsidRDefault="003855FF" w:rsidP="00CC0A5B">
            <w:pPr>
              <w:spacing w:line="276" w:lineRule="auto"/>
              <w:jc w:val="center"/>
              <w:rPr>
                <w:b/>
                <w:sz w:val="20"/>
                <w:szCs w:val="20"/>
              </w:rPr>
            </w:pPr>
            <w:r>
              <w:rPr>
                <w:b/>
                <w:sz w:val="20"/>
                <w:szCs w:val="20"/>
              </w:rPr>
              <w:t>ILC</w:t>
            </w:r>
          </w:p>
        </w:tc>
        <w:tc>
          <w:tcPr>
            <w:tcW w:w="794" w:type="dxa"/>
            <w:tcBorders>
              <w:top w:val="single" w:sz="4" w:space="0" w:color="000000"/>
              <w:left w:val="nil"/>
              <w:bottom w:val="single" w:sz="4" w:space="0" w:color="000000"/>
              <w:right w:val="nil"/>
            </w:tcBorders>
            <w:shd w:val="clear" w:color="auto" w:fill="auto"/>
          </w:tcPr>
          <w:p w14:paraId="564187C7" w14:textId="77777777" w:rsidR="00AE3846" w:rsidRDefault="003855FF" w:rsidP="00CC0A5B">
            <w:pPr>
              <w:spacing w:line="276" w:lineRule="auto"/>
              <w:jc w:val="center"/>
              <w:rPr>
                <w:b/>
                <w:sz w:val="20"/>
                <w:szCs w:val="20"/>
              </w:rPr>
            </w:pPr>
            <w:r>
              <w:rPr>
                <w:b/>
                <w:sz w:val="20"/>
                <w:szCs w:val="20"/>
              </w:rPr>
              <w:t>ILU</w:t>
            </w:r>
          </w:p>
        </w:tc>
        <w:tc>
          <w:tcPr>
            <w:tcW w:w="794" w:type="dxa"/>
            <w:tcBorders>
              <w:top w:val="single" w:sz="4" w:space="0" w:color="000000"/>
              <w:left w:val="nil"/>
              <w:bottom w:val="single" w:sz="4" w:space="0" w:color="000000"/>
              <w:right w:val="nil"/>
            </w:tcBorders>
            <w:shd w:val="clear" w:color="auto" w:fill="auto"/>
          </w:tcPr>
          <w:p w14:paraId="2B02CD9D" w14:textId="77777777" w:rsidR="00AE3846" w:rsidRDefault="003855FF" w:rsidP="00CC0A5B">
            <w:pPr>
              <w:spacing w:line="276" w:lineRule="auto"/>
              <w:jc w:val="center"/>
              <w:rPr>
                <w:b/>
                <w:sz w:val="20"/>
                <w:szCs w:val="20"/>
              </w:rPr>
            </w:pPr>
            <w:r>
              <w:rPr>
                <w:b/>
                <w:sz w:val="20"/>
                <w:szCs w:val="20"/>
              </w:rPr>
              <w:t>ICP</w:t>
            </w:r>
          </w:p>
        </w:tc>
      </w:tr>
      <w:tr w:rsidR="00AE3846" w14:paraId="42A26C49" w14:textId="77777777">
        <w:trPr>
          <w:trHeight w:val="227"/>
          <w:jc w:val="center"/>
        </w:trPr>
        <w:tc>
          <w:tcPr>
            <w:tcW w:w="794" w:type="dxa"/>
            <w:vMerge w:val="restart"/>
            <w:tcBorders>
              <w:top w:val="single" w:sz="4" w:space="0" w:color="000000"/>
              <w:left w:val="nil"/>
              <w:bottom w:val="single" w:sz="4" w:space="0" w:color="000000"/>
              <w:right w:val="single" w:sz="4" w:space="0" w:color="000000"/>
            </w:tcBorders>
            <w:shd w:val="clear" w:color="auto" w:fill="auto"/>
            <w:vAlign w:val="center"/>
          </w:tcPr>
          <w:p w14:paraId="24C453FC" w14:textId="77777777" w:rsidR="00AE3846" w:rsidRDefault="003855FF" w:rsidP="00CC0A5B">
            <w:pPr>
              <w:spacing w:line="276" w:lineRule="auto"/>
              <w:jc w:val="center"/>
              <w:rPr>
                <w:b/>
                <w:sz w:val="20"/>
                <w:szCs w:val="20"/>
              </w:rPr>
            </w:pPr>
            <w:r>
              <w:rPr>
                <w:b/>
                <w:sz w:val="20"/>
                <w:szCs w:val="20"/>
              </w:rPr>
              <w:t>2020</w:t>
            </w:r>
          </w:p>
        </w:tc>
        <w:tc>
          <w:tcPr>
            <w:tcW w:w="1814" w:type="dxa"/>
            <w:tcBorders>
              <w:top w:val="nil"/>
              <w:left w:val="single" w:sz="4" w:space="0" w:color="000000"/>
              <w:bottom w:val="nil"/>
              <w:right w:val="nil"/>
            </w:tcBorders>
            <w:shd w:val="clear" w:color="auto" w:fill="auto"/>
          </w:tcPr>
          <w:p w14:paraId="1AD6A55E" w14:textId="77777777" w:rsidR="00AE3846" w:rsidRPr="00517BFE" w:rsidRDefault="003855FF" w:rsidP="00CC0A5B">
            <w:pPr>
              <w:spacing w:line="276" w:lineRule="auto"/>
              <w:jc w:val="center"/>
              <w:rPr>
                <w:b/>
                <w:bCs/>
                <w:sz w:val="20"/>
                <w:szCs w:val="20"/>
              </w:rPr>
            </w:pPr>
            <w:r w:rsidRPr="00517BFE">
              <w:rPr>
                <w:b/>
                <w:bCs/>
                <w:sz w:val="20"/>
                <w:szCs w:val="20"/>
              </w:rPr>
              <w:t>Média</w:t>
            </w:r>
          </w:p>
        </w:tc>
        <w:tc>
          <w:tcPr>
            <w:tcW w:w="794" w:type="dxa"/>
            <w:tcBorders>
              <w:top w:val="nil"/>
              <w:left w:val="nil"/>
              <w:bottom w:val="nil"/>
              <w:right w:val="nil"/>
            </w:tcBorders>
            <w:shd w:val="clear" w:color="auto" w:fill="auto"/>
          </w:tcPr>
          <w:p w14:paraId="3792D12E" w14:textId="77777777" w:rsidR="00AE3846" w:rsidRDefault="003855FF" w:rsidP="00CC0A5B">
            <w:pPr>
              <w:spacing w:line="276" w:lineRule="auto"/>
              <w:jc w:val="center"/>
              <w:rPr>
                <w:sz w:val="20"/>
                <w:szCs w:val="20"/>
              </w:rPr>
            </w:pPr>
            <w:r>
              <w:rPr>
                <w:sz w:val="20"/>
                <w:szCs w:val="20"/>
              </w:rPr>
              <w:t>6.690</w:t>
            </w:r>
          </w:p>
        </w:tc>
        <w:tc>
          <w:tcPr>
            <w:tcW w:w="794" w:type="dxa"/>
            <w:tcBorders>
              <w:top w:val="nil"/>
              <w:left w:val="nil"/>
              <w:bottom w:val="nil"/>
              <w:right w:val="nil"/>
            </w:tcBorders>
            <w:shd w:val="clear" w:color="auto" w:fill="auto"/>
          </w:tcPr>
          <w:p w14:paraId="166F96DF" w14:textId="77777777" w:rsidR="00AE3846" w:rsidRDefault="003855FF" w:rsidP="00CC0A5B">
            <w:pPr>
              <w:spacing w:line="276" w:lineRule="auto"/>
              <w:jc w:val="center"/>
              <w:rPr>
                <w:sz w:val="20"/>
                <w:szCs w:val="20"/>
              </w:rPr>
            </w:pPr>
            <w:r>
              <w:rPr>
                <w:sz w:val="20"/>
                <w:szCs w:val="20"/>
              </w:rPr>
              <w:t>772</w:t>
            </w:r>
          </w:p>
        </w:tc>
        <w:tc>
          <w:tcPr>
            <w:tcW w:w="794" w:type="dxa"/>
            <w:tcBorders>
              <w:top w:val="nil"/>
              <w:left w:val="nil"/>
              <w:bottom w:val="nil"/>
              <w:right w:val="nil"/>
            </w:tcBorders>
            <w:shd w:val="clear" w:color="auto" w:fill="auto"/>
          </w:tcPr>
          <w:p w14:paraId="51FBB596" w14:textId="77777777" w:rsidR="00AE3846" w:rsidRDefault="003855FF" w:rsidP="00CC0A5B">
            <w:pPr>
              <w:spacing w:line="276" w:lineRule="auto"/>
              <w:jc w:val="center"/>
              <w:rPr>
                <w:sz w:val="20"/>
                <w:szCs w:val="20"/>
              </w:rPr>
            </w:pPr>
            <w:r>
              <w:rPr>
                <w:sz w:val="20"/>
                <w:szCs w:val="20"/>
              </w:rPr>
              <w:t>2.938</w:t>
            </w:r>
          </w:p>
        </w:tc>
        <w:tc>
          <w:tcPr>
            <w:tcW w:w="907" w:type="dxa"/>
            <w:tcBorders>
              <w:top w:val="nil"/>
              <w:left w:val="nil"/>
              <w:bottom w:val="nil"/>
              <w:right w:val="nil"/>
            </w:tcBorders>
            <w:shd w:val="clear" w:color="auto" w:fill="auto"/>
          </w:tcPr>
          <w:p w14:paraId="40722DC2" w14:textId="77777777" w:rsidR="00AE3846" w:rsidRDefault="003855FF" w:rsidP="00CC0A5B">
            <w:pPr>
              <w:spacing w:line="276" w:lineRule="auto"/>
              <w:jc w:val="center"/>
              <w:rPr>
                <w:sz w:val="20"/>
                <w:szCs w:val="20"/>
              </w:rPr>
            </w:pPr>
            <w:r>
              <w:rPr>
                <w:sz w:val="20"/>
                <w:szCs w:val="20"/>
              </w:rPr>
              <w:t>116.769</w:t>
            </w:r>
          </w:p>
        </w:tc>
        <w:tc>
          <w:tcPr>
            <w:tcW w:w="1474" w:type="dxa"/>
            <w:tcBorders>
              <w:top w:val="nil"/>
              <w:left w:val="nil"/>
              <w:bottom w:val="nil"/>
              <w:right w:val="nil"/>
            </w:tcBorders>
            <w:shd w:val="clear" w:color="auto" w:fill="auto"/>
          </w:tcPr>
          <w:p w14:paraId="77524563" w14:textId="77777777" w:rsidR="00AE3846" w:rsidRDefault="003855FF" w:rsidP="00CC0A5B">
            <w:pPr>
              <w:spacing w:line="276" w:lineRule="auto"/>
              <w:jc w:val="center"/>
              <w:rPr>
                <w:sz w:val="20"/>
                <w:szCs w:val="20"/>
              </w:rPr>
            </w:pPr>
            <w:r>
              <w:rPr>
                <w:sz w:val="20"/>
                <w:szCs w:val="20"/>
              </w:rPr>
              <w:t>729.684</w:t>
            </w:r>
          </w:p>
        </w:tc>
        <w:tc>
          <w:tcPr>
            <w:tcW w:w="907" w:type="dxa"/>
            <w:tcBorders>
              <w:top w:val="nil"/>
              <w:left w:val="nil"/>
              <w:bottom w:val="nil"/>
              <w:right w:val="nil"/>
            </w:tcBorders>
            <w:shd w:val="clear" w:color="auto" w:fill="auto"/>
          </w:tcPr>
          <w:p w14:paraId="2A3CE5F8" w14:textId="77777777" w:rsidR="00AE3846" w:rsidRDefault="003855FF" w:rsidP="00CC0A5B">
            <w:pPr>
              <w:spacing w:line="276" w:lineRule="auto"/>
              <w:jc w:val="center"/>
              <w:rPr>
                <w:sz w:val="20"/>
                <w:szCs w:val="20"/>
              </w:rPr>
            </w:pPr>
            <w:r>
              <w:rPr>
                <w:sz w:val="20"/>
                <w:szCs w:val="20"/>
              </w:rPr>
              <w:t>8.838</w:t>
            </w:r>
          </w:p>
        </w:tc>
        <w:tc>
          <w:tcPr>
            <w:tcW w:w="794" w:type="dxa"/>
            <w:tcBorders>
              <w:top w:val="nil"/>
              <w:left w:val="nil"/>
              <w:bottom w:val="nil"/>
              <w:right w:val="nil"/>
            </w:tcBorders>
            <w:shd w:val="clear" w:color="auto" w:fill="auto"/>
          </w:tcPr>
          <w:p w14:paraId="7D4F306F" w14:textId="77777777" w:rsidR="00AE3846" w:rsidRDefault="003855FF" w:rsidP="00CC0A5B">
            <w:pPr>
              <w:spacing w:line="276" w:lineRule="auto"/>
              <w:jc w:val="center"/>
              <w:rPr>
                <w:sz w:val="20"/>
                <w:szCs w:val="20"/>
              </w:rPr>
            </w:pPr>
            <w:r>
              <w:rPr>
                <w:sz w:val="20"/>
                <w:szCs w:val="20"/>
              </w:rPr>
              <w:t>5.589</w:t>
            </w:r>
          </w:p>
        </w:tc>
        <w:tc>
          <w:tcPr>
            <w:tcW w:w="794" w:type="dxa"/>
            <w:tcBorders>
              <w:top w:val="nil"/>
              <w:left w:val="nil"/>
              <w:bottom w:val="nil"/>
              <w:right w:val="nil"/>
            </w:tcBorders>
            <w:shd w:val="clear" w:color="auto" w:fill="auto"/>
          </w:tcPr>
          <w:p w14:paraId="62020E41" w14:textId="77777777" w:rsidR="00AE3846" w:rsidRDefault="003855FF" w:rsidP="00CC0A5B">
            <w:pPr>
              <w:spacing w:line="276" w:lineRule="auto"/>
              <w:jc w:val="center"/>
              <w:rPr>
                <w:sz w:val="20"/>
                <w:szCs w:val="20"/>
              </w:rPr>
            </w:pPr>
            <w:r>
              <w:rPr>
                <w:sz w:val="20"/>
                <w:szCs w:val="20"/>
              </w:rPr>
              <w:t>2.851</w:t>
            </w:r>
          </w:p>
        </w:tc>
        <w:tc>
          <w:tcPr>
            <w:tcW w:w="794" w:type="dxa"/>
            <w:tcBorders>
              <w:top w:val="nil"/>
              <w:left w:val="nil"/>
              <w:bottom w:val="nil"/>
              <w:right w:val="nil"/>
            </w:tcBorders>
            <w:shd w:val="clear" w:color="auto" w:fill="auto"/>
          </w:tcPr>
          <w:p w14:paraId="03E9BE3D" w14:textId="77777777" w:rsidR="00AE3846" w:rsidRDefault="003855FF" w:rsidP="00CC0A5B">
            <w:pPr>
              <w:spacing w:line="276" w:lineRule="auto"/>
              <w:jc w:val="center"/>
              <w:rPr>
                <w:sz w:val="20"/>
                <w:szCs w:val="20"/>
              </w:rPr>
            </w:pPr>
            <w:r>
              <w:rPr>
                <w:sz w:val="20"/>
                <w:szCs w:val="20"/>
              </w:rPr>
              <w:t>4.828</w:t>
            </w:r>
          </w:p>
        </w:tc>
        <w:tc>
          <w:tcPr>
            <w:tcW w:w="794" w:type="dxa"/>
            <w:tcBorders>
              <w:top w:val="nil"/>
              <w:left w:val="nil"/>
              <w:bottom w:val="nil"/>
              <w:right w:val="nil"/>
            </w:tcBorders>
            <w:shd w:val="clear" w:color="auto" w:fill="auto"/>
          </w:tcPr>
          <w:p w14:paraId="3933EFD8" w14:textId="77777777" w:rsidR="00AE3846" w:rsidRDefault="003855FF" w:rsidP="00CC0A5B">
            <w:pPr>
              <w:spacing w:line="276" w:lineRule="auto"/>
              <w:jc w:val="center"/>
              <w:rPr>
                <w:sz w:val="20"/>
                <w:szCs w:val="20"/>
              </w:rPr>
            </w:pPr>
            <w:r>
              <w:rPr>
                <w:sz w:val="20"/>
                <w:szCs w:val="20"/>
              </w:rPr>
              <w:t>2.845</w:t>
            </w:r>
          </w:p>
        </w:tc>
        <w:tc>
          <w:tcPr>
            <w:tcW w:w="794" w:type="dxa"/>
            <w:tcBorders>
              <w:top w:val="nil"/>
              <w:left w:val="nil"/>
              <w:bottom w:val="nil"/>
              <w:right w:val="nil"/>
            </w:tcBorders>
            <w:shd w:val="clear" w:color="auto" w:fill="auto"/>
          </w:tcPr>
          <w:p w14:paraId="18850877" w14:textId="77777777" w:rsidR="00AE3846" w:rsidRDefault="003855FF" w:rsidP="00CC0A5B">
            <w:pPr>
              <w:spacing w:line="276" w:lineRule="auto"/>
              <w:jc w:val="center"/>
              <w:rPr>
                <w:sz w:val="20"/>
                <w:szCs w:val="20"/>
              </w:rPr>
            </w:pPr>
            <w:r>
              <w:rPr>
                <w:sz w:val="20"/>
                <w:szCs w:val="20"/>
              </w:rPr>
              <w:t>1.198</w:t>
            </w:r>
          </w:p>
        </w:tc>
      </w:tr>
      <w:tr w:rsidR="00AE3846" w14:paraId="41491589"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6C21090E"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4A654470" w14:textId="77777777" w:rsidR="00AE3846" w:rsidRPr="00517BFE" w:rsidRDefault="003855FF" w:rsidP="00CC0A5B">
            <w:pPr>
              <w:spacing w:line="276" w:lineRule="auto"/>
              <w:jc w:val="center"/>
              <w:rPr>
                <w:b/>
                <w:bCs/>
                <w:sz w:val="20"/>
                <w:szCs w:val="20"/>
              </w:rPr>
            </w:pPr>
            <w:r w:rsidRPr="00517BFE">
              <w:rPr>
                <w:b/>
                <w:bCs/>
                <w:sz w:val="20"/>
                <w:szCs w:val="20"/>
              </w:rPr>
              <w:t>Desvio Padrão</w:t>
            </w:r>
          </w:p>
        </w:tc>
        <w:tc>
          <w:tcPr>
            <w:tcW w:w="794" w:type="dxa"/>
            <w:tcBorders>
              <w:top w:val="nil"/>
              <w:left w:val="nil"/>
              <w:bottom w:val="nil"/>
              <w:right w:val="nil"/>
            </w:tcBorders>
            <w:shd w:val="clear" w:color="auto" w:fill="auto"/>
          </w:tcPr>
          <w:p w14:paraId="29FF5B53" w14:textId="77777777" w:rsidR="00AE3846" w:rsidRDefault="003855FF" w:rsidP="00CC0A5B">
            <w:pPr>
              <w:spacing w:line="276" w:lineRule="auto"/>
              <w:jc w:val="center"/>
              <w:rPr>
                <w:sz w:val="20"/>
                <w:szCs w:val="20"/>
              </w:rPr>
            </w:pPr>
            <w:r>
              <w:rPr>
                <w:sz w:val="20"/>
                <w:szCs w:val="20"/>
              </w:rPr>
              <w:t>7.571</w:t>
            </w:r>
          </w:p>
        </w:tc>
        <w:tc>
          <w:tcPr>
            <w:tcW w:w="794" w:type="dxa"/>
            <w:tcBorders>
              <w:top w:val="nil"/>
              <w:left w:val="nil"/>
              <w:bottom w:val="nil"/>
              <w:right w:val="nil"/>
            </w:tcBorders>
            <w:shd w:val="clear" w:color="auto" w:fill="auto"/>
          </w:tcPr>
          <w:p w14:paraId="445F4270" w14:textId="77777777" w:rsidR="00AE3846" w:rsidRDefault="003855FF" w:rsidP="00CC0A5B">
            <w:pPr>
              <w:spacing w:line="276" w:lineRule="auto"/>
              <w:jc w:val="center"/>
              <w:rPr>
                <w:sz w:val="20"/>
                <w:szCs w:val="20"/>
              </w:rPr>
            </w:pPr>
            <w:r>
              <w:rPr>
                <w:sz w:val="20"/>
                <w:szCs w:val="20"/>
              </w:rPr>
              <w:t>1.050</w:t>
            </w:r>
          </w:p>
        </w:tc>
        <w:tc>
          <w:tcPr>
            <w:tcW w:w="794" w:type="dxa"/>
            <w:tcBorders>
              <w:top w:val="nil"/>
              <w:left w:val="nil"/>
              <w:bottom w:val="nil"/>
              <w:right w:val="nil"/>
            </w:tcBorders>
            <w:shd w:val="clear" w:color="auto" w:fill="auto"/>
          </w:tcPr>
          <w:p w14:paraId="1584A0E0" w14:textId="77777777" w:rsidR="00AE3846" w:rsidRDefault="003855FF" w:rsidP="00CC0A5B">
            <w:pPr>
              <w:spacing w:line="276" w:lineRule="auto"/>
              <w:jc w:val="center"/>
              <w:rPr>
                <w:sz w:val="20"/>
                <w:szCs w:val="20"/>
              </w:rPr>
            </w:pPr>
            <w:r>
              <w:rPr>
                <w:sz w:val="20"/>
                <w:szCs w:val="20"/>
              </w:rPr>
              <w:t>4.381</w:t>
            </w:r>
          </w:p>
        </w:tc>
        <w:tc>
          <w:tcPr>
            <w:tcW w:w="907" w:type="dxa"/>
            <w:tcBorders>
              <w:top w:val="nil"/>
              <w:left w:val="nil"/>
              <w:bottom w:val="nil"/>
              <w:right w:val="nil"/>
            </w:tcBorders>
            <w:shd w:val="clear" w:color="auto" w:fill="auto"/>
          </w:tcPr>
          <w:p w14:paraId="1C1C7137" w14:textId="77777777" w:rsidR="00AE3846" w:rsidRDefault="003855FF" w:rsidP="00CC0A5B">
            <w:pPr>
              <w:spacing w:line="276" w:lineRule="auto"/>
              <w:jc w:val="center"/>
              <w:rPr>
                <w:sz w:val="20"/>
                <w:szCs w:val="20"/>
              </w:rPr>
            </w:pPr>
            <w:r>
              <w:rPr>
                <w:sz w:val="20"/>
                <w:szCs w:val="20"/>
              </w:rPr>
              <w:t>148.744</w:t>
            </w:r>
          </w:p>
        </w:tc>
        <w:tc>
          <w:tcPr>
            <w:tcW w:w="1474" w:type="dxa"/>
            <w:tcBorders>
              <w:top w:val="nil"/>
              <w:left w:val="nil"/>
              <w:bottom w:val="nil"/>
              <w:right w:val="nil"/>
            </w:tcBorders>
            <w:shd w:val="clear" w:color="auto" w:fill="auto"/>
          </w:tcPr>
          <w:p w14:paraId="0A301B88" w14:textId="77777777" w:rsidR="00AE3846" w:rsidRDefault="003855FF" w:rsidP="00CC0A5B">
            <w:pPr>
              <w:spacing w:line="276" w:lineRule="auto"/>
              <w:jc w:val="center"/>
              <w:rPr>
                <w:sz w:val="20"/>
                <w:szCs w:val="20"/>
              </w:rPr>
            </w:pPr>
            <w:r>
              <w:rPr>
                <w:sz w:val="20"/>
                <w:szCs w:val="20"/>
              </w:rPr>
              <w:t>777.866</w:t>
            </w:r>
          </w:p>
        </w:tc>
        <w:tc>
          <w:tcPr>
            <w:tcW w:w="907" w:type="dxa"/>
            <w:tcBorders>
              <w:top w:val="nil"/>
              <w:left w:val="nil"/>
              <w:bottom w:val="nil"/>
              <w:right w:val="nil"/>
            </w:tcBorders>
            <w:shd w:val="clear" w:color="auto" w:fill="auto"/>
          </w:tcPr>
          <w:p w14:paraId="729CEDFF" w14:textId="77777777" w:rsidR="00AE3846" w:rsidRDefault="003855FF" w:rsidP="00CC0A5B">
            <w:pPr>
              <w:spacing w:line="276" w:lineRule="auto"/>
              <w:jc w:val="center"/>
              <w:rPr>
                <w:sz w:val="20"/>
                <w:szCs w:val="20"/>
              </w:rPr>
            </w:pPr>
            <w:r>
              <w:rPr>
                <w:sz w:val="20"/>
                <w:szCs w:val="20"/>
              </w:rPr>
              <w:t>12.969</w:t>
            </w:r>
          </w:p>
        </w:tc>
        <w:tc>
          <w:tcPr>
            <w:tcW w:w="794" w:type="dxa"/>
            <w:tcBorders>
              <w:top w:val="nil"/>
              <w:left w:val="nil"/>
              <w:bottom w:val="nil"/>
              <w:right w:val="nil"/>
            </w:tcBorders>
            <w:shd w:val="clear" w:color="auto" w:fill="auto"/>
          </w:tcPr>
          <w:p w14:paraId="09633551" w14:textId="77777777" w:rsidR="00AE3846" w:rsidRDefault="003855FF" w:rsidP="00CC0A5B">
            <w:pPr>
              <w:spacing w:line="276" w:lineRule="auto"/>
              <w:jc w:val="center"/>
              <w:rPr>
                <w:sz w:val="20"/>
                <w:szCs w:val="20"/>
              </w:rPr>
            </w:pPr>
            <w:r>
              <w:rPr>
                <w:sz w:val="20"/>
                <w:szCs w:val="20"/>
              </w:rPr>
              <w:t>8.684</w:t>
            </w:r>
          </w:p>
        </w:tc>
        <w:tc>
          <w:tcPr>
            <w:tcW w:w="794" w:type="dxa"/>
            <w:tcBorders>
              <w:top w:val="nil"/>
              <w:left w:val="nil"/>
              <w:bottom w:val="nil"/>
              <w:right w:val="nil"/>
            </w:tcBorders>
            <w:shd w:val="clear" w:color="auto" w:fill="auto"/>
          </w:tcPr>
          <w:p w14:paraId="3E012AA2" w14:textId="77777777" w:rsidR="00AE3846" w:rsidRDefault="003855FF" w:rsidP="00CC0A5B">
            <w:pPr>
              <w:spacing w:line="276" w:lineRule="auto"/>
              <w:jc w:val="center"/>
              <w:rPr>
                <w:sz w:val="20"/>
                <w:szCs w:val="20"/>
              </w:rPr>
            </w:pPr>
            <w:r>
              <w:rPr>
                <w:sz w:val="20"/>
                <w:szCs w:val="20"/>
              </w:rPr>
              <w:t>4.271</w:t>
            </w:r>
          </w:p>
        </w:tc>
        <w:tc>
          <w:tcPr>
            <w:tcW w:w="794" w:type="dxa"/>
            <w:tcBorders>
              <w:top w:val="nil"/>
              <w:left w:val="nil"/>
              <w:bottom w:val="nil"/>
              <w:right w:val="nil"/>
            </w:tcBorders>
            <w:shd w:val="clear" w:color="auto" w:fill="auto"/>
          </w:tcPr>
          <w:p w14:paraId="4DCD6A42" w14:textId="77777777" w:rsidR="00AE3846" w:rsidRDefault="003855FF" w:rsidP="00CC0A5B">
            <w:pPr>
              <w:spacing w:line="276" w:lineRule="auto"/>
              <w:jc w:val="center"/>
              <w:rPr>
                <w:sz w:val="20"/>
                <w:szCs w:val="20"/>
              </w:rPr>
            </w:pPr>
            <w:r>
              <w:rPr>
                <w:sz w:val="20"/>
                <w:szCs w:val="20"/>
              </w:rPr>
              <w:t>7.723</w:t>
            </w:r>
          </w:p>
        </w:tc>
        <w:tc>
          <w:tcPr>
            <w:tcW w:w="794" w:type="dxa"/>
            <w:tcBorders>
              <w:top w:val="nil"/>
              <w:left w:val="nil"/>
              <w:bottom w:val="nil"/>
              <w:right w:val="nil"/>
            </w:tcBorders>
            <w:shd w:val="clear" w:color="auto" w:fill="auto"/>
          </w:tcPr>
          <w:p w14:paraId="5C7244E9" w14:textId="77777777" w:rsidR="00AE3846" w:rsidRDefault="003855FF" w:rsidP="00CC0A5B">
            <w:pPr>
              <w:spacing w:line="276" w:lineRule="auto"/>
              <w:jc w:val="center"/>
              <w:rPr>
                <w:sz w:val="20"/>
                <w:szCs w:val="20"/>
              </w:rPr>
            </w:pPr>
            <w:r>
              <w:rPr>
                <w:sz w:val="20"/>
                <w:szCs w:val="20"/>
              </w:rPr>
              <w:t>4.357</w:t>
            </w:r>
          </w:p>
        </w:tc>
        <w:tc>
          <w:tcPr>
            <w:tcW w:w="794" w:type="dxa"/>
            <w:tcBorders>
              <w:top w:val="nil"/>
              <w:left w:val="nil"/>
              <w:bottom w:val="nil"/>
              <w:right w:val="nil"/>
            </w:tcBorders>
            <w:shd w:val="clear" w:color="auto" w:fill="auto"/>
          </w:tcPr>
          <w:p w14:paraId="26CA7DCE" w14:textId="77777777" w:rsidR="00AE3846" w:rsidRDefault="003855FF" w:rsidP="00CC0A5B">
            <w:pPr>
              <w:spacing w:line="276" w:lineRule="auto"/>
              <w:jc w:val="center"/>
              <w:rPr>
                <w:sz w:val="20"/>
                <w:szCs w:val="20"/>
              </w:rPr>
            </w:pPr>
            <w:r>
              <w:rPr>
                <w:sz w:val="20"/>
                <w:szCs w:val="20"/>
              </w:rPr>
              <w:t>2.148</w:t>
            </w:r>
          </w:p>
        </w:tc>
      </w:tr>
      <w:tr w:rsidR="00AE3846" w14:paraId="32BADAF3"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2BCC1079"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4EA0B46B" w14:textId="77777777" w:rsidR="00AE3846" w:rsidRPr="00517BFE" w:rsidRDefault="003855FF" w:rsidP="00CC0A5B">
            <w:pPr>
              <w:spacing w:line="276" w:lineRule="auto"/>
              <w:jc w:val="center"/>
              <w:rPr>
                <w:b/>
                <w:bCs/>
                <w:sz w:val="20"/>
                <w:szCs w:val="20"/>
              </w:rPr>
            </w:pPr>
            <w:proofErr w:type="spellStart"/>
            <w:r w:rsidRPr="00517BFE">
              <w:rPr>
                <w:b/>
                <w:bCs/>
                <w:sz w:val="20"/>
                <w:szCs w:val="20"/>
              </w:rPr>
              <w:t>Coef</w:t>
            </w:r>
            <w:proofErr w:type="spellEnd"/>
            <w:r w:rsidRPr="00517BFE">
              <w:rPr>
                <w:b/>
                <w:bCs/>
                <w:sz w:val="20"/>
                <w:szCs w:val="20"/>
              </w:rPr>
              <w:t>. Variação (%)</w:t>
            </w:r>
          </w:p>
        </w:tc>
        <w:tc>
          <w:tcPr>
            <w:tcW w:w="794" w:type="dxa"/>
            <w:tcBorders>
              <w:top w:val="nil"/>
              <w:left w:val="nil"/>
              <w:bottom w:val="nil"/>
              <w:right w:val="nil"/>
            </w:tcBorders>
            <w:shd w:val="clear" w:color="auto" w:fill="auto"/>
          </w:tcPr>
          <w:p w14:paraId="06364B22" w14:textId="77777777" w:rsidR="00AE3846" w:rsidRDefault="003855FF" w:rsidP="00CC0A5B">
            <w:pPr>
              <w:spacing w:line="276" w:lineRule="auto"/>
              <w:jc w:val="center"/>
              <w:rPr>
                <w:sz w:val="20"/>
                <w:szCs w:val="20"/>
              </w:rPr>
            </w:pPr>
            <w:r>
              <w:rPr>
                <w:sz w:val="20"/>
                <w:szCs w:val="20"/>
              </w:rPr>
              <w:t>113</w:t>
            </w:r>
          </w:p>
        </w:tc>
        <w:tc>
          <w:tcPr>
            <w:tcW w:w="794" w:type="dxa"/>
            <w:tcBorders>
              <w:top w:val="nil"/>
              <w:left w:val="nil"/>
              <w:bottom w:val="nil"/>
              <w:right w:val="nil"/>
            </w:tcBorders>
            <w:shd w:val="clear" w:color="auto" w:fill="auto"/>
          </w:tcPr>
          <w:p w14:paraId="6BED1E28" w14:textId="77777777" w:rsidR="00AE3846" w:rsidRDefault="003855FF" w:rsidP="00CC0A5B">
            <w:pPr>
              <w:spacing w:line="276" w:lineRule="auto"/>
              <w:jc w:val="center"/>
              <w:rPr>
                <w:sz w:val="20"/>
                <w:szCs w:val="20"/>
              </w:rPr>
            </w:pPr>
            <w:r>
              <w:rPr>
                <w:sz w:val="20"/>
                <w:szCs w:val="20"/>
              </w:rPr>
              <w:t>136</w:t>
            </w:r>
          </w:p>
        </w:tc>
        <w:tc>
          <w:tcPr>
            <w:tcW w:w="794" w:type="dxa"/>
            <w:tcBorders>
              <w:top w:val="nil"/>
              <w:left w:val="nil"/>
              <w:bottom w:val="nil"/>
              <w:right w:val="nil"/>
            </w:tcBorders>
            <w:shd w:val="clear" w:color="auto" w:fill="auto"/>
          </w:tcPr>
          <w:p w14:paraId="02AAD753" w14:textId="77777777" w:rsidR="00AE3846" w:rsidRDefault="003855FF" w:rsidP="00CC0A5B">
            <w:pPr>
              <w:spacing w:line="276" w:lineRule="auto"/>
              <w:jc w:val="center"/>
              <w:rPr>
                <w:sz w:val="20"/>
                <w:szCs w:val="20"/>
              </w:rPr>
            </w:pPr>
            <w:r>
              <w:rPr>
                <w:sz w:val="20"/>
                <w:szCs w:val="20"/>
              </w:rPr>
              <w:t>149</w:t>
            </w:r>
          </w:p>
        </w:tc>
        <w:tc>
          <w:tcPr>
            <w:tcW w:w="907" w:type="dxa"/>
            <w:tcBorders>
              <w:top w:val="nil"/>
              <w:left w:val="nil"/>
              <w:bottom w:val="nil"/>
              <w:right w:val="nil"/>
            </w:tcBorders>
            <w:shd w:val="clear" w:color="auto" w:fill="auto"/>
          </w:tcPr>
          <w:p w14:paraId="6F13491E" w14:textId="77777777" w:rsidR="00AE3846" w:rsidRDefault="003855FF" w:rsidP="00CC0A5B">
            <w:pPr>
              <w:spacing w:line="276" w:lineRule="auto"/>
              <w:jc w:val="center"/>
              <w:rPr>
                <w:sz w:val="20"/>
                <w:szCs w:val="20"/>
              </w:rPr>
            </w:pPr>
            <w:r>
              <w:rPr>
                <w:sz w:val="20"/>
                <w:szCs w:val="20"/>
              </w:rPr>
              <w:t>127</w:t>
            </w:r>
          </w:p>
        </w:tc>
        <w:tc>
          <w:tcPr>
            <w:tcW w:w="1474" w:type="dxa"/>
            <w:tcBorders>
              <w:top w:val="nil"/>
              <w:left w:val="nil"/>
              <w:bottom w:val="nil"/>
              <w:right w:val="nil"/>
            </w:tcBorders>
            <w:shd w:val="clear" w:color="auto" w:fill="auto"/>
          </w:tcPr>
          <w:p w14:paraId="51E8E60E" w14:textId="77777777" w:rsidR="00AE3846" w:rsidRDefault="003855FF" w:rsidP="00CC0A5B">
            <w:pPr>
              <w:spacing w:line="276" w:lineRule="auto"/>
              <w:jc w:val="center"/>
              <w:rPr>
                <w:sz w:val="20"/>
                <w:szCs w:val="20"/>
              </w:rPr>
            </w:pPr>
            <w:r>
              <w:rPr>
                <w:sz w:val="20"/>
                <w:szCs w:val="20"/>
              </w:rPr>
              <w:t>107</w:t>
            </w:r>
          </w:p>
        </w:tc>
        <w:tc>
          <w:tcPr>
            <w:tcW w:w="907" w:type="dxa"/>
            <w:tcBorders>
              <w:top w:val="nil"/>
              <w:left w:val="nil"/>
              <w:bottom w:val="nil"/>
              <w:right w:val="nil"/>
            </w:tcBorders>
            <w:shd w:val="clear" w:color="auto" w:fill="auto"/>
          </w:tcPr>
          <w:p w14:paraId="6ECE960D" w14:textId="77777777" w:rsidR="00AE3846" w:rsidRDefault="003855FF" w:rsidP="00CC0A5B">
            <w:pPr>
              <w:spacing w:line="276" w:lineRule="auto"/>
              <w:jc w:val="center"/>
              <w:rPr>
                <w:sz w:val="20"/>
                <w:szCs w:val="20"/>
              </w:rPr>
            </w:pPr>
            <w:r>
              <w:rPr>
                <w:sz w:val="20"/>
                <w:szCs w:val="20"/>
              </w:rPr>
              <w:t>147</w:t>
            </w:r>
          </w:p>
        </w:tc>
        <w:tc>
          <w:tcPr>
            <w:tcW w:w="794" w:type="dxa"/>
            <w:tcBorders>
              <w:top w:val="nil"/>
              <w:left w:val="nil"/>
              <w:bottom w:val="nil"/>
              <w:right w:val="nil"/>
            </w:tcBorders>
            <w:shd w:val="clear" w:color="auto" w:fill="auto"/>
          </w:tcPr>
          <w:p w14:paraId="065F714E" w14:textId="77777777" w:rsidR="00AE3846" w:rsidRDefault="003855FF" w:rsidP="00CC0A5B">
            <w:pPr>
              <w:spacing w:line="276" w:lineRule="auto"/>
              <w:jc w:val="center"/>
              <w:rPr>
                <w:sz w:val="20"/>
                <w:szCs w:val="20"/>
              </w:rPr>
            </w:pPr>
            <w:r>
              <w:rPr>
                <w:sz w:val="20"/>
                <w:szCs w:val="20"/>
              </w:rPr>
              <w:t>155</w:t>
            </w:r>
          </w:p>
        </w:tc>
        <w:tc>
          <w:tcPr>
            <w:tcW w:w="794" w:type="dxa"/>
            <w:tcBorders>
              <w:top w:val="nil"/>
              <w:left w:val="nil"/>
              <w:bottom w:val="nil"/>
              <w:right w:val="nil"/>
            </w:tcBorders>
            <w:shd w:val="clear" w:color="auto" w:fill="auto"/>
          </w:tcPr>
          <w:p w14:paraId="168A6520" w14:textId="77777777" w:rsidR="00AE3846" w:rsidRDefault="003855FF" w:rsidP="00CC0A5B">
            <w:pPr>
              <w:spacing w:line="276" w:lineRule="auto"/>
              <w:jc w:val="center"/>
              <w:rPr>
                <w:sz w:val="20"/>
                <w:szCs w:val="20"/>
              </w:rPr>
            </w:pPr>
            <w:r>
              <w:rPr>
                <w:sz w:val="20"/>
                <w:szCs w:val="20"/>
              </w:rPr>
              <w:t>150</w:t>
            </w:r>
          </w:p>
        </w:tc>
        <w:tc>
          <w:tcPr>
            <w:tcW w:w="794" w:type="dxa"/>
            <w:tcBorders>
              <w:top w:val="nil"/>
              <w:left w:val="nil"/>
              <w:bottom w:val="nil"/>
              <w:right w:val="nil"/>
            </w:tcBorders>
            <w:shd w:val="clear" w:color="auto" w:fill="auto"/>
          </w:tcPr>
          <w:p w14:paraId="56564168" w14:textId="77777777" w:rsidR="00AE3846" w:rsidRDefault="003855FF" w:rsidP="00CC0A5B">
            <w:pPr>
              <w:spacing w:line="276" w:lineRule="auto"/>
              <w:jc w:val="center"/>
              <w:rPr>
                <w:sz w:val="20"/>
                <w:szCs w:val="20"/>
              </w:rPr>
            </w:pPr>
            <w:r>
              <w:rPr>
                <w:sz w:val="20"/>
                <w:szCs w:val="20"/>
              </w:rPr>
              <w:t>160</w:t>
            </w:r>
          </w:p>
        </w:tc>
        <w:tc>
          <w:tcPr>
            <w:tcW w:w="794" w:type="dxa"/>
            <w:tcBorders>
              <w:top w:val="nil"/>
              <w:left w:val="nil"/>
              <w:bottom w:val="nil"/>
              <w:right w:val="nil"/>
            </w:tcBorders>
            <w:shd w:val="clear" w:color="auto" w:fill="auto"/>
          </w:tcPr>
          <w:p w14:paraId="4618293E" w14:textId="77777777" w:rsidR="00AE3846" w:rsidRDefault="003855FF" w:rsidP="00CC0A5B">
            <w:pPr>
              <w:spacing w:line="276" w:lineRule="auto"/>
              <w:jc w:val="center"/>
              <w:rPr>
                <w:sz w:val="20"/>
                <w:szCs w:val="20"/>
              </w:rPr>
            </w:pPr>
            <w:r>
              <w:rPr>
                <w:sz w:val="20"/>
                <w:szCs w:val="20"/>
              </w:rPr>
              <w:t>153</w:t>
            </w:r>
          </w:p>
        </w:tc>
        <w:tc>
          <w:tcPr>
            <w:tcW w:w="794" w:type="dxa"/>
            <w:tcBorders>
              <w:top w:val="nil"/>
              <w:left w:val="nil"/>
              <w:bottom w:val="nil"/>
              <w:right w:val="nil"/>
            </w:tcBorders>
            <w:shd w:val="clear" w:color="auto" w:fill="auto"/>
          </w:tcPr>
          <w:p w14:paraId="27F31008" w14:textId="77777777" w:rsidR="00AE3846" w:rsidRDefault="003855FF" w:rsidP="00CC0A5B">
            <w:pPr>
              <w:spacing w:line="276" w:lineRule="auto"/>
              <w:jc w:val="center"/>
              <w:rPr>
                <w:sz w:val="20"/>
                <w:szCs w:val="20"/>
              </w:rPr>
            </w:pPr>
            <w:r>
              <w:rPr>
                <w:sz w:val="20"/>
                <w:szCs w:val="20"/>
              </w:rPr>
              <w:t>179</w:t>
            </w:r>
          </w:p>
        </w:tc>
      </w:tr>
      <w:tr w:rsidR="00AE3846" w14:paraId="5A439C2B"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456E602A"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366BF477" w14:textId="77777777" w:rsidR="00AE3846" w:rsidRPr="00517BFE" w:rsidRDefault="003855FF" w:rsidP="00CC0A5B">
            <w:pPr>
              <w:spacing w:line="276" w:lineRule="auto"/>
              <w:jc w:val="center"/>
              <w:rPr>
                <w:b/>
                <w:bCs/>
                <w:sz w:val="20"/>
                <w:szCs w:val="20"/>
              </w:rPr>
            </w:pPr>
            <w:r w:rsidRPr="00517BFE">
              <w:rPr>
                <w:b/>
                <w:bCs/>
                <w:sz w:val="20"/>
                <w:szCs w:val="20"/>
              </w:rPr>
              <w:t>Mínimo</w:t>
            </w:r>
          </w:p>
        </w:tc>
        <w:tc>
          <w:tcPr>
            <w:tcW w:w="794" w:type="dxa"/>
            <w:tcBorders>
              <w:top w:val="nil"/>
              <w:left w:val="nil"/>
              <w:bottom w:val="nil"/>
              <w:right w:val="nil"/>
            </w:tcBorders>
            <w:shd w:val="clear" w:color="auto" w:fill="auto"/>
          </w:tcPr>
          <w:p w14:paraId="668E3E76" w14:textId="77777777" w:rsidR="00AE3846" w:rsidRDefault="003855FF" w:rsidP="00CC0A5B">
            <w:pPr>
              <w:spacing w:line="276" w:lineRule="auto"/>
              <w:jc w:val="center"/>
              <w:rPr>
                <w:sz w:val="20"/>
                <w:szCs w:val="20"/>
              </w:rPr>
            </w:pPr>
            <w:r>
              <w:rPr>
                <w:sz w:val="20"/>
                <w:szCs w:val="20"/>
              </w:rPr>
              <w:t>601</w:t>
            </w:r>
          </w:p>
        </w:tc>
        <w:tc>
          <w:tcPr>
            <w:tcW w:w="794" w:type="dxa"/>
            <w:tcBorders>
              <w:top w:val="nil"/>
              <w:left w:val="nil"/>
              <w:bottom w:val="nil"/>
              <w:right w:val="nil"/>
            </w:tcBorders>
            <w:shd w:val="clear" w:color="auto" w:fill="auto"/>
          </w:tcPr>
          <w:p w14:paraId="79FF2EC6" w14:textId="77777777" w:rsidR="00AE3846" w:rsidRDefault="003855FF" w:rsidP="00CC0A5B">
            <w:pPr>
              <w:spacing w:line="276" w:lineRule="auto"/>
              <w:jc w:val="center"/>
              <w:rPr>
                <w:sz w:val="20"/>
                <w:szCs w:val="20"/>
              </w:rPr>
            </w:pPr>
            <w:r>
              <w:rPr>
                <w:sz w:val="20"/>
                <w:szCs w:val="20"/>
              </w:rPr>
              <w:t>43</w:t>
            </w:r>
          </w:p>
        </w:tc>
        <w:tc>
          <w:tcPr>
            <w:tcW w:w="794" w:type="dxa"/>
            <w:tcBorders>
              <w:top w:val="nil"/>
              <w:left w:val="nil"/>
              <w:bottom w:val="nil"/>
              <w:right w:val="nil"/>
            </w:tcBorders>
            <w:shd w:val="clear" w:color="auto" w:fill="auto"/>
          </w:tcPr>
          <w:p w14:paraId="4DB25013" w14:textId="77777777" w:rsidR="00AE3846" w:rsidRDefault="003855FF" w:rsidP="00CC0A5B">
            <w:pPr>
              <w:spacing w:line="276" w:lineRule="auto"/>
              <w:jc w:val="center"/>
              <w:rPr>
                <w:sz w:val="20"/>
                <w:szCs w:val="20"/>
              </w:rPr>
            </w:pPr>
            <w:r>
              <w:rPr>
                <w:sz w:val="20"/>
                <w:szCs w:val="20"/>
              </w:rPr>
              <w:t>174</w:t>
            </w:r>
          </w:p>
        </w:tc>
        <w:tc>
          <w:tcPr>
            <w:tcW w:w="907" w:type="dxa"/>
            <w:tcBorders>
              <w:top w:val="nil"/>
              <w:left w:val="nil"/>
              <w:bottom w:val="nil"/>
              <w:right w:val="nil"/>
            </w:tcBorders>
            <w:shd w:val="clear" w:color="auto" w:fill="auto"/>
          </w:tcPr>
          <w:p w14:paraId="4CB6C357" w14:textId="77777777" w:rsidR="00AE3846" w:rsidRDefault="003855FF" w:rsidP="00CC0A5B">
            <w:pPr>
              <w:spacing w:line="276" w:lineRule="auto"/>
              <w:jc w:val="center"/>
              <w:rPr>
                <w:sz w:val="20"/>
                <w:szCs w:val="20"/>
              </w:rPr>
            </w:pPr>
            <w:r>
              <w:rPr>
                <w:sz w:val="20"/>
                <w:szCs w:val="20"/>
              </w:rPr>
              <w:t>10.565</w:t>
            </w:r>
          </w:p>
        </w:tc>
        <w:tc>
          <w:tcPr>
            <w:tcW w:w="1474" w:type="dxa"/>
            <w:tcBorders>
              <w:top w:val="nil"/>
              <w:left w:val="nil"/>
              <w:bottom w:val="nil"/>
              <w:right w:val="nil"/>
            </w:tcBorders>
            <w:shd w:val="clear" w:color="auto" w:fill="auto"/>
          </w:tcPr>
          <w:p w14:paraId="1A70C3AA" w14:textId="77777777" w:rsidR="00AE3846" w:rsidRDefault="003855FF" w:rsidP="00CC0A5B">
            <w:pPr>
              <w:spacing w:line="276" w:lineRule="auto"/>
              <w:jc w:val="center"/>
              <w:rPr>
                <w:sz w:val="20"/>
                <w:szCs w:val="20"/>
              </w:rPr>
            </w:pPr>
            <w:r>
              <w:rPr>
                <w:sz w:val="20"/>
                <w:szCs w:val="20"/>
              </w:rPr>
              <w:t>67.663</w:t>
            </w:r>
          </w:p>
        </w:tc>
        <w:tc>
          <w:tcPr>
            <w:tcW w:w="907" w:type="dxa"/>
            <w:tcBorders>
              <w:top w:val="nil"/>
              <w:left w:val="nil"/>
              <w:bottom w:val="nil"/>
              <w:right w:val="nil"/>
            </w:tcBorders>
            <w:shd w:val="clear" w:color="auto" w:fill="auto"/>
          </w:tcPr>
          <w:p w14:paraId="730F092D" w14:textId="77777777" w:rsidR="00AE3846" w:rsidRDefault="003855FF" w:rsidP="00CC0A5B">
            <w:pPr>
              <w:spacing w:line="276" w:lineRule="auto"/>
              <w:jc w:val="center"/>
              <w:rPr>
                <w:sz w:val="20"/>
                <w:szCs w:val="20"/>
              </w:rPr>
            </w:pPr>
            <w:r>
              <w:rPr>
                <w:sz w:val="20"/>
                <w:szCs w:val="20"/>
              </w:rPr>
              <w:t>605</w:t>
            </w:r>
          </w:p>
        </w:tc>
        <w:tc>
          <w:tcPr>
            <w:tcW w:w="794" w:type="dxa"/>
            <w:tcBorders>
              <w:top w:val="nil"/>
              <w:left w:val="nil"/>
              <w:bottom w:val="nil"/>
              <w:right w:val="nil"/>
            </w:tcBorders>
            <w:shd w:val="clear" w:color="auto" w:fill="auto"/>
          </w:tcPr>
          <w:p w14:paraId="22DFFAEF" w14:textId="77777777" w:rsidR="00AE3846" w:rsidRDefault="003855FF" w:rsidP="00CC0A5B">
            <w:pPr>
              <w:spacing w:line="276" w:lineRule="auto"/>
              <w:jc w:val="center"/>
              <w:rPr>
                <w:sz w:val="20"/>
                <w:szCs w:val="20"/>
              </w:rPr>
            </w:pPr>
            <w:r>
              <w:rPr>
                <w:sz w:val="20"/>
                <w:szCs w:val="20"/>
              </w:rPr>
              <w:t>203</w:t>
            </w:r>
          </w:p>
        </w:tc>
        <w:tc>
          <w:tcPr>
            <w:tcW w:w="794" w:type="dxa"/>
            <w:tcBorders>
              <w:top w:val="nil"/>
              <w:left w:val="nil"/>
              <w:bottom w:val="nil"/>
              <w:right w:val="nil"/>
            </w:tcBorders>
            <w:shd w:val="clear" w:color="auto" w:fill="auto"/>
          </w:tcPr>
          <w:p w14:paraId="05AA78C5" w14:textId="77777777" w:rsidR="00AE3846" w:rsidRDefault="003855FF" w:rsidP="00CC0A5B">
            <w:pPr>
              <w:spacing w:line="276" w:lineRule="auto"/>
              <w:jc w:val="center"/>
              <w:rPr>
                <w:sz w:val="20"/>
                <w:szCs w:val="20"/>
              </w:rPr>
            </w:pPr>
            <w:r>
              <w:rPr>
                <w:sz w:val="20"/>
                <w:szCs w:val="20"/>
              </w:rPr>
              <w:t>275</w:t>
            </w:r>
          </w:p>
        </w:tc>
        <w:tc>
          <w:tcPr>
            <w:tcW w:w="794" w:type="dxa"/>
            <w:tcBorders>
              <w:top w:val="nil"/>
              <w:left w:val="nil"/>
              <w:bottom w:val="nil"/>
              <w:right w:val="nil"/>
            </w:tcBorders>
            <w:shd w:val="clear" w:color="auto" w:fill="auto"/>
          </w:tcPr>
          <w:p w14:paraId="77E7DE27" w14:textId="77777777" w:rsidR="00AE3846" w:rsidRDefault="003855FF" w:rsidP="00CC0A5B">
            <w:pPr>
              <w:spacing w:line="276" w:lineRule="auto"/>
              <w:jc w:val="center"/>
              <w:rPr>
                <w:sz w:val="20"/>
                <w:szCs w:val="20"/>
              </w:rPr>
            </w:pPr>
            <w:r>
              <w:rPr>
                <w:sz w:val="20"/>
                <w:szCs w:val="20"/>
              </w:rPr>
              <w:t>292</w:t>
            </w:r>
          </w:p>
        </w:tc>
        <w:tc>
          <w:tcPr>
            <w:tcW w:w="794" w:type="dxa"/>
            <w:tcBorders>
              <w:top w:val="nil"/>
              <w:left w:val="nil"/>
              <w:bottom w:val="nil"/>
              <w:right w:val="nil"/>
            </w:tcBorders>
            <w:shd w:val="clear" w:color="auto" w:fill="auto"/>
          </w:tcPr>
          <w:p w14:paraId="15426E0A" w14:textId="77777777" w:rsidR="00AE3846" w:rsidRDefault="003855FF" w:rsidP="00CC0A5B">
            <w:pPr>
              <w:spacing w:line="276" w:lineRule="auto"/>
              <w:jc w:val="center"/>
              <w:rPr>
                <w:sz w:val="20"/>
                <w:szCs w:val="20"/>
              </w:rPr>
            </w:pPr>
            <w:r>
              <w:rPr>
                <w:sz w:val="20"/>
                <w:szCs w:val="20"/>
              </w:rPr>
              <w:t>41</w:t>
            </w:r>
          </w:p>
        </w:tc>
        <w:tc>
          <w:tcPr>
            <w:tcW w:w="794" w:type="dxa"/>
            <w:tcBorders>
              <w:top w:val="nil"/>
              <w:left w:val="nil"/>
              <w:bottom w:val="nil"/>
              <w:right w:val="nil"/>
            </w:tcBorders>
            <w:shd w:val="clear" w:color="auto" w:fill="auto"/>
          </w:tcPr>
          <w:p w14:paraId="30843074" w14:textId="77777777" w:rsidR="00AE3846" w:rsidRDefault="003855FF" w:rsidP="00CC0A5B">
            <w:pPr>
              <w:spacing w:line="276" w:lineRule="auto"/>
              <w:jc w:val="center"/>
              <w:rPr>
                <w:sz w:val="20"/>
                <w:szCs w:val="20"/>
              </w:rPr>
            </w:pPr>
            <w:r>
              <w:rPr>
                <w:sz w:val="20"/>
                <w:szCs w:val="20"/>
              </w:rPr>
              <w:t>20</w:t>
            </w:r>
          </w:p>
        </w:tc>
      </w:tr>
      <w:tr w:rsidR="00AE3846" w14:paraId="70688C55"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6ECB0924"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7E2A9D04" w14:textId="77777777" w:rsidR="00AE3846" w:rsidRPr="00517BFE" w:rsidRDefault="003855FF" w:rsidP="00CC0A5B">
            <w:pPr>
              <w:spacing w:line="276" w:lineRule="auto"/>
              <w:jc w:val="center"/>
              <w:rPr>
                <w:b/>
                <w:bCs/>
                <w:sz w:val="20"/>
                <w:szCs w:val="20"/>
              </w:rPr>
            </w:pPr>
            <w:r w:rsidRPr="00517BFE">
              <w:rPr>
                <w:b/>
                <w:bCs/>
                <w:sz w:val="20"/>
                <w:szCs w:val="20"/>
              </w:rPr>
              <w:t>Máximo</w:t>
            </w:r>
          </w:p>
        </w:tc>
        <w:tc>
          <w:tcPr>
            <w:tcW w:w="794" w:type="dxa"/>
            <w:tcBorders>
              <w:top w:val="nil"/>
              <w:left w:val="nil"/>
              <w:bottom w:val="nil"/>
              <w:right w:val="nil"/>
            </w:tcBorders>
            <w:shd w:val="clear" w:color="auto" w:fill="auto"/>
          </w:tcPr>
          <w:p w14:paraId="43D694DE" w14:textId="77777777" w:rsidR="00AE3846" w:rsidRDefault="003855FF" w:rsidP="00CC0A5B">
            <w:pPr>
              <w:spacing w:line="276" w:lineRule="auto"/>
              <w:jc w:val="center"/>
              <w:rPr>
                <w:sz w:val="20"/>
                <w:szCs w:val="20"/>
              </w:rPr>
            </w:pPr>
            <w:r>
              <w:rPr>
                <w:sz w:val="20"/>
                <w:szCs w:val="20"/>
              </w:rPr>
              <w:t>35.580</w:t>
            </w:r>
          </w:p>
        </w:tc>
        <w:tc>
          <w:tcPr>
            <w:tcW w:w="794" w:type="dxa"/>
            <w:tcBorders>
              <w:top w:val="nil"/>
              <w:left w:val="nil"/>
              <w:bottom w:val="nil"/>
              <w:right w:val="nil"/>
            </w:tcBorders>
            <w:shd w:val="clear" w:color="auto" w:fill="auto"/>
          </w:tcPr>
          <w:p w14:paraId="1A19F094" w14:textId="77777777" w:rsidR="00AE3846" w:rsidRDefault="003855FF" w:rsidP="00CC0A5B">
            <w:pPr>
              <w:spacing w:line="276" w:lineRule="auto"/>
              <w:jc w:val="center"/>
              <w:rPr>
                <w:sz w:val="20"/>
                <w:szCs w:val="20"/>
              </w:rPr>
            </w:pPr>
            <w:r>
              <w:rPr>
                <w:sz w:val="20"/>
                <w:szCs w:val="20"/>
              </w:rPr>
              <w:t>5.271</w:t>
            </w:r>
          </w:p>
        </w:tc>
        <w:tc>
          <w:tcPr>
            <w:tcW w:w="794" w:type="dxa"/>
            <w:tcBorders>
              <w:top w:val="nil"/>
              <w:left w:val="nil"/>
              <w:bottom w:val="nil"/>
              <w:right w:val="nil"/>
            </w:tcBorders>
            <w:shd w:val="clear" w:color="auto" w:fill="auto"/>
          </w:tcPr>
          <w:p w14:paraId="702F0EC4" w14:textId="77777777" w:rsidR="00AE3846" w:rsidRDefault="003855FF" w:rsidP="00CC0A5B">
            <w:pPr>
              <w:spacing w:line="276" w:lineRule="auto"/>
              <w:jc w:val="center"/>
              <w:rPr>
                <w:sz w:val="20"/>
                <w:szCs w:val="20"/>
              </w:rPr>
            </w:pPr>
            <w:r>
              <w:rPr>
                <w:sz w:val="20"/>
                <w:szCs w:val="20"/>
              </w:rPr>
              <w:t>21.817</w:t>
            </w:r>
          </w:p>
        </w:tc>
        <w:tc>
          <w:tcPr>
            <w:tcW w:w="907" w:type="dxa"/>
            <w:tcBorders>
              <w:top w:val="nil"/>
              <w:left w:val="nil"/>
              <w:bottom w:val="nil"/>
              <w:right w:val="nil"/>
            </w:tcBorders>
            <w:shd w:val="clear" w:color="auto" w:fill="auto"/>
          </w:tcPr>
          <w:p w14:paraId="58566D76" w14:textId="77777777" w:rsidR="00AE3846" w:rsidRDefault="003855FF" w:rsidP="00CC0A5B">
            <w:pPr>
              <w:spacing w:line="276" w:lineRule="auto"/>
              <w:jc w:val="center"/>
              <w:rPr>
                <w:sz w:val="20"/>
                <w:szCs w:val="20"/>
              </w:rPr>
            </w:pPr>
            <w:r>
              <w:rPr>
                <w:sz w:val="20"/>
                <w:szCs w:val="20"/>
              </w:rPr>
              <w:t>742.361</w:t>
            </w:r>
          </w:p>
        </w:tc>
        <w:tc>
          <w:tcPr>
            <w:tcW w:w="1474" w:type="dxa"/>
            <w:tcBorders>
              <w:top w:val="nil"/>
              <w:left w:val="nil"/>
              <w:bottom w:val="nil"/>
              <w:right w:val="nil"/>
            </w:tcBorders>
            <w:shd w:val="clear" w:color="auto" w:fill="auto"/>
          </w:tcPr>
          <w:p w14:paraId="06B2363E" w14:textId="77777777" w:rsidR="00AE3846" w:rsidRDefault="003855FF" w:rsidP="00CC0A5B">
            <w:pPr>
              <w:spacing w:line="276" w:lineRule="auto"/>
              <w:jc w:val="center"/>
              <w:rPr>
                <w:sz w:val="20"/>
                <w:szCs w:val="20"/>
              </w:rPr>
            </w:pPr>
            <w:r>
              <w:rPr>
                <w:sz w:val="20"/>
                <w:szCs w:val="20"/>
              </w:rPr>
              <w:t>3.532.489</w:t>
            </w:r>
          </w:p>
        </w:tc>
        <w:tc>
          <w:tcPr>
            <w:tcW w:w="907" w:type="dxa"/>
            <w:tcBorders>
              <w:top w:val="nil"/>
              <w:left w:val="nil"/>
              <w:bottom w:val="nil"/>
              <w:right w:val="nil"/>
            </w:tcBorders>
            <w:shd w:val="clear" w:color="auto" w:fill="auto"/>
          </w:tcPr>
          <w:p w14:paraId="7DD78AFD" w14:textId="77777777" w:rsidR="00AE3846" w:rsidRDefault="003855FF" w:rsidP="00CC0A5B">
            <w:pPr>
              <w:spacing w:line="276" w:lineRule="auto"/>
              <w:jc w:val="center"/>
              <w:rPr>
                <w:sz w:val="20"/>
                <w:szCs w:val="20"/>
              </w:rPr>
            </w:pPr>
            <w:r>
              <w:rPr>
                <w:sz w:val="20"/>
                <w:szCs w:val="20"/>
              </w:rPr>
              <w:t>69.187</w:t>
            </w:r>
          </w:p>
        </w:tc>
        <w:tc>
          <w:tcPr>
            <w:tcW w:w="794" w:type="dxa"/>
            <w:tcBorders>
              <w:top w:val="nil"/>
              <w:left w:val="nil"/>
              <w:bottom w:val="nil"/>
              <w:right w:val="nil"/>
            </w:tcBorders>
            <w:shd w:val="clear" w:color="auto" w:fill="auto"/>
          </w:tcPr>
          <w:p w14:paraId="50FBFB07" w14:textId="77777777" w:rsidR="00AE3846" w:rsidRDefault="003855FF" w:rsidP="00CC0A5B">
            <w:pPr>
              <w:spacing w:line="276" w:lineRule="auto"/>
              <w:jc w:val="center"/>
              <w:rPr>
                <w:sz w:val="20"/>
                <w:szCs w:val="20"/>
              </w:rPr>
            </w:pPr>
            <w:r>
              <w:rPr>
                <w:sz w:val="20"/>
                <w:szCs w:val="20"/>
              </w:rPr>
              <w:t>45.278</w:t>
            </w:r>
          </w:p>
        </w:tc>
        <w:tc>
          <w:tcPr>
            <w:tcW w:w="794" w:type="dxa"/>
            <w:tcBorders>
              <w:top w:val="nil"/>
              <w:left w:val="nil"/>
              <w:bottom w:val="nil"/>
              <w:right w:val="nil"/>
            </w:tcBorders>
            <w:shd w:val="clear" w:color="auto" w:fill="auto"/>
          </w:tcPr>
          <w:p w14:paraId="6DDA23C4" w14:textId="77777777" w:rsidR="00AE3846" w:rsidRDefault="003855FF" w:rsidP="00CC0A5B">
            <w:pPr>
              <w:spacing w:line="276" w:lineRule="auto"/>
              <w:jc w:val="center"/>
              <w:rPr>
                <w:sz w:val="20"/>
                <w:szCs w:val="20"/>
              </w:rPr>
            </w:pPr>
            <w:r>
              <w:rPr>
                <w:sz w:val="20"/>
                <w:szCs w:val="20"/>
              </w:rPr>
              <w:t>22.799</w:t>
            </w:r>
          </w:p>
        </w:tc>
        <w:tc>
          <w:tcPr>
            <w:tcW w:w="794" w:type="dxa"/>
            <w:tcBorders>
              <w:top w:val="nil"/>
              <w:left w:val="nil"/>
              <w:bottom w:val="nil"/>
              <w:right w:val="nil"/>
            </w:tcBorders>
            <w:shd w:val="clear" w:color="auto" w:fill="auto"/>
          </w:tcPr>
          <w:p w14:paraId="649B0971" w14:textId="77777777" w:rsidR="00AE3846" w:rsidRDefault="003855FF" w:rsidP="00CC0A5B">
            <w:pPr>
              <w:spacing w:line="276" w:lineRule="auto"/>
              <w:jc w:val="center"/>
              <w:rPr>
                <w:sz w:val="20"/>
                <w:szCs w:val="20"/>
              </w:rPr>
            </w:pPr>
            <w:r>
              <w:rPr>
                <w:sz w:val="20"/>
                <w:szCs w:val="20"/>
              </w:rPr>
              <w:t>40.647</w:t>
            </w:r>
          </w:p>
        </w:tc>
        <w:tc>
          <w:tcPr>
            <w:tcW w:w="794" w:type="dxa"/>
            <w:tcBorders>
              <w:top w:val="nil"/>
              <w:left w:val="nil"/>
              <w:bottom w:val="nil"/>
              <w:right w:val="nil"/>
            </w:tcBorders>
            <w:shd w:val="clear" w:color="auto" w:fill="auto"/>
          </w:tcPr>
          <w:p w14:paraId="2AC61BFA" w14:textId="77777777" w:rsidR="00AE3846" w:rsidRDefault="003855FF" w:rsidP="00CC0A5B">
            <w:pPr>
              <w:spacing w:line="276" w:lineRule="auto"/>
              <w:jc w:val="center"/>
              <w:rPr>
                <w:sz w:val="20"/>
                <w:szCs w:val="20"/>
              </w:rPr>
            </w:pPr>
            <w:r>
              <w:rPr>
                <w:sz w:val="20"/>
                <w:szCs w:val="20"/>
              </w:rPr>
              <w:t>22.431</w:t>
            </w:r>
          </w:p>
        </w:tc>
        <w:tc>
          <w:tcPr>
            <w:tcW w:w="794" w:type="dxa"/>
            <w:tcBorders>
              <w:top w:val="nil"/>
              <w:left w:val="nil"/>
              <w:bottom w:val="nil"/>
              <w:right w:val="nil"/>
            </w:tcBorders>
            <w:shd w:val="clear" w:color="auto" w:fill="auto"/>
          </w:tcPr>
          <w:p w14:paraId="0D2C1D31" w14:textId="77777777" w:rsidR="00AE3846" w:rsidRDefault="003855FF" w:rsidP="00CC0A5B">
            <w:pPr>
              <w:spacing w:line="276" w:lineRule="auto"/>
              <w:jc w:val="center"/>
              <w:rPr>
                <w:sz w:val="20"/>
                <w:szCs w:val="20"/>
              </w:rPr>
            </w:pPr>
            <w:r>
              <w:rPr>
                <w:sz w:val="20"/>
                <w:szCs w:val="20"/>
              </w:rPr>
              <w:t>11.061</w:t>
            </w:r>
          </w:p>
        </w:tc>
      </w:tr>
      <w:tr w:rsidR="00AE3846" w14:paraId="089FDF15"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75DC872C"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single" w:sz="4" w:space="0" w:color="000000"/>
              <w:right w:val="nil"/>
            </w:tcBorders>
            <w:shd w:val="clear" w:color="auto" w:fill="auto"/>
          </w:tcPr>
          <w:p w14:paraId="283A8B36" w14:textId="77777777" w:rsidR="00AE3846" w:rsidRPr="00517BFE" w:rsidRDefault="003855FF" w:rsidP="00CC0A5B">
            <w:pPr>
              <w:spacing w:line="276" w:lineRule="auto"/>
              <w:jc w:val="center"/>
              <w:rPr>
                <w:b/>
                <w:bCs/>
                <w:sz w:val="20"/>
                <w:szCs w:val="20"/>
              </w:rPr>
            </w:pPr>
            <w:r w:rsidRPr="00517BFE">
              <w:rPr>
                <w:b/>
                <w:bCs/>
                <w:sz w:val="20"/>
                <w:szCs w:val="20"/>
              </w:rPr>
              <w:t>Intervalo</w:t>
            </w:r>
          </w:p>
        </w:tc>
        <w:tc>
          <w:tcPr>
            <w:tcW w:w="794" w:type="dxa"/>
            <w:tcBorders>
              <w:top w:val="nil"/>
              <w:left w:val="nil"/>
              <w:bottom w:val="single" w:sz="4" w:space="0" w:color="000000"/>
              <w:right w:val="nil"/>
            </w:tcBorders>
            <w:shd w:val="clear" w:color="auto" w:fill="auto"/>
          </w:tcPr>
          <w:p w14:paraId="68FB6391" w14:textId="77777777" w:rsidR="00AE3846" w:rsidRDefault="003855FF" w:rsidP="00CC0A5B">
            <w:pPr>
              <w:spacing w:line="276" w:lineRule="auto"/>
              <w:jc w:val="center"/>
              <w:rPr>
                <w:sz w:val="20"/>
                <w:szCs w:val="20"/>
              </w:rPr>
            </w:pPr>
            <w:r>
              <w:rPr>
                <w:sz w:val="20"/>
                <w:szCs w:val="20"/>
              </w:rPr>
              <w:t>34.979</w:t>
            </w:r>
          </w:p>
        </w:tc>
        <w:tc>
          <w:tcPr>
            <w:tcW w:w="794" w:type="dxa"/>
            <w:tcBorders>
              <w:top w:val="nil"/>
              <w:left w:val="nil"/>
              <w:bottom w:val="single" w:sz="4" w:space="0" w:color="000000"/>
              <w:right w:val="nil"/>
            </w:tcBorders>
            <w:shd w:val="clear" w:color="auto" w:fill="auto"/>
          </w:tcPr>
          <w:p w14:paraId="0F27A06C" w14:textId="77777777" w:rsidR="00AE3846" w:rsidRDefault="003855FF" w:rsidP="00CC0A5B">
            <w:pPr>
              <w:spacing w:line="276" w:lineRule="auto"/>
              <w:jc w:val="center"/>
              <w:rPr>
                <w:sz w:val="20"/>
                <w:szCs w:val="20"/>
              </w:rPr>
            </w:pPr>
            <w:r>
              <w:rPr>
                <w:sz w:val="20"/>
                <w:szCs w:val="20"/>
              </w:rPr>
              <w:t>5.228</w:t>
            </w:r>
          </w:p>
        </w:tc>
        <w:tc>
          <w:tcPr>
            <w:tcW w:w="794" w:type="dxa"/>
            <w:tcBorders>
              <w:top w:val="nil"/>
              <w:left w:val="nil"/>
              <w:bottom w:val="single" w:sz="4" w:space="0" w:color="000000"/>
              <w:right w:val="nil"/>
            </w:tcBorders>
            <w:shd w:val="clear" w:color="auto" w:fill="auto"/>
          </w:tcPr>
          <w:p w14:paraId="7E42148A" w14:textId="77777777" w:rsidR="00AE3846" w:rsidRDefault="003855FF" w:rsidP="00CC0A5B">
            <w:pPr>
              <w:spacing w:line="276" w:lineRule="auto"/>
              <w:jc w:val="center"/>
              <w:rPr>
                <w:sz w:val="20"/>
                <w:szCs w:val="20"/>
              </w:rPr>
            </w:pPr>
            <w:r>
              <w:rPr>
                <w:sz w:val="20"/>
                <w:szCs w:val="20"/>
              </w:rPr>
              <w:t>21.643</w:t>
            </w:r>
          </w:p>
        </w:tc>
        <w:tc>
          <w:tcPr>
            <w:tcW w:w="907" w:type="dxa"/>
            <w:tcBorders>
              <w:top w:val="nil"/>
              <w:left w:val="nil"/>
              <w:bottom w:val="single" w:sz="4" w:space="0" w:color="000000"/>
              <w:right w:val="nil"/>
            </w:tcBorders>
            <w:shd w:val="clear" w:color="auto" w:fill="auto"/>
          </w:tcPr>
          <w:p w14:paraId="481AF302" w14:textId="77777777" w:rsidR="00AE3846" w:rsidRDefault="003855FF" w:rsidP="00CC0A5B">
            <w:pPr>
              <w:spacing w:line="276" w:lineRule="auto"/>
              <w:jc w:val="center"/>
              <w:rPr>
                <w:sz w:val="20"/>
                <w:szCs w:val="20"/>
              </w:rPr>
            </w:pPr>
            <w:r>
              <w:rPr>
                <w:sz w:val="20"/>
                <w:szCs w:val="20"/>
              </w:rPr>
              <w:t>731.796</w:t>
            </w:r>
          </w:p>
        </w:tc>
        <w:tc>
          <w:tcPr>
            <w:tcW w:w="1474" w:type="dxa"/>
            <w:tcBorders>
              <w:top w:val="nil"/>
              <w:left w:val="nil"/>
              <w:bottom w:val="single" w:sz="4" w:space="0" w:color="000000"/>
              <w:right w:val="nil"/>
            </w:tcBorders>
            <w:shd w:val="clear" w:color="auto" w:fill="auto"/>
          </w:tcPr>
          <w:p w14:paraId="4CE97DC0" w14:textId="77777777" w:rsidR="00AE3846" w:rsidRDefault="003855FF" w:rsidP="00CC0A5B">
            <w:pPr>
              <w:spacing w:line="276" w:lineRule="auto"/>
              <w:jc w:val="center"/>
              <w:rPr>
                <w:sz w:val="20"/>
                <w:szCs w:val="20"/>
              </w:rPr>
            </w:pPr>
            <w:r>
              <w:rPr>
                <w:sz w:val="20"/>
                <w:szCs w:val="20"/>
              </w:rPr>
              <w:t>3.464.826</w:t>
            </w:r>
          </w:p>
        </w:tc>
        <w:tc>
          <w:tcPr>
            <w:tcW w:w="907" w:type="dxa"/>
            <w:tcBorders>
              <w:top w:val="nil"/>
              <w:left w:val="nil"/>
              <w:bottom w:val="single" w:sz="4" w:space="0" w:color="000000"/>
              <w:right w:val="nil"/>
            </w:tcBorders>
            <w:shd w:val="clear" w:color="auto" w:fill="auto"/>
          </w:tcPr>
          <w:p w14:paraId="348A096A" w14:textId="77777777" w:rsidR="00AE3846" w:rsidRDefault="003855FF" w:rsidP="00CC0A5B">
            <w:pPr>
              <w:spacing w:line="276" w:lineRule="auto"/>
              <w:jc w:val="center"/>
              <w:rPr>
                <w:sz w:val="20"/>
                <w:szCs w:val="20"/>
              </w:rPr>
            </w:pPr>
            <w:r>
              <w:rPr>
                <w:sz w:val="20"/>
                <w:szCs w:val="20"/>
              </w:rPr>
              <w:t>68.582</w:t>
            </w:r>
          </w:p>
        </w:tc>
        <w:tc>
          <w:tcPr>
            <w:tcW w:w="794" w:type="dxa"/>
            <w:tcBorders>
              <w:top w:val="nil"/>
              <w:left w:val="nil"/>
              <w:bottom w:val="single" w:sz="4" w:space="0" w:color="000000"/>
              <w:right w:val="nil"/>
            </w:tcBorders>
            <w:shd w:val="clear" w:color="auto" w:fill="auto"/>
          </w:tcPr>
          <w:p w14:paraId="2E97F91B" w14:textId="77777777" w:rsidR="00AE3846" w:rsidRDefault="003855FF" w:rsidP="00CC0A5B">
            <w:pPr>
              <w:spacing w:line="276" w:lineRule="auto"/>
              <w:jc w:val="center"/>
              <w:rPr>
                <w:sz w:val="20"/>
                <w:szCs w:val="20"/>
              </w:rPr>
            </w:pPr>
            <w:r>
              <w:rPr>
                <w:sz w:val="20"/>
                <w:szCs w:val="20"/>
              </w:rPr>
              <w:t>45.075</w:t>
            </w:r>
          </w:p>
        </w:tc>
        <w:tc>
          <w:tcPr>
            <w:tcW w:w="794" w:type="dxa"/>
            <w:tcBorders>
              <w:top w:val="nil"/>
              <w:left w:val="nil"/>
              <w:bottom w:val="single" w:sz="4" w:space="0" w:color="000000"/>
              <w:right w:val="nil"/>
            </w:tcBorders>
            <w:shd w:val="clear" w:color="auto" w:fill="auto"/>
          </w:tcPr>
          <w:p w14:paraId="173C533C" w14:textId="77777777" w:rsidR="00AE3846" w:rsidRDefault="003855FF" w:rsidP="00CC0A5B">
            <w:pPr>
              <w:spacing w:line="276" w:lineRule="auto"/>
              <w:jc w:val="center"/>
              <w:rPr>
                <w:sz w:val="20"/>
                <w:szCs w:val="20"/>
              </w:rPr>
            </w:pPr>
            <w:r>
              <w:rPr>
                <w:sz w:val="20"/>
                <w:szCs w:val="20"/>
              </w:rPr>
              <w:t>22.524</w:t>
            </w:r>
          </w:p>
        </w:tc>
        <w:tc>
          <w:tcPr>
            <w:tcW w:w="794" w:type="dxa"/>
            <w:tcBorders>
              <w:top w:val="nil"/>
              <w:left w:val="nil"/>
              <w:bottom w:val="single" w:sz="4" w:space="0" w:color="000000"/>
              <w:right w:val="nil"/>
            </w:tcBorders>
            <w:shd w:val="clear" w:color="auto" w:fill="auto"/>
          </w:tcPr>
          <w:p w14:paraId="0051D0C9" w14:textId="77777777" w:rsidR="00AE3846" w:rsidRDefault="003855FF" w:rsidP="00CC0A5B">
            <w:pPr>
              <w:spacing w:line="276" w:lineRule="auto"/>
              <w:jc w:val="center"/>
              <w:rPr>
                <w:sz w:val="20"/>
                <w:szCs w:val="20"/>
              </w:rPr>
            </w:pPr>
            <w:r>
              <w:rPr>
                <w:sz w:val="20"/>
                <w:szCs w:val="20"/>
              </w:rPr>
              <w:t>40.355</w:t>
            </w:r>
          </w:p>
        </w:tc>
        <w:tc>
          <w:tcPr>
            <w:tcW w:w="794" w:type="dxa"/>
            <w:tcBorders>
              <w:top w:val="nil"/>
              <w:left w:val="nil"/>
              <w:bottom w:val="single" w:sz="4" w:space="0" w:color="000000"/>
              <w:right w:val="nil"/>
            </w:tcBorders>
            <w:shd w:val="clear" w:color="auto" w:fill="auto"/>
          </w:tcPr>
          <w:p w14:paraId="5DC35408" w14:textId="77777777" w:rsidR="00AE3846" w:rsidRDefault="003855FF" w:rsidP="00CC0A5B">
            <w:pPr>
              <w:spacing w:line="276" w:lineRule="auto"/>
              <w:jc w:val="center"/>
              <w:rPr>
                <w:sz w:val="20"/>
                <w:szCs w:val="20"/>
              </w:rPr>
            </w:pPr>
            <w:r>
              <w:rPr>
                <w:sz w:val="20"/>
                <w:szCs w:val="20"/>
              </w:rPr>
              <w:t>22.390</w:t>
            </w:r>
          </w:p>
        </w:tc>
        <w:tc>
          <w:tcPr>
            <w:tcW w:w="794" w:type="dxa"/>
            <w:tcBorders>
              <w:top w:val="nil"/>
              <w:left w:val="nil"/>
              <w:bottom w:val="single" w:sz="4" w:space="0" w:color="000000"/>
              <w:right w:val="nil"/>
            </w:tcBorders>
            <w:shd w:val="clear" w:color="auto" w:fill="auto"/>
          </w:tcPr>
          <w:p w14:paraId="297BACC6" w14:textId="77777777" w:rsidR="00AE3846" w:rsidRDefault="003855FF" w:rsidP="00CC0A5B">
            <w:pPr>
              <w:spacing w:line="276" w:lineRule="auto"/>
              <w:jc w:val="center"/>
              <w:rPr>
                <w:sz w:val="20"/>
                <w:szCs w:val="20"/>
              </w:rPr>
            </w:pPr>
            <w:r>
              <w:rPr>
                <w:sz w:val="20"/>
                <w:szCs w:val="20"/>
              </w:rPr>
              <w:t>11.041</w:t>
            </w:r>
          </w:p>
        </w:tc>
      </w:tr>
      <w:tr w:rsidR="00AE3846" w14:paraId="68449D5E" w14:textId="77777777">
        <w:trPr>
          <w:trHeight w:val="227"/>
          <w:jc w:val="center"/>
        </w:trPr>
        <w:tc>
          <w:tcPr>
            <w:tcW w:w="794" w:type="dxa"/>
            <w:vMerge w:val="restart"/>
            <w:tcBorders>
              <w:top w:val="single" w:sz="4" w:space="0" w:color="000000"/>
              <w:left w:val="nil"/>
              <w:bottom w:val="single" w:sz="4" w:space="0" w:color="000000"/>
              <w:right w:val="single" w:sz="4" w:space="0" w:color="000000"/>
            </w:tcBorders>
            <w:shd w:val="clear" w:color="auto" w:fill="auto"/>
            <w:vAlign w:val="center"/>
          </w:tcPr>
          <w:p w14:paraId="783DD01D" w14:textId="77777777" w:rsidR="00AE3846" w:rsidRDefault="003855FF" w:rsidP="00CC0A5B">
            <w:pPr>
              <w:spacing w:line="276" w:lineRule="auto"/>
              <w:jc w:val="center"/>
              <w:rPr>
                <w:b/>
                <w:sz w:val="20"/>
                <w:szCs w:val="20"/>
              </w:rPr>
            </w:pPr>
            <w:r>
              <w:rPr>
                <w:b/>
                <w:sz w:val="20"/>
                <w:szCs w:val="20"/>
              </w:rPr>
              <w:t>2021</w:t>
            </w:r>
          </w:p>
        </w:tc>
        <w:tc>
          <w:tcPr>
            <w:tcW w:w="1814" w:type="dxa"/>
            <w:tcBorders>
              <w:top w:val="nil"/>
              <w:left w:val="single" w:sz="4" w:space="0" w:color="000000"/>
              <w:bottom w:val="nil"/>
              <w:right w:val="nil"/>
            </w:tcBorders>
            <w:shd w:val="clear" w:color="auto" w:fill="auto"/>
          </w:tcPr>
          <w:p w14:paraId="7665DE2B" w14:textId="77777777" w:rsidR="00AE3846" w:rsidRPr="00517BFE" w:rsidRDefault="003855FF" w:rsidP="00CC0A5B">
            <w:pPr>
              <w:spacing w:line="276" w:lineRule="auto"/>
              <w:jc w:val="center"/>
              <w:rPr>
                <w:b/>
                <w:bCs/>
                <w:sz w:val="20"/>
                <w:szCs w:val="20"/>
              </w:rPr>
            </w:pPr>
            <w:r w:rsidRPr="00517BFE">
              <w:rPr>
                <w:b/>
                <w:bCs/>
                <w:sz w:val="20"/>
                <w:szCs w:val="20"/>
              </w:rPr>
              <w:t>Média</w:t>
            </w:r>
          </w:p>
        </w:tc>
        <w:tc>
          <w:tcPr>
            <w:tcW w:w="794" w:type="dxa"/>
            <w:tcBorders>
              <w:top w:val="nil"/>
              <w:left w:val="nil"/>
              <w:bottom w:val="nil"/>
              <w:right w:val="nil"/>
            </w:tcBorders>
            <w:shd w:val="clear" w:color="auto" w:fill="auto"/>
          </w:tcPr>
          <w:p w14:paraId="3D091EB8" w14:textId="77777777" w:rsidR="00AE3846" w:rsidRDefault="003855FF" w:rsidP="00CC0A5B">
            <w:pPr>
              <w:spacing w:line="276" w:lineRule="auto"/>
              <w:jc w:val="center"/>
              <w:rPr>
                <w:sz w:val="20"/>
                <w:szCs w:val="20"/>
              </w:rPr>
            </w:pPr>
            <w:r>
              <w:rPr>
                <w:sz w:val="20"/>
                <w:szCs w:val="20"/>
              </w:rPr>
              <w:t>6.772</w:t>
            </w:r>
          </w:p>
        </w:tc>
        <w:tc>
          <w:tcPr>
            <w:tcW w:w="794" w:type="dxa"/>
            <w:tcBorders>
              <w:top w:val="nil"/>
              <w:left w:val="nil"/>
              <w:bottom w:val="nil"/>
              <w:right w:val="nil"/>
            </w:tcBorders>
            <w:shd w:val="clear" w:color="auto" w:fill="auto"/>
          </w:tcPr>
          <w:p w14:paraId="21EC3F81" w14:textId="77777777" w:rsidR="00AE3846" w:rsidRDefault="003855FF" w:rsidP="00CC0A5B">
            <w:pPr>
              <w:spacing w:line="276" w:lineRule="auto"/>
              <w:jc w:val="center"/>
              <w:rPr>
                <w:sz w:val="20"/>
                <w:szCs w:val="20"/>
              </w:rPr>
            </w:pPr>
            <w:r>
              <w:rPr>
                <w:sz w:val="20"/>
                <w:szCs w:val="20"/>
              </w:rPr>
              <w:t>1.124</w:t>
            </w:r>
          </w:p>
        </w:tc>
        <w:tc>
          <w:tcPr>
            <w:tcW w:w="794" w:type="dxa"/>
            <w:tcBorders>
              <w:top w:val="nil"/>
              <w:left w:val="nil"/>
              <w:bottom w:val="nil"/>
              <w:right w:val="nil"/>
            </w:tcBorders>
            <w:shd w:val="clear" w:color="auto" w:fill="auto"/>
          </w:tcPr>
          <w:p w14:paraId="7F4CF65A" w14:textId="77777777" w:rsidR="00AE3846" w:rsidRDefault="003855FF" w:rsidP="00CC0A5B">
            <w:pPr>
              <w:spacing w:line="276" w:lineRule="auto"/>
              <w:jc w:val="center"/>
              <w:rPr>
                <w:sz w:val="20"/>
                <w:szCs w:val="20"/>
              </w:rPr>
            </w:pPr>
            <w:r>
              <w:rPr>
                <w:sz w:val="20"/>
                <w:szCs w:val="20"/>
              </w:rPr>
              <w:t>3.436</w:t>
            </w:r>
          </w:p>
        </w:tc>
        <w:tc>
          <w:tcPr>
            <w:tcW w:w="907" w:type="dxa"/>
            <w:tcBorders>
              <w:top w:val="nil"/>
              <w:left w:val="nil"/>
              <w:bottom w:val="nil"/>
              <w:right w:val="nil"/>
            </w:tcBorders>
            <w:shd w:val="clear" w:color="auto" w:fill="auto"/>
          </w:tcPr>
          <w:p w14:paraId="4693C744" w14:textId="77777777" w:rsidR="00AE3846" w:rsidRDefault="003855FF" w:rsidP="00CC0A5B">
            <w:pPr>
              <w:spacing w:line="276" w:lineRule="auto"/>
              <w:jc w:val="center"/>
              <w:rPr>
                <w:sz w:val="20"/>
                <w:szCs w:val="20"/>
              </w:rPr>
            </w:pPr>
            <w:r>
              <w:rPr>
                <w:sz w:val="20"/>
                <w:szCs w:val="20"/>
              </w:rPr>
              <w:t>127.252</w:t>
            </w:r>
          </w:p>
        </w:tc>
        <w:tc>
          <w:tcPr>
            <w:tcW w:w="1474" w:type="dxa"/>
            <w:tcBorders>
              <w:top w:val="nil"/>
              <w:left w:val="nil"/>
              <w:bottom w:val="nil"/>
              <w:right w:val="nil"/>
            </w:tcBorders>
            <w:shd w:val="clear" w:color="auto" w:fill="auto"/>
          </w:tcPr>
          <w:p w14:paraId="2E505D30" w14:textId="77777777" w:rsidR="00AE3846" w:rsidRDefault="003855FF" w:rsidP="00CC0A5B">
            <w:pPr>
              <w:spacing w:line="276" w:lineRule="auto"/>
              <w:jc w:val="center"/>
              <w:rPr>
                <w:sz w:val="20"/>
                <w:szCs w:val="20"/>
              </w:rPr>
            </w:pPr>
            <w:r>
              <w:rPr>
                <w:sz w:val="20"/>
                <w:szCs w:val="20"/>
              </w:rPr>
              <w:t>235.280</w:t>
            </w:r>
          </w:p>
        </w:tc>
        <w:tc>
          <w:tcPr>
            <w:tcW w:w="907" w:type="dxa"/>
            <w:tcBorders>
              <w:top w:val="nil"/>
              <w:left w:val="nil"/>
              <w:bottom w:val="nil"/>
              <w:right w:val="nil"/>
            </w:tcBorders>
            <w:shd w:val="clear" w:color="auto" w:fill="auto"/>
          </w:tcPr>
          <w:p w14:paraId="5C13B9FA" w14:textId="77777777" w:rsidR="00AE3846" w:rsidRDefault="003855FF" w:rsidP="00CC0A5B">
            <w:pPr>
              <w:spacing w:line="276" w:lineRule="auto"/>
              <w:jc w:val="center"/>
              <w:rPr>
                <w:sz w:val="20"/>
                <w:szCs w:val="20"/>
              </w:rPr>
            </w:pPr>
            <w:r>
              <w:rPr>
                <w:sz w:val="20"/>
                <w:szCs w:val="20"/>
              </w:rPr>
              <w:t>14.818</w:t>
            </w:r>
          </w:p>
        </w:tc>
        <w:tc>
          <w:tcPr>
            <w:tcW w:w="794" w:type="dxa"/>
            <w:tcBorders>
              <w:top w:val="nil"/>
              <w:left w:val="nil"/>
              <w:bottom w:val="nil"/>
              <w:right w:val="nil"/>
            </w:tcBorders>
            <w:shd w:val="clear" w:color="auto" w:fill="auto"/>
          </w:tcPr>
          <w:p w14:paraId="7BD286DB" w14:textId="77777777" w:rsidR="00AE3846" w:rsidRDefault="003855FF" w:rsidP="00CC0A5B">
            <w:pPr>
              <w:spacing w:line="276" w:lineRule="auto"/>
              <w:jc w:val="center"/>
              <w:rPr>
                <w:sz w:val="20"/>
                <w:szCs w:val="20"/>
              </w:rPr>
            </w:pPr>
            <w:r>
              <w:rPr>
                <w:sz w:val="20"/>
                <w:szCs w:val="20"/>
              </w:rPr>
              <w:t>8.209</w:t>
            </w:r>
          </w:p>
        </w:tc>
        <w:tc>
          <w:tcPr>
            <w:tcW w:w="794" w:type="dxa"/>
            <w:tcBorders>
              <w:top w:val="nil"/>
              <w:left w:val="nil"/>
              <w:bottom w:val="nil"/>
              <w:right w:val="nil"/>
            </w:tcBorders>
            <w:shd w:val="clear" w:color="auto" w:fill="auto"/>
          </w:tcPr>
          <w:p w14:paraId="568C73FF" w14:textId="77777777" w:rsidR="00AE3846" w:rsidRDefault="003855FF" w:rsidP="00CC0A5B">
            <w:pPr>
              <w:spacing w:line="276" w:lineRule="auto"/>
              <w:jc w:val="center"/>
              <w:rPr>
                <w:sz w:val="20"/>
                <w:szCs w:val="20"/>
              </w:rPr>
            </w:pPr>
            <w:r>
              <w:rPr>
                <w:sz w:val="20"/>
                <w:szCs w:val="20"/>
              </w:rPr>
              <w:t>6.101</w:t>
            </w:r>
          </w:p>
        </w:tc>
        <w:tc>
          <w:tcPr>
            <w:tcW w:w="794" w:type="dxa"/>
            <w:tcBorders>
              <w:top w:val="nil"/>
              <w:left w:val="nil"/>
              <w:bottom w:val="nil"/>
              <w:right w:val="nil"/>
            </w:tcBorders>
            <w:shd w:val="clear" w:color="auto" w:fill="auto"/>
          </w:tcPr>
          <w:p w14:paraId="654AE1F7" w14:textId="77777777" w:rsidR="00AE3846" w:rsidRDefault="003855FF" w:rsidP="00CC0A5B">
            <w:pPr>
              <w:spacing w:line="276" w:lineRule="auto"/>
              <w:jc w:val="center"/>
              <w:rPr>
                <w:sz w:val="20"/>
                <w:szCs w:val="20"/>
              </w:rPr>
            </w:pPr>
            <w:r>
              <w:rPr>
                <w:sz w:val="20"/>
                <w:szCs w:val="20"/>
              </w:rPr>
              <w:t>8.131</w:t>
            </w:r>
          </w:p>
        </w:tc>
        <w:tc>
          <w:tcPr>
            <w:tcW w:w="794" w:type="dxa"/>
            <w:tcBorders>
              <w:top w:val="nil"/>
              <w:left w:val="nil"/>
              <w:bottom w:val="nil"/>
              <w:right w:val="nil"/>
            </w:tcBorders>
            <w:shd w:val="clear" w:color="auto" w:fill="auto"/>
          </w:tcPr>
          <w:p w14:paraId="04CBA2E4" w14:textId="77777777" w:rsidR="00AE3846" w:rsidRDefault="003855FF" w:rsidP="00CC0A5B">
            <w:pPr>
              <w:spacing w:line="276" w:lineRule="auto"/>
              <w:jc w:val="center"/>
              <w:rPr>
                <w:sz w:val="20"/>
                <w:szCs w:val="20"/>
              </w:rPr>
            </w:pPr>
            <w:r>
              <w:rPr>
                <w:sz w:val="20"/>
                <w:szCs w:val="20"/>
              </w:rPr>
              <w:t>4.637</w:t>
            </w:r>
          </w:p>
        </w:tc>
        <w:tc>
          <w:tcPr>
            <w:tcW w:w="794" w:type="dxa"/>
            <w:tcBorders>
              <w:top w:val="nil"/>
              <w:left w:val="nil"/>
              <w:bottom w:val="nil"/>
              <w:right w:val="nil"/>
            </w:tcBorders>
            <w:shd w:val="clear" w:color="auto" w:fill="auto"/>
          </w:tcPr>
          <w:p w14:paraId="1334B65C" w14:textId="77777777" w:rsidR="00AE3846" w:rsidRDefault="003855FF" w:rsidP="00CC0A5B">
            <w:pPr>
              <w:spacing w:line="276" w:lineRule="auto"/>
              <w:jc w:val="center"/>
              <w:rPr>
                <w:sz w:val="20"/>
                <w:szCs w:val="20"/>
              </w:rPr>
            </w:pPr>
            <w:r>
              <w:rPr>
                <w:sz w:val="20"/>
                <w:szCs w:val="20"/>
              </w:rPr>
              <w:t>8.630</w:t>
            </w:r>
          </w:p>
        </w:tc>
      </w:tr>
      <w:tr w:rsidR="00AE3846" w14:paraId="7E8FA53A"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2B5616F6"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20BB9FDB" w14:textId="77777777" w:rsidR="00AE3846" w:rsidRPr="00517BFE" w:rsidRDefault="003855FF" w:rsidP="00CC0A5B">
            <w:pPr>
              <w:spacing w:line="276" w:lineRule="auto"/>
              <w:jc w:val="center"/>
              <w:rPr>
                <w:b/>
                <w:bCs/>
                <w:sz w:val="20"/>
                <w:szCs w:val="20"/>
              </w:rPr>
            </w:pPr>
            <w:r w:rsidRPr="00517BFE">
              <w:rPr>
                <w:b/>
                <w:bCs/>
                <w:sz w:val="20"/>
                <w:szCs w:val="20"/>
              </w:rPr>
              <w:t>Desvio Padrão</w:t>
            </w:r>
          </w:p>
        </w:tc>
        <w:tc>
          <w:tcPr>
            <w:tcW w:w="794" w:type="dxa"/>
            <w:tcBorders>
              <w:top w:val="nil"/>
              <w:left w:val="nil"/>
              <w:bottom w:val="nil"/>
              <w:right w:val="nil"/>
            </w:tcBorders>
            <w:shd w:val="clear" w:color="auto" w:fill="auto"/>
          </w:tcPr>
          <w:p w14:paraId="58F048C8" w14:textId="77777777" w:rsidR="00AE3846" w:rsidRDefault="003855FF" w:rsidP="00CC0A5B">
            <w:pPr>
              <w:spacing w:line="276" w:lineRule="auto"/>
              <w:jc w:val="center"/>
              <w:rPr>
                <w:sz w:val="20"/>
                <w:szCs w:val="20"/>
              </w:rPr>
            </w:pPr>
            <w:r>
              <w:rPr>
                <w:sz w:val="20"/>
                <w:szCs w:val="20"/>
              </w:rPr>
              <w:t>7.571</w:t>
            </w:r>
          </w:p>
        </w:tc>
        <w:tc>
          <w:tcPr>
            <w:tcW w:w="794" w:type="dxa"/>
            <w:tcBorders>
              <w:top w:val="nil"/>
              <w:left w:val="nil"/>
              <w:bottom w:val="nil"/>
              <w:right w:val="nil"/>
            </w:tcBorders>
            <w:shd w:val="clear" w:color="auto" w:fill="auto"/>
          </w:tcPr>
          <w:p w14:paraId="152511A7" w14:textId="77777777" w:rsidR="00AE3846" w:rsidRDefault="003855FF" w:rsidP="00CC0A5B">
            <w:pPr>
              <w:spacing w:line="276" w:lineRule="auto"/>
              <w:jc w:val="center"/>
              <w:rPr>
                <w:sz w:val="20"/>
                <w:szCs w:val="20"/>
              </w:rPr>
            </w:pPr>
            <w:r>
              <w:rPr>
                <w:sz w:val="20"/>
                <w:szCs w:val="20"/>
              </w:rPr>
              <w:t>1.432</w:t>
            </w:r>
          </w:p>
        </w:tc>
        <w:tc>
          <w:tcPr>
            <w:tcW w:w="794" w:type="dxa"/>
            <w:tcBorders>
              <w:top w:val="nil"/>
              <w:left w:val="nil"/>
              <w:bottom w:val="nil"/>
              <w:right w:val="nil"/>
            </w:tcBorders>
            <w:shd w:val="clear" w:color="auto" w:fill="auto"/>
          </w:tcPr>
          <w:p w14:paraId="4A22E3D9" w14:textId="77777777" w:rsidR="00AE3846" w:rsidRDefault="003855FF" w:rsidP="00CC0A5B">
            <w:pPr>
              <w:spacing w:line="276" w:lineRule="auto"/>
              <w:jc w:val="center"/>
              <w:rPr>
                <w:sz w:val="20"/>
                <w:szCs w:val="20"/>
              </w:rPr>
            </w:pPr>
            <w:r>
              <w:rPr>
                <w:sz w:val="20"/>
                <w:szCs w:val="20"/>
              </w:rPr>
              <w:t>4.894</w:t>
            </w:r>
          </w:p>
        </w:tc>
        <w:tc>
          <w:tcPr>
            <w:tcW w:w="907" w:type="dxa"/>
            <w:tcBorders>
              <w:top w:val="nil"/>
              <w:left w:val="nil"/>
              <w:bottom w:val="nil"/>
              <w:right w:val="nil"/>
            </w:tcBorders>
            <w:shd w:val="clear" w:color="auto" w:fill="auto"/>
          </w:tcPr>
          <w:p w14:paraId="378BCDCE" w14:textId="77777777" w:rsidR="00AE3846" w:rsidRDefault="003855FF" w:rsidP="00CC0A5B">
            <w:pPr>
              <w:spacing w:line="276" w:lineRule="auto"/>
              <w:jc w:val="center"/>
              <w:rPr>
                <w:sz w:val="20"/>
                <w:szCs w:val="20"/>
              </w:rPr>
            </w:pPr>
            <w:r>
              <w:rPr>
                <w:sz w:val="20"/>
                <w:szCs w:val="20"/>
              </w:rPr>
              <w:t>161.223</w:t>
            </w:r>
          </w:p>
        </w:tc>
        <w:tc>
          <w:tcPr>
            <w:tcW w:w="1474" w:type="dxa"/>
            <w:tcBorders>
              <w:top w:val="nil"/>
              <w:left w:val="nil"/>
              <w:bottom w:val="nil"/>
              <w:right w:val="nil"/>
            </w:tcBorders>
            <w:shd w:val="clear" w:color="auto" w:fill="auto"/>
          </w:tcPr>
          <w:p w14:paraId="096326BD" w14:textId="77777777" w:rsidR="00AE3846" w:rsidRDefault="003855FF" w:rsidP="00CC0A5B">
            <w:pPr>
              <w:spacing w:line="276" w:lineRule="auto"/>
              <w:jc w:val="center"/>
              <w:rPr>
                <w:sz w:val="20"/>
                <w:szCs w:val="20"/>
              </w:rPr>
            </w:pPr>
            <w:r>
              <w:rPr>
                <w:sz w:val="20"/>
                <w:szCs w:val="20"/>
              </w:rPr>
              <w:t>264.454</w:t>
            </w:r>
          </w:p>
        </w:tc>
        <w:tc>
          <w:tcPr>
            <w:tcW w:w="907" w:type="dxa"/>
            <w:tcBorders>
              <w:top w:val="nil"/>
              <w:left w:val="nil"/>
              <w:bottom w:val="nil"/>
              <w:right w:val="nil"/>
            </w:tcBorders>
            <w:shd w:val="clear" w:color="auto" w:fill="auto"/>
          </w:tcPr>
          <w:p w14:paraId="3BD1DE67" w14:textId="77777777" w:rsidR="00AE3846" w:rsidRDefault="003855FF" w:rsidP="00CC0A5B">
            <w:pPr>
              <w:spacing w:line="276" w:lineRule="auto"/>
              <w:jc w:val="center"/>
              <w:rPr>
                <w:sz w:val="20"/>
                <w:szCs w:val="20"/>
              </w:rPr>
            </w:pPr>
            <w:r>
              <w:rPr>
                <w:sz w:val="20"/>
                <w:szCs w:val="20"/>
              </w:rPr>
              <w:t>23.316</w:t>
            </w:r>
          </w:p>
        </w:tc>
        <w:tc>
          <w:tcPr>
            <w:tcW w:w="794" w:type="dxa"/>
            <w:tcBorders>
              <w:top w:val="nil"/>
              <w:left w:val="nil"/>
              <w:bottom w:val="nil"/>
              <w:right w:val="nil"/>
            </w:tcBorders>
            <w:shd w:val="clear" w:color="auto" w:fill="auto"/>
          </w:tcPr>
          <w:p w14:paraId="7D4DE2AA" w14:textId="77777777" w:rsidR="00AE3846" w:rsidRDefault="003855FF" w:rsidP="00CC0A5B">
            <w:pPr>
              <w:spacing w:line="276" w:lineRule="auto"/>
              <w:jc w:val="center"/>
              <w:rPr>
                <w:sz w:val="20"/>
                <w:szCs w:val="20"/>
              </w:rPr>
            </w:pPr>
            <w:r>
              <w:rPr>
                <w:sz w:val="20"/>
                <w:szCs w:val="20"/>
              </w:rPr>
              <w:t>13.057</w:t>
            </w:r>
          </w:p>
        </w:tc>
        <w:tc>
          <w:tcPr>
            <w:tcW w:w="794" w:type="dxa"/>
            <w:tcBorders>
              <w:top w:val="nil"/>
              <w:left w:val="nil"/>
              <w:bottom w:val="nil"/>
              <w:right w:val="nil"/>
            </w:tcBorders>
            <w:shd w:val="clear" w:color="auto" w:fill="auto"/>
          </w:tcPr>
          <w:p w14:paraId="2FFD9E60" w14:textId="77777777" w:rsidR="00AE3846" w:rsidRDefault="003855FF" w:rsidP="00CC0A5B">
            <w:pPr>
              <w:spacing w:line="276" w:lineRule="auto"/>
              <w:jc w:val="center"/>
              <w:rPr>
                <w:sz w:val="20"/>
                <w:szCs w:val="20"/>
              </w:rPr>
            </w:pPr>
            <w:r>
              <w:rPr>
                <w:sz w:val="20"/>
                <w:szCs w:val="20"/>
              </w:rPr>
              <w:t>9.657</w:t>
            </w:r>
          </w:p>
        </w:tc>
        <w:tc>
          <w:tcPr>
            <w:tcW w:w="794" w:type="dxa"/>
            <w:tcBorders>
              <w:top w:val="nil"/>
              <w:left w:val="nil"/>
              <w:bottom w:val="nil"/>
              <w:right w:val="nil"/>
            </w:tcBorders>
            <w:shd w:val="clear" w:color="auto" w:fill="auto"/>
          </w:tcPr>
          <w:p w14:paraId="2FB1A437" w14:textId="77777777" w:rsidR="00AE3846" w:rsidRDefault="003855FF" w:rsidP="00CC0A5B">
            <w:pPr>
              <w:spacing w:line="276" w:lineRule="auto"/>
              <w:jc w:val="center"/>
              <w:rPr>
                <w:sz w:val="20"/>
                <w:szCs w:val="20"/>
              </w:rPr>
            </w:pPr>
            <w:r>
              <w:rPr>
                <w:sz w:val="20"/>
                <w:szCs w:val="20"/>
              </w:rPr>
              <w:t>13.591</w:t>
            </w:r>
          </w:p>
        </w:tc>
        <w:tc>
          <w:tcPr>
            <w:tcW w:w="794" w:type="dxa"/>
            <w:tcBorders>
              <w:top w:val="nil"/>
              <w:left w:val="nil"/>
              <w:bottom w:val="nil"/>
              <w:right w:val="nil"/>
            </w:tcBorders>
            <w:shd w:val="clear" w:color="auto" w:fill="auto"/>
          </w:tcPr>
          <w:p w14:paraId="4CF59591" w14:textId="77777777" w:rsidR="00AE3846" w:rsidRDefault="003855FF" w:rsidP="00CC0A5B">
            <w:pPr>
              <w:spacing w:line="276" w:lineRule="auto"/>
              <w:jc w:val="center"/>
              <w:rPr>
                <w:sz w:val="20"/>
                <w:szCs w:val="20"/>
              </w:rPr>
            </w:pPr>
            <w:r>
              <w:rPr>
                <w:sz w:val="20"/>
                <w:szCs w:val="20"/>
              </w:rPr>
              <w:t>7.200</w:t>
            </w:r>
          </w:p>
        </w:tc>
        <w:tc>
          <w:tcPr>
            <w:tcW w:w="794" w:type="dxa"/>
            <w:tcBorders>
              <w:top w:val="nil"/>
              <w:left w:val="nil"/>
              <w:bottom w:val="nil"/>
              <w:right w:val="nil"/>
            </w:tcBorders>
            <w:shd w:val="clear" w:color="auto" w:fill="auto"/>
          </w:tcPr>
          <w:p w14:paraId="0477AF60" w14:textId="77777777" w:rsidR="00AE3846" w:rsidRDefault="003855FF" w:rsidP="00CC0A5B">
            <w:pPr>
              <w:spacing w:line="276" w:lineRule="auto"/>
              <w:jc w:val="center"/>
              <w:rPr>
                <w:sz w:val="20"/>
                <w:szCs w:val="20"/>
              </w:rPr>
            </w:pPr>
            <w:r>
              <w:rPr>
                <w:sz w:val="20"/>
                <w:szCs w:val="20"/>
              </w:rPr>
              <w:t>14.561</w:t>
            </w:r>
          </w:p>
        </w:tc>
      </w:tr>
      <w:tr w:rsidR="00AE3846" w14:paraId="402E347F"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67C29A7A"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2FAD36A1" w14:textId="77777777" w:rsidR="00AE3846" w:rsidRPr="00517BFE" w:rsidRDefault="003855FF" w:rsidP="00CC0A5B">
            <w:pPr>
              <w:spacing w:line="276" w:lineRule="auto"/>
              <w:jc w:val="center"/>
              <w:rPr>
                <w:b/>
                <w:bCs/>
                <w:sz w:val="20"/>
                <w:szCs w:val="20"/>
              </w:rPr>
            </w:pPr>
            <w:proofErr w:type="spellStart"/>
            <w:r w:rsidRPr="00517BFE">
              <w:rPr>
                <w:b/>
                <w:bCs/>
                <w:sz w:val="20"/>
                <w:szCs w:val="20"/>
              </w:rPr>
              <w:t>Coef</w:t>
            </w:r>
            <w:proofErr w:type="spellEnd"/>
            <w:r w:rsidRPr="00517BFE">
              <w:rPr>
                <w:b/>
                <w:bCs/>
                <w:sz w:val="20"/>
                <w:szCs w:val="20"/>
              </w:rPr>
              <w:t>. Variação (%)</w:t>
            </w:r>
          </w:p>
        </w:tc>
        <w:tc>
          <w:tcPr>
            <w:tcW w:w="794" w:type="dxa"/>
            <w:tcBorders>
              <w:top w:val="nil"/>
              <w:left w:val="nil"/>
              <w:bottom w:val="nil"/>
              <w:right w:val="nil"/>
            </w:tcBorders>
            <w:shd w:val="clear" w:color="auto" w:fill="auto"/>
          </w:tcPr>
          <w:p w14:paraId="23157F14" w14:textId="77777777" w:rsidR="00AE3846" w:rsidRDefault="003855FF" w:rsidP="00CC0A5B">
            <w:pPr>
              <w:spacing w:line="276" w:lineRule="auto"/>
              <w:jc w:val="center"/>
              <w:rPr>
                <w:sz w:val="20"/>
                <w:szCs w:val="20"/>
              </w:rPr>
            </w:pPr>
            <w:r>
              <w:rPr>
                <w:sz w:val="20"/>
                <w:szCs w:val="20"/>
              </w:rPr>
              <w:t>112</w:t>
            </w:r>
          </w:p>
        </w:tc>
        <w:tc>
          <w:tcPr>
            <w:tcW w:w="794" w:type="dxa"/>
            <w:tcBorders>
              <w:top w:val="nil"/>
              <w:left w:val="nil"/>
              <w:bottom w:val="nil"/>
              <w:right w:val="nil"/>
            </w:tcBorders>
            <w:shd w:val="clear" w:color="auto" w:fill="auto"/>
          </w:tcPr>
          <w:p w14:paraId="0AB8EBC6" w14:textId="77777777" w:rsidR="00AE3846" w:rsidRDefault="003855FF" w:rsidP="00CC0A5B">
            <w:pPr>
              <w:spacing w:line="276" w:lineRule="auto"/>
              <w:jc w:val="center"/>
              <w:rPr>
                <w:sz w:val="20"/>
                <w:szCs w:val="20"/>
              </w:rPr>
            </w:pPr>
            <w:r>
              <w:rPr>
                <w:sz w:val="20"/>
                <w:szCs w:val="20"/>
              </w:rPr>
              <w:t>127</w:t>
            </w:r>
          </w:p>
        </w:tc>
        <w:tc>
          <w:tcPr>
            <w:tcW w:w="794" w:type="dxa"/>
            <w:tcBorders>
              <w:top w:val="nil"/>
              <w:left w:val="nil"/>
              <w:bottom w:val="nil"/>
              <w:right w:val="nil"/>
            </w:tcBorders>
            <w:shd w:val="clear" w:color="auto" w:fill="auto"/>
          </w:tcPr>
          <w:p w14:paraId="7339C5AC" w14:textId="77777777" w:rsidR="00AE3846" w:rsidRDefault="003855FF" w:rsidP="00CC0A5B">
            <w:pPr>
              <w:spacing w:line="276" w:lineRule="auto"/>
              <w:jc w:val="center"/>
              <w:rPr>
                <w:sz w:val="20"/>
                <w:szCs w:val="20"/>
              </w:rPr>
            </w:pPr>
            <w:r>
              <w:rPr>
                <w:sz w:val="20"/>
                <w:szCs w:val="20"/>
              </w:rPr>
              <w:t>142</w:t>
            </w:r>
          </w:p>
        </w:tc>
        <w:tc>
          <w:tcPr>
            <w:tcW w:w="907" w:type="dxa"/>
            <w:tcBorders>
              <w:top w:val="nil"/>
              <w:left w:val="nil"/>
              <w:bottom w:val="nil"/>
              <w:right w:val="nil"/>
            </w:tcBorders>
            <w:shd w:val="clear" w:color="auto" w:fill="auto"/>
          </w:tcPr>
          <w:p w14:paraId="0A6140E9" w14:textId="77777777" w:rsidR="00AE3846" w:rsidRDefault="003855FF" w:rsidP="00CC0A5B">
            <w:pPr>
              <w:spacing w:line="276" w:lineRule="auto"/>
              <w:jc w:val="center"/>
              <w:rPr>
                <w:sz w:val="20"/>
                <w:szCs w:val="20"/>
              </w:rPr>
            </w:pPr>
            <w:r>
              <w:rPr>
                <w:sz w:val="20"/>
                <w:szCs w:val="20"/>
              </w:rPr>
              <w:t>127</w:t>
            </w:r>
          </w:p>
        </w:tc>
        <w:tc>
          <w:tcPr>
            <w:tcW w:w="1474" w:type="dxa"/>
            <w:tcBorders>
              <w:top w:val="nil"/>
              <w:left w:val="nil"/>
              <w:bottom w:val="nil"/>
              <w:right w:val="nil"/>
            </w:tcBorders>
            <w:shd w:val="clear" w:color="auto" w:fill="auto"/>
          </w:tcPr>
          <w:p w14:paraId="5003F400" w14:textId="77777777" w:rsidR="00AE3846" w:rsidRDefault="003855FF" w:rsidP="00CC0A5B">
            <w:pPr>
              <w:spacing w:line="276" w:lineRule="auto"/>
              <w:jc w:val="center"/>
              <w:rPr>
                <w:sz w:val="20"/>
                <w:szCs w:val="20"/>
              </w:rPr>
            </w:pPr>
            <w:r>
              <w:rPr>
                <w:sz w:val="20"/>
                <w:szCs w:val="20"/>
              </w:rPr>
              <w:t>112</w:t>
            </w:r>
          </w:p>
        </w:tc>
        <w:tc>
          <w:tcPr>
            <w:tcW w:w="907" w:type="dxa"/>
            <w:tcBorders>
              <w:top w:val="nil"/>
              <w:left w:val="nil"/>
              <w:bottom w:val="nil"/>
              <w:right w:val="nil"/>
            </w:tcBorders>
            <w:shd w:val="clear" w:color="auto" w:fill="auto"/>
          </w:tcPr>
          <w:p w14:paraId="42B4772C" w14:textId="77777777" w:rsidR="00AE3846" w:rsidRDefault="003855FF" w:rsidP="00CC0A5B">
            <w:pPr>
              <w:spacing w:line="276" w:lineRule="auto"/>
              <w:jc w:val="center"/>
              <w:rPr>
                <w:sz w:val="20"/>
                <w:szCs w:val="20"/>
              </w:rPr>
            </w:pPr>
            <w:r>
              <w:rPr>
                <w:sz w:val="20"/>
                <w:szCs w:val="20"/>
              </w:rPr>
              <w:t>157</w:t>
            </w:r>
          </w:p>
        </w:tc>
        <w:tc>
          <w:tcPr>
            <w:tcW w:w="794" w:type="dxa"/>
            <w:tcBorders>
              <w:top w:val="nil"/>
              <w:left w:val="nil"/>
              <w:bottom w:val="nil"/>
              <w:right w:val="nil"/>
            </w:tcBorders>
            <w:shd w:val="clear" w:color="auto" w:fill="auto"/>
          </w:tcPr>
          <w:p w14:paraId="204C9E4A" w14:textId="77777777" w:rsidR="00AE3846" w:rsidRDefault="003855FF" w:rsidP="00CC0A5B">
            <w:pPr>
              <w:spacing w:line="276" w:lineRule="auto"/>
              <w:jc w:val="center"/>
              <w:rPr>
                <w:sz w:val="20"/>
                <w:szCs w:val="20"/>
              </w:rPr>
            </w:pPr>
            <w:r>
              <w:rPr>
                <w:sz w:val="20"/>
                <w:szCs w:val="20"/>
              </w:rPr>
              <w:t>159</w:t>
            </w:r>
          </w:p>
        </w:tc>
        <w:tc>
          <w:tcPr>
            <w:tcW w:w="794" w:type="dxa"/>
            <w:tcBorders>
              <w:top w:val="nil"/>
              <w:left w:val="nil"/>
              <w:bottom w:val="nil"/>
              <w:right w:val="nil"/>
            </w:tcBorders>
            <w:shd w:val="clear" w:color="auto" w:fill="auto"/>
          </w:tcPr>
          <w:p w14:paraId="3661456A" w14:textId="77777777" w:rsidR="00AE3846" w:rsidRDefault="003855FF" w:rsidP="00CC0A5B">
            <w:pPr>
              <w:spacing w:line="276" w:lineRule="auto"/>
              <w:jc w:val="center"/>
              <w:rPr>
                <w:sz w:val="20"/>
                <w:szCs w:val="20"/>
              </w:rPr>
            </w:pPr>
            <w:r>
              <w:rPr>
                <w:sz w:val="20"/>
                <w:szCs w:val="20"/>
              </w:rPr>
              <w:t>158</w:t>
            </w:r>
          </w:p>
        </w:tc>
        <w:tc>
          <w:tcPr>
            <w:tcW w:w="794" w:type="dxa"/>
            <w:tcBorders>
              <w:top w:val="nil"/>
              <w:left w:val="nil"/>
              <w:bottom w:val="nil"/>
              <w:right w:val="nil"/>
            </w:tcBorders>
            <w:shd w:val="clear" w:color="auto" w:fill="auto"/>
          </w:tcPr>
          <w:p w14:paraId="4CB0C6C1" w14:textId="77777777" w:rsidR="00AE3846" w:rsidRDefault="003855FF" w:rsidP="00CC0A5B">
            <w:pPr>
              <w:spacing w:line="276" w:lineRule="auto"/>
              <w:jc w:val="center"/>
              <w:rPr>
                <w:sz w:val="20"/>
                <w:szCs w:val="20"/>
              </w:rPr>
            </w:pPr>
            <w:r>
              <w:rPr>
                <w:sz w:val="20"/>
                <w:szCs w:val="20"/>
              </w:rPr>
              <w:t>167</w:t>
            </w:r>
          </w:p>
        </w:tc>
        <w:tc>
          <w:tcPr>
            <w:tcW w:w="794" w:type="dxa"/>
            <w:tcBorders>
              <w:top w:val="nil"/>
              <w:left w:val="nil"/>
              <w:bottom w:val="nil"/>
              <w:right w:val="nil"/>
            </w:tcBorders>
            <w:shd w:val="clear" w:color="auto" w:fill="auto"/>
          </w:tcPr>
          <w:p w14:paraId="34C5AC63" w14:textId="77777777" w:rsidR="00AE3846" w:rsidRDefault="003855FF" w:rsidP="00CC0A5B">
            <w:pPr>
              <w:spacing w:line="276" w:lineRule="auto"/>
              <w:jc w:val="center"/>
              <w:rPr>
                <w:sz w:val="20"/>
                <w:szCs w:val="20"/>
              </w:rPr>
            </w:pPr>
            <w:r>
              <w:rPr>
                <w:sz w:val="20"/>
                <w:szCs w:val="20"/>
              </w:rPr>
              <w:t>155</w:t>
            </w:r>
          </w:p>
        </w:tc>
        <w:tc>
          <w:tcPr>
            <w:tcW w:w="794" w:type="dxa"/>
            <w:tcBorders>
              <w:top w:val="nil"/>
              <w:left w:val="nil"/>
              <w:bottom w:val="nil"/>
              <w:right w:val="nil"/>
            </w:tcBorders>
            <w:shd w:val="clear" w:color="auto" w:fill="auto"/>
          </w:tcPr>
          <w:p w14:paraId="1E731660" w14:textId="77777777" w:rsidR="00AE3846" w:rsidRDefault="003855FF" w:rsidP="00CC0A5B">
            <w:pPr>
              <w:spacing w:line="276" w:lineRule="auto"/>
              <w:jc w:val="center"/>
              <w:rPr>
                <w:sz w:val="20"/>
                <w:szCs w:val="20"/>
              </w:rPr>
            </w:pPr>
            <w:r>
              <w:rPr>
                <w:sz w:val="20"/>
                <w:szCs w:val="20"/>
              </w:rPr>
              <w:t>169</w:t>
            </w:r>
          </w:p>
        </w:tc>
      </w:tr>
      <w:tr w:rsidR="00AE3846" w14:paraId="456F08BD"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47A0BAE3"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7C2E6CA1" w14:textId="77777777" w:rsidR="00AE3846" w:rsidRPr="00517BFE" w:rsidRDefault="003855FF" w:rsidP="00CC0A5B">
            <w:pPr>
              <w:spacing w:line="276" w:lineRule="auto"/>
              <w:jc w:val="center"/>
              <w:rPr>
                <w:b/>
                <w:bCs/>
                <w:sz w:val="20"/>
                <w:szCs w:val="20"/>
              </w:rPr>
            </w:pPr>
            <w:r w:rsidRPr="00517BFE">
              <w:rPr>
                <w:b/>
                <w:bCs/>
                <w:sz w:val="20"/>
                <w:szCs w:val="20"/>
              </w:rPr>
              <w:t>Mínimo</w:t>
            </w:r>
          </w:p>
        </w:tc>
        <w:tc>
          <w:tcPr>
            <w:tcW w:w="794" w:type="dxa"/>
            <w:tcBorders>
              <w:top w:val="nil"/>
              <w:left w:val="nil"/>
              <w:bottom w:val="nil"/>
              <w:right w:val="nil"/>
            </w:tcBorders>
            <w:shd w:val="clear" w:color="auto" w:fill="auto"/>
          </w:tcPr>
          <w:p w14:paraId="1C0A5859" w14:textId="77777777" w:rsidR="00AE3846" w:rsidRDefault="003855FF" w:rsidP="00CC0A5B">
            <w:pPr>
              <w:spacing w:line="276" w:lineRule="auto"/>
              <w:jc w:val="center"/>
              <w:rPr>
                <w:sz w:val="20"/>
                <w:szCs w:val="20"/>
              </w:rPr>
            </w:pPr>
            <w:r>
              <w:rPr>
                <w:sz w:val="20"/>
                <w:szCs w:val="20"/>
              </w:rPr>
              <w:t>726</w:t>
            </w:r>
          </w:p>
        </w:tc>
        <w:tc>
          <w:tcPr>
            <w:tcW w:w="794" w:type="dxa"/>
            <w:tcBorders>
              <w:top w:val="nil"/>
              <w:left w:val="nil"/>
              <w:bottom w:val="nil"/>
              <w:right w:val="nil"/>
            </w:tcBorders>
            <w:shd w:val="clear" w:color="auto" w:fill="auto"/>
          </w:tcPr>
          <w:p w14:paraId="53EC0B8C" w14:textId="77777777" w:rsidR="00AE3846" w:rsidRDefault="003855FF" w:rsidP="00CC0A5B">
            <w:pPr>
              <w:spacing w:line="276" w:lineRule="auto"/>
              <w:jc w:val="center"/>
              <w:rPr>
                <w:sz w:val="20"/>
                <w:szCs w:val="20"/>
              </w:rPr>
            </w:pPr>
            <w:r>
              <w:rPr>
                <w:sz w:val="20"/>
                <w:szCs w:val="20"/>
              </w:rPr>
              <w:t>98</w:t>
            </w:r>
          </w:p>
        </w:tc>
        <w:tc>
          <w:tcPr>
            <w:tcW w:w="794" w:type="dxa"/>
            <w:tcBorders>
              <w:top w:val="nil"/>
              <w:left w:val="nil"/>
              <w:bottom w:val="nil"/>
              <w:right w:val="nil"/>
            </w:tcBorders>
            <w:shd w:val="clear" w:color="auto" w:fill="auto"/>
          </w:tcPr>
          <w:p w14:paraId="2183E310" w14:textId="77777777" w:rsidR="00AE3846" w:rsidRDefault="003855FF" w:rsidP="00CC0A5B">
            <w:pPr>
              <w:spacing w:line="276" w:lineRule="auto"/>
              <w:jc w:val="center"/>
              <w:rPr>
                <w:sz w:val="20"/>
                <w:szCs w:val="20"/>
              </w:rPr>
            </w:pPr>
            <w:r>
              <w:rPr>
                <w:sz w:val="20"/>
                <w:szCs w:val="20"/>
              </w:rPr>
              <w:t>196</w:t>
            </w:r>
          </w:p>
        </w:tc>
        <w:tc>
          <w:tcPr>
            <w:tcW w:w="907" w:type="dxa"/>
            <w:tcBorders>
              <w:top w:val="nil"/>
              <w:left w:val="nil"/>
              <w:bottom w:val="nil"/>
              <w:right w:val="nil"/>
            </w:tcBorders>
            <w:shd w:val="clear" w:color="auto" w:fill="auto"/>
          </w:tcPr>
          <w:p w14:paraId="5BAA9130" w14:textId="77777777" w:rsidR="00AE3846" w:rsidRDefault="003855FF" w:rsidP="00CC0A5B">
            <w:pPr>
              <w:spacing w:line="276" w:lineRule="auto"/>
              <w:jc w:val="center"/>
              <w:rPr>
                <w:sz w:val="20"/>
                <w:szCs w:val="20"/>
              </w:rPr>
            </w:pPr>
            <w:r>
              <w:rPr>
                <w:sz w:val="20"/>
                <w:szCs w:val="20"/>
              </w:rPr>
              <w:t>11.312</w:t>
            </w:r>
          </w:p>
        </w:tc>
        <w:tc>
          <w:tcPr>
            <w:tcW w:w="1474" w:type="dxa"/>
            <w:tcBorders>
              <w:top w:val="nil"/>
              <w:left w:val="nil"/>
              <w:bottom w:val="nil"/>
              <w:right w:val="nil"/>
            </w:tcBorders>
            <w:shd w:val="clear" w:color="auto" w:fill="auto"/>
          </w:tcPr>
          <w:p w14:paraId="3990B701" w14:textId="77777777" w:rsidR="00AE3846" w:rsidRDefault="003855FF" w:rsidP="00CC0A5B">
            <w:pPr>
              <w:spacing w:line="276" w:lineRule="auto"/>
              <w:jc w:val="center"/>
              <w:rPr>
                <w:sz w:val="20"/>
                <w:szCs w:val="20"/>
              </w:rPr>
            </w:pPr>
            <w:r>
              <w:rPr>
                <w:sz w:val="20"/>
                <w:szCs w:val="20"/>
              </w:rPr>
              <w:t>19.160</w:t>
            </w:r>
          </w:p>
        </w:tc>
        <w:tc>
          <w:tcPr>
            <w:tcW w:w="907" w:type="dxa"/>
            <w:tcBorders>
              <w:top w:val="nil"/>
              <w:left w:val="nil"/>
              <w:bottom w:val="nil"/>
              <w:right w:val="nil"/>
            </w:tcBorders>
            <w:shd w:val="clear" w:color="auto" w:fill="auto"/>
          </w:tcPr>
          <w:p w14:paraId="7FC96FA9" w14:textId="77777777" w:rsidR="00AE3846" w:rsidRDefault="003855FF" w:rsidP="00CC0A5B">
            <w:pPr>
              <w:spacing w:line="276" w:lineRule="auto"/>
              <w:jc w:val="center"/>
              <w:rPr>
                <w:sz w:val="20"/>
                <w:szCs w:val="20"/>
              </w:rPr>
            </w:pPr>
            <w:r>
              <w:rPr>
                <w:sz w:val="20"/>
                <w:szCs w:val="20"/>
              </w:rPr>
              <w:t>712</w:t>
            </w:r>
          </w:p>
        </w:tc>
        <w:tc>
          <w:tcPr>
            <w:tcW w:w="794" w:type="dxa"/>
            <w:tcBorders>
              <w:top w:val="nil"/>
              <w:left w:val="nil"/>
              <w:bottom w:val="nil"/>
              <w:right w:val="nil"/>
            </w:tcBorders>
            <w:shd w:val="clear" w:color="auto" w:fill="auto"/>
          </w:tcPr>
          <w:p w14:paraId="6DCD9F7A" w14:textId="77777777" w:rsidR="00AE3846" w:rsidRDefault="003855FF" w:rsidP="00CC0A5B">
            <w:pPr>
              <w:spacing w:line="276" w:lineRule="auto"/>
              <w:jc w:val="center"/>
              <w:rPr>
                <w:sz w:val="20"/>
                <w:szCs w:val="20"/>
              </w:rPr>
            </w:pPr>
            <w:r>
              <w:rPr>
                <w:sz w:val="20"/>
                <w:szCs w:val="20"/>
              </w:rPr>
              <w:t>369</w:t>
            </w:r>
          </w:p>
        </w:tc>
        <w:tc>
          <w:tcPr>
            <w:tcW w:w="794" w:type="dxa"/>
            <w:tcBorders>
              <w:top w:val="nil"/>
              <w:left w:val="nil"/>
              <w:bottom w:val="nil"/>
              <w:right w:val="nil"/>
            </w:tcBorders>
            <w:shd w:val="clear" w:color="auto" w:fill="auto"/>
          </w:tcPr>
          <w:p w14:paraId="046BF98B" w14:textId="77777777" w:rsidR="00AE3846" w:rsidRDefault="003855FF" w:rsidP="00CC0A5B">
            <w:pPr>
              <w:spacing w:line="276" w:lineRule="auto"/>
              <w:jc w:val="center"/>
              <w:rPr>
                <w:sz w:val="20"/>
                <w:szCs w:val="20"/>
              </w:rPr>
            </w:pPr>
            <w:r>
              <w:rPr>
                <w:sz w:val="20"/>
                <w:szCs w:val="20"/>
              </w:rPr>
              <w:t>333</w:t>
            </w:r>
          </w:p>
        </w:tc>
        <w:tc>
          <w:tcPr>
            <w:tcW w:w="794" w:type="dxa"/>
            <w:tcBorders>
              <w:top w:val="nil"/>
              <w:left w:val="nil"/>
              <w:bottom w:val="nil"/>
              <w:right w:val="nil"/>
            </w:tcBorders>
            <w:shd w:val="clear" w:color="auto" w:fill="auto"/>
          </w:tcPr>
          <w:p w14:paraId="3D510477" w14:textId="77777777" w:rsidR="00AE3846" w:rsidRDefault="003855FF" w:rsidP="00CC0A5B">
            <w:pPr>
              <w:spacing w:line="276" w:lineRule="auto"/>
              <w:jc w:val="center"/>
              <w:rPr>
                <w:sz w:val="20"/>
                <w:szCs w:val="20"/>
              </w:rPr>
            </w:pPr>
            <w:r>
              <w:rPr>
                <w:sz w:val="20"/>
                <w:szCs w:val="20"/>
              </w:rPr>
              <w:t>321</w:t>
            </w:r>
          </w:p>
        </w:tc>
        <w:tc>
          <w:tcPr>
            <w:tcW w:w="794" w:type="dxa"/>
            <w:tcBorders>
              <w:top w:val="nil"/>
              <w:left w:val="nil"/>
              <w:bottom w:val="nil"/>
              <w:right w:val="nil"/>
            </w:tcBorders>
            <w:shd w:val="clear" w:color="auto" w:fill="auto"/>
          </w:tcPr>
          <w:p w14:paraId="68252132" w14:textId="77777777" w:rsidR="00AE3846" w:rsidRDefault="003855FF" w:rsidP="00CC0A5B">
            <w:pPr>
              <w:spacing w:line="276" w:lineRule="auto"/>
              <w:jc w:val="center"/>
              <w:rPr>
                <w:sz w:val="20"/>
                <w:szCs w:val="20"/>
              </w:rPr>
            </w:pPr>
            <w:r>
              <w:rPr>
                <w:sz w:val="20"/>
                <w:szCs w:val="20"/>
              </w:rPr>
              <w:t>109</w:t>
            </w:r>
          </w:p>
        </w:tc>
        <w:tc>
          <w:tcPr>
            <w:tcW w:w="794" w:type="dxa"/>
            <w:tcBorders>
              <w:top w:val="nil"/>
              <w:left w:val="nil"/>
              <w:bottom w:val="nil"/>
              <w:right w:val="nil"/>
            </w:tcBorders>
            <w:shd w:val="clear" w:color="auto" w:fill="auto"/>
          </w:tcPr>
          <w:p w14:paraId="73775E71" w14:textId="77777777" w:rsidR="00AE3846" w:rsidRDefault="003855FF" w:rsidP="00CC0A5B">
            <w:pPr>
              <w:spacing w:line="276" w:lineRule="auto"/>
              <w:jc w:val="center"/>
              <w:rPr>
                <w:sz w:val="20"/>
                <w:szCs w:val="20"/>
              </w:rPr>
            </w:pPr>
            <w:r>
              <w:rPr>
                <w:sz w:val="20"/>
                <w:szCs w:val="20"/>
              </w:rPr>
              <w:t>385</w:t>
            </w:r>
          </w:p>
        </w:tc>
      </w:tr>
      <w:tr w:rsidR="00AE3846" w14:paraId="47DF49C8"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4FAF25E2"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0D4D262C" w14:textId="77777777" w:rsidR="00AE3846" w:rsidRPr="00517BFE" w:rsidRDefault="003855FF" w:rsidP="00CC0A5B">
            <w:pPr>
              <w:spacing w:line="276" w:lineRule="auto"/>
              <w:jc w:val="center"/>
              <w:rPr>
                <w:b/>
                <w:bCs/>
                <w:sz w:val="20"/>
                <w:szCs w:val="20"/>
              </w:rPr>
            </w:pPr>
            <w:r w:rsidRPr="00517BFE">
              <w:rPr>
                <w:b/>
                <w:bCs/>
                <w:sz w:val="20"/>
                <w:szCs w:val="20"/>
              </w:rPr>
              <w:t>Máximo</w:t>
            </w:r>
          </w:p>
        </w:tc>
        <w:tc>
          <w:tcPr>
            <w:tcW w:w="794" w:type="dxa"/>
            <w:tcBorders>
              <w:top w:val="nil"/>
              <w:left w:val="nil"/>
              <w:bottom w:val="nil"/>
              <w:right w:val="nil"/>
            </w:tcBorders>
            <w:shd w:val="clear" w:color="auto" w:fill="auto"/>
          </w:tcPr>
          <w:p w14:paraId="63BE1C01" w14:textId="77777777" w:rsidR="00AE3846" w:rsidRDefault="003855FF" w:rsidP="00CC0A5B">
            <w:pPr>
              <w:spacing w:line="276" w:lineRule="auto"/>
              <w:jc w:val="center"/>
              <w:rPr>
                <w:sz w:val="20"/>
                <w:szCs w:val="20"/>
              </w:rPr>
            </w:pPr>
            <w:r>
              <w:rPr>
                <w:sz w:val="20"/>
                <w:szCs w:val="20"/>
              </w:rPr>
              <w:t>35.879</w:t>
            </w:r>
          </w:p>
        </w:tc>
        <w:tc>
          <w:tcPr>
            <w:tcW w:w="794" w:type="dxa"/>
            <w:tcBorders>
              <w:top w:val="nil"/>
              <w:left w:val="nil"/>
              <w:bottom w:val="nil"/>
              <w:right w:val="nil"/>
            </w:tcBorders>
            <w:shd w:val="clear" w:color="auto" w:fill="auto"/>
          </w:tcPr>
          <w:p w14:paraId="0F455125" w14:textId="77777777" w:rsidR="00AE3846" w:rsidRDefault="003855FF" w:rsidP="00CC0A5B">
            <w:pPr>
              <w:spacing w:line="276" w:lineRule="auto"/>
              <w:jc w:val="center"/>
              <w:rPr>
                <w:sz w:val="20"/>
                <w:szCs w:val="20"/>
              </w:rPr>
            </w:pPr>
            <w:r>
              <w:rPr>
                <w:sz w:val="20"/>
                <w:szCs w:val="20"/>
              </w:rPr>
              <w:t>7.202</w:t>
            </w:r>
          </w:p>
        </w:tc>
        <w:tc>
          <w:tcPr>
            <w:tcW w:w="794" w:type="dxa"/>
            <w:tcBorders>
              <w:top w:val="nil"/>
              <w:left w:val="nil"/>
              <w:bottom w:val="nil"/>
              <w:right w:val="nil"/>
            </w:tcBorders>
            <w:shd w:val="clear" w:color="auto" w:fill="auto"/>
          </w:tcPr>
          <w:p w14:paraId="7146B8CD" w14:textId="77777777" w:rsidR="00AE3846" w:rsidRDefault="003855FF" w:rsidP="00CC0A5B">
            <w:pPr>
              <w:spacing w:line="276" w:lineRule="auto"/>
              <w:jc w:val="center"/>
              <w:rPr>
                <w:sz w:val="20"/>
                <w:szCs w:val="20"/>
              </w:rPr>
            </w:pPr>
            <w:r>
              <w:rPr>
                <w:sz w:val="20"/>
                <w:szCs w:val="20"/>
              </w:rPr>
              <w:t>24.256</w:t>
            </w:r>
          </w:p>
        </w:tc>
        <w:tc>
          <w:tcPr>
            <w:tcW w:w="907" w:type="dxa"/>
            <w:tcBorders>
              <w:top w:val="nil"/>
              <w:left w:val="nil"/>
              <w:bottom w:val="nil"/>
              <w:right w:val="nil"/>
            </w:tcBorders>
            <w:shd w:val="clear" w:color="auto" w:fill="auto"/>
          </w:tcPr>
          <w:p w14:paraId="412C91CD" w14:textId="77777777" w:rsidR="00AE3846" w:rsidRDefault="003855FF" w:rsidP="00CC0A5B">
            <w:pPr>
              <w:spacing w:line="276" w:lineRule="auto"/>
              <w:jc w:val="center"/>
              <w:rPr>
                <w:sz w:val="20"/>
                <w:szCs w:val="20"/>
              </w:rPr>
            </w:pPr>
            <w:r>
              <w:rPr>
                <w:sz w:val="20"/>
                <w:szCs w:val="20"/>
              </w:rPr>
              <w:t>794.305</w:t>
            </w:r>
          </w:p>
        </w:tc>
        <w:tc>
          <w:tcPr>
            <w:tcW w:w="1474" w:type="dxa"/>
            <w:tcBorders>
              <w:top w:val="nil"/>
              <w:left w:val="nil"/>
              <w:bottom w:val="nil"/>
              <w:right w:val="nil"/>
            </w:tcBorders>
            <w:shd w:val="clear" w:color="auto" w:fill="auto"/>
          </w:tcPr>
          <w:p w14:paraId="65E22CBA" w14:textId="77777777" w:rsidR="00AE3846" w:rsidRDefault="003855FF" w:rsidP="00CC0A5B">
            <w:pPr>
              <w:spacing w:line="276" w:lineRule="auto"/>
              <w:jc w:val="center"/>
              <w:rPr>
                <w:sz w:val="20"/>
                <w:szCs w:val="20"/>
              </w:rPr>
            </w:pPr>
            <w:r>
              <w:rPr>
                <w:sz w:val="20"/>
                <w:szCs w:val="20"/>
              </w:rPr>
              <w:t>1.166.524</w:t>
            </w:r>
          </w:p>
        </w:tc>
        <w:tc>
          <w:tcPr>
            <w:tcW w:w="907" w:type="dxa"/>
            <w:tcBorders>
              <w:top w:val="nil"/>
              <w:left w:val="nil"/>
              <w:bottom w:val="nil"/>
              <w:right w:val="nil"/>
            </w:tcBorders>
            <w:shd w:val="clear" w:color="auto" w:fill="auto"/>
          </w:tcPr>
          <w:p w14:paraId="30DAD1CF" w14:textId="77777777" w:rsidR="00AE3846" w:rsidRDefault="003855FF" w:rsidP="00CC0A5B">
            <w:pPr>
              <w:spacing w:line="276" w:lineRule="auto"/>
              <w:jc w:val="center"/>
              <w:rPr>
                <w:sz w:val="20"/>
                <w:szCs w:val="20"/>
              </w:rPr>
            </w:pPr>
            <w:r>
              <w:rPr>
                <w:sz w:val="20"/>
                <w:szCs w:val="20"/>
              </w:rPr>
              <w:t>117.481</w:t>
            </w:r>
          </w:p>
        </w:tc>
        <w:tc>
          <w:tcPr>
            <w:tcW w:w="794" w:type="dxa"/>
            <w:tcBorders>
              <w:top w:val="nil"/>
              <w:left w:val="nil"/>
              <w:bottom w:val="nil"/>
              <w:right w:val="nil"/>
            </w:tcBorders>
            <w:shd w:val="clear" w:color="auto" w:fill="auto"/>
          </w:tcPr>
          <w:p w14:paraId="55AFBDCD" w14:textId="77777777" w:rsidR="00AE3846" w:rsidRDefault="003855FF" w:rsidP="00CC0A5B">
            <w:pPr>
              <w:spacing w:line="276" w:lineRule="auto"/>
              <w:jc w:val="center"/>
              <w:rPr>
                <w:sz w:val="20"/>
                <w:szCs w:val="20"/>
              </w:rPr>
            </w:pPr>
            <w:r>
              <w:rPr>
                <w:sz w:val="20"/>
                <w:szCs w:val="20"/>
              </w:rPr>
              <w:t>64.371</w:t>
            </w:r>
          </w:p>
        </w:tc>
        <w:tc>
          <w:tcPr>
            <w:tcW w:w="794" w:type="dxa"/>
            <w:tcBorders>
              <w:top w:val="nil"/>
              <w:left w:val="nil"/>
              <w:bottom w:val="nil"/>
              <w:right w:val="nil"/>
            </w:tcBorders>
            <w:shd w:val="clear" w:color="auto" w:fill="auto"/>
          </w:tcPr>
          <w:p w14:paraId="521145E0" w14:textId="77777777" w:rsidR="00AE3846" w:rsidRDefault="003855FF" w:rsidP="00CC0A5B">
            <w:pPr>
              <w:spacing w:line="276" w:lineRule="auto"/>
              <w:jc w:val="center"/>
              <w:rPr>
                <w:sz w:val="20"/>
                <w:szCs w:val="20"/>
              </w:rPr>
            </w:pPr>
            <w:r>
              <w:rPr>
                <w:sz w:val="20"/>
                <w:szCs w:val="20"/>
              </w:rPr>
              <w:t>49.338</w:t>
            </w:r>
          </w:p>
        </w:tc>
        <w:tc>
          <w:tcPr>
            <w:tcW w:w="794" w:type="dxa"/>
            <w:tcBorders>
              <w:top w:val="nil"/>
              <w:left w:val="nil"/>
              <w:bottom w:val="nil"/>
              <w:right w:val="nil"/>
            </w:tcBorders>
            <w:shd w:val="clear" w:color="auto" w:fill="auto"/>
          </w:tcPr>
          <w:p w14:paraId="7BB28B7F" w14:textId="77777777" w:rsidR="00AE3846" w:rsidRDefault="003855FF" w:rsidP="00CC0A5B">
            <w:pPr>
              <w:spacing w:line="276" w:lineRule="auto"/>
              <w:jc w:val="center"/>
              <w:rPr>
                <w:sz w:val="20"/>
                <w:szCs w:val="20"/>
              </w:rPr>
            </w:pPr>
            <w:r>
              <w:rPr>
                <w:sz w:val="20"/>
                <w:szCs w:val="20"/>
              </w:rPr>
              <w:t>67.868</w:t>
            </w:r>
          </w:p>
        </w:tc>
        <w:tc>
          <w:tcPr>
            <w:tcW w:w="794" w:type="dxa"/>
            <w:tcBorders>
              <w:top w:val="nil"/>
              <w:left w:val="nil"/>
              <w:bottom w:val="nil"/>
              <w:right w:val="nil"/>
            </w:tcBorders>
            <w:shd w:val="clear" w:color="auto" w:fill="auto"/>
          </w:tcPr>
          <w:p w14:paraId="0B9E8146" w14:textId="77777777" w:rsidR="00AE3846" w:rsidRDefault="003855FF" w:rsidP="00CC0A5B">
            <w:pPr>
              <w:spacing w:line="276" w:lineRule="auto"/>
              <w:jc w:val="center"/>
              <w:rPr>
                <w:sz w:val="20"/>
                <w:szCs w:val="20"/>
              </w:rPr>
            </w:pPr>
            <w:r>
              <w:rPr>
                <w:sz w:val="20"/>
                <w:szCs w:val="20"/>
              </w:rPr>
              <w:t>36.248</w:t>
            </w:r>
          </w:p>
        </w:tc>
        <w:tc>
          <w:tcPr>
            <w:tcW w:w="794" w:type="dxa"/>
            <w:tcBorders>
              <w:top w:val="nil"/>
              <w:left w:val="nil"/>
              <w:bottom w:val="nil"/>
              <w:right w:val="nil"/>
            </w:tcBorders>
            <w:shd w:val="clear" w:color="auto" w:fill="auto"/>
          </w:tcPr>
          <w:p w14:paraId="5AD210E7" w14:textId="77777777" w:rsidR="00AE3846" w:rsidRDefault="003855FF" w:rsidP="00CC0A5B">
            <w:pPr>
              <w:spacing w:line="276" w:lineRule="auto"/>
              <w:jc w:val="center"/>
              <w:rPr>
                <w:sz w:val="20"/>
                <w:szCs w:val="20"/>
              </w:rPr>
            </w:pPr>
            <w:r>
              <w:rPr>
                <w:sz w:val="20"/>
                <w:szCs w:val="20"/>
              </w:rPr>
              <w:t>73.215</w:t>
            </w:r>
          </w:p>
        </w:tc>
      </w:tr>
      <w:tr w:rsidR="00AE3846" w14:paraId="7015D8FC"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5C1E4BA8"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single" w:sz="4" w:space="0" w:color="000000"/>
              <w:right w:val="nil"/>
            </w:tcBorders>
            <w:shd w:val="clear" w:color="auto" w:fill="auto"/>
          </w:tcPr>
          <w:p w14:paraId="1149493F" w14:textId="77777777" w:rsidR="00AE3846" w:rsidRPr="00517BFE" w:rsidRDefault="003855FF" w:rsidP="00CC0A5B">
            <w:pPr>
              <w:spacing w:line="276" w:lineRule="auto"/>
              <w:jc w:val="center"/>
              <w:rPr>
                <w:b/>
                <w:bCs/>
                <w:sz w:val="20"/>
                <w:szCs w:val="20"/>
              </w:rPr>
            </w:pPr>
            <w:r w:rsidRPr="00517BFE">
              <w:rPr>
                <w:b/>
                <w:bCs/>
                <w:sz w:val="20"/>
                <w:szCs w:val="20"/>
              </w:rPr>
              <w:t>Intervalo</w:t>
            </w:r>
          </w:p>
        </w:tc>
        <w:tc>
          <w:tcPr>
            <w:tcW w:w="794" w:type="dxa"/>
            <w:tcBorders>
              <w:top w:val="nil"/>
              <w:left w:val="nil"/>
              <w:bottom w:val="single" w:sz="4" w:space="0" w:color="000000"/>
              <w:right w:val="nil"/>
            </w:tcBorders>
            <w:shd w:val="clear" w:color="auto" w:fill="auto"/>
          </w:tcPr>
          <w:p w14:paraId="438BA7DD" w14:textId="77777777" w:rsidR="00AE3846" w:rsidRDefault="003855FF" w:rsidP="00CC0A5B">
            <w:pPr>
              <w:spacing w:line="276" w:lineRule="auto"/>
              <w:jc w:val="center"/>
              <w:rPr>
                <w:sz w:val="20"/>
                <w:szCs w:val="20"/>
              </w:rPr>
            </w:pPr>
            <w:r>
              <w:rPr>
                <w:sz w:val="20"/>
                <w:szCs w:val="20"/>
              </w:rPr>
              <w:t>35.153</w:t>
            </w:r>
          </w:p>
        </w:tc>
        <w:tc>
          <w:tcPr>
            <w:tcW w:w="794" w:type="dxa"/>
            <w:tcBorders>
              <w:top w:val="nil"/>
              <w:left w:val="nil"/>
              <w:bottom w:val="single" w:sz="4" w:space="0" w:color="000000"/>
              <w:right w:val="nil"/>
            </w:tcBorders>
            <w:shd w:val="clear" w:color="auto" w:fill="auto"/>
          </w:tcPr>
          <w:p w14:paraId="5FB3A90B" w14:textId="77777777" w:rsidR="00AE3846" w:rsidRDefault="003855FF" w:rsidP="00CC0A5B">
            <w:pPr>
              <w:spacing w:line="276" w:lineRule="auto"/>
              <w:jc w:val="center"/>
              <w:rPr>
                <w:sz w:val="20"/>
                <w:szCs w:val="20"/>
              </w:rPr>
            </w:pPr>
            <w:r>
              <w:rPr>
                <w:sz w:val="20"/>
                <w:szCs w:val="20"/>
              </w:rPr>
              <w:t>7.104</w:t>
            </w:r>
          </w:p>
        </w:tc>
        <w:tc>
          <w:tcPr>
            <w:tcW w:w="794" w:type="dxa"/>
            <w:tcBorders>
              <w:top w:val="nil"/>
              <w:left w:val="nil"/>
              <w:bottom w:val="single" w:sz="4" w:space="0" w:color="000000"/>
              <w:right w:val="nil"/>
            </w:tcBorders>
            <w:shd w:val="clear" w:color="auto" w:fill="auto"/>
          </w:tcPr>
          <w:p w14:paraId="0A68EA15" w14:textId="77777777" w:rsidR="00AE3846" w:rsidRDefault="003855FF" w:rsidP="00CC0A5B">
            <w:pPr>
              <w:spacing w:line="276" w:lineRule="auto"/>
              <w:jc w:val="center"/>
              <w:rPr>
                <w:sz w:val="20"/>
                <w:szCs w:val="20"/>
              </w:rPr>
            </w:pPr>
            <w:r>
              <w:rPr>
                <w:sz w:val="20"/>
                <w:szCs w:val="20"/>
              </w:rPr>
              <w:t>24.060</w:t>
            </w:r>
          </w:p>
        </w:tc>
        <w:tc>
          <w:tcPr>
            <w:tcW w:w="907" w:type="dxa"/>
            <w:tcBorders>
              <w:top w:val="nil"/>
              <w:left w:val="nil"/>
              <w:bottom w:val="single" w:sz="4" w:space="0" w:color="000000"/>
              <w:right w:val="nil"/>
            </w:tcBorders>
            <w:shd w:val="clear" w:color="auto" w:fill="auto"/>
          </w:tcPr>
          <w:p w14:paraId="75E8EE5C" w14:textId="77777777" w:rsidR="00AE3846" w:rsidRDefault="003855FF" w:rsidP="00CC0A5B">
            <w:pPr>
              <w:spacing w:line="276" w:lineRule="auto"/>
              <w:jc w:val="center"/>
              <w:rPr>
                <w:sz w:val="20"/>
                <w:szCs w:val="20"/>
              </w:rPr>
            </w:pPr>
            <w:r>
              <w:rPr>
                <w:sz w:val="20"/>
                <w:szCs w:val="20"/>
              </w:rPr>
              <w:t>782.992</w:t>
            </w:r>
          </w:p>
        </w:tc>
        <w:tc>
          <w:tcPr>
            <w:tcW w:w="1474" w:type="dxa"/>
            <w:tcBorders>
              <w:top w:val="nil"/>
              <w:left w:val="nil"/>
              <w:bottom w:val="single" w:sz="4" w:space="0" w:color="000000"/>
              <w:right w:val="nil"/>
            </w:tcBorders>
            <w:shd w:val="clear" w:color="auto" w:fill="auto"/>
          </w:tcPr>
          <w:p w14:paraId="040D2B3F" w14:textId="77777777" w:rsidR="00AE3846" w:rsidRDefault="003855FF" w:rsidP="00CC0A5B">
            <w:pPr>
              <w:spacing w:line="276" w:lineRule="auto"/>
              <w:jc w:val="center"/>
              <w:rPr>
                <w:sz w:val="20"/>
                <w:szCs w:val="20"/>
              </w:rPr>
            </w:pPr>
            <w:r>
              <w:rPr>
                <w:sz w:val="20"/>
                <w:szCs w:val="20"/>
              </w:rPr>
              <w:t>1.147.363</w:t>
            </w:r>
          </w:p>
        </w:tc>
        <w:tc>
          <w:tcPr>
            <w:tcW w:w="907" w:type="dxa"/>
            <w:tcBorders>
              <w:top w:val="nil"/>
              <w:left w:val="nil"/>
              <w:bottom w:val="single" w:sz="4" w:space="0" w:color="000000"/>
              <w:right w:val="nil"/>
            </w:tcBorders>
            <w:shd w:val="clear" w:color="auto" w:fill="auto"/>
          </w:tcPr>
          <w:p w14:paraId="0840D20D" w14:textId="77777777" w:rsidR="00AE3846" w:rsidRDefault="003855FF" w:rsidP="00CC0A5B">
            <w:pPr>
              <w:spacing w:line="276" w:lineRule="auto"/>
              <w:jc w:val="center"/>
              <w:rPr>
                <w:sz w:val="20"/>
                <w:szCs w:val="20"/>
              </w:rPr>
            </w:pPr>
            <w:r>
              <w:rPr>
                <w:sz w:val="20"/>
                <w:szCs w:val="20"/>
              </w:rPr>
              <w:t>116.769</w:t>
            </w:r>
          </w:p>
        </w:tc>
        <w:tc>
          <w:tcPr>
            <w:tcW w:w="794" w:type="dxa"/>
            <w:tcBorders>
              <w:top w:val="nil"/>
              <w:left w:val="nil"/>
              <w:bottom w:val="single" w:sz="4" w:space="0" w:color="000000"/>
              <w:right w:val="nil"/>
            </w:tcBorders>
            <w:shd w:val="clear" w:color="auto" w:fill="auto"/>
          </w:tcPr>
          <w:p w14:paraId="39C6FF1C" w14:textId="77777777" w:rsidR="00AE3846" w:rsidRDefault="003855FF" w:rsidP="00CC0A5B">
            <w:pPr>
              <w:spacing w:line="276" w:lineRule="auto"/>
              <w:jc w:val="center"/>
              <w:rPr>
                <w:sz w:val="20"/>
                <w:szCs w:val="20"/>
              </w:rPr>
            </w:pPr>
            <w:r>
              <w:rPr>
                <w:sz w:val="20"/>
                <w:szCs w:val="20"/>
              </w:rPr>
              <w:t>64.002</w:t>
            </w:r>
          </w:p>
        </w:tc>
        <w:tc>
          <w:tcPr>
            <w:tcW w:w="794" w:type="dxa"/>
            <w:tcBorders>
              <w:top w:val="nil"/>
              <w:left w:val="nil"/>
              <w:bottom w:val="single" w:sz="4" w:space="0" w:color="000000"/>
              <w:right w:val="nil"/>
            </w:tcBorders>
            <w:shd w:val="clear" w:color="auto" w:fill="auto"/>
          </w:tcPr>
          <w:p w14:paraId="2235AC77" w14:textId="77777777" w:rsidR="00AE3846" w:rsidRDefault="003855FF" w:rsidP="00CC0A5B">
            <w:pPr>
              <w:spacing w:line="276" w:lineRule="auto"/>
              <w:jc w:val="center"/>
              <w:rPr>
                <w:sz w:val="20"/>
                <w:szCs w:val="20"/>
              </w:rPr>
            </w:pPr>
            <w:r>
              <w:rPr>
                <w:sz w:val="20"/>
                <w:szCs w:val="20"/>
              </w:rPr>
              <w:t>49.005</w:t>
            </w:r>
          </w:p>
        </w:tc>
        <w:tc>
          <w:tcPr>
            <w:tcW w:w="794" w:type="dxa"/>
            <w:tcBorders>
              <w:top w:val="nil"/>
              <w:left w:val="nil"/>
              <w:bottom w:val="single" w:sz="4" w:space="0" w:color="000000"/>
              <w:right w:val="nil"/>
            </w:tcBorders>
            <w:shd w:val="clear" w:color="auto" w:fill="auto"/>
          </w:tcPr>
          <w:p w14:paraId="00261C2A" w14:textId="77777777" w:rsidR="00AE3846" w:rsidRDefault="003855FF" w:rsidP="00CC0A5B">
            <w:pPr>
              <w:spacing w:line="276" w:lineRule="auto"/>
              <w:jc w:val="center"/>
              <w:rPr>
                <w:sz w:val="20"/>
                <w:szCs w:val="20"/>
              </w:rPr>
            </w:pPr>
            <w:r>
              <w:rPr>
                <w:sz w:val="20"/>
                <w:szCs w:val="20"/>
              </w:rPr>
              <w:t>67.547</w:t>
            </w:r>
          </w:p>
        </w:tc>
        <w:tc>
          <w:tcPr>
            <w:tcW w:w="794" w:type="dxa"/>
            <w:tcBorders>
              <w:top w:val="nil"/>
              <w:left w:val="nil"/>
              <w:bottom w:val="single" w:sz="4" w:space="0" w:color="000000"/>
              <w:right w:val="nil"/>
            </w:tcBorders>
            <w:shd w:val="clear" w:color="auto" w:fill="auto"/>
          </w:tcPr>
          <w:p w14:paraId="51131CF2" w14:textId="77777777" w:rsidR="00AE3846" w:rsidRDefault="003855FF" w:rsidP="00CC0A5B">
            <w:pPr>
              <w:spacing w:line="276" w:lineRule="auto"/>
              <w:jc w:val="center"/>
              <w:rPr>
                <w:sz w:val="20"/>
                <w:szCs w:val="20"/>
              </w:rPr>
            </w:pPr>
            <w:r>
              <w:rPr>
                <w:sz w:val="20"/>
                <w:szCs w:val="20"/>
              </w:rPr>
              <w:t>36.139</w:t>
            </w:r>
          </w:p>
        </w:tc>
        <w:tc>
          <w:tcPr>
            <w:tcW w:w="794" w:type="dxa"/>
            <w:tcBorders>
              <w:top w:val="nil"/>
              <w:left w:val="nil"/>
              <w:bottom w:val="single" w:sz="4" w:space="0" w:color="000000"/>
              <w:right w:val="nil"/>
            </w:tcBorders>
            <w:shd w:val="clear" w:color="auto" w:fill="auto"/>
          </w:tcPr>
          <w:p w14:paraId="654A57C4" w14:textId="77777777" w:rsidR="00AE3846" w:rsidRDefault="003855FF" w:rsidP="00CC0A5B">
            <w:pPr>
              <w:spacing w:line="276" w:lineRule="auto"/>
              <w:jc w:val="center"/>
              <w:rPr>
                <w:sz w:val="20"/>
                <w:szCs w:val="20"/>
              </w:rPr>
            </w:pPr>
            <w:r>
              <w:rPr>
                <w:sz w:val="20"/>
                <w:szCs w:val="20"/>
              </w:rPr>
              <w:t>72.830</w:t>
            </w:r>
          </w:p>
        </w:tc>
      </w:tr>
      <w:tr w:rsidR="00AE3846" w14:paraId="3406ED18" w14:textId="77777777">
        <w:trPr>
          <w:trHeight w:val="227"/>
          <w:jc w:val="center"/>
        </w:trPr>
        <w:tc>
          <w:tcPr>
            <w:tcW w:w="794" w:type="dxa"/>
            <w:vMerge w:val="restart"/>
            <w:tcBorders>
              <w:top w:val="single" w:sz="4" w:space="0" w:color="000000"/>
              <w:left w:val="nil"/>
              <w:bottom w:val="single" w:sz="4" w:space="0" w:color="000000"/>
              <w:right w:val="single" w:sz="4" w:space="0" w:color="000000"/>
            </w:tcBorders>
            <w:shd w:val="clear" w:color="auto" w:fill="auto"/>
            <w:vAlign w:val="center"/>
          </w:tcPr>
          <w:p w14:paraId="11323323" w14:textId="77777777" w:rsidR="00AE3846" w:rsidRDefault="003855FF" w:rsidP="00CC0A5B">
            <w:pPr>
              <w:spacing w:line="276" w:lineRule="auto"/>
              <w:jc w:val="center"/>
              <w:rPr>
                <w:b/>
                <w:sz w:val="20"/>
                <w:szCs w:val="20"/>
              </w:rPr>
            </w:pPr>
            <w:r>
              <w:rPr>
                <w:b/>
                <w:sz w:val="20"/>
                <w:szCs w:val="20"/>
              </w:rPr>
              <w:t>2022</w:t>
            </w:r>
          </w:p>
        </w:tc>
        <w:tc>
          <w:tcPr>
            <w:tcW w:w="1814" w:type="dxa"/>
            <w:tcBorders>
              <w:top w:val="nil"/>
              <w:left w:val="single" w:sz="4" w:space="0" w:color="000000"/>
              <w:bottom w:val="nil"/>
              <w:right w:val="nil"/>
            </w:tcBorders>
            <w:shd w:val="clear" w:color="auto" w:fill="auto"/>
          </w:tcPr>
          <w:p w14:paraId="4DE0754B" w14:textId="77777777" w:rsidR="00AE3846" w:rsidRPr="00517BFE" w:rsidRDefault="003855FF" w:rsidP="00CC0A5B">
            <w:pPr>
              <w:spacing w:line="276" w:lineRule="auto"/>
              <w:jc w:val="center"/>
              <w:rPr>
                <w:b/>
                <w:bCs/>
                <w:sz w:val="20"/>
                <w:szCs w:val="20"/>
              </w:rPr>
            </w:pPr>
            <w:r w:rsidRPr="00517BFE">
              <w:rPr>
                <w:b/>
                <w:bCs/>
                <w:sz w:val="20"/>
                <w:szCs w:val="20"/>
              </w:rPr>
              <w:t>Média</w:t>
            </w:r>
          </w:p>
        </w:tc>
        <w:tc>
          <w:tcPr>
            <w:tcW w:w="794" w:type="dxa"/>
            <w:tcBorders>
              <w:top w:val="nil"/>
              <w:left w:val="nil"/>
              <w:bottom w:val="nil"/>
              <w:right w:val="nil"/>
            </w:tcBorders>
            <w:shd w:val="clear" w:color="auto" w:fill="auto"/>
          </w:tcPr>
          <w:p w14:paraId="3700A533" w14:textId="77777777" w:rsidR="00AE3846" w:rsidRDefault="003855FF" w:rsidP="00CC0A5B">
            <w:pPr>
              <w:spacing w:line="276" w:lineRule="auto"/>
              <w:jc w:val="center"/>
              <w:rPr>
                <w:sz w:val="20"/>
                <w:szCs w:val="20"/>
              </w:rPr>
            </w:pPr>
            <w:r>
              <w:rPr>
                <w:sz w:val="20"/>
                <w:szCs w:val="20"/>
              </w:rPr>
              <w:t>6.603</w:t>
            </w:r>
          </w:p>
        </w:tc>
        <w:tc>
          <w:tcPr>
            <w:tcW w:w="794" w:type="dxa"/>
            <w:tcBorders>
              <w:top w:val="nil"/>
              <w:left w:val="nil"/>
              <w:bottom w:val="nil"/>
              <w:right w:val="nil"/>
            </w:tcBorders>
            <w:shd w:val="clear" w:color="auto" w:fill="auto"/>
          </w:tcPr>
          <w:p w14:paraId="2ECE5F09" w14:textId="77777777" w:rsidR="00AE3846" w:rsidRDefault="003855FF" w:rsidP="00CC0A5B">
            <w:pPr>
              <w:spacing w:line="276" w:lineRule="auto"/>
              <w:jc w:val="center"/>
              <w:rPr>
                <w:sz w:val="20"/>
                <w:szCs w:val="20"/>
              </w:rPr>
            </w:pPr>
            <w:r>
              <w:rPr>
                <w:sz w:val="20"/>
                <w:szCs w:val="20"/>
              </w:rPr>
              <w:t>800</w:t>
            </w:r>
          </w:p>
        </w:tc>
        <w:tc>
          <w:tcPr>
            <w:tcW w:w="794" w:type="dxa"/>
            <w:tcBorders>
              <w:top w:val="nil"/>
              <w:left w:val="nil"/>
              <w:bottom w:val="nil"/>
              <w:right w:val="nil"/>
            </w:tcBorders>
            <w:shd w:val="clear" w:color="auto" w:fill="auto"/>
          </w:tcPr>
          <w:p w14:paraId="3E209704" w14:textId="77777777" w:rsidR="00AE3846" w:rsidRDefault="003855FF" w:rsidP="00CC0A5B">
            <w:pPr>
              <w:spacing w:line="276" w:lineRule="auto"/>
              <w:jc w:val="center"/>
              <w:rPr>
                <w:sz w:val="20"/>
                <w:szCs w:val="20"/>
              </w:rPr>
            </w:pPr>
            <w:r>
              <w:rPr>
                <w:sz w:val="20"/>
                <w:szCs w:val="20"/>
              </w:rPr>
              <w:t>3.661</w:t>
            </w:r>
          </w:p>
        </w:tc>
        <w:tc>
          <w:tcPr>
            <w:tcW w:w="907" w:type="dxa"/>
            <w:tcBorders>
              <w:top w:val="nil"/>
              <w:left w:val="nil"/>
              <w:bottom w:val="nil"/>
              <w:right w:val="nil"/>
            </w:tcBorders>
            <w:shd w:val="clear" w:color="auto" w:fill="auto"/>
          </w:tcPr>
          <w:p w14:paraId="034E3785" w14:textId="77777777" w:rsidR="00AE3846" w:rsidRDefault="003855FF" w:rsidP="00CC0A5B">
            <w:pPr>
              <w:spacing w:line="276" w:lineRule="auto"/>
              <w:jc w:val="center"/>
              <w:rPr>
                <w:sz w:val="20"/>
                <w:szCs w:val="20"/>
              </w:rPr>
            </w:pPr>
            <w:r>
              <w:rPr>
                <w:sz w:val="20"/>
                <w:szCs w:val="20"/>
              </w:rPr>
              <w:t>134.694</w:t>
            </w:r>
          </w:p>
        </w:tc>
        <w:tc>
          <w:tcPr>
            <w:tcW w:w="1474" w:type="dxa"/>
            <w:tcBorders>
              <w:top w:val="nil"/>
              <w:left w:val="nil"/>
              <w:bottom w:val="nil"/>
              <w:right w:val="nil"/>
            </w:tcBorders>
            <w:shd w:val="clear" w:color="auto" w:fill="auto"/>
          </w:tcPr>
          <w:p w14:paraId="6AB48C3B" w14:textId="77777777" w:rsidR="00AE3846" w:rsidRDefault="003855FF" w:rsidP="00CC0A5B">
            <w:pPr>
              <w:spacing w:line="276" w:lineRule="auto"/>
              <w:jc w:val="center"/>
              <w:rPr>
                <w:sz w:val="20"/>
                <w:szCs w:val="20"/>
              </w:rPr>
            </w:pPr>
            <w:r>
              <w:rPr>
                <w:sz w:val="20"/>
                <w:szCs w:val="20"/>
              </w:rPr>
              <w:t>28.166</w:t>
            </w:r>
          </w:p>
        </w:tc>
        <w:tc>
          <w:tcPr>
            <w:tcW w:w="907" w:type="dxa"/>
            <w:tcBorders>
              <w:top w:val="nil"/>
              <w:left w:val="nil"/>
              <w:bottom w:val="nil"/>
              <w:right w:val="nil"/>
            </w:tcBorders>
            <w:shd w:val="clear" w:color="auto" w:fill="auto"/>
          </w:tcPr>
          <w:p w14:paraId="2B74A601" w14:textId="77777777" w:rsidR="00AE3846" w:rsidRDefault="003855FF" w:rsidP="00CC0A5B">
            <w:pPr>
              <w:spacing w:line="276" w:lineRule="auto"/>
              <w:jc w:val="center"/>
              <w:rPr>
                <w:sz w:val="20"/>
                <w:szCs w:val="20"/>
              </w:rPr>
            </w:pPr>
            <w:r>
              <w:rPr>
                <w:sz w:val="20"/>
                <w:szCs w:val="20"/>
              </w:rPr>
              <w:t>4.510</w:t>
            </w:r>
          </w:p>
        </w:tc>
        <w:tc>
          <w:tcPr>
            <w:tcW w:w="794" w:type="dxa"/>
            <w:tcBorders>
              <w:top w:val="nil"/>
              <w:left w:val="nil"/>
              <w:bottom w:val="nil"/>
              <w:right w:val="nil"/>
            </w:tcBorders>
            <w:shd w:val="clear" w:color="auto" w:fill="auto"/>
          </w:tcPr>
          <w:p w14:paraId="3511346E" w14:textId="77777777" w:rsidR="00AE3846" w:rsidRDefault="003855FF" w:rsidP="00CC0A5B">
            <w:pPr>
              <w:spacing w:line="276" w:lineRule="auto"/>
              <w:jc w:val="center"/>
              <w:rPr>
                <w:sz w:val="20"/>
                <w:szCs w:val="20"/>
              </w:rPr>
            </w:pPr>
            <w:r>
              <w:rPr>
                <w:sz w:val="20"/>
                <w:szCs w:val="20"/>
              </w:rPr>
              <w:t>2.954</w:t>
            </w:r>
          </w:p>
        </w:tc>
        <w:tc>
          <w:tcPr>
            <w:tcW w:w="794" w:type="dxa"/>
            <w:tcBorders>
              <w:top w:val="nil"/>
              <w:left w:val="nil"/>
              <w:bottom w:val="nil"/>
              <w:right w:val="nil"/>
            </w:tcBorders>
            <w:shd w:val="clear" w:color="auto" w:fill="auto"/>
          </w:tcPr>
          <w:p w14:paraId="70151F0C" w14:textId="77777777" w:rsidR="00AE3846" w:rsidRDefault="003855FF" w:rsidP="00CC0A5B">
            <w:pPr>
              <w:spacing w:line="276" w:lineRule="auto"/>
              <w:jc w:val="center"/>
              <w:rPr>
                <w:sz w:val="20"/>
                <w:szCs w:val="20"/>
              </w:rPr>
            </w:pPr>
            <w:r>
              <w:rPr>
                <w:sz w:val="20"/>
                <w:szCs w:val="20"/>
              </w:rPr>
              <w:t>1.380</w:t>
            </w:r>
          </w:p>
        </w:tc>
        <w:tc>
          <w:tcPr>
            <w:tcW w:w="794" w:type="dxa"/>
            <w:tcBorders>
              <w:top w:val="nil"/>
              <w:left w:val="nil"/>
              <w:bottom w:val="nil"/>
              <w:right w:val="nil"/>
            </w:tcBorders>
            <w:shd w:val="clear" w:color="auto" w:fill="auto"/>
          </w:tcPr>
          <w:p w14:paraId="75550D50" w14:textId="77777777" w:rsidR="00AE3846" w:rsidRDefault="003855FF" w:rsidP="00CC0A5B">
            <w:pPr>
              <w:spacing w:line="276" w:lineRule="auto"/>
              <w:jc w:val="center"/>
              <w:rPr>
                <w:sz w:val="20"/>
                <w:szCs w:val="20"/>
              </w:rPr>
            </w:pPr>
            <w:r>
              <w:rPr>
                <w:sz w:val="20"/>
                <w:szCs w:val="20"/>
              </w:rPr>
              <w:t>2.488</w:t>
            </w:r>
          </w:p>
        </w:tc>
        <w:tc>
          <w:tcPr>
            <w:tcW w:w="794" w:type="dxa"/>
            <w:tcBorders>
              <w:top w:val="nil"/>
              <w:left w:val="nil"/>
              <w:bottom w:val="nil"/>
              <w:right w:val="nil"/>
            </w:tcBorders>
            <w:shd w:val="clear" w:color="auto" w:fill="auto"/>
          </w:tcPr>
          <w:p w14:paraId="5AEC9CF0" w14:textId="77777777" w:rsidR="00AE3846" w:rsidRDefault="003855FF" w:rsidP="00CC0A5B">
            <w:pPr>
              <w:spacing w:line="276" w:lineRule="auto"/>
              <w:jc w:val="center"/>
              <w:rPr>
                <w:sz w:val="20"/>
                <w:szCs w:val="20"/>
              </w:rPr>
            </w:pPr>
            <w:r>
              <w:rPr>
                <w:sz w:val="20"/>
                <w:szCs w:val="20"/>
              </w:rPr>
              <w:t>1.401</w:t>
            </w:r>
          </w:p>
        </w:tc>
        <w:tc>
          <w:tcPr>
            <w:tcW w:w="794" w:type="dxa"/>
            <w:tcBorders>
              <w:top w:val="nil"/>
              <w:left w:val="nil"/>
              <w:bottom w:val="nil"/>
              <w:right w:val="nil"/>
            </w:tcBorders>
            <w:shd w:val="clear" w:color="auto" w:fill="auto"/>
          </w:tcPr>
          <w:p w14:paraId="424D8C2A" w14:textId="77777777" w:rsidR="00AE3846" w:rsidRDefault="003855FF" w:rsidP="00CC0A5B">
            <w:pPr>
              <w:spacing w:line="276" w:lineRule="auto"/>
              <w:jc w:val="center"/>
              <w:rPr>
                <w:sz w:val="20"/>
                <w:szCs w:val="20"/>
              </w:rPr>
            </w:pPr>
            <w:r>
              <w:rPr>
                <w:sz w:val="20"/>
                <w:szCs w:val="20"/>
              </w:rPr>
              <w:t>2.736</w:t>
            </w:r>
          </w:p>
        </w:tc>
      </w:tr>
      <w:tr w:rsidR="00AE3846" w14:paraId="0D744A5B"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08C2704A"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265A6DB3" w14:textId="77777777" w:rsidR="00AE3846" w:rsidRPr="00517BFE" w:rsidRDefault="003855FF" w:rsidP="00CC0A5B">
            <w:pPr>
              <w:spacing w:line="276" w:lineRule="auto"/>
              <w:jc w:val="center"/>
              <w:rPr>
                <w:b/>
                <w:bCs/>
                <w:sz w:val="20"/>
                <w:szCs w:val="20"/>
              </w:rPr>
            </w:pPr>
            <w:r w:rsidRPr="00517BFE">
              <w:rPr>
                <w:b/>
                <w:bCs/>
                <w:sz w:val="20"/>
                <w:szCs w:val="20"/>
              </w:rPr>
              <w:t>Desvio Padrão</w:t>
            </w:r>
          </w:p>
        </w:tc>
        <w:tc>
          <w:tcPr>
            <w:tcW w:w="794" w:type="dxa"/>
            <w:tcBorders>
              <w:top w:val="nil"/>
              <w:left w:val="nil"/>
              <w:bottom w:val="nil"/>
              <w:right w:val="nil"/>
            </w:tcBorders>
            <w:shd w:val="clear" w:color="auto" w:fill="auto"/>
          </w:tcPr>
          <w:p w14:paraId="762F22F2" w14:textId="77777777" w:rsidR="00AE3846" w:rsidRDefault="003855FF" w:rsidP="00CC0A5B">
            <w:pPr>
              <w:spacing w:line="276" w:lineRule="auto"/>
              <w:jc w:val="center"/>
              <w:rPr>
                <w:sz w:val="20"/>
                <w:szCs w:val="20"/>
              </w:rPr>
            </w:pPr>
            <w:r>
              <w:rPr>
                <w:sz w:val="20"/>
                <w:szCs w:val="20"/>
              </w:rPr>
              <w:t>7.429</w:t>
            </w:r>
          </w:p>
        </w:tc>
        <w:tc>
          <w:tcPr>
            <w:tcW w:w="794" w:type="dxa"/>
            <w:tcBorders>
              <w:top w:val="nil"/>
              <w:left w:val="nil"/>
              <w:bottom w:val="nil"/>
              <w:right w:val="nil"/>
            </w:tcBorders>
            <w:shd w:val="clear" w:color="auto" w:fill="auto"/>
          </w:tcPr>
          <w:p w14:paraId="095CA397" w14:textId="77777777" w:rsidR="00AE3846" w:rsidRDefault="003855FF" w:rsidP="00CC0A5B">
            <w:pPr>
              <w:spacing w:line="276" w:lineRule="auto"/>
              <w:jc w:val="center"/>
              <w:rPr>
                <w:sz w:val="20"/>
                <w:szCs w:val="20"/>
              </w:rPr>
            </w:pPr>
            <w:r>
              <w:rPr>
                <w:sz w:val="20"/>
                <w:szCs w:val="20"/>
              </w:rPr>
              <w:t>894</w:t>
            </w:r>
          </w:p>
        </w:tc>
        <w:tc>
          <w:tcPr>
            <w:tcW w:w="794" w:type="dxa"/>
            <w:tcBorders>
              <w:top w:val="nil"/>
              <w:left w:val="nil"/>
              <w:bottom w:val="nil"/>
              <w:right w:val="nil"/>
            </w:tcBorders>
            <w:shd w:val="clear" w:color="auto" w:fill="auto"/>
          </w:tcPr>
          <w:p w14:paraId="41FC8D21" w14:textId="77777777" w:rsidR="00AE3846" w:rsidRDefault="003855FF" w:rsidP="00CC0A5B">
            <w:pPr>
              <w:spacing w:line="276" w:lineRule="auto"/>
              <w:jc w:val="center"/>
              <w:rPr>
                <w:sz w:val="20"/>
                <w:szCs w:val="20"/>
              </w:rPr>
            </w:pPr>
            <w:r>
              <w:rPr>
                <w:sz w:val="20"/>
                <w:szCs w:val="20"/>
              </w:rPr>
              <w:t>5.092</w:t>
            </w:r>
          </w:p>
        </w:tc>
        <w:tc>
          <w:tcPr>
            <w:tcW w:w="907" w:type="dxa"/>
            <w:tcBorders>
              <w:top w:val="nil"/>
              <w:left w:val="nil"/>
              <w:bottom w:val="nil"/>
              <w:right w:val="nil"/>
            </w:tcBorders>
            <w:shd w:val="clear" w:color="auto" w:fill="auto"/>
          </w:tcPr>
          <w:p w14:paraId="10BF0A73" w14:textId="77777777" w:rsidR="00AE3846" w:rsidRDefault="003855FF" w:rsidP="00CC0A5B">
            <w:pPr>
              <w:spacing w:line="276" w:lineRule="auto"/>
              <w:jc w:val="center"/>
              <w:rPr>
                <w:sz w:val="20"/>
                <w:szCs w:val="20"/>
              </w:rPr>
            </w:pPr>
            <w:r>
              <w:rPr>
                <w:sz w:val="20"/>
                <w:szCs w:val="20"/>
              </w:rPr>
              <w:t>168.792</w:t>
            </w:r>
          </w:p>
        </w:tc>
        <w:tc>
          <w:tcPr>
            <w:tcW w:w="1474" w:type="dxa"/>
            <w:tcBorders>
              <w:top w:val="nil"/>
              <w:left w:val="nil"/>
              <w:bottom w:val="nil"/>
              <w:right w:val="nil"/>
            </w:tcBorders>
            <w:shd w:val="clear" w:color="auto" w:fill="auto"/>
          </w:tcPr>
          <w:p w14:paraId="0C00A0FE" w14:textId="77777777" w:rsidR="00AE3846" w:rsidRDefault="003855FF" w:rsidP="00CC0A5B">
            <w:pPr>
              <w:spacing w:line="276" w:lineRule="auto"/>
              <w:jc w:val="center"/>
              <w:rPr>
                <w:sz w:val="20"/>
                <w:szCs w:val="20"/>
              </w:rPr>
            </w:pPr>
            <w:r>
              <w:rPr>
                <w:sz w:val="20"/>
                <w:szCs w:val="20"/>
              </w:rPr>
              <w:t>33.969</w:t>
            </w:r>
          </w:p>
        </w:tc>
        <w:tc>
          <w:tcPr>
            <w:tcW w:w="907" w:type="dxa"/>
            <w:tcBorders>
              <w:top w:val="nil"/>
              <w:left w:val="nil"/>
              <w:bottom w:val="nil"/>
              <w:right w:val="nil"/>
            </w:tcBorders>
            <w:shd w:val="clear" w:color="auto" w:fill="auto"/>
          </w:tcPr>
          <w:p w14:paraId="0F2CE121" w14:textId="77777777" w:rsidR="00AE3846" w:rsidRDefault="003855FF" w:rsidP="00CC0A5B">
            <w:pPr>
              <w:spacing w:line="276" w:lineRule="auto"/>
              <w:jc w:val="center"/>
              <w:rPr>
                <w:sz w:val="20"/>
                <w:szCs w:val="20"/>
              </w:rPr>
            </w:pPr>
            <w:r>
              <w:rPr>
                <w:sz w:val="20"/>
                <w:szCs w:val="20"/>
              </w:rPr>
              <w:t>7.457</w:t>
            </w:r>
          </w:p>
        </w:tc>
        <w:tc>
          <w:tcPr>
            <w:tcW w:w="794" w:type="dxa"/>
            <w:tcBorders>
              <w:top w:val="nil"/>
              <w:left w:val="nil"/>
              <w:bottom w:val="nil"/>
              <w:right w:val="nil"/>
            </w:tcBorders>
            <w:shd w:val="clear" w:color="auto" w:fill="auto"/>
          </w:tcPr>
          <w:p w14:paraId="47C572F3" w14:textId="77777777" w:rsidR="00AE3846" w:rsidRDefault="003855FF" w:rsidP="00CC0A5B">
            <w:pPr>
              <w:spacing w:line="276" w:lineRule="auto"/>
              <w:jc w:val="center"/>
              <w:rPr>
                <w:sz w:val="20"/>
                <w:szCs w:val="20"/>
              </w:rPr>
            </w:pPr>
            <w:r>
              <w:rPr>
                <w:sz w:val="20"/>
                <w:szCs w:val="20"/>
              </w:rPr>
              <w:t>5.005</w:t>
            </w:r>
          </w:p>
        </w:tc>
        <w:tc>
          <w:tcPr>
            <w:tcW w:w="794" w:type="dxa"/>
            <w:tcBorders>
              <w:top w:val="nil"/>
              <w:left w:val="nil"/>
              <w:bottom w:val="nil"/>
              <w:right w:val="nil"/>
            </w:tcBorders>
            <w:shd w:val="clear" w:color="auto" w:fill="auto"/>
          </w:tcPr>
          <w:p w14:paraId="7CD7A472" w14:textId="77777777" w:rsidR="00AE3846" w:rsidRDefault="003855FF" w:rsidP="00CC0A5B">
            <w:pPr>
              <w:spacing w:line="276" w:lineRule="auto"/>
              <w:jc w:val="center"/>
              <w:rPr>
                <w:sz w:val="20"/>
                <w:szCs w:val="20"/>
              </w:rPr>
            </w:pPr>
            <w:r>
              <w:rPr>
                <w:sz w:val="20"/>
                <w:szCs w:val="20"/>
              </w:rPr>
              <w:t>2.246</w:t>
            </w:r>
          </w:p>
        </w:tc>
        <w:tc>
          <w:tcPr>
            <w:tcW w:w="794" w:type="dxa"/>
            <w:tcBorders>
              <w:top w:val="nil"/>
              <w:left w:val="nil"/>
              <w:bottom w:val="nil"/>
              <w:right w:val="nil"/>
            </w:tcBorders>
            <w:shd w:val="clear" w:color="auto" w:fill="auto"/>
          </w:tcPr>
          <w:p w14:paraId="77CCB740" w14:textId="77777777" w:rsidR="00AE3846" w:rsidRDefault="003855FF" w:rsidP="00CC0A5B">
            <w:pPr>
              <w:spacing w:line="276" w:lineRule="auto"/>
              <w:jc w:val="center"/>
              <w:rPr>
                <w:sz w:val="20"/>
                <w:szCs w:val="20"/>
              </w:rPr>
            </w:pPr>
            <w:r>
              <w:rPr>
                <w:sz w:val="20"/>
                <w:szCs w:val="20"/>
              </w:rPr>
              <w:t>4.372</w:t>
            </w:r>
          </w:p>
        </w:tc>
        <w:tc>
          <w:tcPr>
            <w:tcW w:w="794" w:type="dxa"/>
            <w:tcBorders>
              <w:top w:val="nil"/>
              <w:left w:val="nil"/>
              <w:bottom w:val="nil"/>
              <w:right w:val="nil"/>
            </w:tcBorders>
            <w:shd w:val="clear" w:color="auto" w:fill="auto"/>
          </w:tcPr>
          <w:p w14:paraId="039F0C9D" w14:textId="77777777" w:rsidR="00AE3846" w:rsidRDefault="003855FF" w:rsidP="00CC0A5B">
            <w:pPr>
              <w:spacing w:line="276" w:lineRule="auto"/>
              <w:jc w:val="center"/>
              <w:rPr>
                <w:sz w:val="20"/>
                <w:szCs w:val="20"/>
              </w:rPr>
            </w:pPr>
            <w:r>
              <w:rPr>
                <w:sz w:val="20"/>
                <w:szCs w:val="20"/>
              </w:rPr>
              <w:t>2.227</w:t>
            </w:r>
          </w:p>
        </w:tc>
        <w:tc>
          <w:tcPr>
            <w:tcW w:w="794" w:type="dxa"/>
            <w:tcBorders>
              <w:top w:val="nil"/>
              <w:left w:val="nil"/>
              <w:bottom w:val="nil"/>
              <w:right w:val="nil"/>
            </w:tcBorders>
            <w:shd w:val="clear" w:color="auto" w:fill="auto"/>
          </w:tcPr>
          <w:p w14:paraId="07B387FB" w14:textId="77777777" w:rsidR="00AE3846" w:rsidRDefault="003855FF" w:rsidP="00CC0A5B">
            <w:pPr>
              <w:spacing w:line="276" w:lineRule="auto"/>
              <w:jc w:val="center"/>
              <w:rPr>
                <w:sz w:val="20"/>
                <w:szCs w:val="20"/>
              </w:rPr>
            </w:pPr>
            <w:r>
              <w:rPr>
                <w:sz w:val="20"/>
                <w:szCs w:val="20"/>
              </w:rPr>
              <w:t>4.717</w:t>
            </w:r>
          </w:p>
        </w:tc>
      </w:tr>
      <w:tr w:rsidR="00AE3846" w14:paraId="3912B145"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415531F1"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7C69BCD2" w14:textId="77777777" w:rsidR="00AE3846" w:rsidRPr="00517BFE" w:rsidRDefault="003855FF" w:rsidP="00CC0A5B">
            <w:pPr>
              <w:spacing w:line="276" w:lineRule="auto"/>
              <w:jc w:val="center"/>
              <w:rPr>
                <w:b/>
                <w:bCs/>
                <w:sz w:val="20"/>
                <w:szCs w:val="20"/>
              </w:rPr>
            </w:pPr>
            <w:proofErr w:type="spellStart"/>
            <w:r w:rsidRPr="00517BFE">
              <w:rPr>
                <w:b/>
                <w:bCs/>
                <w:sz w:val="20"/>
                <w:szCs w:val="20"/>
              </w:rPr>
              <w:t>Coef</w:t>
            </w:r>
            <w:proofErr w:type="spellEnd"/>
            <w:r w:rsidRPr="00517BFE">
              <w:rPr>
                <w:b/>
                <w:bCs/>
                <w:sz w:val="20"/>
                <w:szCs w:val="20"/>
              </w:rPr>
              <w:t>. Variação (%)</w:t>
            </w:r>
          </w:p>
        </w:tc>
        <w:tc>
          <w:tcPr>
            <w:tcW w:w="794" w:type="dxa"/>
            <w:tcBorders>
              <w:top w:val="nil"/>
              <w:left w:val="nil"/>
              <w:bottom w:val="nil"/>
              <w:right w:val="nil"/>
            </w:tcBorders>
            <w:shd w:val="clear" w:color="auto" w:fill="auto"/>
          </w:tcPr>
          <w:p w14:paraId="7F7DAF0F" w14:textId="77777777" w:rsidR="00AE3846" w:rsidRDefault="003855FF" w:rsidP="00CC0A5B">
            <w:pPr>
              <w:spacing w:line="276" w:lineRule="auto"/>
              <w:jc w:val="center"/>
              <w:rPr>
                <w:sz w:val="20"/>
                <w:szCs w:val="20"/>
              </w:rPr>
            </w:pPr>
            <w:r>
              <w:rPr>
                <w:sz w:val="20"/>
                <w:szCs w:val="20"/>
              </w:rPr>
              <w:t>113</w:t>
            </w:r>
          </w:p>
        </w:tc>
        <w:tc>
          <w:tcPr>
            <w:tcW w:w="794" w:type="dxa"/>
            <w:tcBorders>
              <w:top w:val="nil"/>
              <w:left w:val="nil"/>
              <w:bottom w:val="nil"/>
              <w:right w:val="nil"/>
            </w:tcBorders>
            <w:shd w:val="clear" w:color="auto" w:fill="auto"/>
          </w:tcPr>
          <w:p w14:paraId="13B1CC83" w14:textId="77777777" w:rsidR="00AE3846" w:rsidRDefault="003855FF" w:rsidP="00CC0A5B">
            <w:pPr>
              <w:spacing w:line="276" w:lineRule="auto"/>
              <w:jc w:val="center"/>
              <w:rPr>
                <w:sz w:val="20"/>
                <w:szCs w:val="20"/>
              </w:rPr>
            </w:pPr>
            <w:r>
              <w:rPr>
                <w:sz w:val="20"/>
                <w:szCs w:val="20"/>
              </w:rPr>
              <w:t>112</w:t>
            </w:r>
          </w:p>
        </w:tc>
        <w:tc>
          <w:tcPr>
            <w:tcW w:w="794" w:type="dxa"/>
            <w:tcBorders>
              <w:top w:val="nil"/>
              <w:left w:val="nil"/>
              <w:bottom w:val="nil"/>
              <w:right w:val="nil"/>
            </w:tcBorders>
            <w:shd w:val="clear" w:color="auto" w:fill="auto"/>
          </w:tcPr>
          <w:p w14:paraId="26FF6D05" w14:textId="77777777" w:rsidR="00AE3846" w:rsidRDefault="003855FF" w:rsidP="00CC0A5B">
            <w:pPr>
              <w:spacing w:line="276" w:lineRule="auto"/>
              <w:jc w:val="center"/>
              <w:rPr>
                <w:sz w:val="20"/>
                <w:szCs w:val="20"/>
              </w:rPr>
            </w:pPr>
            <w:r>
              <w:rPr>
                <w:sz w:val="20"/>
                <w:szCs w:val="20"/>
              </w:rPr>
              <w:t>139</w:t>
            </w:r>
          </w:p>
        </w:tc>
        <w:tc>
          <w:tcPr>
            <w:tcW w:w="907" w:type="dxa"/>
            <w:tcBorders>
              <w:top w:val="nil"/>
              <w:left w:val="nil"/>
              <w:bottom w:val="nil"/>
              <w:right w:val="nil"/>
            </w:tcBorders>
            <w:shd w:val="clear" w:color="auto" w:fill="auto"/>
          </w:tcPr>
          <w:p w14:paraId="300631D5" w14:textId="77777777" w:rsidR="00AE3846" w:rsidRDefault="003855FF" w:rsidP="00CC0A5B">
            <w:pPr>
              <w:spacing w:line="276" w:lineRule="auto"/>
              <w:jc w:val="center"/>
              <w:rPr>
                <w:sz w:val="20"/>
                <w:szCs w:val="20"/>
              </w:rPr>
            </w:pPr>
            <w:r>
              <w:rPr>
                <w:sz w:val="20"/>
                <w:szCs w:val="20"/>
              </w:rPr>
              <w:t>125</w:t>
            </w:r>
          </w:p>
        </w:tc>
        <w:tc>
          <w:tcPr>
            <w:tcW w:w="1474" w:type="dxa"/>
            <w:tcBorders>
              <w:top w:val="nil"/>
              <w:left w:val="nil"/>
              <w:bottom w:val="nil"/>
              <w:right w:val="nil"/>
            </w:tcBorders>
            <w:shd w:val="clear" w:color="auto" w:fill="auto"/>
          </w:tcPr>
          <w:p w14:paraId="78B28A1F" w14:textId="77777777" w:rsidR="00AE3846" w:rsidRDefault="003855FF" w:rsidP="00CC0A5B">
            <w:pPr>
              <w:spacing w:line="276" w:lineRule="auto"/>
              <w:jc w:val="center"/>
              <w:rPr>
                <w:sz w:val="20"/>
                <w:szCs w:val="20"/>
              </w:rPr>
            </w:pPr>
            <w:r>
              <w:rPr>
                <w:sz w:val="20"/>
                <w:szCs w:val="20"/>
              </w:rPr>
              <w:t>121</w:t>
            </w:r>
          </w:p>
        </w:tc>
        <w:tc>
          <w:tcPr>
            <w:tcW w:w="907" w:type="dxa"/>
            <w:tcBorders>
              <w:top w:val="nil"/>
              <w:left w:val="nil"/>
              <w:bottom w:val="nil"/>
              <w:right w:val="nil"/>
            </w:tcBorders>
            <w:shd w:val="clear" w:color="auto" w:fill="auto"/>
          </w:tcPr>
          <w:p w14:paraId="7469CDFB" w14:textId="77777777" w:rsidR="00AE3846" w:rsidRDefault="003855FF" w:rsidP="00CC0A5B">
            <w:pPr>
              <w:spacing w:line="276" w:lineRule="auto"/>
              <w:jc w:val="center"/>
              <w:rPr>
                <w:sz w:val="20"/>
                <w:szCs w:val="20"/>
              </w:rPr>
            </w:pPr>
            <w:r>
              <w:rPr>
                <w:sz w:val="20"/>
                <w:szCs w:val="20"/>
              </w:rPr>
              <w:t>165</w:t>
            </w:r>
          </w:p>
        </w:tc>
        <w:tc>
          <w:tcPr>
            <w:tcW w:w="794" w:type="dxa"/>
            <w:tcBorders>
              <w:top w:val="nil"/>
              <w:left w:val="nil"/>
              <w:bottom w:val="nil"/>
              <w:right w:val="nil"/>
            </w:tcBorders>
            <w:shd w:val="clear" w:color="auto" w:fill="auto"/>
          </w:tcPr>
          <w:p w14:paraId="1A1006CE" w14:textId="77777777" w:rsidR="00AE3846" w:rsidRDefault="003855FF" w:rsidP="00CC0A5B">
            <w:pPr>
              <w:spacing w:line="276" w:lineRule="auto"/>
              <w:jc w:val="center"/>
              <w:rPr>
                <w:sz w:val="20"/>
                <w:szCs w:val="20"/>
              </w:rPr>
            </w:pPr>
            <w:r>
              <w:rPr>
                <w:sz w:val="20"/>
                <w:szCs w:val="20"/>
              </w:rPr>
              <w:t>169</w:t>
            </w:r>
          </w:p>
        </w:tc>
        <w:tc>
          <w:tcPr>
            <w:tcW w:w="794" w:type="dxa"/>
            <w:tcBorders>
              <w:top w:val="nil"/>
              <w:left w:val="nil"/>
              <w:bottom w:val="nil"/>
              <w:right w:val="nil"/>
            </w:tcBorders>
            <w:shd w:val="clear" w:color="auto" w:fill="auto"/>
          </w:tcPr>
          <w:p w14:paraId="73E1C09C" w14:textId="77777777" w:rsidR="00AE3846" w:rsidRDefault="003855FF" w:rsidP="00CC0A5B">
            <w:pPr>
              <w:spacing w:line="276" w:lineRule="auto"/>
              <w:jc w:val="center"/>
              <w:rPr>
                <w:sz w:val="20"/>
                <w:szCs w:val="20"/>
              </w:rPr>
            </w:pPr>
            <w:r>
              <w:rPr>
                <w:sz w:val="20"/>
                <w:szCs w:val="20"/>
              </w:rPr>
              <w:t>163</w:t>
            </w:r>
          </w:p>
        </w:tc>
        <w:tc>
          <w:tcPr>
            <w:tcW w:w="794" w:type="dxa"/>
            <w:tcBorders>
              <w:top w:val="nil"/>
              <w:left w:val="nil"/>
              <w:bottom w:val="nil"/>
              <w:right w:val="nil"/>
            </w:tcBorders>
            <w:shd w:val="clear" w:color="auto" w:fill="auto"/>
          </w:tcPr>
          <w:p w14:paraId="36A70E38" w14:textId="77777777" w:rsidR="00AE3846" w:rsidRDefault="003855FF" w:rsidP="00CC0A5B">
            <w:pPr>
              <w:spacing w:line="276" w:lineRule="auto"/>
              <w:jc w:val="center"/>
              <w:rPr>
                <w:sz w:val="20"/>
                <w:szCs w:val="20"/>
              </w:rPr>
            </w:pPr>
            <w:r>
              <w:rPr>
                <w:sz w:val="20"/>
                <w:szCs w:val="20"/>
              </w:rPr>
              <w:t>176</w:t>
            </w:r>
          </w:p>
        </w:tc>
        <w:tc>
          <w:tcPr>
            <w:tcW w:w="794" w:type="dxa"/>
            <w:tcBorders>
              <w:top w:val="nil"/>
              <w:left w:val="nil"/>
              <w:bottom w:val="nil"/>
              <w:right w:val="nil"/>
            </w:tcBorders>
            <w:shd w:val="clear" w:color="auto" w:fill="auto"/>
          </w:tcPr>
          <w:p w14:paraId="41D94366" w14:textId="77777777" w:rsidR="00AE3846" w:rsidRDefault="003855FF" w:rsidP="00CC0A5B">
            <w:pPr>
              <w:spacing w:line="276" w:lineRule="auto"/>
              <w:jc w:val="center"/>
              <w:rPr>
                <w:sz w:val="20"/>
                <w:szCs w:val="20"/>
              </w:rPr>
            </w:pPr>
            <w:r>
              <w:rPr>
                <w:sz w:val="20"/>
                <w:szCs w:val="20"/>
              </w:rPr>
              <w:t>159</w:t>
            </w:r>
          </w:p>
        </w:tc>
        <w:tc>
          <w:tcPr>
            <w:tcW w:w="794" w:type="dxa"/>
            <w:tcBorders>
              <w:top w:val="nil"/>
              <w:left w:val="nil"/>
              <w:bottom w:val="nil"/>
              <w:right w:val="nil"/>
            </w:tcBorders>
            <w:shd w:val="clear" w:color="auto" w:fill="auto"/>
          </w:tcPr>
          <w:p w14:paraId="46FB7DB7" w14:textId="77777777" w:rsidR="00AE3846" w:rsidRDefault="003855FF" w:rsidP="00CC0A5B">
            <w:pPr>
              <w:spacing w:line="276" w:lineRule="auto"/>
              <w:jc w:val="center"/>
              <w:rPr>
                <w:sz w:val="20"/>
                <w:szCs w:val="20"/>
              </w:rPr>
            </w:pPr>
            <w:r>
              <w:rPr>
                <w:sz w:val="20"/>
                <w:szCs w:val="20"/>
              </w:rPr>
              <w:t>172</w:t>
            </w:r>
          </w:p>
        </w:tc>
      </w:tr>
      <w:tr w:rsidR="00AE3846" w14:paraId="3BB2D527"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1D276B1A"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0C447F6B" w14:textId="77777777" w:rsidR="00AE3846" w:rsidRPr="00517BFE" w:rsidRDefault="003855FF" w:rsidP="00CC0A5B">
            <w:pPr>
              <w:spacing w:line="276" w:lineRule="auto"/>
              <w:jc w:val="center"/>
              <w:rPr>
                <w:b/>
                <w:bCs/>
                <w:sz w:val="20"/>
                <w:szCs w:val="20"/>
              </w:rPr>
            </w:pPr>
            <w:r w:rsidRPr="00517BFE">
              <w:rPr>
                <w:b/>
                <w:bCs/>
                <w:sz w:val="20"/>
                <w:szCs w:val="20"/>
              </w:rPr>
              <w:t>Mínimo</w:t>
            </w:r>
          </w:p>
        </w:tc>
        <w:tc>
          <w:tcPr>
            <w:tcW w:w="794" w:type="dxa"/>
            <w:tcBorders>
              <w:top w:val="nil"/>
              <w:left w:val="nil"/>
              <w:bottom w:val="nil"/>
              <w:right w:val="nil"/>
            </w:tcBorders>
            <w:shd w:val="clear" w:color="auto" w:fill="auto"/>
          </w:tcPr>
          <w:p w14:paraId="3AD8DD79" w14:textId="77777777" w:rsidR="00AE3846" w:rsidRDefault="003855FF" w:rsidP="00CC0A5B">
            <w:pPr>
              <w:spacing w:line="276" w:lineRule="auto"/>
              <w:jc w:val="center"/>
              <w:rPr>
                <w:sz w:val="20"/>
                <w:szCs w:val="20"/>
              </w:rPr>
            </w:pPr>
            <w:r>
              <w:rPr>
                <w:sz w:val="20"/>
                <w:szCs w:val="20"/>
              </w:rPr>
              <w:t>608</w:t>
            </w:r>
          </w:p>
        </w:tc>
        <w:tc>
          <w:tcPr>
            <w:tcW w:w="794" w:type="dxa"/>
            <w:tcBorders>
              <w:top w:val="nil"/>
              <w:left w:val="nil"/>
              <w:bottom w:val="nil"/>
              <w:right w:val="nil"/>
            </w:tcBorders>
            <w:shd w:val="clear" w:color="auto" w:fill="auto"/>
          </w:tcPr>
          <w:p w14:paraId="2CB54E3D" w14:textId="77777777" w:rsidR="00AE3846" w:rsidRDefault="003855FF" w:rsidP="00CC0A5B">
            <w:pPr>
              <w:spacing w:line="276" w:lineRule="auto"/>
              <w:jc w:val="center"/>
              <w:rPr>
                <w:sz w:val="20"/>
                <w:szCs w:val="20"/>
              </w:rPr>
            </w:pPr>
            <w:r>
              <w:rPr>
                <w:sz w:val="20"/>
                <w:szCs w:val="20"/>
              </w:rPr>
              <w:t>40</w:t>
            </w:r>
          </w:p>
        </w:tc>
        <w:tc>
          <w:tcPr>
            <w:tcW w:w="794" w:type="dxa"/>
            <w:tcBorders>
              <w:top w:val="nil"/>
              <w:left w:val="nil"/>
              <w:bottom w:val="nil"/>
              <w:right w:val="nil"/>
            </w:tcBorders>
            <w:shd w:val="clear" w:color="auto" w:fill="auto"/>
          </w:tcPr>
          <w:p w14:paraId="4287477C" w14:textId="77777777" w:rsidR="00AE3846" w:rsidRDefault="003855FF" w:rsidP="00CC0A5B">
            <w:pPr>
              <w:spacing w:line="276" w:lineRule="auto"/>
              <w:jc w:val="center"/>
              <w:rPr>
                <w:sz w:val="20"/>
                <w:szCs w:val="20"/>
              </w:rPr>
            </w:pPr>
            <w:r>
              <w:rPr>
                <w:sz w:val="20"/>
                <w:szCs w:val="20"/>
              </w:rPr>
              <w:t>169</w:t>
            </w:r>
          </w:p>
        </w:tc>
        <w:tc>
          <w:tcPr>
            <w:tcW w:w="907" w:type="dxa"/>
            <w:tcBorders>
              <w:top w:val="nil"/>
              <w:left w:val="nil"/>
              <w:bottom w:val="nil"/>
              <w:right w:val="nil"/>
            </w:tcBorders>
            <w:shd w:val="clear" w:color="auto" w:fill="auto"/>
          </w:tcPr>
          <w:p w14:paraId="5ACE4B45" w14:textId="77777777" w:rsidR="00AE3846" w:rsidRDefault="003855FF" w:rsidP="00CC0A5B">
            <w:pPr>
              <w:spacing w:line="276" w:lineRule="auto"/>
              <w:jc w:val="center"/>
              <w:rPr>
                <w:sz w:val="20"/>
                <w:szCs w:val="20"/>
              </w:rPr>
            </w:pPr>
            <w:r>
              <w:rPr>
                <w:sz w:val="20"/>
                <w:szCs w:val="20"/>
              </w:rPr>
              <w:t>11.908</w:t>
            </w:r>
          </w:p>
        </w:tc>
        <w:tc>
          <w:tcPr>
            <w:tcW w:w="1474" w:type="dxa"/>
            <w:tcBorders>
              <w:top w:val="nil"/>
              <w:left w:val="nil"/>
              <w:bottom w:val="nil"/>
              <w:right w:val="nil"/>
            </w:tcBorders>
            <w:shd w:val="clear" w:color="auto" w:fill="auto"/>
          </w:tcPr>
          <w:p w14:paraId="372A6D22" w14:textId="77777777" w:rsidR="00AE3846" w:rsidRDefault="003855FF" w:rsidP="00CC0A5B">
            <w:pPr>
              <w:spacing w:line="276" w:lineRule="auto"/>
              <w:jc w:val="center"/>
              <w:rPr>
                <w:sz w:val="20"/>
                <w:szCs w:val="20"/>
              </w:rPr>
            </w:pPr>
            <w:r>
              <w:rPr>
                <w:sz w:val="20"/>
                <w:szCs w:val="20"/>
              </w:rPr>
              <w:t>1.901</w:t>
            </w:r>
          </w:p>
        </w:tc>
        <w:tc>
          <w:tcPr>
            <w:tcW w:w="907" w:type="dxa"/>
            <w:tcBorders>
              <w:top w:val="nil"/>
              <w:left w:val="nil"/>
              <w:bottom w:val="nil"/>
              <w:right w:val="nil"/>
            </w:tcBorders>
            <w:shd w:val="clear" w:color="auto" w:fill="auto"/>
          </w:tcPr>
          <w:p w14:paraId="71A98DBC" w14:textId="77777777" w:rsidR="00AE3846" w:rsidRDefault="003855FF" w:rsidP="00CC0A5B">
            <w:pPr>
              <w:spacing w:line="276" w:lineRule="auto"/>
              <w:jc w:val="center"/>
              <w:rPr>
                <w:sz w:val="20"/>
                <w:szCs w:val="20"/>
              </w:rPr>
            </w:pPr>
            <w:r>
              <w:rPr>
                <w:sz w:val="20"/>
                <w:szCs w:val="20"/>
              </w:rPr>
              <w:t>78</w:t>
            </w:r>
          </w:p>
        </w:tc>
        <w:tc>
          <w:tcPr>
            <w:tcW w:w="794" w:type="dxa"/>
            <w:tcBorders>
              <w:top w:val="nil"/>
              <w:left w:val="nil"/>
              <w:bottom w:val="nil"/>
              <w:right w:val="nil"/>
            </w:tcBorders>
            <w:shd w:val="clear" w:color="auto" w:fill="auto"/>
          </w:tcPr>
          <w:p w14:paraId="10AF6414" w14:textId="77777777" w:rsidR="00AE3846" w:rsidRDefault="003855FF" w:rsidP="00CC0A5B">
            <w:pPr>
              <w:spacing w:line="276" w:lineRule="auto"/>
              <w:jc w:val="center"/>
              <w:rPr>
                <w:sz w:val="20"/>
                <w:szCs w:val="20"/>
              </w:rPr>
            </w:pPr>
            <w:r>
              <w:rPr>
                <w:sz w:val="20"/>
                <w:szCs w:val="20"/>
              </w:rPr>
              <w:t>51</w:t>
            </w:r>
          </w:p>
        </w:tc>
        <w:tc>
          <w:tcPr>
            <w:tcW w:w="794" w:type="dxa"/>
            <w:tcBorders>
              <w:top w:val="nil"/>
              <w:left w:val="nil"/>
              <w:bottom w:val="nil"/>
              <w:right w:val="nil"/>
            </w:tcBorders>
            <w:shd w:val="clear" w:color="auto" w:fill="auto"/>
          </w:tcPr>
          <w:p w14:paraId="339F13A1" w14:textId="77777777" w:rsidR="00AE3846" w:rsidRDefault="003855FF" w:rsidP="00CC0A5B">
            <w:pPr>
              <w:spacing w:line="276" w:lineRule="auto"/>
              <w:jc w:val="center"/>
              <w:rPr>
                <w:sz w:val="20"/>
                <w:szCs w:val="20"/>
              </w:rPr>
            </w:pPr>
            <w:r>
              <w:rPr>
                <w:sz w:val="20"/>
                <w:szCs w:val="20"/>
              </w:rPr>
              <w:t>26</w:t>
            </w:r>
          </w:p>
        </w:tc>
        <w:tc>
          <w:tcPr>
            <w:tcW w:w="794" w:type="dxa"/>
            <w:tcBorders>
              <w:top w:val="nil"/>
              <w:left w:val="nil"/>
              <w:bottom w:val="nil"/>
              <w:right w:val="nil"/>
            </w:tcBorders>
            <w:shd w:val="clear" w:color="auto" w:fill="auto"/>
          </w:tcPr>
          <w:p w14:paraId="78C0E273" w14:textId="77777777" w:rsidR="00AE3846" w:rsidRDefault="003855FF" w:rsidP="00CC0A5B">
            <w:pPr>
              <w:spacing w:line="276" w:lineRule="auto"/>
              <w:jc w:val="center"/>
              <w:rPr>
                <w:sz w:val="20"/>
                <w:szCs w:val="20"/>
              </w:rPr>
            </w:pPr>
            <w:r>
              <w:rPr>
                <w:sz w:val="20"/>
                <w:szCs w:val="20"/>
              </w:rPr>
              <w:t>6</w:t>
            </w:r>
          </w:p>
        </w:tc>
        <w:tc>
          <w:tcPr>
            <w:tcW w:w="794" w:type="dxa"/>
            <w:tcBorders>
              <w:top w:val="nil"/>
              <w:left w:val="nil"/>
              <w:bottom w:val="nil"/>
              <w:right w:val="nil"/>
            </w:tcBorders>
            <w:shd w:val="clear" w:color="auto" w:fill="auto"/>
          </w:tcPr>
          <w:p w14:paraId="1ABC4340" w14:textId="77777777" w:rsidR="00AE3846" w:rsidRDefault="003855FF" w:rsidP="00CC0A5B">
            <w:pPr>
              <w:spacing w:line="276" w:lineRule="auto"/>
              <w:jc w:val="center"/>
              <w:rPr>
                <w:sz w:val="20"/>
                <w:szCs w:val="20"/>
              </w:rPr>
            </w:pPr>
            <w:r>
              <w:rPr>
                <w:sz w:val="20"/>
                <w:szCs w:val="20"/>
              </w:rPr>
              <w:t>44</w:t>
            </w:r>
          </w:p>
        </w:tc>
        <w:tc>
          <w:tcPr>
            <w:tcW w:w="794" w:type="dxa"/>
            <w:tcBorders>
              <w:top w:val="nil"/>
              <w:left w:val="nil"/>
              <w:bottom w:val="nil"/>
              <w:right w:val="nil"/>
            </w:tcBorders>
            <w:shd w:val="clear" w:color="auto" w:fill="auto"/>
          </w:tcPr>
          <w:p w14:paraId="436CB043" w14:textId="77777777" w:rsidR="00AE3846" w:rsidRDefault="003855FF" w:rsidP="00CC0A5B">
            <w:pPr>
              <w:spacing w:line="276" w:lineRule="auto"/>
              <w:jc w:val="center"/>
              <w:rPr>
                <w:sz w:val="20"/>
                <w:szCs w:val="20"/>
              </w:rPr>
            </w:pPr>
            <w:r>
              <w:rPr>
                <w:sz w:val="20"/>
                <w:szCs w:val="20"/>
              </w:rPr>
              <w:t>11</w:t>
            </w:r>
          </w:p>
        </w:tc>
      </w:tr>
      <w:tr w:rsidR="00AE3846" w14:paraId="44A66D78" w14:textId="77777777">
        <w:trPr>
          <w:trHeight w:val="83"/>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56A818B3"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nil"/>
              <w:right w:val="nil"/>
            </w:tcBorders>
            <w:shd w:val="clear" w:color="auto" w:fill="auto"/>
          </w:tcPr>
          <w:p w14:paraId="09C87B93" w14:textId="77777777" w:rsidR="00AE3846" w:rsidRPr="00517BFE" w:rsidRDefault="003855FF" w:rsidP="00CC0A5B">
            <w:pPr>
              <w:spacing w:line="276" w:lineRule="auto"/>
              <w:jc w:val="center"/>
              <w:rPr>
                <w:b/>
                <w:bCs/>
                <w:sz w:val="20"/>
                <w:szCs w:val="20"/>
              </w:rPr>
            </w:pPr>
            <w:r w:rsidRPr="00517BFE">
              <w:rPr>
                <w:b/>
                <w:bCs/>
                <w:sz w:val="20"/>
                <w:szCs w:val="20"/>
              </w:rPr>
              <w:t>Máximo</w:t>
            </w:r>
          </w:p>
        </w:tc>
        <w:tc>
          <w:tcPr>
            <w:tcW w:w="794" w:type="dxa"/>
            <w:tcBorders>
              <w:top w:val="nil"/>
              <w:left w:val="nil"/>
              <w:bottom w:val="nil"/>
              <w:right w:val="nil"/>
            </w:tcBorders>
            <w:shd w:val="clear" w:color="auto" w:fill="auto"/>
          </w:tcPr>
          <w:p w14:paraId="6B396322" w14:textId="77777777" w:rsidR="00AE3846" w:rsidRDefault="003855FF" w:rsidP="00CC0A5B">
            <w:pPr>
              <w:spacing w:line="276" w:lineRule="auto"/>
              <w:jc w:val="center"/>
              <w:rPr>
                <w:sz w:val="20"/>
                <w:szCs w:val="20"/>
              </w:rPr>
            </w:pPr>
            <w:r>
              <w:rPr>
                <w:sz w:val="20"/>
                <w:szCs w:val="20"/>
              </w:rPr>
              <w:t>35.217</w:t>
            </w:r>
          </w:p>
        </w:tc>
        <w:tc>
          <w:tcPr>
            <w:tcW w:w="794" w:type="dxa"/>
            <w:tcBorders>
              <w:top w:val="nil"/>
              <w:left w:val="nil"/>
              <w:bottom w:val="nil"/>
              <w:right w:val="nil"/>
            </w:tcBorders>
            <w:shd w:val="clear" w:color="auto" w:fill="auto"/>
          </w:tcPr>
          <w:p w14:paraId="139CFA0D" w14:textId="77777777" w:rsidR="00AE3846" w:rsidRDefault="003855FF" w:rsidP="00CC0A5B">
            <w:pPr>
              <w:spacing w:line="276" w:lineRule="auto"/>
              <w:jc w:val="center"/>
              <w:rPr>
                <w:sz w:val="20"/>
                <w:szCs w:val="20"/>
              </w:rPr>
            </w:pPr>
            <w:r>
              <w:rPr>
                <w:sz w:val="20"/>
                <w:szCs w:val="20"/>
              </w:rPr>
              <w:t>4.168</w:t>
            </w:r>
          </w:p>
        </w:tc>
        <w:tc>
          <w:tcPr>
            <w:tcW w:w="794" w:type="dxa"/>
            <w:tcBorders>
              <w:top w:val="nil"/>
              <w:left w:val="nil"/>
              <w:bottom w:val="nil"/>
              <w:right w:val="nil"/>
            </w:tcBorders>
            <w:shd w:val="clear" w:color="auto" w:fill="auto"/>
          </w:tcPr>
          <w:p w14:paraId="08319161" w14:textId="77777777" w:rsidR="00AE3846" w:rsidRDefault="003855FF" w:rsidP="00CC0A5B">
            <w:pPr>
              <w:spacing w:line="276" w:lineRule="auto"/>
              <w:jc w:val="center"/>
              <w:rPr>
                <w:sz w:val="20"/>
                <w:szCs w:val="20"/>
              </w:rPr>
            </w:pPr>
            <w:r>
              <w:rPr>
                <w:sz w:val="20"/>
                <w:szCs w:val="20"/>
              </w:rPr>
              <w:t>25.191</w:t>
            </w:r>
          </w:p>
        </w:tc>
        <w:tc>
          <w:tcPr>
            <w:tcW w:w="907" w:type="dxa"/>
            <w:tcBorders>
              <w:top w:val="nil"/>
              <w:left w:val="nil"/>
              <w:bottom w:val="nil"/>
              <w:right w:val="nil"/>
            </w:tcBorders>
            <w:shd w:val="clear" w:color="auto" w:fill="auto"/>
          </w:tcPr>
          <w:p w14:paraId="70A2E2BE" w14:textId="77777777" w:rsidR="00AE3846" w:rsidRDefault="003855FF" w:rsidP="00CC0A5B">
            <w:pPr>
              <w:spacing w:line="276" w:lineRule="auto"/>
              <w:jc w:val="center"/>
              <w:rPr>
                <w:sz w:val="20"/>
                <w:szCs w:val="20"/>
              </w:rPr>
            </w:pPr>
            <w:r>
              <w:rPr>
                <w:sz w:val="20"/>
                <w:szCs w:val="20"/>
              </w:rPr>
              <w:t>827.265</w:t>
            </w:r>
          </w:p>
        </w:tc>
        <w:tc>
          <w:tcPr>
            <w:tcW w:w="1474" w:type="dxa"/>
            <w:tcBorders>
              <w:top w:val="nil"/>
              <w:left w:val="nil"/>
              <w:bottom w:val="nil"/>
              <w:right w:val="nil"/>
            </w:tcBorders>
            <w:shd w:val="clear" w:color="auto" w:fill="auto"/>
          </w:tcPr>
          <w:p w14:paraId="33E18F2E" w14:textId="77777777" w:rsidR="00AE3846" w:rsidRDefault="003855FF" w:rsidP="00CC0A5B">
            <w:pPr>
              <w:spacing w:line="276" w:lineRule="auto"/>
              <w:jc w:val="center"/>
              <w:rPr>
                <w:sz w:val="20"/>
                <w:szCs w:val="20"/>
              </w:rPr>
            </w:pPr>
            <w:r>
              <w:rPr>
                <w:sz w:val="20"/>
                <w:szCs w:val="20"/>
              </w:rPr>
              <w:t>171.155</w:t>
            </w:r>
          </w:p>
        </w:tc>
        <w:tc>
          <w:tcPr>
            <w:tcW w:w="907" w:type="dxa"/>
            <w:tcBorders>
              <w:top w:val="nil"/>
              <w:left w:val="nil"/>
              <w:bottom w:val="nil"/>
              <w:right w:val="nil"/>
            </w:tcBorders>
            <w:shd w:val="clear" w:color="auto" w:fill="auto"/>
          </w:tcPr>
          <w:p w14:paraId="6F3EB0CC" w14:textId="77777777" w:rsidR="00AE3846" w:rsidRDefault="003855FF" w:rsidP="00CC0A5B">
            <w:pPr>
              <w:spacing w:line="276" w:lineRule="auto"/>
              <w:jc w:val="center"/>
              <w:rPr>
                <w:sz w:val="20"/>
                <w:szCs w:val="20"/>
              </w:rPr>
            </w:pPr>
            <w:r>
              <w:rPr>
                <w:sz w:val="20"/>
                <w:szCs w:val="20"/>
              </w:rPr>
              <w:t>37.569</w:t>
            </w:r>
          </w:p>
        </w:tc>
        <w:tc>
          <w:tcPr>
            <w:tcW w:w="794" w:type="dxa"/>
            <w:tcBorders>
              <w:top w:val="nil"/>
              <w:left w:val="nil"/>
              <w:bottom w:val="nil"/>
              <w:right w:val="nil"/>
            </w:tcBorders>
            <w:shd w:val="clear" w:color="auto" w:fill="auto"/>
          </w:tcPr>
          <w:p w14:paraId="53118130" w14:textId="77777777" w:rsidR="00AE3846" w:rsidRDefault="003855FF" w:rsidP="00CC0A5B">
            <w:pPr>
              <w:spacing w:line="276" w:lineRule="auto"/>
              <w:jc w:val="center"/>
              <w:rPr>
                <w:sz w:val="20"/>
                <w:szCs w:val="20"/>
              </w:rPr>
            </w:pPr>
            <w:r>
              <w:rPr>
                <w:sz w:val="20"/>
                <w:szCs w:val="20"/>
              </w:rPr>
              <w:t>24.865</w:t>
            </w:r>
          </w:p>
        </w:tc>
        <w:tc>
          <w:tcPr>
            <w:tcW w:w="794" w:type="dxa"/>
            <w:tcBorders>
              <w:top w:val="nil"/>
              <w:left w:val="nil"/>
              <w:bottom w:val="nil"/>
              <w:right w:val="nil"/>
            </w:tcBorders>
            <w:shd w:val="clear" w:color="auto" w:fill="auto"/>
          </w:tcPr>
          <w:p w14:paraId="6195EAAC" w14:textId="77777777" w:rsidR="00AE3846" w:rsidRDefault="003855FF" w:rsidP="00CC0A5B">
            <w:pPr>
              <w:spacing w:line="276" w:lineRule="auto"/>
              <w:jc w:val="center"/>
              <w:rPr>
                <w:sz w:val="20"/>
                <w:szCs w:val="20"/>
              </w:rPr>
            </w:pPr>
            <w:r>
              <w:rPr>
                <w:sz w:val="20"/>
                <w:szCs w:val="20"/>
              </w:rPr>
              <w:t>11.503</w:t>
            </w:r>
          </w:p>
        </w:tc>
        <w:tc>
          <w:tcPr>
            <w:tcW w:w="794" w:type="dxa"/>
            <w:tcBorders>
              <w:top w:val="nil"/>
              <w:left w:val="nil"/>
              <w:bottom w:val="nil"/>
              <w:right w:val="nil"/>
            </w:tcBorders>
            <w:shd w:val="clear" w:color="auto" w:fill="auto"/>
          </w:tcPr>
          <w:p w14:paraId="4F58B953" w14:textId="77777777" w:rsidR="00AE3846" w:rsidRDefault="003855FF" w:rsidP="00CC0A5B">
            <w:pPr>
              <w:spacing w:line="276" w:lineRule="auto"/>
              <w:jc w:val="center"/>
              <w:rPr>
                <w:sz w:val="20"/>
                <w:szCs w:val="20"/>
              </w:rPr>
            </w:pPr>
            <w:r>
              <w:rPr>
                <w:sz w:val="20"/>
                <w:szCs w:val="20"/>
              </w:rPr>
              <w:t>21.822</w:t>
            </w:r>
          </w:p>
        </w:tc>
        <w:tc>
          <w:tcPr>
            <w:tcW w:w="794" w:type="dxa"/>
            <w:tcBorders>
              <w:top w:val="nil"/>
              <w:left w:val="nil"/>
              <w:bottom w:val="nil"/>
              <w:right w:val="nil"/>
            </w:tcBorders>
            <w:shd w:val="clear" w:color="auto" w:fill="auto"/>
          </w:tcPr>
          <w:p w14:paraId="19CA9420" w14:textId="77777777" w:rsidR="00AE3846" w:rsidRDefault="003855FF" w:rsidP="00CC0A5B">
            <w:pPr>
              <w:spacing w:line="276" w:lineRule="auto"/>
              <w:jc w:val="center"/>
              <w:rPr>
                <w:sz w:val="20"/>
                <w:szCs w:val="20"/>
              </w:rPr>
            </w:pPr>
            <w:r>
              <w:rPr>
                <w:sz w:val="20"/>
                <w:szCs w:val="20"/>
              </w:rPr>
              <w:t>11.145</w:t>
            </w:r>
          </w:p>
        </w:tc>
        <w:tc>
          <w:tcPr>
            <w:tcW w:w="794" w:type="dxa"/>
            <w:tcBorders>
              <w:top w:val="nil"/>
              <w:left w:val="nil"/>
              <w:bottom w:val="nil"/>
              <w:right w:val="nil"/>
            </w:tcBorders>
            <w:shd w:val="clear" w:color="auto" w:fill="auto"/>
          </w:tcPr>
          <w:p w14:paraId="0BA1437B" w14:textId="77777777" w:rsidR="00AE3846" w:rsidRDefault="003855FF" w:rsidP="00CC0A5B">
            <w:pPr>
              <w:spacing w:line="276" w:lineRule="auto"/>
              <w:jc w:val="center"/>
              <w:rPr>
                <w:sz w:val="20"/>
                <w:szCs w:val="20"/>
              </w:rPr>
            </w:pPr>
            <w:r>
              <w:rPr>
                <w:sz w:val="20"/>
                <w:szCs w:val="20"/>
              </w:rPr>
              <w:t>23.572</w:t>
            </w:r>
          </w:p>
        </w:tc>
      </w:tr>
      <w:tr w:rsidR="00AE3846" w14:paraId="6B054547" w14:textId="77777777">
        <w:trPr>
          <w:trHeight w:val="227"/>
          <w:jc w:val="center"/>
        </w:trPr>
        <w:tc>
          <w:tcPr>
            <w:tcW w:w="794" w:type="dxa"/>
            <w:vMerge/>
            <w:tcBorders>
              <w:top w:val="single" w:sz="4" w:space="0" w:color="000000"/>
              <w:left w:val="nil"/>
              <w:bottom w:val="single" w:sz="4" w:space="0" w:color="000000"/>
              <w:right w:val="single" w:sz="4" w:space="0" w:color="000000"/>
            </w:tcBorders>
            <w:shd w:val="clear" w:color="auto" w:fill="auto"/>
            <w:vAlign w:val="center"/>
          </w:tcPr>
          <w:p w14:paraId="3FC27FBE" w14:textId="77777777" w:rsidR="00AE3846" w:rsidRDefault="00AE3846" w:rsidP="00CC0A5B">
            <w:pPr>
              <w:widowControl w:val="0"/>
              <w:pBdr>
                <w:top w:val="nil"/>
                <w:left w:val="nil"/>
                <w:bottom w:val="nil"/>
                <w:right w:val="nil"/>
                <w:between w:val="nil"/>
              </w:pBdr>
              <w:spacing w:line="276" w:lineRule="auto"/>
              <w:rPr>
                <w:sz w:val="20"/>
                <w:szCs w:val="20"/>
              </w:rPr>
            </w:pPr>
          </w:p>
        </w:tc>
        <w:tc>
          <w:tcPr>
            <w:tcW w:w="1814" w:type="dxa"/>
            <w:tcBorders>
              <w:top w:val="nil"/>
              <w:left w:val="single" w:sz="4" w:space="0" w:color="000000"/>
              <w:bottom w:val="single" w:sz="4" w:space="0" w:color="000000"/>
              <w:right w:val="nil"/>
            </w:tcBorders>
            <w:shd w:val="clear" w:color="auto" w:fill="auto"/>
          </w:tcPr>
          <w:p w14:paraId="23AB6C20" w14:textId="77777777" w:rsidR="00AE3846" w:rsidRPr="00517BFE" w:rsidRDefault="003855FF" w:rsidP="00CC0A5B">
            <w:pPr>
              <w:spacing w:line="276" w:lineRule="auto"/>
              <w:jc w:val="center"/>
              <w:rPr>
                <w:b/>
                <w:bCs/>
                <w:sz w:val="20"/>
                <w:szCs w:val="20"/>
              </w:rPr>
            </w:pPr>
            <w:r w:rsidRPr="00517BFE">
              <w:rPr>
                <w:b/>
                <w:bCs/>
                <w:sz w:val="20"/>
                <w:szCs w:val="20"/>
              </w:rPr>
              <w:t>Intervalo</w:t>
            </w:r>
          </w:p>
        </w:tc>
        <w:tc>
          <w:tcPr>
            <w:tcW w:w="794" w:type="dxa"/>
            <w:tcBorders>
              <w:top w:val="nil"/>
              <w:left w:val="nil"/>
              <w:bottom w:val="single" w:sz="4" w:space="0" w:color="000000"/>
              <w:right w:val="nil"/>
            </w:tcBorders>
            <w:shd w:val="clear" w:color="auto" w:fill="auto"/>
          </w:tcPr>
          <w:p w14:paraId="025FC1C6" w14:textId="77777777" w:rsidR="00AE3846" w:rsidRDefault="003855FF" w:rsidP="00CC0A5B">
            <w:pPr>
              <w:spacing w:line="276" w:lineRule="auto"/>
              <w:jc w:val="center"/>
              <w:rPr>
                <w:sz w:val="20"/>
                <w:szCs w:val="20"/>
              </w:rPr>
            </w:pPr>
            <w:r>
              <w:rPr>
                <w:sz w:val="20"/>
                <w:szCs w:val="20"/>
              </w:rPr>
              <w:t>34.609</w:t>
            </w:r>
          </w:p>
        </w:tc>
        <w:tc>
          <w:tcPr>
            <w:tcW w:w="794" w:type="dxa"/>
            <w:tcBorders>
              <w:top w:val="nil"/>
              <w:left w:val="nil"/>
              <w:bottom w:val="single" w:sz="4" w:space="0" w:color="000000"/>
              <w:right w:val="nil"/>
            </w:tcBorders>
            <w:shd w:val="clear" w:color="auto" w:fill="auto"/>
          </w:tcPr>
          <w:p w14:paraId="2E997A9C" w14:textId="77777777" w:rsidR="00AE3846" w:rsidRDefault="003855FF" w:rsidP="00CC0A5B">
            <w:pPr>
              <w:spacing w:line="276" w:lineRule="auto"/>
              <w:jc w:val="center"/>
              <w:rPr>
                <w:sz w:val="20"/>
                <w:szCs w:val="20"/>
              </w:rPr>
            </w:pPr>
            <w:r>
              <w:rPr>
                <w:sz w:val="20"/>
                <w:szCs w:val="20"/>
              </w:rPr>
              <w:t>4.128</w:t>
            </w:r>
          </w:p>
        </w:tc>
        <w:tc>
          <w:tcPr>
            <w:tcW w:w="794" w:type="dxa"/>
            <w:tcBorders>
              <w:top w:val="nil"/>
              <w:left w:val="nil"/>
              <w:bottom w:val="single" w:sz="4" w:space="0" w:color="000000"/>
              <w:right w:val="nil"/>
            </w:tcBorders>
            <w:shd w:val="clear" w:color="auto" w:fill="auto"/>
          </w:tcPr>
          <w:p w14:paraId="5101768F" w14:textId="77777777" w:rsidR="00AE3846" w:rsidRDefault="003855FF" w:rsidP="00CC0A5B">
            <w:pPr>
              <w:spacing w:line="276" w:lineRule="auto"/>
              <w:jc w:val="center"/>
              <w:rPr>
                <w:sz w:val="20"/>
                <w:szCs w:val="20"/>
              </w:rPr>
            </w:pPr>
            <w:r>
              <w:rPr>
                <w:sz w:val="20"/>
                <w:szCs w:val="20"/>
              </w:rPr>
              <w:t>25.022</w:t>
            </w:r>
          </w:p>
        </w:tc>
        <w:tc>
          <w:tcPr>
            <w:tcW w:w="907" w:type="dxa"/>
            <w:tcBorders>
              <w:top w:val="nil"/>
              <w:left w:val="nil"/>
              <w:bottom w:val="single" w:sz="4" w:space="0" w:color="000000"/>
              <w:right w:val="nil"/>
            </w:tcBorders>
            <w:shd w:val="clear" w:color="auto" w:fill="auto"/>
          </w:tcPr>
          <w:p w14:paraId="402E2C28" w14:textId="77777777" w:rsidR="00AE3846" w:rsidRDefault="003855FF" w:rsidP="00CC0A5B">
            <w:pPr>
              <w:spacing w:line="276" w:lineRule="auto"/>
              <w:jc w:val="center"/>
              <w:rPr>
                <w:sz w:val="20"/>
                <w:szCs w:val="20"/>
              </w:rPr>
            </w:pPr>
            <w:r>
              <w:rPr>
                <w:sz w:val="20"/>
                <w:szCs w:val="20"/>
              </w:rPr>
              <w:t>815.356</w:t>
            </w:r>
          </w:p>
        </w:tc>
        <w:tc>
          <w:tcPr>
            <w:tcW w:w="1474" w:type="dxa"/>
            <w:tcBorders>
              <w:top w:val="nil"/>
              <w:left w:val="nil"/>
              <w:bottom w:val="single" w:sz="4" w:space="0" w:color="000000"/>
              <w:right w:val="nil"/>
            </w:tcBorders>
            <w:shd w:val="clear" w:color="auto" w:fill="auto"/>
          </w:tcPr>
          <w:p w14:paraId="4660DD10" w14:textId="77777777" w:rsidR="00AE3846" w:rsidRDefault="003855FF" w:rsidP="00CC0A5B">
            <w:pPr>
              <w:spacing w:line="276" w:lineRule="auto"/>
              <w:jc w:val="center"/>
              <w:rPr>
                <w:sz w:val="20"/>
                <w:szCs w:val="20"/>
              </w:rPr>
            </w:pPr>
            <w:r>
              <w:rPr>
                <w:sz w:val="20"/>
                <w:szCs w:val="20"/>
              </w:rPr>
              <w:t>169.254</w:t>
            </w:r>
          </w:p>
        </w:tc>
        <w:tc>
          <w:tcPr>
            <w:tcW w:w="907" w:type="dxa"/>
            <w:tcBorders>
              <w:top w:val="nil"/>
              <w:left w:val="nil"/>
              <w:bottom w:val="single" w:sz="4" w:space="0" w:color="000000"/>
              <w:right w:val="nil"/>
            </w:tcBorders>
            <w:shd w:val="clear" w:color="auto" w:fill="auto"/>
          </w:tcPr>
          <w:p w14:paraId="0D0D832F" w14:textId="77777777" w:rsidR="00AE3846" w:rsidRDefault="003855FF" w:rsidP="00CC0A5B">
            <w:pPr>
              <w:spacing w:line="276" w:lineRule="auto"/>
              <w:jc w:val="center"/>
              <w:rPr>
                <w:sz w:val="20"/>
                <w:szCs w:val="20"/>
              </w:rPr>
            </w:pPr>
            <w:r>
              <w:rPr>
                <w:sz w:val="20"/>
                <w:szCs w:val="20"/>
              </w:rPr>
              <w:t>37.491</w:t>
            </w:r>
          </w:p>
        </w:tc>
        <w:tc>
          <w:tcPr>
            <w:tcW w:w="794" w:type="dxa"/>
            <w:tcBorders>
              <w:top w:val="nil"/>
              <w:left w:val="nil"/>
              <w:bottom w:val="single" w:sz="4" w:space="0" w:color="000000"/>
              <w:right w:val="nil"/>
            </w:tcBorders>
            <w:shd w:val="clear" w:color="auto" w:fill="auto"/>
          </w:tcPr>
          <w:p w14:paraId="5A6E69C8" w14:textId="77777777" w:rsidR="00AE3846" w:rsidRDefault="003855FF" w:rsidP="00CC0A5B">
            <w:pPr>
              <w:spacing w:line="276" w:lineRule="auto"/>
              <w:jc w:val="center"/>
              <w:rPr>
                <w:sz w:val="20"/>
                <w:szCs w:val="20"/>
              </w:rPr>
            </w:pPr>
            <w:r>
              <w:rPr>
                <w:sz w:val="20"/>
                <w:szCs w:val="20"/>
              </w:rPr>
              <w:t>24.814</w:t>
            </w:r>
          </w:p>
        </w:tc>
        <w:tc>
          <w:tcPr>
            <w:tcW w:w="794" w:type="dxa"/>
            <w:tcBorders>
              <w:top w:val="nil"/>
              <w:left w:val="nil"/>
              <w:bottom w:val="single" w:sz="4" w:space="0" w:color="000000"/>
              <w:right w:val="nil"/>
            </w:tcBorders>
            <w:shd w:val="clear" w:color="auto" w:fill="auto"/>
          </w:tcPr>
          <w:p w14:paraId="58DCF0FA" w14:textId="77777777" w:rsidR="00AE3846" w:rsidRDefault="003855FF" w:rsidP="00CC0A5B">
            <w:pPr>
              <w:spacing w:line="276" w:lineRule="auto"/>
              <w:jc w:val="center"/>
              <w:rPr>
                <w:sz w:val="20"/>
                <w:szCs w:val="20"/>
              </w:rPr>
            </w:pPr>
            <w:r>
              <w:rPr>
                <w:sz w:val="20"/>
                <w:szCs w:val="20"/>
              </w:rPr>
              <w:t>11.477</w:t>
            </w:r>
          </w:p>
        </w:tc>
        <w:tc>
          <w:tcPr>
            <w:tcW w:w="794" w:type="dxa"/>
            <w:tcBorders>
              <w:top w:val="nil"/>
              <w:left w:val="nil"/>
              <w:bottom w:val="single" w:sz="4" w:space="0" w:color="000000"/>
              <w:right w:val="nil"/>
            </w:tcBorders>
            <w:shd w:val="clear" w:color="auto" w:fill="auto"/>
          </w:tcPr>
          <w:p w14:paraId="2F158010" w14:textId="77777777" w:rsidR="00AE3846" w:rsidRDefault="003855FF" w:rsidP="00CC0A5B">
            <w:pPr>
              <w:spacing w:line="276" w:lineRule="auto"/>
              <w:jc w:val="center"/>
              <w:rPr>
                <w:sz w:val="20"/>
                <w:szCs w:val="20"/>
              </w:rPr>
            </w:pPr>
            <w:r>
              <w:rPr>
                <w:sz w:val="20"/>
                <w:szCs w:val="20"/>
              </w:rPr>
              <w:t>21.816</w:t>
            </w:r>
          </w:p>
        </w:tc>
        <w:tc>
          <w:tcPr>
            <w:tcW w:w="794" w:type="dxa"/>
            <w:tcBorders>
              <w:top w:val="nil"/>
              <w:left w:val="nil"/>
              <w:bottom w:val="single" w:sz="4" w:space="0" w:color="000000"/>
              <w:right w:val="nil"/>
            </w:tcBorders>
            <w:shd w:val="clear" w:color="auto" w:fill="auto"/>
          </w:tcPr>
          <w:p w14:paraId="66DEA619" w14:textId="77777777" w:rsidR="00AE3846" w:rsidRDefault="003855FF" w:rsidP="00CC0A5B">
            <w:pPr>
              <w:spacing w:line="276" w:lineRule="auto"/>
              <w:jc w:val="center"/>
              <w:rPr>
                <w:sz w:val="20"/>
                <w:szCs w:val="20"/>
              </w:rPr>
            </w:pPr>
            <w:r>
              <w:rPr>
                <w:sz w:val="20"/>
                <w:szCs w:val="20"/>
              </w:rPr>
              <w:t>11.101</w:t>
            </w:r>
          </w:p>
        </w:tc>
        <w:tc>
          <w:tcPr>
            <w:tcW w:w="794" w:type="dxa"/>
            <w:tcBorders>
              <w:top w:val="nil"/>
              <w:left w:val="nil"/>
              <w:bottom w:val="single" w:sz="4" w:space="0" w:color="000000"/>
              <w:right w:val="nil"/>
            </w:tcBorders>
            <w:shd w:val="clear" w:color="auto" w:fill="auto"/>
          </w:tcPr>
          <w:p w14:paraId="06970772" w14:textId="77777777" w:rsidR="00AE3846" w:rsidRDefault="003855FF" w:rsidP="00CC0A5B">
            <w:pPr>
              <w:spacing w:line="276" w:lineRule="auto"/>
              <w:jc w:val="center"/>
              <w:rPr>
                <w:sz w:val="20"/>
                <w:szCs w:val="20"/>
              </w:rPr>
            </w:pPr>
            <w:r>
              <w:rPr>
                <w:sz w:val="20"/>
                <w:szCs w:val="20"/>
              </w:rPr>
              <w:t>23.561</w:t>
            </w:r>
          </w:p>
        </w:tc>
      </w:tr>
    </w:tbl>
    <w:p w14:paraId="2692E7EB"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576C1649" w14:textId="77777777" w:rsidR="00AC6232" w:rsidRDefault="00AC6232" w:rsidP="00AC6232">
      <w:pPr>
        <w:spacing w:line="360" w:lineRule="auto"/>
        <w:ind w:left="-2" w:firstLine="590"/>
        <w:jc w:val="both"/>
        <w:rPr>
          <w:sz w:val="20"/>
          <w:szCs w:val="20"/>
        </w:rPr>
      </w:pPr>
    </w:p>
    <w:p w14:paraId="689FC762" w14:textId="77777777" w:rsidR="00AE3846" w:rsidRDefault="003855FF" w:rsidP="00AC6232">
      <w:pPr>
        <w:spacing w:line="360" w:lineRule="auto"/>
        <w:ind w:left="-2" w:firstLine="590"/>
        <w:jc w:val="both"/>
        <w:rPr>
          <w:sz w:val="20"/>
          <w:szCs w:val="20"/>
        </w:rPr>
        <w:sectPr w:rsidR="00AE3846" w:rsidSect="00137D52">
          <w:pgSz w:w="16840" w:h="11910" w:orient="landscape"/>
          <w:pgMar w:top="1701" w:right="1701" w:bottom="1134" w:left="1134" w:header="720" w:footer="720" w:gutter="0"/>
          <w:cols w:space="720"/>
        </w:sectPr>
      </w:pPr>
      <w:r>
        <w:rPr>
          <w:sz w:val="20"/>
          <w:szCs w:val="20"/>
        </w:rPr>
        <w:t>.</w:t>
      </w:r>
    </w:p>
    <w:p w14:paraId="54B0E4C6" w14:textId="4E24E413" w:rsidR="00AE3846" w:rsidRPr="0036558A" w:rsidRDefault="00E468DF" w:rsidP="00E468DF">
      <w:pPr>
        <w:pStyle w:val="Legenda"/>
        <w:jc w:val="center"/>
        <w:rPr>
          <w:szCs w:val="22"/>
        </w:rPr>
      </w:pPr>
      <w:bookmarkStart w:id="41" w:name="_Toc153458121"/>
      <w:bookmarkStart w:id="42" w:name="_Toc154603109"/>
      <w:r w:rsidRPr="0036558A">
        <w:lastRenderedPageBreak/>
        <w:t xml:space="preserve">Tabela </w:t>
      </w:r>
      <w:fldSimple w:instr=" SEQ Tabela \* ARABIC ">
        <w:r w:rsidR="00792A18">
          <w:rPr>
            <w:noProof/>
          </w:rPr>
          <w:t>2</w:t>
        </w:r>
      </w:fldSimple>
      <w:r w:rsidRPr="0036558A">
        <w:t xml:space="preserve"> - Eficiência dos estados (primeiro estágio)</w:t>
      </w:r>
      <w:bookmarkEnd w:id="41"/>
      <w:bookmarkEnd w:id="42"/>
    </w:p>
    <w:tbl>
      <w:tblPr>
        <w:tblStyle w:val="af9"/>
        <w:tblW w:w="3920" w:type="dxa"/>
        <w:jc w:val="center"/>
        <w:tblInd w:w="0" w:type="dxa"/>
        <w:tblLayout w:type="fixed"/>
        <w:tblLook w:val="0400" w:firstRow="0" w:lastRow="0" w:firstColumn="0" w:lastColumn="0" w:noHBand="0" w:noVBand="1"/>
      </w:tblPr>
      <w:tblGrid>
        <w:gridCol w:w="1160"/>
        <w:gridCol w:w="920"/>
        <w:gridCol w:w="920"/>
        <w:gridCol w:w="920"/>
      </w:tblGrid>
      <w:tr w:rsidR="00AE3846" w14:paraId="5DFC56F6" w14:textId="77777777" w:rsidTr="005D4902">
        <w:trPr>
          <w:trHeight w:val="300"/>
          <w:jc w:val="center"/>
        </w:trPr>
        <w:tc>
          <w:tcPr>
            <w:tcW w:w="1160" w:type="dxa"/>
            <w:tcBorders>
              <w:top w:val="single" w:sz="4" w:space="0" w:color="auto"/>
              <w:left w:val="nil"/>
              <w:bottom w:val="single" w:sz="4" w:space="0" w:color="000000"/>
              <w:right w:val="nil"/>
            </w:tcBorders>
            <w:shd w:val="clear" w:color="auto" w:fill="FFFFFF"/>
            <w:vAlign w:val="bottom"/>
          </w:tcPr>
          <w:p w14:paraId="21456888" w14:textId="77777777" w:rsidR="00AE3846" w:rsidRPr="00C82C50" w:rsidRDefault="003855FF" w:rsidP="00CC0A5B">
            <w:pPr>
              <w:spacing w:line="276" w:lineRule="auto"/>
              <w:jc w:val="center"/>
              <w:rPr>
                <w:b/>
                <w:bCs/>
                <w:sz w:val="20"/>
                <w:szCs w:val="20"/>
              </w:rPr>
            </w:pPr>
            <w:r w:rsidRPr="00C82C50">
              <w:rPr>
                <w:b/>
                <w:bCs/>
                <w:sz w:val="20"/>
                <w:szCs w:val="20"/>
              </w:rPr>
              <w:t>DMU</w:t>
            </w:r>
          </w:p>
        </w:tc>
        <w:tc>
          <w:tcPr>
            <w:tcW w:w="920" w:type="dxa"/>
            <w:tcBorders>
              <w:top w:val="single" w:sz="4" w:space="0" w:color="auto"/>
              <w:left w:val="nil"/>
              <w:bottom w:val="single" w:sz="4" w:space="0" w:color="000000"/>
              <w:right w:val="nil"/>
            </w:tcBorders>
            <w:shd w:val="clear" w:color="auto" w:fill="FFFFFF"/>
            <w:vAlign w:val="bottom"/>
          </w:tcPr>
          <w:p w14:paraId="7EC7F2C2" w14:textId="77777777" w:rsidR="00AE3846" w:rsidRPr="00C82C50" w:rsidRDefault="003855FF" w:rsidP="00CC0A5B">
            <w:pPr>
              <w:spacing w:line="276" w:lineRule="auto"/>
              <w:jc w:val="right"/>
              <w:rPr>
                <w:b/>
                <w:bCs/>
                <w:sz w:val="20"/>
                <w:szCs w:val="20"/>
              </w:rPr>
            </w:pPr>
            <w:r w:rsidRPr="00C82C50">
              <w:rPr>
                <w:b/>
                <w:bCs/>
                <w:sz w:val="20"/>
                <w:szCs w:val="20"/>
              </w:rPr>
              <w:t>2020</w:t>
            </w:r>
          </w:p>
        </w:tc>
        <w:tc>
          <w:tcPr>
            <w:tcW w:w="920" w:type="dxa"/>
            <w:tcBorders>
              <w:top w:val="single" w:sz="4" w:space="0" w:color="auto"/>
              <w:left w:val="nil"/>
              <w:bottom w:val="single" w:sz="4" w:space="0" w:color="000000"/>
              <w:right w:val="nil"/>
            </w:tcBorders>
            <w:shd w:val="clear" w:color="auto" w:fill="FFFFFF"/>
            <w:vAlign w:val="bottom"/>
          </w:tcPr>
          <w:p w14:paraId="57B8F602" w14:textId="77777777" w:rsidR="00AE3846" w:rsidRPr="00C82C50" w:rsidRDefault="003855FF" w:rsidP="00CC0A5B">
            <w:pPr>
              <w:spacing w:line="276" w:lineRule="auto"/>
              <w:jc w:val="right"/>
              <w:rPr>
                <w:b/>
                <w:bCs/>
                <w:sz w:val="20"/>
                <w:szCs w:val="20"/>
              </w:rPr>
            </w:pPr>
            <w:r w:rsidRPr="00C82C50">
              <w:rPr>
                <w:b/>
                <w:bCs/>
                <w:sz w:val="20"/>
                <w:szCs w:val="20"/>
              </w:rPr>
              <w:t>2021</w:t>
            </w:r>
          </w:p>
        </w:tc>
        <w:tc>
          <w:tcPr>
            <w:tcW w:w="920" w:type="dxa"/>
            <w:tcBorders>
              <w:top w:val="single" w:sz="4" w:space="0" w:color="auto"/>
              <w:left w:val="nil"/>
              <w:bottom w:val="single" w:sz="4" w:space="0" w:color="000000"/>
              <w:right w:val="nil"/>
            </w:tcBorders>
            <w:shd w:val="clear" w:color="auto" w:fill="FFFFFF"/>
            <w:vAlign w:val="bottom"/>
          </w:tcPr>
          <w:p w14:paraId="6DC29C8A" w14:textId="77777777" w:rsidR="00AE3846" w:rsidRPr="00C82C50" w:rsidRDefault="003855FF" w:rsidP="00CC0A5B">
            <w:pPr>
              <w:spacing w:line="276" w:lineRule="auto"/>
              <w:jc w:val="right"/>
              <w:rPr>
                <w:b/>
                <w:bCs/>
                <w:sz w:val="20"/>
                <w:szCs w:val="20"/>
              </w:rPr>
            </w:pPr>
            <w:r w:rsidRPr="00C82C50">
              <w:rPr>
                <w:b/>
                <w:bCs/>
                <w:sz w:val="20"/>
                <w:szCs w:val="20"/>
              </w:rPr>
              <w:t>2022</w:t>
            </w:r>
          </w:p>
        </w:tc>
      </w:tr>
      <w:tr w:rsidR="00AE3846" w14:paraId="420EAA92" w14:textId="77777777">
        <w:trPr>
          <w:trHeight w:val="300"/>
          <w:jc w:val="center"/>
        </w:trPr>
        <w:tc>
          <w:tcPr>
            <w:tcW w:w="1160" w:type="dxa"/>
            <w:tcBorders>
              <w:top w:val="nil"/>
              <w:left w:val="nil"/>
              <w:bottom w:val="nil"/>
              <w:right w:val="nil"/>
            </w:tcBorders>
            <w:shd w:val="clear" w:color="auto" w:fill="FFFFFF"/>
            <w:vAlign w:val="bottom"/>
          </w:tcPr>
          <w:p w14:paraId="34A10CE2" w14:textId="77777777" w:rsidR="00AE3846" w:rsidRPr="00C82C50" w:rsidRDefault="003855FF" w:rsidP="00CC0A5B">
            <w:pPr>
              <w:spacing w:line="276" w:lineRule="auto"/>
              <w:jc w:val="center"/>
              <w:rPr>
                <w:b/>
                <w:bCs/>
                <w:sz w:val="20"/>
                <w:szCs w:val="20"/>
              </w:rPr>
            </w:pPr>
            <w:r w:rsidRPr="00C82C50">
              <w:rPr>
                <w:b/>
                <w:bCs/>
                <w:sz w:val="20"/>
                <w:szCs w:val="20"/>
              </w:rPr>
              <w:t>AC</w:t>
            </w:r>
          </w:p>
        </w:tc>
        <w:tc>
          <w:tcPr>
            <w:tcW w:w="920" w:type="dxa"/>
            <w:tcBorders>
              <w:top w:val="nil"/>
              <w:left w:val="nil"/>
              <w:bottom w:val="nil"/>
              <w:right w:val="nil"/>
            </w:tcBorders>
            <w:shd w:val="clear" w:color="auto" w:fill="FFFFFF"/>
            <w:vAlign w:val="bottom"/>
          </w:tcPr>
          <w:p w14:paraId="21781B10"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7B2E9F0"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45C56DB6" w14:textId="77777777" w:rsidR="00AE3846" w:rsidRDefault="003855FF" w:rsidP="00CC0A5B">
            <w:pPr>
              <w:spacing w:line="276" w:lineRule="auto"/>
              <w:jc w:val="right"/>
              <w:rPr>
                <w:sz w:val="20"/>
                <w:szCs w:val="20"/>
              </w:rPr>
            </w:pPr>
            <w:r>
              <w:rPr>
                <w:sz w:val="20"/>
                <w:szCs w:val="20"/>
              </w:rPr>
              <w:t>0,29</w:t>
            </w:r>
          </w:p>
        </w:tc>
      </w:tr>
      <w:tr w:rsidR="00AE3846" w14:paraId="73A4EDC8" w14:textId="77777777">
        <w:trPr>
          <w:trHeight w:val="300"/>
          <w:jc w:val="center"/>
        </w:trPr>
        <w:tc>
          <w:tcPr>
            <w:tcW w:w="1160" w:type="dxa"/>
            <w:tcBorders>
              <w:top w:val="nil"/>
              <w:left w:val="nil"/>
              <w:bottom w:val="nil"/>
              <w:right w:val="nil"/>
            </w:tcBorders>
            <w:shd w:val="clear" w:color="auto" w:fill="FFFFFF"/>
            <w:vAlign w:val="bottom"/>
          </w:tcPr>
          <w:p w14:paraId="47B27982" w14:textId="77777777" w:rsidR="00AE3846" w:rsidRPr="00C82C50" w:rsidRDefault="003855FF" w:rsidP="00CC0A5B">
            <w:pPr>
              <w:spacing w:line="276" w:lineRule="auto"/>
              <w:jc w:val="center"/>
              <w:rPr>
                <w:b/>
                <w:bCs/>
                <w:sz w:val="20"/>
                <w:szCs w:val="20"/>
              </w:rPr>
            </w:pPr>
            <w:r w:rsidRPr="00C82C50">
              <w:rPr>
                <w:b/>
                <w:bCs/>
                <w:sz w:val="20"/>
                <w:szCs w:val="20"/>
              </w:rPr>
              <w:t>AL</w:t>
            </w:r>
          </w:p>
        </w:tc>
        <w:tc>
          <w:tcPr>
            <w:tcW w:w="920" w:type="dxa"/>
            <w:tcBorders>
              <w:top w:val="nil"/>
              <w:left w:val="nil"/>
              <w:bottom w:val="nil"/>
              <w:right w:val="nil"/>
            </w:tcBorders>
            <w:shd w:val="clear" w:color="auto" w:fill="FFFFFF"/>
            <w:vAlign w:val="bottom"/>
          </w:tcPr>
          <w:p w14:paraId="24EC3B3B" w14:textId="77777777" w:rsidR="00AE3846" w:rsidRDefault="003855FF" w:rsidP="00CC0A5B">
            <w:pPr>
              <w:spacing w:line="276" w:lineRule="auto"/>
              <w:jc w:val="right"/>
              <w:rPr>
                <w:sz w:val="20"/>
                <w:szCs w:val="20"/>
              </w:rPr>
            </w:pPr>
            <w:r>
              <w:rPr>
                <w:sz w:val="20"/>
                <w:szCs w:val="20"/>
              </w:rPr>
              <w:t>0,23</w:t>
            </w:r>
          </w:p>
        </w:tc>
        <w:tc>
          <w:tcPr>
            <w:tcW w:w="920" w:type="dxa"/>
            <w:tcBorders>
              <w:top w:val="nil"/>
              <w:left w:val="nil"/>
              <w:bottom w:val="nil"/>
              <w:right w:val="nil"/>
            </w:tcBorders>
            <w:shd w:val="clear" w:color="auto" w:fill="FFFFFF"/>
            <w:vAlign w:val="bottom"/>
          </w:tcPr>
          <w:p w14:paraId="15A91975" w14:textId="77777777" w:rsidR="00AE3846" w:rsidRDefault="003855FF" w:rsidP="00CC0A5B">
            <w:pPr>
              <w:spacing w:line="276" w:lineRule="auto"/>
              <w:jc w:val="right"/>
              <w:rPr>
                <w:sz w:val="20"/>
                <w:szCs w:val="20"/>
              </w:rPr>
            </w:pPr>
            <w:r>
              <w:rPr>
                <w:sz w:val="20"/>
                <w:szCs w:val="20"/>
              </w:rPr>
              <w:t>0,41</w:t>
            </w:r>
          </w:p>
        </w:tc>
        <w:tc>
          <w:tcPr>
            <w:tcW w:w="920" w:type="dxa"/>
            <w:tcBorders>
              <w:top w:val="nil"/>
              <w:left w:val="nil"/>
              <w:bottom w:val="nil"/>
              <w:right w:val="nil"/>
            </w:tcBorders>
            <w:shd w:val="clear" w:color="auto" w:fill="FFFFFF"/>
            <w:vAlign w:val="bottom"/>
          </w:tcPr>
          <w:p w14:paraId="13425AE0" w14:textId="77777777" w:rsidR="00AE3846" w:rsidRDefault="003855FF" w:rsidP="00CC0A5B">
            <w:pPr>
              <w:spacing w:line="276" w:lineRule="auto"/>
              <w:jc w:val="right"/>
              <w:rPr>
                <w:sz w:val="20"/>
                <w:szCs w:val="20"/>
              </w:rPr>
            </w:pPr>
            <w:r>
              <w:rPr>
                <w:sz w:val="20"/>
                <w:szCs w:val="20"/>
              </w:rPr>
              <w:t>0,56</w:t>
            </w:r>
          </w:p>
        </w:tc>
      </w:tr>
      <w:tr w:rsidR="00AE3846" w14:paraId="7F7F4558" w14:textId="77777777">
        <w:trPr>
          <w:trHeight w:val="300"/>
          <w:jc w:val="center"/>
        </w:trPr>
        <w:tc>
          <w:tcPr>
            <w:tcW w:w="1160" w:type="dxa"/>
            <w:tcBorders>
              <w:top w:val="nil"/>
              <w:left w:val="nil"/>
              <w:bottom w:val="nil"/>
              <w:right w:val="nil"/>
            </w:tcBorders>
            <w:shd w:val="clear" w:color="auto" w:fill="FFFFFF"/>
            <w:vAlign w:val="bottom"/>
          </w:tcPr>
          <w:p w14:paraId="19430A85" w14:textId="77777777" w:rsidR="00AE3846" w:rsidRPr="00C82C50" w:rsidRDefault="003855FF" w:rsidP="00CC0A5B">
            <w:pPr>
              <w:spacing w:line="276" w:lineRule="auto"/>
              <w:jc w:val="center"/>
              <w:rPr>
                <w:b/>
                <w:bCs/>
                <w:sz w:val="20"/>
                <w:szCs w:val="20"/>
              </w:rPr>
            </w:pPr>
            <w:r w:rsidRPr="00C82C50">
              <w:rPr>
                <w:b/>
                <w:bCs/>
                <w:sz w:val="20"/>
                <w:szCs w:val="20"/>
              </w:rPr>
              <w:t>AM</w:t>
            </w:r>
          </w:p>
        </w:tc>
        <w:tc>
          <w:tcPr>
            <w:tcW w:w="920" w:type="dxa"/>
            <w:tcBorders>
              <w:top w:val="nil"/>
              <w:left w:val="nil"/>
              <w:bottom w:val="nil"/>
              <w:right w:val="nil"/>
            </w:tcBorders>
            <w:shd w:val="clear" w:color="auto" w:fill="FFFFFF"/>
            <w:vAlign w:val="bottom"/>
          </w:tcPr>
          <w:p w14:paraId="3BF74358"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7DF5532"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6DD42AEA" w14:textId="77777777" w:rsidR="00AE3846" w:rsidRDefault="003855FF" w:rsidP="00CC0A5B">
            <w:pPr>
              <w:spacing w:line="276" w:lineRule="auto"/>
              <w:jc w:val="right"/>
              <w:rPr>
                <w:sz w:val="20"/>
                <w:szCs w:val="20"/>
              </w:rPr>
            </w:pPr>
            <w:r>
              <w:rPr>
                <w:sz w:val="20"/>
                <w:szCs w:val="20"/>
              </w:rPr>
              <w:t>1,00</w:t>
            </w:r>
          </w:p>
        </w:tc>
      </w:tr>
      <w:tr w:rsidR="00AE3846" w14:paraId="6AB34B3E" w14:textId="77777777">
        <w:trPr>
          <w:trHeight w:val="300"/>
          <w:jc w:val="center"/>
        </w:trPr>
        <w:tc>
          <w:tcPr>
            <w:tcW w:w="1160" w:type="dxa"/>
            <w:tcBorders>
              <w:top w:val="nil"/>
              <w:left w:val="nil"/>
              <w:bottom w:val="nil"/>
              <w:right w:val="nil"/>
            </w:tcBorders>
            <w:shd w:val="clear" w:color="auto" w:fill="FFFFFF"/>
            <w:vAlign w:val="bottom"/>
          </w:tcPr>
          <w:p w14:paraId="5094485D" w14:textId="77777777" w:rsidR="00AE3846" w:rsidRPr="00C82C50" w:rsidRDefault="003855FF" w:rsidP="00CC0A5B">
            <w:pPr>
              <w:spacing w:line="276" w:lineRule="auto"/>
              <w:jc w:val="center"/>
              <w:rPr>
                <w:b/>
                <w:bCs/>
                <w:sz w:val="20"/>
                <w:szCs w:val="20"/>
              </w:rPr>
            </w:pPr>
            <w:r w:rsidRPr="00C82C50">
              <w:rPr>
                <w:b/>
                <w:bCs/>
                <w:sz w:val="20"/>
                <w:szCs w:val="20"/>
              </w:rPr>
              <w:t>AP</w:t>
            </w:r>
          </w:p>
        </w:tc>
        <w:tc>
          <w:tcPr>
            <w:tcW w:w="920" w:type="dxa"/>
            <w:tcBorders>
              <w:top w:val="nil"/>
              <w:left w:val="nil"/>
              <w:bottom w:val="nil"/>
              <w:right w:val="nil"/>
            </w:tcBorders>
            <w:shd w:val="clear" w:color="auto" w:fill="FFFFFF"/>
            <w:vAlign w:val="bottom"/>
          </w:tcPr>
          <w:p w14:paraId="63A8FA50" w14:textId="77777777" w:rsidR="00AE3846" w:rsidRDefault="003855FF" w:rsidP="00CC0A5B">
            <w:pPr>
              <w:spacing w:line="276" w:lineRule="auto"/>
              <w:jc w:val="right"/>
              <w:rPr>
                <w:sz w:val="20"/>
                <w:szCs w:val="20"/>
              </w:rPr>
            </w:pPr>
            <w:r>
              <w:rPr>
                <w:sz w:val="20"/>
                <w:szCs w:val="20"/>
              </w:rPr>
              <w:t>0,31</w:t>
            </w:r>
          </w:p>
        </w:tc>
        <w:tc>
          <w:tcPr>
            <w:tcW w:w="920" w:type="dxa"/>
            <w:tcBorders>
              <w:top w:val="nil"/>
              <w:left w:val="nil"/>
              <w:bottom w:val="nil"/>
              <w:right w:val="nil"/>
            </w:tcBorders>
            <w:shd w:val="clear" w:color="auto" w:fill="FFFFFF"/>
            <w:vAlign w:val="bottom"/>
          </w:tcPr>
          <w:p w14:paraId="6497C9CB"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2E255ED1" w14:textId="77777777" w:rsidR="00AE3846" w:rsidRDefault="003855FF" w:rsidP="00CC0A5B">
            <w:pPr>
              <w:spacing w:line="276" w:lineRule="auto"/>
              <w:jc w:val="right"/>
              <w:rPr>
                <w:sz w:val="20"/>
                <w:szCs w:val="20"/>
              </w:rPr>
            </w:pPr>
            <w:r>
              <w:rPr>
                <w:sz w:val="20"/>
                <w:szCs w:val="20"/>
              </w:rPr>
              <w:t>1,00</w:t>
            </w:r>
          </w:p>
        </w:tc>
      </w:tr>
      <w:tr w:rsidR="00AE3846" w14:paraId="6E6EAE87" w14:textId="77777777">
        <w:trPr>
          <w:trHeight w:val="300"/>
          <w:jc w:val="center"/>
        </w:trPr>
        <w:tc>
          <w:tcPr>
            <w:tcW w:w="1160" w:type="dxa"/>
            <w:tcBorders>
              <w:top w:val="nil"/>
              <w:left w:val="nil"/>
              <w:bottom w:val="nil"/>
              <w:right w:val="nil"/>
            </w:tcBorders>
            <w:shd w:val="clear" w:color="auto" w:fill="FFFFFF"/>
            <w:vAlign w:val="bottom"/>
          </w:tcPr>
          <w:p w14:paraId="7B5A891F" w14:textId="77777777" w:rsidR="00AE3846" w:rsidRPr="00C82C50" w:rsidRDefault="003855FF" w:rsidP="00CC0A5B">
            <w:pPr>
              <w:spacing w:line="276" w:lineRule="auto"/>
              <w:jc w:val="center"/>
              <w:rPr>
                <w:b/>
                <w:bCs/>
                <w:sz w:val="20"/>
                <w:szCs w:val="20"/>
              </w:rPr>
            </w:pPr>
            <w:r w:rsidRPr="00C82C50">
              <w:rPr>
                <w:b/>
                <w:bCs/>
                <w:sz w:val="20"/>
                <w:szCs w:val="20"/>
              </w:rPr>
              <w:t>BA</w:t>
            </w:r>
          </w:p>
        </w:tc>
        <w:tc>
          <w:tcPr>
            <w:tcW w:w="920" w:type="dxa"/>
            <w:tcBorders>
              <w:top w:val="nil"/>
              <w:left w:val="nil"/>
              <w:bottom w:val="nil"/>
              <w:right w:val="nil"/>
            </w:tcBorders>
            <w:shd w:val="clear" w:color="auto" w:fill="FFFFFF"/>
            <w:vAlign w:val="bottom"/>
          </w:tcPr>
          <w:p w14:paraId="5B4B7747"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792BB2EF" w14:textId="77777777" w:rsidR="00AE3846" w:rsidRDefault="003855FF" w:rsidP="00CC0A5B">
            <w:pPr>
              <w:spacing w:line="276" w:lineRule="auto"/>
              <w:jc w:val="right"/>
              <w:rPr>
                <w:sz w:val="20"/>
                <w:szCs w:val="20"/>
              </w:rPr>
            </w:pPr>
            <w:r>
              <w:rPr>
                <w:sz w:val="20"/>
                <w:szCs w:val="20"/>
              </w:rPr>
              <w:t>0,79</w:t>
            </w:r>
          </w:p>
        </w:tc>
        <w:tc>
          <w:tcPr>
            <w:tcW w:w="920" w:type="dxa"/>
            <w:tcBorders>
              <w:top w:val="nil"/>
              <w:left w:val="nil"/>
              <w:bottom w:val="nil"/>
              <w:right w:val="nil"/>
            </w:tcBorders>
            <w:shd w:val="clear" w:color="auto" w:fill="FFFFFF"/>
            <w:vAlign w:val="bottom"/>
          </w:tcPr>
          <w:p w14:paraId="1C7C7A5B" w14:textId="77777777" w:rsidR="00AE3846" w:rsidRDefault="003855FF" w:rsidP="00CC0A5B">
            <w:pPr>
              <w:spacing w:line="276" w:lineRule="auto"/>
              <w:jc w:val="right"/>
              <w:rPr>
                <w:sz w:val="20"/>
                <w:szCs w:val="20"/>
              </w:rPr>
            </w:pPr>
            <w:r>
              <w:rPr>
                <w:sz w:val="20"/>
                <w:szCs w:val="20"/>
              </w:rPr>
              <w:t>1,00</w:t>
            </w:r>
          </w:p>
        </w:tc>
      </w:tr>
      <w:tr w:rsidR="00AE3846" w14:paraId="5A3E20C2" w14:textId="77777777">
        <w:trPr>
          <w:trHeight w:val="300"/>
          <w:jc w:val="center"/>
        </w:trPr>
        <w:tc>
          <w:tcPr>
            <w:tcW w:w="1160" w:type="dxa"/>
            <w:tcBorders>
              <w:top w:val="nil"/>
              <w:left w:val="nil"/>
              <w:bottom w:val="nil"/>
              <w:right w:val="nil"/>
            </w:tcBorders>
            <w:shd w:val="clear" w:color="auto" w:fill="FFFFFF"/>
            <w:vAlign w:val="bottom"/>
          </w:tcPr>
          <w:p w14:paraId="272A5719" w14:textId="77777777" w:rsidR="00AE3846" w:rsidRPr="00C82C50" w:rsidRDefault="003855FF" w:rsidP="00CC0A5B">
            <w:pPr>
              <w:spacing w:line="276" w:lineRule="auto"/>
              <w:jc w:val="center"/>
              <w:rPr>
                <w:b/>
                <w:bCs/>
                <w:sz w:val="20"/>
                <w:szCs w:val="20"/>
              </w:rPr>
            </w:pPr>
            <w:r w:rsidRPr="00C82C50">
              <w:rPr>
                <w:b/>
                <w:bCs/>
                <w:sz w:val="20"/>
                <w:szCs w:val="20"/>
              </w:rPr>
              <w:t>CE</w:t>
            </w:r>
          </w:p>
        </w:tc>
        <w:tc>
          <w:tcPr>
            <w:tcW w:w="920" w:type="dxa"/>
            <w:tcBorders>
              <w:top w:val="nil"/>
              <w:left w:val="nil"/>
              <w:bottom w:val="nil"/>
              <w:right w:val="nil"/>
            </w:tcBorders>
            <w:shd w:val="clear" w:color="auto" w:fill="FFFFFF"/>
            <w:vAlign w:val="bottom"/>
          </w:tcPr>
          <w:p w14:paraId="1E5C1CD8" w14:textId="77777777" w:rsidR="00AE3846" w:rsidRDefault="003855FF" w:rsidP="00CC0A5B">
            <w:pPr>
              <w:spacing w:line="276" w:lineRule="auto"/>
              <w:jc w:val="right"/>
              <w:rPr>
                <w:sz w:val="20"/>
                <w:szCs w:val="20"/>
              </w:rPr>
            </w:pPr>
            <w:r>
              <w:rPr>
                <w:sz w:val="20"/>
                <w:szCs w:val="20"/>
              </w:rPr>
              <w:t>0,25</w:t>
            </w:r>
          </w:p>
        </w:tc>
        <w:tc>
          <w:tcPr>
            <w:tcW w:w="920" w:type="dxa"/>
            <w:tcBorders>
              <w:top w:val="nil"/>
              <w:left w:val="nil"/>
              <w:bottom w:val="nil"/>
              <w:right w:val="nil"/>
            </w:tcBorders>
            <w:shd w:val="clear" w:color="auto" w:fill="FFFFFF"/>
            <w:vAlign w:val="bottom"/>
          </w:tcPr>
          <w:p w14:paraId="4ECB5E3D" w14:textId="77777777" w:rsidR="00AE3846" w:rsidRDefault="003855FF" w:rsidP="00CC0A5B">
            <w:pPr>
              <w:spacing w:line="276" w:lineRule="auto"/>
              <w:jc w:val="right"/>
              <w:rPr>
                <w:sz w:val="20"/>
                <w:szCs w:val="20"/>
              </w:rPr>
            </w:pPr>
            <w:r>
              <w:rPr>
                <w:sz w:val="20"/>
                <w:szCs w:val="20"/>
              </w:rPr>
              <w:t>0,60</w:t>
            </w:r>
          </w:p>
        </w:tc>
        <w:tc>
          <w:tcPr>
            <w:tcW w:w="920" w:type="dxa"/>
            <w:tcBorders>
              <w:top w:val="nil"/>
              <w:left w:val="nil"/>
              <w:bottom w:val="nil"/>
              <w:right w:val="nil"/>
            </w:tcBorders>
            <w:shd w:val="clear" w:color="auto" w:fill="FFFFFF"/>
            <w:vAlign w:val="bottom"/>
          </w:tcPr>
          <w:p w14:paraId="6AEB26D8" w14:textId="77777777" w:rsidR="00AE3846" w:rsidRDefault="003855FF" w:rsidP="00CC0A5B">
            <w:pPr>
              <w:spacing w:line="276" w:lineRule="auto"/>
              <w:jc w:val="right"/>
              <w:rPr>
                <w:sz w:val="20"/>
                <w:szCs w:val="20"/>
              </w:rPr>
            </w:pPr>
            <w:r>
              <w:rPr>
                <w:sz w:val="20"/>
                <w:szCs w:val="20"/>
              </w:rPr>
              <w:t>0,75</w:t>
            </w:r>
          </w:p>
        </w:tc>
      </w:tr>
      <w:tr w:rsidR="00AE3846" w14:paraId="231E121E" w14:textId="77777777">
        <w:trPr>
          <w:trHeight w:val="300"/>
          <w:jc w:val="center"/>
        </w:trPr>
        <w:tc>
          <w:tcPr>
            <w:tcW w:w="1160" w:type="dxa"/>
            <w:tcBorders>
              <w:top w:val="nil"/>
              <w:left w:val="nil"/>
              <w:bottom w:val="nil"/>
              <w:right w:val="nil"/>
            </w:tcBorders>
            <w:shd w:val="clear" w:color="auto" w:fill="FFFFFF"/>
            <w:vAlign w:val="bottom"/>
          </w:tcPr>
          <w:p w14:paraId="1C7B88B9" w14:textId="77777777" w:rsidR="00AE3846" w:rsidRPr="00C82C50" w:rsidRDefault="003855FF" w:rsidP="00CC0A5B">
            <w:pPr>
              <w:spacing w:line="276" w:lineRule="auto"/>
              <w:jc w:val="center"/>
              <w:rPr>
                <w:b/>
                <w:bCs/>
                <w:sz w:val="20"/>
                <w:szCs w:val="20"/>
              </w:rPr>
            </w:pPr>
            <w:r w:rsidRPr="00C82C50">
              <w:rPr>
                <w:b/>
                <w:bCs/>
                <w:sz w:val="20"/>
                <w:szCs w:val="20"/>
              </w:rPr>
              <w:t>DF</w:t>
            </w:r>
          </w:p>
        </w:tc>
        <w:tc>
          <w:tcPr>
            <w:tcW w:w="920" w:type="dxa"/>
            <w:tcBorders>
              <w:top w:val="nil"/>
              <w:left w:val="nil"/>
              <w:bottom w:val="nil"/>
              <w:right w:val="nil"/>
            </w:tcBorders>
            <w:shd w:val="clear" w:color="auto" w:fill="FFFFFF"/>
            <w:vAlign w:val="bottom"/>
          </w:tcPr>
          <w:p w14:paraId="4A38D74E"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01A8AAB9"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3EAA3773" w14:textId="77777777" w:rsidR="00AE3846" w:rsidRDefault="003855FF" w:rsidP="00CC0A5B">
            <w:pPr>
              <w:spacing w:line="276" w:lineRule="auto"/>
              <w:jc w:val="right"/>
              <w:rPr>
                <w:sz w:val="20"/>
                <w:szCs w:val="20"/>
              </w:rPr>
            </w:pPr>
            <w:r>
              <w:rPr>
                <w:sz w:val="20"/>
                <w:szCs w:val="20"/>
              </w:rPr>
              <w:t>1,00</w:t>
            </w:r>
          </w:p>
        </w:tc>
      </w:tr>
      <w:tr w:rsidR="00AE3846" w14:paraId="7BE750DC" w14:textId="77777777">
        <w:trPr>
          <w:trHeight w:val="300"/>
          <w:jc w:val="center"/>
        </w:trPr>
        <w:tc>
          <w:tcPr>
            <w:tcW w:w="1160" w:type="dxa"/>
            <w:tcBorders>
              <w:top w:val="nil"/>
              <w:left w:val="nil"/>
              <w:bottom w:val="nil"/>
              <w:right w:val="nil"/>
            </w:tcBorders>
            <w:shd w:val="clear" w:color="auto" w:fill="FFFFFF"/>
            <w:vAlign w:val="bottom"/>
          </w:tcPr>
          <w:p w14:paraId="53A9D7F2" w14:textId="77777777" w:rsidR="00AE3846" w:rsidRPr="00C82C50" w:rsidRDefault="003855FF" w:rsidP="00CC0A5B">
            <w:pPr>
              <w:spacing w:line="276" w:lineRule="auto"/>
              <w:jc w:val="center"/>
              <w:rPr>
                <w:b/>
                <w:bCs/>
                <w:sz w:val="20"/>
                <w:szCs w:val="20"/>
              </w:rPr>
            </w:pPr>
            <w:r w:rsidRPr="00C82C50">
              <w:rPr>
                <w:b/>
                <w:bCs/>
                <w:sz w:val="20"/>
                <w:szCs w:val="20"/>
              </w:rPr>
              <w:t>ES</w:t>
            </w:r>
          </w:p>
        </w:tc>
        <w:tc>
          <w:tcPr>
            <w:tcW w:w="920" w:type="dxa"/>
            <w:tcBorders>
              <w:top w:val="nil"/>
              <w:left w:val="nil"/>
              <w:bottom w:val="nil"/>
              <w:right w:val="nil"/>
            </w:tcBorders>
            <w:shd w:val="clear" w:color="auto" w:fill="FFFFFF"/>
            <w:vAlign w:val="bottom"/>
          </w:tcPr>
          <w:p w14:paraId="35CE50F5" w14:textId="77777777" w:rsidR="00AE3846" w:rsidRDefault="003855FF" w:rsidP="00CC0A5B">
            <w:pPr>
              <w:spacing w:line="276" w:lineRule="auto"/>
              <w:jc w:val="right"/>
              <w:rPr>
                <w:sz w:val="20"/>
                <w:szCs w:val="20"/>
              </w:rPr>
            </w:pPr>
            <w:r>
              <w:rPr>
                <w:sz w:val="20"/>
                <w:szCs w:val="20"/>
              </w:rPr>
              <w:t>0,32</w:t>
            </w:r>
          </w:p>
        </w:tc>
        <w:tc>
          <w:tcPr>
            <w:tcW w:w="920" w:type="dxa"/>
            <w:tcBorders>
              <w:top w:val="nil"/>
              <w:left w:val="nil"/>
              <w:bottom w:val="nil"/>
              <w:right w:val="nil"/>
            </w:tcBorders>
            <w:shd w:val="clear" w:color="auto" w:fill="FFFFFF"/>
            <w:vAlign w:val="bottom"/>
          </w:tcPr>
          <w:p w14:paraId="47048C03"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47C3419" w14:textId="77777777" w:rsidR="00AE3846" w:rsidRDefault="003855FF" w:rsidP="00CC0A5B">
            <w:pPr>
              <w:spacing w:line="276" w:lineRule="auto"/>
              <w:jc w:val="right"/>
              <w:rPr>
                <w:sz w:val="20"/>
                <w:szCs w:val="20"/>
              </w:rPr>
            </w:pPr>
            <w:r>
              <w:rPr>
                <w:sz w:val="20"/>
                <w:szCs w:val="20"/>
              </w:rPr>
              <w:t>1,00</w:t>
            </w:r>
          </w:p>
        </w:tc>
      </w:tr>
      <w:tr w:rsidR="00AE3846" w14:paraId="10CD48CD" w14:textId="77777777">
        <w:trPr>
          <w:trHeight w:val="300"/>
          <w:jc w:val="center"/>
        </w:trPr>
        <w:tc>
          <w:tcPr>
            <w:tcW w:w="1160" w:type="dxa"/>
            <w:tcBorders>
              <w:top w:val="nil"/>
              <w:left w:val="nil"/>
              <w:bottom w:val="nil"/>
              <w:right w:val="nil"/>
            </w:tcBorders>
            <w:shd w:val="clear" w:color="auto" w:fill="FFFFFF"/>
            <w:vAlign w:val="bottom"/>
          </w:tcPr>
          <w:p w14:paraId="74160772" w14:textId="77777777" w:rsidR="00AE3846" w:rsidRPr="00C82C50" w:rsidRDefault="003855FF" w:rsidP="00CC0A5B">
            <w:pPr>
              <w:spacing w:line="276" w:lineRule="auto"/>
              <w:jc w:val="center"/>
              <w:rPr>
                <w:b/>
                <w:bCs/>
                <w:sz w:val="20"/>
                <w:szCs w:val="20"/>
              </w:rPr>
            </w:pPr>
            <w:r w:rsidRPr="00C82C50">
              <w:rPr>
                <w:b/>
                <w:bCs/>
                <w:sz w:val="20"/>
                <w:szCs w:val="20"/>
              </w:rPr>
              <w:t>GO</w:t>
            </w:r>
          </w:p>
        </w:tc>
        <w:tc>
          <w:tcPr>
            <w:tcW w:w="920" w:type="dxa"/>
            <w:tcBorders>
              <w:top w:val="nil"/>
              <w:left w:val="nil"/>
              <w:bottom w:val="nil"/>
              <w:right w:val="nil"/>
            </w:tcBorders>
            <w:shd w:val="clear" w:color="auto" w:fill="FFFFFF"/>
            <w:vAlign w:val="bottom"/>
          </w:tcPr>
          <w:p w14:paraId="0C28A69D"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0E8C94CD"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4235460D" w14:textId="77777777" w:rsidR="00AE3846" w:rsidRDefault="003855FF" w:rsidP="00CC0A5B">
            <w:pPr>
              <w:spacing w:line="276" w:lineRule="auto"/>
              <w:jc w:val="right"/>
              <w:rPr>
                <w:sz w:val="20"/>
                <w:szCs w:val="20"/>
              </w:rPr>
            </w:pPr>
            <w:r>
              <w:rPr>
                <w:sz w:val="20"/>
                <w:szCs w:val="20"/>
              </w:rPr>
              <w:t>1,00</w:t>
            </w:r>
          </w:p>
        </w:tc>
      </w:tr>
      <w:tr w:rsidR="00AE3846" w14:paraId="3C22949E" w14:textId="77777777">
        <w:trPr>
          <w:trHeight w:val="300"/>
          <w:jc w:val="center"/>
        </w:trPr>
        <w:tc>
          <w:tcPr>
            <w:tcW w:w="1160" w:type="dxa"/>
            <w:tcBorders>
              <w:top w:val="nil"/>
              <w:left w:val="nil"/>
              <w:bottom w:val="nil"/>
              <w:right w:val="nil"/>
            </w:tcBorders>
            <w:shd w:val="clear" w:color="auto" w:fill="FFFFFF"/>
            <w:vAlign w:val="bottom"/>
          </w:tcPr>
          <w:p w14:paraId="2E6E9F6A" w14:textId="77777777" w:rsidR="00AE3846" w:rsidRPr="00C82C50" w:rsidRDefault="003855FF" w:rsidP="00CC0A5B">
            <w:pPr>
              <w:spacing w:line="276" w:lineRule="auto"/>
              <w:jc w:val="center"/>
              <w:rPr>
                <w:b/>
                <w:bCs/>
                <w:sz w:val="20"/>
                <w:szCs w:val="20"/>
              </w:rPr>
            </w:pPr>
            <w:r w:rsidRPr="00C82C50">
              <w:rPr>
                <w:b/>
                <w:bCs/>
                <w:sz w:val="20"/>
                <w:szCs w:val="20"/>
              </w:rPr>
              <w:t>MA</w:t>
            </w:r>
          </w:p>
        </w:tc>
        <w:tc>
          <w:tcPr>
            <w:tcW w:w="920" w:type="dxa"/>
            <w:tcBorders>
              <w:top w:val="nil"/>
              <w:left w:val="nil"/>
              <w:bottom w:val="nil"/>
              <w:right w:val="nil"/>
            </w:tcBorders>
            <w:shd w:val="clear" w:color="auto" w:fill="FFFFFF"/>
            <w:vAlign w:val="bottom"/>
          </w:tcPr>
          <w:p w14:paraId="64E66F29" w14:textId="77777777" w:rsidR="00AE3846" w:rsidRDefault="003855FF" w:rsidP="00CC0A5B">
            <w:pPr>
              <w:spacing w:line="276" w:lineRule="auto"/>
              <w:jc w:val="right"/>
              <w:rPr>
                <w:sz w:val="20"/>
                <w:szCs w:val="20"/>
              </w:rPr>
            </w:pPr>
            <w:r>
              <w:rPr>
                <w:sz w:val="20"/>
                <w:szCs w:val="20"/>
              </w:rPr>
              <w:t>0,10</w:t>
            </w:r>
          </w:p>
        </w:tc>
        <w:tc>
          <w:tcPr>
            <w:tcW w:w="920" w:type="dxa"/>
            <w:tcBorders>
              <w:top w:val="nil"/>
              <w:left w:val="nil"/>
              <w:bottom w:val="nil"/>
              <w:right w:val="nil"/>
            </w:tcBorders>
            <w:shd w:val="clear" w:color="auto" w:fill="FFFFFF"/>
            <w:vAlign w:val="bottom"/>
          </w:tcPr>
          <w:p w14:paraId="774366EF" w14:textId="77777777" w:rsidR="00AE3846" w:rsidRDefault="003855FF" w:rsidP="00CC0A5B">
            <w:pPr>
              <w:spacing w:line="276" w:lineRule="auto"/>
              <w:jc w:val="right"/>
              <w:rPr>
                <w:sz w:val="20"/>
                <w:szCs w:val="20"/>
              </w:rPr>
            </w:pPr>
            <w:r>
              <w:rPr>
                <w:sz w:val="20"/>
                <w:szCs w:val="20"/>
              </w:rPr>
              <w:t>0,40</w:t>
            </w:r>
          </w:p>
        </w:tc>
        <w:tc>
          <w:tcPr>
            <w:tcW w:w="920" w:type="dxa"/>
            <w:tcBorders>
              <w:top w:val="nil"/>
              <w:left w:val="nil"/>
              <w:bottom w:val="nil"/>
              <w:right w:val="nil"/>
            </w:tcBorders>
            <w:shd w:val="clear" w:color="auto" w:fill="FFFFFF"/>
            <w:vAlign w:val="bottom"/>
          </w:tcPr>
          <w:p w14:paraId="6FD0E65E" w14:textId="77777777" w:rsidR="00AE3846" w:rsidRDefault="003855FF" w:rsidP="00CC0A5B">
            <w:pPr>
              <w:spacing w:line="276" w:lineRule="auto"/>
              <w:jc w:val="right"/>
              <w:rPr>
                <w:sz w:val="20"/>
                <w:szCs w:val="20"/>
              </w:rPr>
            </w:pPr>
            <w:r>
              <w:rPr>
                <w:sz w:val="20"/>
                <w:szCs w:val="20"/>
              </w:rPr>
              <w:t>1,00</w:t>
            </w:r>
          </w:p>
        </w:tc>
      </w:tr>
      <w:tr w:rsidR="00AE3846" w14:paraId="2C0A297E" w14:textId="77777777">
        <w:trPr>
          <w:trHeight w:val="300"/>
          <w:jc w:val="center"/>
        </w:trPr>
        <w:tc>
          <w:tcPr>
            <w:tcW w:w="1160" w:type="dxa"/>
            <w:tcBorders>
              <w:top w:val="nil"/>
              <w:left w:val="nil"/>
              <w:bottom w:val="nil"/>
              <w:right w:val="nil"/>
            </w:tcBorders>
            <w:shd w:val="clear" w:color="auto" w:fill="FFFFFF"/>
            <w:vAlign w:val="bottom"/>
          </w:tcPr>
          <w:p w14:paraId="15AC3D9A" w14:textId="77777777" w:rsidR="00AE3846" w:rsidRPr="00C82C50" w:rsidRDefault="003855FF" w:rsidP="00CC0A5B">
            <w:pPr>
              <w:spacing w:line="276" w:lineRule="auto"/>
              <w:jc w:val="center"/>
              <w:rPr>
                <w:b/>
                <w:bCs/>
                <w:sz w:val="20"/>
                <w:szCs w:val="20"/>
              </w:rPr>
            </w:pPr>
            <w:r w:rsidRPr="00C82C50">
              <w:rPr>
                <w:b/>
                <w:bCs/>
                <w:sz w:val="20"/>
                <w:szCs w:val="20"/>
              </w:rPr>
              <w:t>MG</w:t>
            </w:r>
          </w:p>
        </w:tc>
        <w:tc>
          <w:tcPr>
            <w:tcW w:w="920" w:type="dxa"/>
            <w:tcBorders>
              <w:top w:val="nil"/>
              <w:left w:val="nil"/>
              <w:bottom w:val="nil"/>
              <w:right w:val="nil"/>
            </w:tcBorders>
            <w:shd w:val="clear" w:color="auto" w:fill="FFFFFF"/>
            <w:vAlign w:val="bottom"/>
          </w:tcPr>
          <w:p w14:paraId="0BC40C5F" w14:textId="77777777" w:rsidR="00AE3846" w:rsidRDefault="003855FF" w:rsidP="00CC0A5B">
            <w:pPr>
              <w:spacing w:line="276" w:lineRule="auto"/>
              <w:jc w:val="right"/>
              <w:rPr>
                <w:sz w:val="20"/>
                <w:szCs w:val="20"/>
              </w:rPr>
            </w:pPr>
            <w:r>
              <w:rPr>
                <w:sz w:val="20"/>
                <w:szCs w:val="20"/>
              </w:rPr>
              <w:t>0,45</w:t>
            </w:r>
          </w:p>
        </w:tc>
        <w:tc>
          <w:tcPr>
            <w:tcW w:w="920" w:type="dxa"/>
            <w:tcBorders>
              <w:top w:val="nil"/>
              <w:left w:val="nil"/>
              <w:bottom w:val="nil"/>
              <w:right w:val="nil"/>
            </w:tcBorders>
            <w:shd w:val="clear" w:color="auto" w:fill="FFFFFF"/>
            <w:vAlign w:val="bottom"/>
          </w:tcPr>
          <w:p w14:paraId="7B1B60AA" w14:textId="77777777" w:rsidR="00AE3846" w:rsidRDefault="003855FF" w:rsidP="00CC0A5B">
            <w:pPr>
              <w:spacing w:line="276" w:lineRule="auto"/>
              <w:jc w:val="right"/>
              <w:rPr>
                <w:sz w:val="20"/>
                <w:szCs w:val="20"/>
              </w:rPr>
            </w:pPr>
            <w:r>
              <w:rPr>
                <w:sz w:val="20"/>
                <w:szCs w:val="20"/>
              </w:rPr>
              <w:t>0,56</w:t>
            </w:r>
          </w:p>
        </w:tc>
        <w:tc>
          <w:tcPr>
            <w:tcW w:w="920" w:type="dxa"/>
            <w:tcBorders>
              <w:top w:val="nil"/>
              <w:left w:val="nil"/>
              <w:bottom w:val="nil"/>
              <w:right w:val="nil"/>
            </w:tcBorders>
            <w:shd w:val="clear" w:color="auto" w:fill="FFFFFF"/>
            <w:vAlign w:val="bottom"/>
          </w:tcPr>
          <w:p w14:paraId="645856E3" w14:textId="77777777" w:rsidR="00AE3846" w:rsidRDefault="003855FF" w:rsidP="00CC0A5B">
            <w:pPr>
              <w:spacing w:line="276" w:lineRule="auto"/>
              <w:jc w:val="right"/>
              <w:rPr>
                <w:sz w:val="20"/>
                <w:szCs w:val="20"/>
              </w:rPr>
            </w:pPr>
            <w:r>
              <w:rPr>
                <w:sz w:val="20"/>
                <w:szCs w:val="20"/>
              </w:rPr>
              <w:t>1,00</w:t>
            </w:r>
          </w:p>
        </w:tc>
      </w:tr>
      <w:tr w:rsidR="00AE3846" w14:paraId="60D370BF" w14:textId="77777777">
        <w:trPr>
          <w:trHeight w:val="300"/>
          <w:jc w:val="center"/>
        </w:trPr>
        <w:tc>
          <w:tcPr>
            <w:tcW w:w="1160" w:type="dxa"/>
            <w:tcBorders>
              <w:top w:val="nil"/>
              <w:left w:val="nil"/>
              <w:bottom w:val="nil"/>
              <w:right w:val="nil"/>
            </w:tcBorders>
            <w:shd w:val="clear" w:color="auto" w:fill="FFFFFF"/>
            <w:vAlign w:val="bottom"/>
          </w:tcPr>
          <w:p w14:paraId="1CE69740" w14:textId="77777777" w:rsidR="00AE3846" w:rsidRPr="00C82C50" w:rsidRDefault="003855FF" w:rsidP="00CC0A5B">
            <w:pPr>
              <w:spacing w:line="276" w:lineRule="auto"/>
              <w:jc w:val="center"/>
              <w:rPr>
                <w:b/>
                <w:bCs/>
                <w:sz w:val="20"/>
                <w:szCs w:val="20"/>
              </w:rPr>
            </w:pPr>
            <w:r w:rsidRPr="00C82C50">
              <w:rPr>
                <w:b/>
                <w:bCs/>
                <w:sz w:val="20"/>
                <w:szCs w:val="20"/>
              </w:rPr>
              <w:t>MS</w:t>
            </w:r>
          </w:p>
        </w:tc>
        <w:tc>
          <w:tcPr>
            <w:tcW w:w="920" w:type="dxa"/>
            <w:tcBorders>
              <w:top w:val="nil"/>
              <w:left w:val="nil"/>
              <w:bottom w:val="nil"/>
              <w:right w:val="nil"/>
            </w:tcBorders>
            <w:shd w:val="clear" w:color="auto" w:fill="FFFFFF"/>
            <w:vAlign w:val="bottom"/>
          </w:tcPr>
          <w:p w14:paraId="554528DF"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593DDCCF"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354CDD52" w14:textId="77777777" w:rsidR="00AE3846" w:rsidRDefault="003855FF" w:rsidP="00CC0A5B">
            <w:pPr>
              <w:spacing w:line="276" w:lineRule="auto"/>
              <w:jc w:val="right"/>
              <w:rPr>
                <w:sz w:val="20"/>
                <w:szCs w:val="20"/>
              </w:rPr>
            </w:pPr>
            <w:r>
              <w:rPr>
                <w:sz w:val="20"/>
                <w:szCs w:val="20"/>
              </w:rPr>
              <w:t>1,00</w:t>
            </w:r>
          </w:p>
        </w:tc>
      </w:tr>
      <w:tr w:rsidR="00AE3846" w14:paraId="094421EA" w14:textId="77777777">
        <w:trPr>
          <w:trHeight w:val="300"/>
          <w:jc w:val="center"/>
        </w:trPr>
        <w:tc>
          <w:tcPr>
            <w:tcW w:w="1160" w:type="dxa"/>
            <w:tcBorders>
              <w:top w:val="nil"/>
              <w:left w:val="nil"/>
              <w:bottom w:val="nil"/>
              <w:right w:val="nil"/>
            </w:tcBorders>
            <w:shd w:val="clear" w:color="auto" w:fill="FFFFFF"/>
            <w:vAlign w:val="bottom"/>
          </w:tcPr>
          <w:p w14:paraId="2A99470D" w14:textId="77777777" w:rsidR="00AE3846" w:rsidRPr="00C82C50" w:rsidRDefault="003855FF" w:rsidP="00CC0A5B">
            <w:pPr>
              <w:spacing w:line="276" w:lineRule="auto"/>
              <w:jc w:val="center"/>
              <w:rPr>
                <w:b/>
                <w:bCs/>
                <w:sz w:val="20"/>
                <w:szCs w:val="20"/>
              </w:rPr>
            </w:pPr>
            <w:r w:rsidRPr="00C82C50">
              <w:rPr>
                <w:b/>
                <w:bCs/>
                <w:sz w:val="20"/>
                <w:szCs w:val="20"/>
              </w:rPr>
              <w:t>MT</w:t>
            </w:r>
          </w:p>
        </w:tc>
        <w:tc>
          <w:tcPr>
            <w:tcW w:w="920" w:type="dxa"/>
            <w:tcBorders>
              <w:top w:val="nil"/>
              <w:left w:val="nil"/>
              <w:bottom w:val="nil"/>
              <w:right w:val="nil"/>
            </w:tcBorders>
            <w:shd w:val="clear" w:color="auto" w:fill="FFFFFF"/>
            <w:vAlign w:val="bottom"/>
          </w:tcPr>
          <w:p w14:paraId="55477445" w14:textId="77777777" w:rsidR="00AE3846" w:rsidRDefault="003855FF" w:rsidP="00CC0A5B">
            <w:pPr>
              <w:spacing w:line="276" w:lineRule="auto"/>
              <w:jc w:val="right"/>
              <w:rPr>
                <w:sz w:val="20"/>
                <w:szCs w:val="20"/>
              </w:rPr>
            </w:pPr>
            <w:r>
              <w:rPr>
                <w:sz w:val="20"/>
                <w:szCs w:val="20"/>
              </w:rPr>
              <w:t>0,41</w:t>
            </w:r>
          </w:p>
        </w:tc>
        <w:tc>
          <w:tcPr>
            <w:tcW w:w="920" w:type="dxa"/>
            <w:tcBorders>
              <w:top w:val="nil"/>
              <w:left w:val="nil"/>
              <w:bottom w:val="nil"/>
              <w:right w:val="nil"/>
            </w:tcBorders>
            <w:shd w:val="clear" w:color="auto" w:fill="FFFFFF"/>
            <w:vAlign w:val="bottom"/>
          </w:tcPr>
          <w:p w14:paraId="31445DE6" w14:textId="77777777" w:rsidR="00AE3846" w:rsidRDefault="003855FF" w:rsidP="00CC0A5B">
            <w:pPr>
              <w:spacing w:line="276" w:lineRule="auto"/>
              <w:jc w:val="right"/>
              <w:rPr>
                <w:sz w:val="20"/>
                <w:szCs w:val="20"/>
              </w:rPr>
            </w:pPr>
            <w:r>
              <w:rPr>
                <w:sz w:val="20"/>
                <w:szCs w:val="20"/>
              </w:rPr>
              <w:t>0,39</w:t>
            </w:r>
          </w:p>
        </w:tc>
        <w:tc>
          <w:tcPr>
            <w:tcW w:w="920" w:type="dxa"/>
            <w:tcBorders>
              <w:top w:val="nil"/>
              <w:left w:val="nil"/>
              <w:bottom w:val="nil"/>
              <w:right w:val="nil"/>
            </w:tcBorders>
            <w:shd w:val="clear" w:color="auto" w:fill="FFFFFF"/>
            <w:vAlign w:val="bottom"/>
          </w:tcPr>
          <w:p w14:paraId="26D30A70" w14:textId="77777777" w:rsidR="00AE3846" w:rsidRDefault="003855FF" w:rsidP="00CC0A5B">
            <w:pPr>
              <w:spacing w:line="276" w:lineRule="auto"/>
              <w:jc w:val="right"/>
              <w:rPr>
                <w:sz w:val="20"/>
                <w:szCs w:val="20"/>
              </w:rPr>
            </w:pPr>
            <w:r>
              <w:rPr>
                <w:sz w:val="20"/>
                <w:szCs w:val="20"/>
              </w:rPr>
              <w:t>1,00</w:t>
            </w:r>
          </w:p>
        </w:tc>
      </w:tr>
      <w:tr w:rsidR="00AE3846" w14:paraId="4617CB36" w14:textId="77777777">
        <w:trPr>
          <w:trHeight w:val="300"/>
          <w:jc w:val="center"/>
        </w:trPr>
        <w:tc>
          <w:tcPr>
            <w:tcW w:w="1160" w:type="dxa"/>
            <w:tcBorders>
              <w:top w:val="nil"/>
              <w:left w:val="nil"/>
              <w:bottom w:val="nil"/>
              <w:right w:val="nil"/>
            </w:tcBorders>
            <w:shd w:val="clear" w:color="auto" w:fill="FFFFFF"/>
            <w:vAlign w:val="bottom"/>
          </w:tcPr>
          <w:p w14:paraId="15D5BC77" w14:textId="77777777" w:rsidR="00AE3846" w:rsidRPr="00C82C50" w:rsidRDefault="003855FF" w:rsidP="00CC0A5B">
            <w:pPr>
              <w:spacing w:line="276" w:lineRule="auto"/>
              <w:jc w:val="center"/>
              <w:rPr>
                <w:b/>
                <w:bCs/>
                <w:sz w:val="20"/>
                <w:szCs w:val="20"/>
              </w:rPr>
            </w:pPr>
            <w:r w:rsidRPr="00C82C50">
              <w:rPr>
                <w:b/>
                <w:bCs/>
                <w:sz w:val="20"/>
                <w:szCs w:val="20"/>
              </w:rPr>
              <w:t>PA</w:t>
            </w:r>
          </w:p>
        </w:tc>
        <w:tc>
          <w:tcPr>
            <w:tcW w:w="920" w:type="dxa"/>
            <w:tcBorders>
              <w:top w:val="nil"/>
              <w:left w:val="nil"/>
              <w:bottom w:val="nil"/>
              <w:right w:val="nil"/>
            </w:tcBorders>
            <w:shd w:val="clear" w:color="auto" w:fill="FFFFFF"/>
            <w:vAlign w:val="bottom"/>
          </w:tcPr>
          <w:p w14:paraId="43ABEC62" w14:textId="77777777" w:rsidR="00AE3846" w:rsidRDefault="003855FF" w:rsidP="00CC0A5B">
            <w:pPr>
              <w:spacing w:line="276" w:lineRule="auto"/>
              <w:jc w:val="right"/>
              <w:rPr>
                <w:sz w:val="20"/>
                <w:szCs w:val="20"/>
              </w:rPr>
            </w:pPr>
            <w:r>
              <w:rPr>
                <w:sz w:val="20"/>
                <w:szCs w:val="20"/>
              </w:rPr>
              <w:t>0,32</w:t>
            </w:r>
          </w:p>
        </w:tc>
        <w:tc>
          <w:tcPr>
            <w:tcW w:w="920" w:type="dxa"/>
            <w:tcBorders>
              <w:top w:val="nil"/>
              <w:left w:val="nil"/>
              <w:bottom w:val="nil"/>
              <w:right w:val="nil"/>
            </w:tcBorders>
            <w:shd w:val="clear" w:color="auto" w:fill="FFFFFF"/>
            <w:vAlign w:val="bottom"/>
          </w:tcPr>
          <w:p w14:paraId="35984C8F"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2EBDE570" w14:textId="77777777" w:rsidR="00AE3846" w:rsidRDefault="003855FF" w:rsidP="00CC0A5B">
            <w:pPr>
              <w:spacing w:line="276" w:lineRule="auto"/>
              <w:jc w:val="right"/>
              <w:rPr>
                <w:sz w:val="20"/>
                <w:szCs w:val="20"/>
              </w:rPr>
            </w:pPr>
            <w:r>
              <w:rPr>
                <w:sz w:val="20"/>
                <w:szCs w:val="20"/>
              </w:rPr>
              <w:t>1,00</w:t>
            </w:r>
          </w:p>
        </w:tc>
      </w:tr>
      <w:tr w:rsidR="00AE3846" w14:paraId="692CEA5E" w14:textId="77777777">
        <w:trPr>
          <w:trHeight w:val="300"/>
          <w:jc w:val="center"/>
        </w:trPr>
        <w:tc>
          <w:tcPr>
            <w:tcW w:w="1160" w:type="dxa"/>
            <w:tcBorders>
              <w:top w:val="nil"/>
              <w:left w:val="nil"/>
              <w:bottom w:val="nil"/>
              <w:right w:val="nil"/>
            </w:tcBorders>
            <w:shd w:val="clear" w:color="auto" w:fill="FFFFFF"/>
            <w:vAlign w:val="bottom"/>
          </w:tcPr>
          <w:p w14:paraId="19DBA213" w14:textId="77777777" w:rsidR="00AE3846" w:rsidRPr="00C82C50" w:rsidRDefault="003855FF" w:rsidP="00CC0A5B">
            <w:pPr>
              <w:spacing w:line="276" w:lineRule="auto"/>
              <w:jc w:val="center"/>
              <w:rPr>
                <w:b/>
                <w:bCs/>
                <w:sz w:val="20"/>
                <w:szCs w:val="20"/>
              </w:rPr>
            </w:pPr>
            <w:r w:rsidRPr="00C82C50">
              <w:rPr>
                <w:b/>
                <w:bCs/>
                <w:sz w:val="20"/>
                <w:szCs w:val="20"/>
              </w:rPr>
              <w:t>PB</w:t>
            </w:r>
          </w:p>
        </w:tc>
        <w:tc>
          <w:tcPr>
            <w:tcW w:w="920" w:type="dxa"/>
            <w:tcBorders>
              <w:top w:val="nil"/>
              <w:left w:val="nil"/>
              <w:bottom w:val="nil"/>
              <w:right w:val="nil"/>
            </w:tcBorders>
            <w:shd w:val="clear" w:color="auto" w:fill="FFFFFF"/>
            <w:vAlign w:val="bottom"/>
          </w:tcPr>
          <w:p w14:paraId="19E56302" w14:textId="77777777" w:rsidR="00AE3846" w:rsidRDefault="003855FF" w:rsidP="00CC0A5B">
            <w:pPr>
              <w:spacing w:line="276" w:lineRule="auto"/>
              <w:jc w:val="right"/>
              <w:rPr>
                <w:sz w:val="20"/>
                <w:szCs w:val="20"/>
              </w:rPr>
            </w:pPr>
            <w:r>
              <w:rPr>
                <w:sz w:val="20"/>
                <w:szCs w:val="20"/>
              </w:rPr>
              <w:t>0,29</w:t>
            </w:r>
          </w:p>
        </w:tc>
        <w:tc>
          <w:tcPr>
            <w:tcW w:w="920" w:type="dxa"/>
            <w:tcBorders>
              <w:top w:val="nil"/>
              <w:left w:val="nil"/>
              <w:bottom w:val="nil"/>
              <w:right w:val="nil"/>
            </w:tcBorders>
            <w:shd w:val="clear" w:color="auto" w:fill="FFFFFF"/>
            <w:vAlign w:val="bottom"/>
          </w:tcPr>
          <w:p w14:paraId="10140EBC" w14:textId="77777777" w:rsidR="00AE3846" w:rsidRDefault="003855FF" w:rsidP="00CC0A5B">
            <w:pPr>
              <w:spacing w:line="276" w:lineRule="auto"/>
              <w:jc w:val="right"/>
              <w:rPr>
                <w:sz w:val="20"/>
                <w:szCs w:val="20"/>
              </w:rPr>
            </w:pPr>
            <w:r>
              <w:rPr>
                <w:sz w:val="20"/>
                <w:szCs w:val="20"/>
              </w:rPr>
              <w:t>0,57</w:t>
            </w:r>
          </w:p>
        </w:tc>
        <w:tc>
          <w:tcPr>
            <w:tcW w:w="920" w:type="dxa"/>
            <w:tcBorders>
              <w:top w:val="nil"/>
              <w:left w:val="nil"/>
              <w:bottom w:val="nil"/>
              <w:right w:val="nil"/>
            </w:tcBorders>
            <w:shd w:val="clear" w:color="auto" w:fill="FFFFFF"/>
            <w:vAlign w:val="bottom"/>
          </w:tcPr>
          <w:p w14:paraId="6C85EEF4" w14:textId="77777777" w:rsidR="00AE3846" w:rsidRDefault="003855FF" w:rsidP="00CC0A5B">
            <w:pPr>
              <w:spacing w:line="276" w:lineRule="auto"/>
              <w:jc w:val="right"/>
              <w:rPr>
                <w:sz w:val="20"/>
                <w:szCs w:val="20"/>
              </w:rPr>
            </w:pPr>
            <w:r>
              <w:rPr>
                <w:sz w:val="20"/>
                <w:szCs w:val="20"/>
              </w:rPr>
              <w:t>1,00</w:t>
            </w:r>
          </w:p>
        </w:tc>
      </w:tr>
      <w:tr w:rsidR="00AE3846" w14:paraId="374445AD" w14:textId="77777777">
        <w:trPr>
          <w:trHeight w:val="300"/>
          <w:jc w:val="center"/>
        </w:trPr>
        <w:tc>
          <w:tcPr>
            <w:tcW w:w="1160" w:type="dxa"/>
            <w:tcBorders>
              <w:top w:val="nil"/>
              <w:left w:val="nil"/>
              <w:bottom w:val="nil"/>
              <w:right w:val="nil"/>
            </w:tcBorders>
            <w:shd w:val="clear" w:color="auto" w:fill="FFFFFF"/>
            <w:vAlign w:val="bottom"/>
          </w:tcPr>
          <w:p w14:paraId="7B280F5B" w14:textId="77777777" w:rsidR="00AE3846" w:rsidRPr="00C82C50" w:rsidRDefault="003855FF" w:rsidP="00CC0A5B">
            <w:pPr>
              <w:spacing w:line="276" w:lineRule="auto"/>
              <w:jc w:val="center"/>
              <w:rPr>
                <w:b/>
                <w:bCs/>
                <w:sz w:val="20"/>
                <w:szCs w:val="20"/>
              </w:rPr>
            </w:pPr>
            <w:r w:rsidRPr="00C82C50">
              <w:rPr>
                <w:b/>
                <w:bCs/>
                <w:sz w:val="20"/>
                <w:szCs w:val="20"/>
              </w:rPr>
              <w:t>PE</w:t>
            </w:r>
          </w:p>
        </w:tc>
        <w:tc>
          <w:tcPr>
            <w:tcW w:w="920" w:type="dxa"/>
            <w:tcBorders>
              <w:top w:val="nil"/>
              <w:left w:val="nil"/>
              <w:bottom w:val="nil"/>
              <w:right w:val="nil"/>
            </w:tcBorders>
            <w:shd w:val="clear" w:color="auto" w:fill="FFFFFF"/>
            <w:vAlign w:val="bottom"/>
          </w:tcPr>
          <w:p w14:paraId="4AE215E3" w14:textId="77777777" w:rsidR="00AE3846" w:rsidRDefault="003855FF" w:rsidP="00CC0A5B">
            <w:pPr>
              <w:spacing w:line="276" w:lineRule="auto"/>
              <w:jc w:val="right"/>
              <w:rPr>
                <w:sz w:val="20"/>
                <w:szCs w:val="20"/>
              </w:rPr>
            </w:pPr>
            <w:r>
              <w:rPr>
                <w:sz w:val="20"/>
                <w:szCs w:val="20"/>
              </w:rPr>
              <w:t>0,26</w:t>
            </w:r>
          </w:p>
        </w:tc>
        <w:tc>
          <w:tcPr>
            <w:tcW w:w="920" w:type="dxa"/>
            <w:tcBorders>
              <w:top w:val="nil"/>
              <w:left w:val="nil"/>
              <w:bottom w:val="nil"/>
              <w:right w:val="nil"/>
            </w:tcBorders>
            <w:shd w:val="clear" w:color="auto" w:fill="FFFFFF"/>
            <w:vAlign w:val="bottom"/>
          </w:tcPr>
          <w:p w14:paraId="5E6E7ACE" w14:textId="77777777" w:rsidR="00AE3846" w:rsidRDefault="003855FF" w:rsidP="00CC0A5B">
            <w:pPr>
              <w:spacing w:line="276" w:lineRule="auto"/>
              <w:jc w:val="right"/>
              <w:rPr>
                <w:sz w:val="20"/>
                <w:szCs w:val="20"/>
              </w:rPr>
            </w:pPr>
            <w:r>
              <w:rPr>
                <w:sz w:val="20"/>
                <w:szCs w:val="20"/>
              </w:rPr>
              <w:t>0,23</w:t>
            </w:r>
          </w:p>
        </w:tc>
        <w:tc>
          <w:tcPr>
            <w:tcW w:w="920" w:type="dxa"/>
            <w:tcBorders>
              <w:top w:val="nil"/>
              <w:left w:val="nil"/>
              <w:bottom w:val="nil"/>
              <w:right w:val="nil"/>
            </w:tcBorders>
            <w:shd w:val="clear" w:color="auto" w:fill="FFFFFF"/>
            <w:vAlign w:val="bottom"/>
          </w:tcPr>
          <w:p w14:paraId="4F6A2CC4" w14:textId="77777777" w:rsidR="00AE3846" w:rsidRDefault="003855FF" w:rsidP="00CC0A5B">
            <w:pPr>
              <w:spacing w:line="276" w:lineRule="auto"/>
              <w:jc w:val="right"/>
              <w:rPr>
                <w:sz w:val="20"/>
                <w:szCs w:val="20"/>
              </w:rPr>
            </w:pPr>
            <w:r>
              <w:rPr>
                <w:sz w:val="20"/>
                <w:szCs w:val="20"/>
              </w:rPr>
              <w:t>0,36</w:t>
            </w:r>
          </w:p>
        </w:tc>
      </w:tr>
      <w:tr w:rsidR="00AE3846" w14:paraId="3F9D34E2" w14:textId="77777777">
        <w:trPr>
          <w:trHeight w:val="300"/>
          <w:jc w:val="center"/>
        </w:trPr>
        <w:tc>
          <w:tcPr>
            <w:tcW w:w="1160" w:type="dxa"/>
            <w:tcBorders>
              <w:top w:val="nil"/>
              <w:left w:val="nil"/>
              <w:bottom w:val="nil"/>
              <w:right w:val="nil"/>
            </w:tcBorders>
            <w:shd w:val="clear" w:color="auto" w:fill="FFFFFF"/>
            <w:vAlign w:val="bottom"/>
          </w:tcPr>
          <w:p w14:paraId="5131DBF5" w14:textId="77777777" w:rsidR="00AE3846" w:rsidRPr="00C82C50" w:rsidRDefault="003855FF" w:rsidP="00CC0A5B">
            <w:pPr>
              <w:spacing w:line="276" w:lineRule="auto"/>
              <w:jc w:val="center"/>
              <w:rPr>
                <w:b/>
                <w:bCs/>
                <w:sz w:val="20"/>
                <w:szCs w:val="20"/>
              </w:rPr>
            </w:pPr>
            <w:r w:rsidRPr="00C82C50">
              <w:rPr>
                <w:b/>
                <w:bCs/>
                <w:sz w:val="20"/>
                <w:szCs w:val="20"/>
              </w:rPr>
              <w:t>PI</w:t>
            </w:r>
          </w:p>
        </w:tc>
        <w:tc>
          <w:tcPr>
            <w:tcW w:w="920" w:type="dxa"/>
            <w:tcBorders>
              <w:top w:val="nil"/>
              <w:left w:val="nil"/>
              <w:bottom w:val="nil"/>
              <w:right w:val="nil"/>
            </w:tcBorders>
            <w:shd w:val="clear" w:color="auto" w:fill="FFFFFF"/>
            <w:vAlign w:val="bottom"/>
          </w:tcPr>
          <w:p w14:paraId="00D0253E" w14:textId="77777777" w:rsidR="00AE3846" w:rsidRDefault="003855FF" w:rsidP="00CC0A5B">
            <w:pPr>
              <w:spacing w:line="276" w:lineRule="auto"/>
              <w:jc w:val="right"/>
              <w:rPr>
                <w:sz w:val="20"/>
                <w:szCs w:val="20"/>
              </w:rPr>
            </w:pPr>
            <w:r>
              <w:rPr>
                <w:sz w:val="20"/>
                <w:szCs w:val="20"/>
              </w:rPr>
              <w:t>0,48</w:t>
            </w:r>
          </w:p>
        </w:tc>
        <w:tc>
          <w:tcPr>
            <w:tcW w:w="920" w:type="dxa"/>
            <w:tcBorders>
              <w:top w:val="nil"/>
              <w:left w:val="nil"/>
              <w:bottom w:val="nil"/>
              <w:right w:val="nil"/>
            </w:tcBorders>
            <w:shd w:val="clear" w:color="auto" w:fill="FFFFFF"/>
            <w:vAlign w:val="bottom"/>
          </w:tcPr>
          <w:p w14:paraId="4C3169D4" w14:textId="77777777" w:rsidR="00AE3846" w:rsidRDefault="003855FF" w:rsidP="00CC0A5B">
            <w:pPr>
              <w:spacing w:line="276" w:lineRule="auto"/>
              <w:jc w:val="right"/>
              <w:rPr>
                <w:sz w:val="20"/>
                <w:szCs w:val="20"/>
              </w:rPr>
            </w:pPr>
            <w:r>
              <w:rPr>
                <w:sz w:val="20"/>
                <w:szCs w:val="20"/>
              </w:rPr>
              <w:t>0,48</w:t>
            </w:r>
          </w:p>
        </w:tc>
        <w:tc>
          <w:tcPr>
            <w:tcW w:w="920" w:type="dxa"/>
            <w:tcBorders>
              <w:top w:val="nil"/>
              <w:left w:val="nil"/>
              <w:bottom w:val="nil"/>
              <w:right w:val="nil"/>
            </w:tcBorders>
            <w:shd w:val="clear" w:color="auto" w:fill="FFFFFF"/>
            <w:vAlign w:val="bottom"/>
          </w:tcPr>
          <w:p w14:paraId="1EB5CD99" w14:textId="77777777" w:rsidR="00AE3846" w:rsidRDefault="003855FF" w:rsidP="00CC0A5B">
            <w:pPr>
              <w:spacing w:line="276" w:lineRule="auto"/>
              <w:jc w:val="right"/>
              <w:rPr>
                <w:sz w:val="20"/>
                <w:szCs w:val="20"/>
              </w:rPr>
            </w:pPr>
            <w:r>
              <w:rPr>
                <w:sz w:val="20"/>
                <w:szCs w:val="20"/>
              </w:rPr>
              <w:t>0,55</w:t>
            </w:r>
          </w:p>
        </w:tc>
      </w:tr>
      <w:tr w:rsidR="00AE3846" w14:paraId="6523A965" w14:textId="77777777">
        <w:trPr>
          <w:trHeight w:val="300"/>
          <w:jc w:val="center"/>
        </w:trPr>
        <w:tc>
          <w:tcPr>
            <w:tcW w:w="1160" w:type="dxa"/>
            <w:tcBorders>
              <w:top w:val="nil"/>
              <w:left w:val="nil"/>
              <w:bottom w:val="nil"/>
              <w:right w:val="nil"/>
            </w:tcBorders>
            <w:shd w:val="clear" w:color="auto" w:fill="FFFFFF"/>
            <w:vAlign w:val="bottom"/>
          </w:tcPr>
          <w:p w14:paraId="0D0294D3" w14:textId="77777777" w:rsidR="00AE3846" w:rsidRPr="00C82C50" w:rsidRDefault="003855FF" w:rsidP="00CC0A5B">
            <w:pPr>
              <w:spacing w:line="276" w:lineRule="auto"/>
              <w:jc w:val="center"/>
              <w:rPr>
                <w:b/>
                <w:bCs/>
                <w:sz w:val="20"/>
                <w:szCs w:val="20"/>
              </w:rPr>
            </w:pPr>
            <w:r w:rsidRPr="00C82C50">
              <w:rPr>
                <w:b/>
                <w:bCs/>
                <w:sz w:val="20"/>
                <w:szCs w:val="20"/>
              </w:rPr>
              <w:t>PR</w:t>
            </w:r>
          </w:p>
        </w:tc>
        <w:tc>
          <w:tcPr>
            <w:tcW w:w="920" w:type="dxa"/>
            <w:tcBorders>
              <w:top w:val="nil"/>
              <w:left w:val="nil"/>
              <w:bottom w:val="nil"/>
              <w:right w:val="nil"/>
            </w:tcBorders>
            <w:shd w:val="clear" w:color="auto" w:fill="FFFFFF"/>
            <w:vAlign w:val="bottom"/>
          </w:tcPr>
          <w:p w14:paraId="37142A82"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BAF9E7C"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3B5FCC0C" w14:textId="77777777" w:rsidR="00AE3846" w:rsidRDefault="003855FF" w:rsidP="00CC0A5B">
            <w:pPr>
              <w:spacing w:line="276" w:lineRule="auto"/>
              <w:jc w:val="right"/>
              <w:rPr>
                <w:sz w:val="20"/>
                <w:szCs w:val="20"/>
              </w:rPr>
            </w:pPr>
            <w:r>
              <w:rPr>
                <w:sz w:val="20"/>
                <w:szCs w:val="20"/>
              </w:rPr>
              <w:t>1,00</w:t>
            </w:r>
          </w:p>
        </w:tc>
      </w:tr>
      <w:tr w:rsidR="00AE3846" w14:paraId="17889023" w14:textId="77777777">
        <w:trPr>
          <w:trHeight w:val="300"/>
          <w:jc w:val="center"/>
        </w:trPr>
        <w:tc>
          <w:tcPr>
            <w:tcW w:w="1160" w:type="dxa"/>
            <w:tcBorders>
              <w:top w:val="nil"/>
              <w:left w:val="nil"/>
              <w:bottom w:val="nil"/>
              <w:right w:val="nil"/>
            </w:tcBorders>
            <w:shd w:val="clear" w:color="auto" w:fill="FFFFFF"/>
            <w:vAlign w:val="bottom"/>
          </w:tcPr>
          <w:p w14:paraId="24267B02" w14:textId="77777777" w:rsidR="00AE3846" w:rsidRPr="00C82C50" w:rsidRDefault="003855FF" w:rsidP="00CC0A5B">
            <w:pPr>
              <w:spacing w:line="276" w:lineRule="auto"/>
              <w:jc w:val="center"/>
              <w:rPr>
                <w:b/>
                <w:bCs/>
                <w:sz w:val="20"/>
                <w:szCs w:val="20"/>
              </w:rPr>
            </w:pPr>
            <w:r w:rsidRPr="00C82C50">
              <w:rPr>
                <w:b/>
                <w:bCs/>
                <w:sz w:val="20"/>
                <w:szCs w:val="20"/>
              </w:rPr>
              <w:t>RJ</w:t>
            </w:r>
          </w:p>
        </w:tc>
        <w:tc>
          <w:tcPr>
            <w:tcW w:w="920" w:type="dxa"/>
            <w:tcBorders>
              <w:top w:val="nil"/>
              <w:left w:val="nil"/>
              <w:bottom w:val="nil"/>
              <w:right w:val="nil"/>
            </w:tcBorders>
            <w:shd w:val="clear" w:color="auto" w:fill="FFFFFF"/>
            <w:vAlign w:val="bottom"/>
          </w:tcPr>
          <w:p w14:paraId="7349C41B" w14:textId="77777777" w:rsidR="00AE3846" w:rsidRDefault="003855FF" w:rsidP="00CC0A5B">
            <w:pPr>
              <w:spacing w:line="276" w:lineRule="auto"/>
              <w:jc w:val="right"/>
              <w:rPr>
                <w:sz w:val="20"/>
                <w:szCs w:val="20"/>
              </w:rPr>
            </w:pPr>
            <w:r>
              <w:rPr>
                <w:sz w:val="20"/>
                <w:szCs w:val="20"/>
              </w:rPr>
              <w:t>0,53</w:t>
            </w:r>
          </w:p>
        </w:tc>
        <w:tc>
          <w:tcPr>
            <w:tcW w:w="920" w:type="dxa"/>
            <w:tcBorders>
              <w:top w:val="nil"/>
              <w:left w:val="nil"/>
              <w:bottom w:val="nil"/>
              <w:right w:val="nil"/>
            </w:tcBorders>
            <w:shd w:val="clear" w:color="auto" w:fill="FFFFFF"/>
            <w:vAlign w:val="bottom"/>
          </w:tcPr>
          <w:p w14:paraId="6FF52B7A"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2B91E846" w14:textId="77777777" w:rsidR="00AE3846" w:rsidRDefault="003855FF" w:rsidP="00CC0A5B">
            <w:pPr>
              <w:spacing w:line="276" w:lineRule="auto"/>
              <w:jc w:val="right"/>
              <w:rPr>
                <w:sz w:val="20"/>
                <w:szCs w:val="20"/>
              </w:rPr>
            </w:pPr>
            <w:r>
              <w:rPr>
                <w:sz w:val="20"/>
                <w:szCs w:val="20"/>
              </w:rPr>
              <w:t>1,00</w:t>
            </w:r>
          </w:p>
        </w:tc>
      </w:tr>
      <w:tr w:rsidR="00AE3846" w14:paraId="0F49B2D4" w14:textId="77777777">
        <w:trPr>
          <w:trHeight w:val="300"/>
          <w:jc w:val="center"/>
        </w:trPr>
        <w:tc>
          <w:tcPr>
            <w:tcW w:w="1160" w:type="dxa"/>
            <w:tcBorders>
              <w:top w:val="nil"/>
              <w:left w:val="nil"/>
              <w:bottom w:val="nil"/>
              <w:right w:val="nil"/>
            </w:tcBorders>
            <w:shd w:val="clear" w:color="auto" w:fill="FFFFFF"/>
            <w:vAlign w:val="bottom"/>
          </w:tcPr>
          <w:p w14:paraId="6D0E45DC" w14:textId="77777777" w:rsidR="00AE3846" w:rsidRPr="00C82C50" w:rsidRDefault="003855FF" w:rsidP="00CC0A5B">
            <w:pPr>
              <w:spacing w:line="276" w:lineRule="auto"/>
              <w:jc w:val="center"/>
              <w:rPr>
                <w:b/>
                <w:bCs/>
                <w:sz w:val="20"/>
                <w:szCs w:val="20"/>
              </w:rPr>
            </w:pPr>
            <w:r w:rsidRPr="00C82C50">
              <w:rPr>
                <w:b/>
                <w:bCs/>
                <w:sz w:val="20"/>
                <w:szCs w:val="20"/>
              </w:rPr>
              <w:t>RN</w:t>
            </w:r>
          </w:p>
        </w:tc>
        <w:tc>
          <w:tcPr>
            <w:tcW w:w="920" w:type="dxa"/>
            <w:tcBorders>
              <w:top w:val="nil"/>
              <w:left w:val="nil"/>
              <w:bottom w:val="nil"/>
              <w:right w:val="nil"/>
            </w:tcBorders>
            <w:shd w:val="clear" w:color="auto" w:fill="FFFFFF"/>
            <w:vAlign w:val="bottom"/>
          </w:tcPr>
          <w:p w14:paraId="579AFD22" w14:textId="77777777" w:rsidR="00AE3846" w:rsidRDefault="003855FF" w:rsidP="00CC0A5B">
            <w:pPr>
              <w:spacing w:line="276" w:lineRule="auto"/>
              <w:jc w:val="right"/>
              <w:rPr>
                <w:sz w:val="20"/>
                <w:szCs w:val="20"/>
              </w:rPr>
            </w:pPr>
            <w:r>
              <w:rPr>
                <w:sz w:val="20"/>
                <w:szCs w:val="20"/>
              </w:rPr>
              <w:t>0,22</w:t>
            </w:r>
          </w:p>
        </w:tc>
        <w:tc>
          <w:tcPr>
            <w:tcW w:w="920" w:type="dxa"/>
            <w:tcBorders>
              <w:top w:val="nil"/>
              <w:left w:val="nil"/>
              <w:bottom w:val="nil"/>
              <w:right w:val="nil"/>
            </w:tcBorders>
            <w:shd w:val="clear" w:color="auto" w:fill="FFFFFF"/>
            <w:vAlign w:val="bottom"/>
          </w:tcPr>
          <w:p w14:paraId="6FEDF710"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72C085E" w14:textId="77777777" w:rsidR="00AE3846" w:rsidRDefault="003855FF" w:rsidP="00CC0A5B">
            <w:pPr>
              <w:spacing w:line="276" w:lineRule="auto"/>
              <w:jc w:val="right"/>
              <w:rPr>
                <w:sz w:val="20"/>
                <w:szCs w:val="20"/>
              </w:rPr>
            </w:pPr>
            <w:r>
              <w:rPr>
                <w:sz w:val="20"/>
                <w:szCs w:val="20"/>
              </w:rPr>
              <w:t>1,00</w:t>
            </w:r>
          </w:p>
        </w:tc>
      </w:tr>
      <w:tr w:rsidR="00AE3846" w14:paraId="042B14A3" w14:textId="77777777">
        <w:trPr>
          <w:trHeight w:val="300"/>
          <w:jc w:val="center"/>
        </w:trPr>
        <w:tc>
          <w:tcPr>
            <w:tcW w:w="1160" w:type="dxa"/>
            <w:tcBorders>
              <w:top w:val="nil"/>
              <w:left w:val="nil"/>
              <w:bottom w:val="nil"/>
              <w:right w:val="nil"/>
            </w:tcBorders>
            <w:shd w:val="clear" w:color="auto" w:fill="FFFFFF"/>
            <w:vAlign w:val="bottom"/>
          </w:tcPr>
          <w:p w14:paraId="195E16BB" w14:textId="77777777" w:rsidR="00AE3846" w:rsidRPr="00C82C50" w:rsidRDefault="003855FF" w:rsidP="00CC0A5B">
            <w:pPr>
              <w:spacing w:line="276" w:lineRule="auto"/>
              <w:jc w:val="center"/>
              <w:rPr>
                <w:b/>
                <w:bCs/>
                <w:sz w:val="20"/>
                <w:szCs w:val="20"/>
              </w:rPr>
            </w:pPr>
            <w:r w:rsidRPr="00C82C50">
              <w:rPr>
                <w:b/>
                <w:bCs/>
                <w:sz w:val="20"/>
                <w:szCs w:val="20"/>
              </w:rPr>
              <w:t>RO</w:t>
            </w:r>
          </w:p>
        </w:tc>
        <w:tc>
          <w:tcPr>
            <w:tcW w:w="920" w:type="dxa"/>
            <w:tcBorders>
              <w:top w:val="nil"/>
              <w:left w:val="nil"/>
              <w:bottom w:val="nil"/>
              <w:right w:val="nil"/>
            </w:tcBorders>
            <w:shd w:val="clear" w:color="auto" w:fill="FFFFFF"/>
            <w:vAlign w:val="bottom"/>
          </w:tcPr>
          <w:p w14:paraId="499AC1C0" w14:textId="77777777" w:rsidR="00AE3846" w:rsidRDefault="003855FF" w:rsidP="00CC0A5B">
            <w:pPr>
              <w:spacing w:line="276" w:lineRule="auto"/>
              <w:jc w:val="right"/>
              <w:rPr>
                <w:sz w:val="20"/>
                <w:szCs w:val="20"/>
              </w:rPr>
            </w:pPr>
            <w:r>
              <w:rPr>
                <w:sz w:val="20"/>
                <w:szCs w:val="20"/>
              </w:rPr>
              <w:t>0,43</w:t>
            </w:r>
          </w:p>
        </w:tc>
        <w:tc>
          <w:tcPr>
            <w:tcW w:w="920" w:type="dxa"/>
            <w:tcBorders>
              <w:top w:val="nil"/>
              <w:left w:val="nil"/>
              <w:bottom w:val="nil"/>
              <w:right w:val="nil"/>
            </w:tcBorders>
            <w:shd w:val="clear" w:color="auto" w:fill="FFFFFF"/>
            <w:vAlign w:val="bottom"/>
          </w:tcPr>
          <w:p w14:paraId="5107B6F8" w14:textId="77777777" w:rsidR="00AE3846" w:rsidRDefault="003855FF" w:rsidP="00CC0A5B">
            <w:pPr>
              <w:spacing w:line="276" w:lineRule="auto"/>
              <w:jc w:val="right"/>
              <w:rPr>
                <w:sz w:val="20"/>
                <w:szCs w:val="20"/>
              </w:rPr>
            </w:pPr>
            <w:r>
              <w:rPr>
                <w:sz w:val="20"/>
                <w:szCs w:val="20"/>
              </w:rPr>
              <w:t>0,52</w:t>
            </w:r>
          </w:p>
        </w:tc>
        <w:tc>
          <w:tcPr>
            <w:tcW w:w="920" w:type="dxa"/>
            <w:tcBorders>
              <w:top w:val="nil"/>
              <w:left w:val="nil"/>
              <w:bottom w:val="nil"/>
              <w:right w:val="nil"/>
            </w:tcBorders>
            <w:shd w:val="clear" w:color="auto" w:fill="FFFFFF"/>
            <w:vAlign w:val="bottom"/>
          </w:tcPr>
          <w:p w14:paraId="3003283A" w14:textId="77777777" w:rsidR="00AE3846" w:rsidRDefault="003855FF" w:rsidP="00CC0A5B">
            <w:pPr>
              <w:spacing w:line="276" w:lineRule="auto"/>
              <w:jc w:val="right"/>
              <w:rPr>
                <w:sz w:val="20"/>
                <w:szCs w:val="20"/>
              </w:rPr>
            </w:pPr>
            <w:r>
              <w:rPr>
                <w:sz w:val="20"/>
                <w:szCs w:val="20"/>
              </w:rPr>
              <w:t>1,00</w:t>
            </w:r>
          </w:p>
        </w:tc>
      </w:tr>
      <w:tr w:rsidR="00AE3846" w14:paraId="5FB0756E" w14:textId="77777777">
        <w:trPr>
          <w:trHeight w:val="300"/>
          <w:jc w:val="center"/>
        </w:trPr>
        <w:tc>
          <w:tcPr>
            <w:tcW w:w="1160" w:type="dxa"/>
            <w:tcBorders>
              <w:top w:val="nil"/>
              <w:left w:val="nil"/>
              <w:bottom w:val="nil"/>
              <w:right w:val="nil"/>
            </w:tcBorders>
            <w:shd w:val="clear" w:color="auto" w:fill="FFFFFF"/>
            <w:vAlign w:val="bottom"/>
          </w:tcPr>
          <w:p w14:paraId="03C36359" w14:textId="77777777" w:rsidR="00AE3846" w:rsidRPr="00C82C50" w:rsidRDefault="003855FF" w:rsidP="00CC0A5B">
            <w:pPr>
              <w:spacing w:line="276" w:lineRule="auto"/>
              <w:jc w:val="center"/>
              <w:rPr>
                <w:b/>
                <w:bCs/>
                <w:sz w:val="20"/>
                <w:szCs w:val="20"/>
              </w:rPr>
            </w:pPr>
            <w:r w:rsidRPr="00C82C50">
              <w:rPr>
                <w:b/>
                <w:bCs/>
                <w:sz w:val="20"/>
                <w:szCs w:val="20"/>
              </w:rPr>
              <w:t>RR</w:t>
            </w:r>
          </w:p>
        </w:tc>
        <w:tc>
          <w:tcPr>
            <w:tcW w:w="920" w:type="dxa"/>
            <w:tcBorders>
              <w:top w:val="nil"/>
              <w:left w:val="nil"/>
              <w:bottom w:val="nil"/>
              <w:right w:val="nil"/>
            </w:tcBorders>
            <w:shd w:val="clear" w:color="auto" w:fill="FFFFFF"/>
            <w:vAlign w:val="bottom"/>
          </w:tcPr>
          <w:p w14:paraId="79C6EE4C" w14:textId="77777777" w:rsidR="00AE3846" w:rsidRDefault="003855FF" w:rsidP="00CC0A5B">
            <w:pPr>
              <w:spacing w:line="276" w:lineRule="auto"/>
              <w:jc w:val="right"/>
              <w:rPr>
                <w:sz w:val="20"/>
                <w:szCs w:val="20"/>
              </w:rPr>
            </w:pPr>
            <w:r>
              <w:rPr>
                <w:sz w:val="20"/>
                <w:szCs w:val="20"/>
              </w:rPr>
              <w:t>0,28</w:t>
            </w:r>
          </w:p>
        </w:tc>
        <w:tc>
          <w:tcPr>
            <w:tcW w:w="920" w:type="dxa"/>
            <w:tcBorders>
              <w:top w:val="nil"/>
              <w:left w:val="nil"/>
              <w:bottom w:val="nil"/>
              <w:right w:val="nil"/>
            </w:tcBorders>
            <w:shd w:val="clear" w:color="auto" w:fill="FFFFFF"/>
            <w:vAlign w:val="bottom"/>
          </w:tcPr>
          <w:p w14:paraId="5FB0D6D0"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1E2DD77C" w14:textId="77777777" w:rsidR="00AE3846" w:rsidRDefault="003855FF" w:rsidP="00CC0A5B">
            <w:pPr>
              <w:spacing w:line="276" w:lineRule="auto"/>
              <w:jc w:val="right"/>
              <w:rPr>
                <w:sz w:val="20"/>
                <w:szCs w:val="20"/>
              </w:rPr>
            </w:pPr>
            <w:r>
              <w:rPr>
                <w:sz w:val="20"/>
                <w:szCs w:val="20"/>
              </w:rPr>
              <w:t>1,00</w:t>
            </w:r>
          </w:p>
        </w:tc>
      </w:tr>
      <w:tr w:rsidR="00AE3846" w14:paraId="3F4AF6B3" w14:textId="77777777">
        <w:trPr>
          <w:trHeight w:val="300"/>
          <w:jc w:val="center"/>
        </w:trPr>
        <w:tc>
          <w:tcPr>
            <w:tcW w:w="1160" w:type="dxa"/>
            <w:tcBorders>
              <w:top w:val="nil"/>
              <w:left w:val="nil"/>
              <w:bottom w:val="nil"/>
              <w:right w:val="nil"/>
            </w:tcBorders>
            <w:shd w:val="clear" w:color="auto" w:fill="FFFFFF"/>
            <w:vAlign w:val="bottom"/>
          </w:tcPr>
          <w:p w14:paraId="0F95DE72" w14:textId="77777777" w:rsidR="00AE3846" w:rsidRPr="00C82C50" w:rsidRDefault="003855FF" w:rsidP="00CC0A5B">
            <w:pPr>
              <w:spacing w:line="276" w:lineRule="auto"/>
              <w:jc w:val="center"/>
              <w:rPr>
                <w:b/>
                <w:bCs/>
                <w:sz w:val="20"/>
                <w:szCs w:val="20"/>
              </w:rPr>
            </w:pPr>
            <w:r w:rsidRPr="00C82C50">
              <w:rPr>
                <w:b/>
                <w:bCs/>
                <w:sz w:val="20"/>
                <w:szCs w:val="20"/>
              </w:rPr>
              <w:t>RS</w:t>
            </w:r>
          </w:p>
        </w:tc>
        <w:tc>
          <w:tcPr>
            <w:tcW w:w="920" w:type="dxa"/>
            <w:tcBorders>
              <w:top w:val="nil"/>
              <w:left w:val="nil"/>
              <w:bottom w:val="nil"/>
              <w:right w:val="nil"/>
            </w:tcBorders>
            <w:shd w:val="clear" w:color="auto" w:fill="FFFFFF"/>
            <w:vAlign w:val="bottom"/>
          </w:tcPr>
          <w:p w14:paraId="03837AF5"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6610BDAD"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2B498A4A" w14:textId="77777777" w:rsidR="00AE3846" w:rsidRDefault="003855FF" w:rsidP="00CC0A5B">
            <w:pPr>
              <w:spacing w:line="276" w:lineRule="auto"/>
              <w:jc w:val="right"/>
              <w:rPr>
                <w:sz w:val="20"/>
                <w:szCs w:val="20"/>
              </w:rPr>
            </w:pPr>
            <w:r>
              <w:rPr>
                <w:sz w:val="20"/>
                <w:szCs w:val="20"/>
              </w:rPr>
              <w:t>1,00</w:t>
            </w:r>
          </w:p>
        </w:tc>
      </w:tr>
      <w:tr w:rsidR="00AE3846" w14:paraId="04FA2703" w14:textId="77777777">
        <w:trPr>
          <w:trHeight w:val="300"/>
          <w:jc w:val="center"/>
        </w:trPr>
        <w:tc>
          <w:tcPr>
            <w:tcW w:w="1160" w:type="dxa"/>
            <w:tcBorders>
              <w:top w:val="nil"/>
              <w:left w:val="nil"/>
              <w:bottom w:val="nil"/>
              <w:right w:val="nil"/>
            </w:tcBorders>
            <w:shd w:val="clear" w:color="auto" w:fill="FFFFFF"/>
            <w:vAlign w:val="bottom"/>
          </w:tcPr>
          <w:p w14:paraId="39E7053F" w14:textId="77777777" w:rsidR="00AE3846" w:rsidRPr="00C82C50" w:rsidRDefault="003855FF" w:rsidP="00CC0A5B">
            <w:pPr>
              <w:spacing w:line="276" w:lineRule="auto"/>
              <w:jc w:val="center"/>
              <w:rPr>
                <w:b/>
                <w:bCs/>
                <w:sz w:val="20"/>
                <w:szCs w:val="20"/>
              </w:rPr>
            </w:pPr>
            <w:r w:rsidRPr="00C82C50">
              <w:rPr>
                <w:b/>
                <w:bCs/>
                <w:sz w:val="20"/>
                <w:szCs w:val="20"/>
              </w:rPr>
              <w:t>SC</w:t>
            </w:r>
          </w:p>
        </w:tc>
        <w:tc>
          <w:tcPr>
            <w:tcW w:w="920" w:type="dxa"/>
            <w:tcBorders>
              <w:top w:val="nil"/>
              <w:left w:val="nil"/>
              <w:bottom w:val="nil"/>
              <w:right w:val="nil"/>
            </w:tcBorders>
            <w:shd w:val="clear" w:color="auto" w:fill="FFFFFF"/>
            <w:vAlign w:val="bottom"/>
          </w:tcPr>
          <w:p w14:paraId="6EC12204" w14:textId="77777777" w:rsidR="00AE3846" w:rsidRDefault="003855FF" w:rsidP="00CC0A5B">
            <w:pPr>
              <w:spacing w:line="276" w:lineRule="auto"/>
              <w:jc w:val="right"/>
              <w:rPr>
                <w:sz w:val="20"/>
                <w:szCs w:val="20"/>
              </w:rPr>
            </w:pPr>
            <w:r>
              <w:rPr>
                <w:sz w:val="20"/>
                <w:szCs w:val="20"/>
              </w:rPr>
              <w:t>0,50</w:t>
            </w:r>
          </w:p>
        </w:tc>
        <w:tc>
          <w:tcPr>
            <w:tcW w:w="920" w:type="dxa"/>
            <w:tcBorders>
              <w:top w:val="nil"/>
              <w:left w:val="nil"/>
              <w:bottom w:val="nil"/>
              <w:right w:val="nil"/>
            </w:tcBorders>
            <w:shd w:val="clear" w:color="auto" w:fill="FFFFFF"/>
            <w:vAlign w:val="bottom"/>
          </w:tcPr>
          <w:p w14:paraId="0242F562" w14:textId="77777777" w:rsidR="00AE3846" w:rsidRDefault="003855FF" w:rsidP="00CC0A5B">
            <w:pPr>
              <w:spacing w:line="276" w:lineRule="auto"/>
              <w:jc w:val="right"/>
              <w:rPr>
                <w:sz w:val="20"/>
                <w:szCs w:val="20"/>
              </w:rPr>
            </w:pPr>
            <w:r>
              <w:rPr>
                <w:sz w:val="20"/>
                <w:szCs w:val="20"/>
              </w:rPr>
              <w:t>0,70</w:t>
            </w:r>
          </w:p>
        </w:tc>
        <w:tc>
          <w:tcPr>
            <w:tcW w:w="920" w:type="dxa"/>
            <w:tcBorders>
              <w:top w:val="nil"/>
              <w:left w:val="nil"/>
              <w:bottom w:val="nil"/>
              <w:right w:val="nil"/>
            </w:tcBorders>
            <w:shd w:val="clear" w:color="auto" w:fill="FFFFFF"/>
            <w:vAlign w:val="bottom"/>
          </w:tcPr>
          <w:p w14:paraId="5DCC62E1" w14:textId="77777777" w:rsidR="00AE3846" w:rsidRDefault="003855FF" w:rsidP="00CC0A5B">
            <w:pPr>
              <w:spacing w:line="276" w:lineRule="auto"/>
              <w:jc w:val="right"/>
              <w:rPr>
                <w:sz w:val="20"/>
                <w:szCs w:val="20"/>
              </w:rPr>
            </w:pPr>
            <w:r>
              <w:rPr>
                <w:sz w:val="20"/>
                <w:szCs w:val="20"/>
              </w:rPr>
              <w:t>0,76</w:t>
            </w:r>
          </w:p>
        </w:tc>
      </w:tr>
      <w:tr w:rsidR="00AE3846" w14:paraId="16135203" w14:textId="77777777">
        <w:trPr>
          <w:trHeight w:val="300"/>
          <w:jc w:val="center"/>
        </w:trPr>
        <w:tc>
          <w:tcPr>
            <w:tcW w:w="1160" w:type="dxa"/>
            <w:tcBorders>
              <w:top w:val="nil"/>
              <w:left w:val="nil"/>
              <w:bottom w:val="nil"/>
              <w:right w:val="nil"/>
            </w:tcBorders>
            <w:shd w:val="clear" w:color="auto" w:fill="FFFFFF"/>
            <w:vAlign w:val="bottom"/>
          </w:tcPr>
          <w:p w14:paraId="0BB75D55" w14:textId="77777777" w:rsidR="00AE3846" w:rsidRPr="00C82C50" w:rsidRDefault="003855FF" w:rsidP="00CC0A5B">
            <w:pPr>
              <w:spacing w:line="276" w:lineRule="auto"/>
              <w:jc w:val="center"/>
              <w:rPr>
                <w:b/>
                <w:bCs/>
                <w:sz w:val="20"/>
                <w:szCs w:val="20"/>
              </w:rPr>
            </w:pPr>
            <w:r w:rsidRPr="00C82C50">
              <w:rPr>
                <w:b/>
                <w:bCs/>
                <w:sz w:val="20"/>
                <w:szCs w:val="20"/>
              </w:rPr>
              <w:t>SE</w:t>
            </w:r>
          </w:p>
        </w:tc>
        <w:tc>
          <w:tcPr>
            <w:tcW w:w="920" w:type="dxa"/>
            <w:tcBorders>
              <w:top w:val="nil"/>
              <w:left w:val="nil"/>
              <w:bottom w:val="nil"/>
              <w:right w:val="nil"/>
            </w:tcBorders>
            <w:shd w:val="clear" w:color="auto" w:fill="FFFFFF"/>
            <w:vAlign w:val="bottom"/>
          </w:tcPr>
          <w:p w14:paraId="1484450C" w14:textId="77777777" w:rsidR="00AE3846" w:rsidRDefault="003855FF" w:rsidP="00CC0A5B">
            <w:pPr>
              <w:spacing w:line="276" w:lineRule="auto"/>
              <w:jc w:val="right"/>
              <w:rPr>
                <w:sz w:val="20"/>
                <w:szCs w:val="20"/>
              </w:rPr>
            </w:pPr>
            <w:r>
              <w:rPr>
                <w:sz w:val="20"/>
                <w:szCs w:val="20"/>
              </w:rPr>
              <w:t>0,56</w:t>
            </w:r>
          </w:p>
        </w:tc>
        <w:tc>
          <w:tcPr>
            <w:tcW w:w="920" w:type="dxa"/>
            <w:tcBorders>
              <w:top w:val="nil"/>
              <w:left w:val="nil"/>
              <w:bottom w:val="nil"/>
              <w:right w:val="nil"/>
            </w:tcBorders>
            <w:shd w:val="clear" w:color="auto" w:fill="FFFFFF"/>
            <w:vAlign w:val="bottom"/>
          </w:tcPr>
          <w:p w14:paraId="3159958F" w14:textId="77777777" w:rsidR="00AE3846" w:rsidRDefault="003855FF" w:rsidP="00CC0A5B">
            <w:pPr>
              <w:spacing w:line="276" w:lineRule="auto"/>
              <w:jc w:val="right"/>
              <w:rPr>
                <w:sz w:val="20"/>
                <w:szCs w:val="20"/>
              </w:rPr>
            </w:pPr>
            <w:r>
              <w:rPr>
                <w:sz w:val="20"/>
                <w:szCs w:val="20"/>
              </w:rPr>
              <w:t>0,53</w:t>
            </w:r>
          </w:p>
        </w:tc>
        <w:tc>
          <w:tcPr>
            <w:tcW w:w="920" w:type="dxa"/>
            <w:tcBorders>
              <w:top w:val="nil"/>
              <w:left w:val="nil"/>
              <w:bottom w:val="nil"/>
              <w:right w:val="nil"/>
            </w:tcBorders>
            <w:shd w:val="clear" w:color="auto" w:fill="FFFFFF"/>
            <w:vAlign w:val="bottom"/>
          </w:tcPr>
          <w:p w14:paraId="54CB4B44" w14:textId="77777777" w:rsidR="00AE3846" w:rsidRDefault="003855FF" w:rsidP="00CC0A5B">
            <w:pPr>
              <w:spacing w:line="276" w:lineRule="auto"/>
              <w:jc w:val="right"/>
              <w:rPr>
                <w:sz w:val="20"/>
                <w:szCs w:val="20"/>
              </w:rPr>
            </w:pPr>
            <w:r>
              <w:rPr>
                <w:sz w:val="20"/>
                <w:szCs w:val="20"/>
              </w:rPr>
              <w:t>0,34</w:t>
            </w:r>
          </w:p>
        </w:tc>
      </w:tr>
      <w:tr w:rsidR="00AE3846" w14:paraId="10637B0D" w14:textId="77777777">
        <w:trPr>
          <w:trHeight w:val="300"/>
          <w:jc w:val="center"/>
        </w:trPr>
        <w:tc>
          <w:tcPr>
            <w:tcW w:w="1160" w:type="dxa"/>
            <w:tcBorders>
              <w:top w:val="nil"/>
              <w:left w:val="nil"/>
              <w:bottom w:val="nil"/>
              <w:right w:val="nil"/>
            </w:tcBorders>
            <w:shd w:val="clear" w:color="auto" w:fill="FFFFFF"/>
            <w:vAlign w:val="bottom"/>
          </w:tcPr>
          <w:p w14:paraId="7E3DFC8D" w14:textId="77777777" w:rsidR="00AE3846" w:rsidRPr="00C82C50" w:rsidRDefault="003855FF" w:rsidP="00CC0A5B">
            <w:pPr>
              <w:spacing w:line="276" w:lineRule="auto"/>
              <w:jc w:val="center"/>
              <w:rPr>
                <w:b/>
                <w:bCs/>
                <w:sz w:val="20"/>
                <w:szCs w:val="20"/>
              </w:rPr>
            </w:pPr>
            <w:r w:rsidRPr="00C82C50">
              <w:rPr>
                <w:b/>
                <w:bCs/>
                <w:sz w:val="20"/>
                <w:szCs w:val="20"/>
              </w:rPr>
              <w:t>SP</w:t>
            </w:r>
          </w:p>
        </w:tc>
        <w:tc>
          <w:tcPr>
            <w:tcW w:w="920" w:type="dxa"/>
            <w:tcBorders>
              <w:top w:val="nil"/>
              <w:left w:val="nil"/>
              <w:bottom w:val="nil"/>
              <w:right w:val="nil"/>
            </w:tcBorders>
            <w:shd w:val="clear" w:color="auto" w:fill="FFFFFF"/>
            <w:vAlign w:val="bottom"/>
          </w:tcPr>
          <w:p w14:paraId="2B0EA7A8"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6C42AA60"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548F169D" w14:textId="77777777" w:rsidR="00AE3846" w:rsidRDefault="003855FF" w:rsidP="00CC0A5B">
            <w:pPr>
              <w:spacing w:line="276" w:lineRule="auto"/>
              <w:jc w:val="right"/>
              <w:rPr>
                <w:sz w:val="20"/>
                <w:szCs w:val="20"/>
              </w:rPr>
            </w:pPr>
            <w:r>
              <w:rPr>
                <w:sz w:val="20"/>
                <w:szCs w:val="20"/>
              </w:rPr>
              <w:t>1,00</w:t>
            </w:r>
          </w:p>
        </w:tc>
      </w:tr>
      <w:tr w:rsidR="00AE3846" w14:paraId="35798F34" w14:textId="77777777">
        <w:trPr>
          <w:trHeight w:val="300"/>
          <w:jc w:val="center"/>
        </w:trPr>
        <w:tc>
          <w:tcPr>
            <w:tcW w:w="1160" w:type="dxa"/>
            <w:tcBorders>
              <w:top w:val="nil"/>
              <w:left w:val="nil"/>
              <w:bottom w:val="nil"/>
              <w:right w:val="nil"/>
            </w:tcBorders>
            <w:shd w:val="clear" w:color="auto" w:fill="FFFFFF"/>
            <w:vAlign w:val="bottom"/>
          </w:tcPr>
          <w:p w14:paraId="5374586B" w14:textId="77777777" w:rsidR="00AE3846" w:rsidRPr="00C82C50" w:rsidRDefault="003855FF" w:rsidP="00CC0A5B">
            <w:pPr>
              <w:spacing w:line="276" w:lineRule="auto"/>
              <w:jc w:val="center"/>
              <w:rPr>
                <w:b/>
                <w:bCs/>
                <w:sz w:val="20"/>
                <w:szCs w:val="20"/>
              </w:rPr>
            </w:pPr>
            <w:r w:rsidRPr="00C82C50">
              <w:rPr>
                <w:b/>
                <w:bCs/>
                <w:sz w:val="20"/>
                <w:szCs w:val="20"/>
              </w:rPr>
              <w:t>TO</w:t>
            </w:r>
          </w:p>
        </w:tc>
        <w:tc>
          <w:tcPr>
            <w:tcW w:w="920" w:type="dxa"/>
            <w:tcBorders>
              <w:top w:val="nil"/>
              <w:left w:val="nil"/>
              <w:bottom w:val="nil"/>
              <w:right w:val="nil"/>
            </w:tcBorders>
            <w:shd w:val="clear" w:color="auto" w:fill="FFFFFF"/>
            <w:vAlign w:val="bottom"/>
          </w:tcPr>
          <w:p w14:paraId="3170F1A4" w14:textId="77777777" w:rsidR="00AE3846" w:rsidRDefault="003855FF" w:rsidP="00CC0A5B">
            <w:pPr>
              <w:spacing w:line="276" w:lineRule="auto"/>
              <w:jc w:val="right"/>
              <w:rPr>
                <w:sz w:val="20"/>
                <w:szCs w:val="20"/>
              </w:rPr>
            </w:pPr>
            <w:r>
              <w:rPr>
                <w:sz w:val="20"/>
                <w:szCs w:val="20"/>
              </w:rPr>
              <w:t>1,00</w:t>
            </w:r>
          </w:p>
        </w:tc>
        <w:tc>
          <w:tcPr>
            <w:tcW w:w="920" w:type="dxa"/>
            <w:tcBorders>
              <w:top w:val="nil"/>
              <w:left w:val="nil"/>
              <w:bottom w:val="nil"/>
              <w:right w:val="nil"/>
            </w:tcBorders>
            <w:shd w:val="clear" w:color="auto" w:fill="FFFFFF"/>
            <w:vAlign w:val="bottom"/>
          </w:tcPr>
          <w:p w14:paraId="54F2E237" w14:textId="77777777" w:rsidR="00AE3846" w:rsidRDefault="003855FF" w:rsidP="00CC0A5B">
            <w:pPr>
              <w:spacing w:line="276" w:lineRule="auto"/>
              <w:jc w:val="right"/>
              <w:rPr>
                <w:sz w:val="20"/>
                <w:szCs w:val="20"/>
              </w:rPr>
            </w:pPr>
            <w:r>
              <w:rPr>
                <w:sz w:val="20"/>
                <w:szCs w:val="20"/>
              </w:rPr>
              <w:t>0,58</w:t>
            </w:r>
          </w:p>
        </w:tc>
        <w:tc>
          <w:tcPr>
            <w:tcW w:w="920" w:type="dxa"/>
            <w:tcBorders>
              <w:top w:val="nil"/>
              <w:left w:val="nil"/>
              <w:bottom w:val="nil"/>
              <w:right w:val="nil"/>
            </w:tcBorders>
            <w:shd w:val="clear" w:color="auto" w:fill="FFFFFF"/>
            <w:vAlign w:val="bottom"/>
          </w:tcPr>
          <w:p w14:paraId="04DD3652" w14:textId="77777777" w:rsidR="00AE3846" w:rsidRDefault="003855FF" w:rsidP="00CC0A5B">
            <w:pPr>
              <w:spacing w:line="276" w:lineRule="auto"/>
              <w:jc w:val="right"/>
              <w:rPr>
                <w:sz w:val="20"/>
                <w:szCs w:val="20"/>
              </w:rPr>
            </w:pPr>
            <w:r>
              <w:rPr>
                <w:sz w:val="20"/>
                <w:szCs w:val="20"/>
              </w:rPr>
              <w:t>0,39</w:t>
            </w:r>
          </w:p>
        </w:tc>
      </w:tr>
      <w:tr w:rsidR="00AE3846" w14:paraId="70E16EF7" w14:textId="77777777">
        <w:trPr>
          <w:trHeight w:val="300"/>
          <w:jc w:val="center"/>
        </w:trPr>
        <w:tc>
          <w:tcPr>
            <w:tcW w:w="1160" w:type="dxa"/>
            <w:tcBorders>
              <w:top w:val="nil"/>
              <w:left w:val="nil"/>
              <w:bottom w:val="single" w:sz="4" w:space="0" w:color="000000"/>
              <w:right w:val="nil"/>
            </w:tcBorders>
            <w:shd w:val="clear" w:color="auto" w:fill="FFFFFF"/>
            <w:vAlign w:val="bottom"/>
          </w:tcPr>
          <w:p w14:paraId="13778633" w14:textId="77777777" w:rsidR="00AE3846" w:rsidRPr="00C82C50" w:rsidRDefault="003855FF" w:rsidP="00CC0A5B">
            <w:pPr>
              <w:spacing w:line="276" w:lineRule="auto"/>
              <w:jc w:val="center"/>
              <w:rPr>
                <w:b/>
                <w:bCs/>
                <w:sz w:val="20"/>
                <w:szCs w:val="20"/>
              </w:rPr>
            </w:pPr>
            <w:r w:rsidRPr="00C82C50">
              <w:rPr>
                <w:b/>
                <w:bCs/>
                <w:sz w:val="20"/>
                <w:szCs w:val="20"/>
              </w:rPr>
              <w:t>Média</w:t>
            </w:r>
          </w:p>
        </w:tc>
        <w:tc>
          <w:tcPr>
            <w:tcW w:w="920" w:type="dxa"/>
            <w:tcBorders>
              <w:top w:val="nil"/>
              <w:left w:val="nil"/>
              <w:bottom w:val="single" w:sz="4" w:space="0" w:color="000000"/>
              <w:right w:val="nil"/>
            </w:tcBorders>
            <w:shd w:val="clear" w:color="auto" w:fill="FFFFFF"/>
            <w:vAlign w:val="bottom"/>
          </w:tcPr>
          <w:p w14:paraId="6B6410DE" w14:textId="77777777" w:rsidR="00AE3846" w:rsidRDefault="003855FF" w:rsidP="00CC0A5B">
            <w:pPr>
              <w:spacing w:line="276" w:lineRule="auto"/>
              <w:jc w:val="right"/>
              <w:rPr>
                <w:sz w:val="20"/>
                <w:szCs w:val="20"/>
              </w:rPr>
            </w:pPr>
            <w:r>
              <w:rPr>
                <w:sz w:val="20"/>
                <w:szCs w:val="20"/>
              </w:rPr>
              <w:t>0,59</w:t>
            </w:r>
          </w:p>
        </w:tc>
        <w:tc>
          <w:tcPr>
            <w:tcW w:w="920" w:type="dxa"/>
            <w:tcBorders>
              <w:top w:val="nil"/>
              <w:left w:val="nil"/>
              <w:bottom w:val="single" w:sz="4" w:space="0" w:color="000000"/>
              <w:right w:val="nil"/>
            </w:tcBorders>
            <w:shd w:val="clear" w:color="auto" w:fill="FFFFFF"/>
            <w:vAlign w:val="bottom"/>
          </w:tcPr>
          <w:p w14:paraId="78E7F348" w14:textId="77777777" w:rsidR="00AE3846" w:rsidRDefault="003855FF" w:rsidP="00CC0A5B">
            <w:pPr>
              <w:spacing w:line="276" w:lineRule="auto"/>
              <w:jc w:val="right"/>
              <w:rPr>
                <w:sz w:val="20"/>
                <w:szCs w:val="20"/>
              </w:rPr>
            </w:pPr>
            <w:r>
              <w:rPr>
                <w:sz w:val="20"/>
                <w:szCs w:val="20"/>
              </w:rPr>
              <w:t>0,77</w:t>
            </w:r>
          </w:p>
        </w:tc>
        <w:tc>
          <w:tcPr>
            <w:tcW w:w="920" w:type="dxa"/>
            <w:tcBorders>
              <w:top w:val="nil"/>
              <w:left w:val="nil"/>
              <w:bottom w:val="single" w:sz="4" w:space="0" w:color="000000"/>
              <w:right w:val="nil"/>
            </w:tcBorders>
            <w:shd w:val="clear" w:color="auto" w:fill="FFFFFF"/>
            <w:vAlign w:val="bottom"/>
          </w:tcPr>
          <w:p w14:paraId="756CFAE1" w14:textId="77777777" w:rsidR="00AE3846" w:rsidRDefault="003855FF" w:rsidP="00CC0A5B">
            <w:pPr>
              <w:spacing w:line="276" w:lineRule="auto"/>
              <w:jc w:val="right"/>
              <w:rPr>
                <w:sz w:val="20"/>
                <w:szCs w:val="20"/>
              </w:rPr>
            </w:pPr>
            <w:r>
              <w:rPr>
                <w:sz w:val="20"/>
                <w:szCs w:val="20"/>
              </w:rPr>
              <w:t>0,85</w:t>
            </w:r>
          </w:p>
        </w:tc>
      </w:tr>
    </w:tbl>
    <w:p w14:paraId="6CD7D9AA"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068DBF68" w14:textId="77777777" w:rsidR="00AC6232" w:rsidRDefault="00AC6232">
      <w:pPr>
        <w:spacing w:after="240" w:line="360" w:lineRule="auto"/>
        <w:jc w:val="center"/>
        <w:rPr>
          <w:sz w:val="20"/>
          <w:szCs w:val="20"/>
        </w:rPr>
      </w:pPr>
    </w:p>
    <w:p w14:paraId="06F4B614" w14:textId="77777777" w:rsidR="00AC6232" w:rsidRDefault="00AC6232" w:rsidP="00AC6232">
      <w:pPr>
        <w:spacing w:after="240" w:line="360" w:lineRule="auto"/>
        <w:jc w:val="both"/>
        <w:rPr>
          <w:sz w:val="20"/>
          <w:szCs w:val="20"/>
        </w:rPr>
        <w:sectPr w:rsidR="00AC6232" w:rsidSect="00137D52">
          <w:pgSz w:w="11910" w:h="16840"/>
          <w:pgMar w:top="1701" w:right="1134" w:bottom="1134" w:left="1701" w:header="720" w:footer="720" w:gutter="0"/>
          <w:cols w:space="720"/>
        </w:sectPr>
      </w:pPr>
    </w:p>
    <w:p w14:paraId="74F9C0B4" w14:textId="0ABC8DAF" w:rsidR="00AE3846" w:rsidRPr="0036558A" w:rsidRDefault="00E468DF" w:rsidP="00E468DF">
      <w:pPr>
        <w:pStyle w:val="Legenda"/>
        <w:jc w:val="center"/>
        <w:rPr>
          <w:szCs w:val="22"/>
        </w:rPr>
      </w:pPr>
      <w:bookmarkStart w:id="43" w:name="_Toc153458122"/>
      <w:bookmarkStart w:id="44" w:name="_Toc154603110"/>
      <w:r w:rsidRPr="0036558A">
        <w:lastRenderedPageBreak/>
        <w:t xml:space="preserve">Tabela </w:t>
      </w:r>
      <w:fldSimple w:instr=" SEQ Tabela \* ARABIC ">
        <w:r w:rsidR="00792A18">
          <w:rPr>
            <w:noProof/>
          </w:rPr>
          <w:t>3</w:t>
        </w:r>
      </w:fldSimple>
      <w:r w:rsidRPr="0036558A">
        <w:t xml:space="preserve"> - Folgas no primeiro estágio (2020)</w:t>
      </w:r>
      <w:bookmarkEnd w:id="43"/>
      <w:bookmarkEnd w:id="44"/>
    </w:p>
    <w:tbl>
      <w:tblPr>
        <w:tblStyle w:val="afa"/>
        <w:tblW w:w="9195" w:type="dxa"/>
        <w:tblInd w:w="0" w:type="dxa"/>
        <w:tblLayout w:type="fixed"/>
        <w:tblLook w:val="0400" w:firstRow="0" w:lastRow="0" w:firstColumn="0" w:lastColumn="0" w:noHBand="0" w:noVBand="1"/>
      </w:tblPr>
      <w:tblGrid>
        <w:gridCol w:w="731"/>
        <w:gridCol w:w="1083"/>
        <w:gridCol w:w="690"/>
        <w:gridCol w:w="590"/>
        <w:gridCol w:w="590"/>
        <w:gridCol w:w="813"/>
        <w:gridCol w:w="1199"/>
        <w:gridCol w:w="683"/>
        <w:gridCol w:w="682"/>
        <w:gridCol w:w="735"/>
        <w:gridCol w:w="696"/>
        <w:gridCol w:w="703"/>
      </w:tblGrid>
      <w:tr w:rsidR="00AE3846" w14:paraId="3795CF00" w14:textId="77777777" w:rsidTr="00674F0F">
        <w:trPr>
          <w:trHeight w:val="280"/>
        </w:trPr>
        <w:tc>
          <w:tcPr>
            <w:tcW w:w="731" w:type="dxa"/>
            <w:tcBorders>
              <w:top w:val="single" w:sz="4" w:space="0" w:color="000000"/>
              <w:left w:val="nil"/>
              <w:bottom w:val="single" w:sz="4" w:space="0" w:color="000000"/>
              <w:right w:val="nil"/>
            </w:tcBorders>
            <w:shd w:val="clear" w:color="auto" w:fill="FFFFFF"/>
            <w:vAlign w:val="bottom"/>
          </w:tcPr>
          <w:p w14:paraId="2C62B65F" w14:textId="77777777" w:rsidR="00AE3846" w:rsidRDefault="003855FF" w:rsidP="00CC0A5B">
            <w:pPr>
              <w:spacing w:line="276" w:lineRule="auto"/>
              <w:rPr>
                <w:b/>
                <w:sz w:val="20"/>
                <w:szCs w:val="20"/>
              </w:rPr>
            </w:pPr>
            <w:r>
              <w:rPr>
                <w:b/>
                <w:sz w:val="20"/>
                <w:szCs w:val="20"/>
              </w:rPr>
              <w:t> </w:t>
            </w:r>
          </w:p>
        </w:tc>
        <w:tc>
          <w:tcPr>
            <w:tcW w:w="1083" w:type="dxa"/>
            <w:tcBorders>
              <w:top w:val="single" w:sz="4" w:space="0" w:color="000000"/>
              <w:left w:val="nil"/>
              <w:bottom w:val="single" w:sz="4" w:space="0" w:color="000000"/>
            </w:tcBorders>
            <w:shd w:val="clear" w:color="auto" w:fill="FFFFFF"/>
            <w:vAlign w:val="bottom"/>
          </w:tcPr>
          <w:p w14:paraId="61FB3373" w14:textId="77777777" w:rsidR="00AE3846" w:rsidRDefault="003855FF" w:rsidP="00CC0A5B">
            <w:pPr>
              <w:spacing w:line="276" w:lineRule="auto"/>
              <w:rPr>
                <w:b/>
                <w:sz w:val="20"/>
                <w:szCs w:val="20"/>
              </w:rPr>
            </w:pPr>
            <w:r>
              <w:rPr>
                <w:b/>
                <w:sz w:val="20"/>
                <w:szCs w:val="20"/>
              </w:rPr>
              <w:t> </w:t>
            </w:r>
          </w:p>
        </w:tc>
        <w:tc>
          <w:tcPr>
            <w:tcW w:w="4565" w:type="dxa"/>
            <w:gridSpan w:val="6"/>
            <w:tcBorders>
              <w:top w:val="single" w:sz="4" w:space="0" w:color="000000"/>
              <w:bottom w:val="single" w:sz="4" w:space="0" w:color="000000"/>
              <w:right w:val="single" w:sz="4" w:space="0" w:color="000000"/>
            </w:tcBorders>
            <w:shd w:val="clear" w:color="auto" w:fill="FFFFFF"/>
            <w:vAlign w:val="bottom"/>
          </w:tcPr>
          <w:p w14:paraId="7CF1B3EA" w14:textId="77777777" w:rsidR="00AE3846" w:rsidRDefault="003855FF" w:rsidP="00CC0A5B">
            <w:pPr>
              <w:spacing w:line="276" w:lineRule="auto"/>
              <w:jc w:val="center"/>
              <w:rPr>
                <w:b/>
                <w:sz w:val="20"/>
                <w:szCs w:val="20"/>
              </w:rPr>
            </w:pPr>
            <w:r>
              <w:rPr>
                <w:b/>
                <w:sz w:val="20"/>
                <w:szCs w:val="20"/>
              </w:rPr>
              <w:t>Insumo</w:t>
            </w:r>
          </w:p>
        </w:tc>
        <w:tc>
          <w:tcPr>
            <w:tcW w:w="2816" w:type="dxa"/>
            <w:gridSpan w:val="4"/>
            <w:tcBorders>
              <w:top w:val="single" w:sz="4" w:space="0" w:color="000000"/>
              <w:left w:val="nil"/>
              <w:bottom w:val="single" w:sz="4" w:space="0" w:color="000000"/>
              <w:right w:val="nil"/>
            </w:tcBorders>
            <w:shd w:val="clear" w:color="auto" w:fill="auto"/>
            <w:vAlign w:val="bottom"/>
          </w:tcPr>
          <w:p w14:paraId="5F9022D9" w14:textId="77777777" w:rsidR="00AE3846" w:rsidRDefault="003855FF" w:rsidP="00CC0A5B">
            <w:pPr>
              <w:spacing w:line="276" w:lineRule="auto"/>
              <w:jc w:val="center"/>
              <w:rPr>
                <w:b/>
                <w:sz w:val="20"/>
                <w:szCs w:val="20"/>
              </w:rPr>
            </w:pPr>
            <w:r>
              <w:rPr>
                <w:b/>
                <w:sz w:val="20"/>
                <w:szCs w:val="20"/>
              </w:rPr>
              <w:t>Produto</w:t>
            </w:r>
          </w:p>
        </w:tc>
      </w:tr>
      <w:tr w:rsidR="00AE3846" w14:paraId="48265FB7" w14:textId="77777777" w:rsidTr="00674F0F">
        <w:trPr>
          <w:trHeight w:val="275"/>
        </w:trPr>
        <w:tc>
          <w:tcPr>
            <w:tcW w:w="731" w:type="dxa"/>
            <w:tcBorders>
              <w:top w:val="nil"/>
              <w:left w:val="nil"/>
              <w:bottom w:val="single" w:sz="4" w:space="0" w:color="000000"/>
              <w:right w:val="nil"/>
            </w:tcBorders>
            <w:shd w:val="clear" w:color="auto" w:fill="FFFFFF"/>
            <w:vAlign w:val="bottom"/>
          </w:tcPr>
          <w:p w14:paraId="0933099F" w14:textId="77777777" w:rsidR="00AE3846" w:rsidRDefault="003855FF" w:rsidP="00CC0A5B">
            <w:pPr>
              <w:spacing w:line="276" w:lineRule="auto"/>
              <w:rPr>
                <w:b/>
                <w:sz w:val="20"/>
                <w:szCs w:val="20"/>
              </w:rPr>
            </w:pPr>
            <w:r>
              <w:rPr>
                <w:b/>
                <w:sz w:val="20"/>
                <w:szCs w:val="20"/>
              </w:rPr>
              <w:t>DMU</w:t>
            </w:r>
          </w:p>
        </w:tc>
        <w:tc>
          <w:tcPr>
            <w:tcW w:w="1083" w:type="dxa"/>
            <w:tcBorders>
              <w:top w:val="nil"/>
              <w:left w:val="nil"/>
              <w:bottom w:val="single" w:sz="4" w:space="0" w:color="000000"/>
              <w:right w:val="nil"/>
            </w:tcBorders>
            <w:shd w:val="clear" w:color="auto" w:fill="FFFFFF"/>
            <w:vAlign w:val="bottom"/>
          </w:tcPr>
          <w:p w14:paraId="0604CB58" w14:textId="77777777" w:rsidR="00AE3846" w:rsidRDefault="003855FF" w:rsidP="00CC0A5B">
            <w:pPr>
              <w:spacing w:line="276" w:lineRule="auto"/>
              <w:jc w:val="center"/>
              <w:rPr>
                <w:b/>
                <w:sz w:val="20"/>
                <w:szCs w:val="20"/>
              </w:rPr>
            </w:pPr>
            <w:r>
              <w:rPr>
                <w:b/>
                <w:sz w:val="20"/>
                <w:szCs w:val="20"/>
              </w:rPr>
              <w:t>Escore</w:t>
            </w:r>
          </w:p>
        </w:tc>
        <w:tc>
          <w:tcPr>
            <w:tcW w:w="690" w:type="dxa"/>
            <w:tcBorders>
              <w:top w:val="nil"/>
              <w:left w:val="nil"/>
              <w:bottom w:val="single" w:sz="4" w:space="0" w:color="000000"/>
              <w:right w:val="nil"/>
            </w:tcBorders>
            <w:shd w:val="clear" w:color="auto" w:fill="FFFFFF"/>
            <w:vAlign w:val="bottom"/>
          </w:tcPr>
          <w:p w14:paraId="00F99363" w14:textId="77777777" w:rsidR="00AE3846" w:rsidRDefault="003855FF" w:rsidP="00CC0A5B">
            <w:pPr>
              <w:spacing w:line="276" w:lineRule="auto"/>
              <w:jc w:val="center"/>
              <w:rPr>
                <w:b/>
                <w:sz w:val="20"/>
                <w:szCs w:val="20"/>
              </w:rPr>
            </w:pPr>
            <w:r>
              <w:rPr>
                <w:b/>
                <w:sz w:val="20"/>
                <w:szCs w:val="20"/>
              </w:rPr>
              <w:t>LTC</w:t>
            </w:r>
          </w:p>
        </w:tc>
        <w:tc>
          <w:tcPr>
            <w:tcW w:w="590" w:type="dxa"/>
            <w:tcBorders>
              <w:top w:val="nil"/>
              <w:left w:val="nil"/>
              <w:bottom w:val="single" w:sz="4" w:space="0" w:color="000000"/>
              <w:right w:val="nil"/>
            </w:tcBorders>
            <w:shd w:val="clear" w:color="auto" w:fill="FFFFFF"/>
            <w:vAlign w:val="bottom"/>
          </w:tcPr>
          <w:p w14:paraId="0197FB16" w14:textId="77777777" w:rsidR="00AE3846" w:rsidRDefault="003855FF" w:rsidP="00CC0A5B">
            <w:pPr>
              <w:spacing w:line="276" w:lineRule="auto"/>
              <w:jc w:val="center"/>
              <w:rPr>
                <w:b/>
                <w:sz w:val="20"/>
                <w:szCs w:val="20"/>
              </w:rPr>
            </w:pPr>
            <w:r>
              <w:rPr>
                <w:b/>
                <w:sz w:val="20"/>
                <w:szCs w:val="20"/>
              </w:rPr>
              <w:t>LTU</w:t>
            </w:r>
          </w:p>
        </w:tc>
        <w:tc>
          <w:tcPr>
            <w:tcW w:w="590" w:type="dxa"/>
            <w:tcBorders>
              <w:top w:val="nil"/>
              <w:left w:val="nil"/>
              <w:bottom w:val="single" w:sz="4" w:space="0" w:color="000000"/>
              <w:right w:val="nil"/>
            </w:tcBorders>
            <w:shd w:val="clear" w:color="auto" w:fill="FFFFFF"/>
            <w:vAlign w:val="bottom"/>
          </w:tcPr>
          <w:p w14:paraId="3E881E5C" w14:textId="77777777" w:rsidR="00AE3846" w:rsidRDefault="003855FF" w:rsidP="00CC0A5B">
            <w:pPr>
              <w:spacing w:line="276" w:lineRule="auto"/>
              <w:jc w:val="center"/>
              <w:rPr>
                <w:b/>
                <w:sz w:val="20"/>
                <w:szCs w:val="20"/>
              </w:rPr>
            </w:pPr>
            <w:r>
              <w:rPr>
                <w:b/>
                <w:sz w:val="20"/>
                <w:szCs w:val="20"/>
              </w:rPr>
              <w:t>RES</w:t>
            </w:r>
          </w:p>
        </w:tc>
        <w:tc>
          <w:tcPr>
            <w:tcW w:w="813" w:type="dxa"/>
            <w:tcBorders>
              <w:top w:val="nil"/>
              <w:left w:val="nil"/>
              <w:bottom w:val="single" w:sz="4" w:space="0" w:color="000000"/>
              <w:right w:val="nil"/>
            </w:tcBorders>
            <w:shd w:val="clear" w:color="auto" w:fill="FFFFFF"/>
            <w:vAlign w:val="bottom"/>
          </w:tcPr>
          <w:p w14:paraId="07018A93" w14:textId="77777777" w:rsidR="00AE3846" w:rsidRDefault="003855FF" w:rsidP="00CC0A5B">
            <w:pPr>
              <w:spacing w:line="276" w:lineRule="auto"/>
              <w:jc w:val="center"/>
              <w:rPr>
                <w:b/>
                <w:sz w:val="20"/>
                <w:szCs w:val="20"/>
              </w:rPr>
            </w:pPr>
            <w:r>
              <w:rPr>
                <w:b/>
                <w:sz w:val="20"/>
                <w:szCs w:val="20"/>
              </w:rPr>
              <w:t>PRO</w:t>
            </w:r>
          </w:p>
        </w:tc>
        <w:tc>
          <w:tcPr>
            <w:tcW w:w="1199" w:type="dxa"/>
            <w:tcBorders>
              <w:top w:val="nil"/>
              <w:left w:val="nil"/>
              <w:bottom w:val="single" w:sz="4" w:space="0" w:color="000000"/>
              <w:right w:val="nil"/>
            </w:tcBorders>
            <w:shd w:val="clear" w:color="auto" w:fill="FFFFFF"/>
            <w:vAlign w:val="bottom"/>
          </w:tcPr>
          <w:p w14:paraId="612DD7C8" w14:textId="77777777" w:rsidR="00AE3846" w:rsidRDefault="003855FF" w:rsidP="00CC0A5B">
            <w:pPr>
              <w:spacing w:line="276" w:lineRule="auto"/>
              <w:jc w:val="center"/>
              <w:rPr>
                <w:b/>
                <w:sz w:val="20"/>
                <w:szCs w:val="20"/>
              </w:rPr>
            </w:pPr>
            <w:r>
              <w:rPr>
                <w:b/>
                <w:sz w:val="20"/>
                <w:szCs w:val="20"/>
              </w:rPr>
              <w:t>REC</w:t>
            </w:r>
          </w:p>
        </w:tc>
        <w:tc>
          <w:tcPr>
            <w:tcW w:w="683" w:type="dxa"/>
            <w:tcBorders>
              <w:top w:val="nil"/>
              <w:left w:val="nil"/>
              <w:bottom w:val="single" w:sz="4" w:space="0" w:color="000000"/>
              <w:right w:val="nil"/>
            </w:tcBorders>
            <w:shd w:val="clear" w:color="auto" w:fill="FFFFFF"/>
            <w:vAlign w:val="bottom"/>
          </w:tcPr>
          <w:p w14:paraId="36BBFE35" w14:textId="77777777" w:rsidR="00AE3846" w:rsidRDefault="003855FF" w:rsidP="00CC0A5B">
            <w:pPr>
              <w:spacing w:line="276" w:lineRule="auto"/>
              <w:jc w:val="center"/>
              <w:rPr>
                <w:b/>
                <w:sz w:val="20"/>
                <w:szCs w:val="20"/>
              </w:rPr>
            </w:pPr>
            <w:r>
              <w:rPr>
                <w:b/>
                <w:sz w:val="20"/>
                <w:szCs w:val="20"/>
              </w:rPr>
              <w:t>QTD</w:t>
            </w:r>
          </w:p>
        </w:tc>
        <w:tc>
          <w:tcPr>
            <w:tcW w:w="682" w:type="dxa"/>
            <w:tcBorders>
              <w:top w:val="nil"/>
              <w:left w:val="single" w:sz="4" w:space="0" w:color="000000"/>
              <w:bottom w:val="single" w:sz="4" w:space="0" w:color="000000"/>
              <w:right w:val="nil"/>
            </w:tcBorders>
            <w:shd w:val="clear" w:color="auto" w:fill="FFFFFF"/>
            <w:vAlign w:val="bottom"/>
          </w:tcPr>
          <w:p w14:paraId="6513F5F8" w14:textId="77777777" w:rsidR="00AE3846" w:rsidRDefault="003855FF" w:rsidP="00CC0A5B">
            <w:pPr>
              <w:spacing w:line="276" w:lineRule="auto"/>
              <w:jc w:val="center"/>
              <w:rPr>
                <w:b/>
                <w:sz w:val="20"/>
                <w:szCs w:val="20"/>
              </w:rPr>
            </w:pPr>
            <w:r>
              <w:rPr>
                <w:b/>
                <w:sz w:val="20"/>
                <w:szCs w:val="20"/>
              </w:rPr>
              <w:t>COM</w:t>
            </w:r>
          </w:p>
        </w:tc>
        <w:tc>
          <w:tcPr>
            <w:tcW w:w="735" w:type="dxa"/>
            <w:tcBorders>
              <w:top w:val="nil"/>
              <w:left w:val="nil"/>
              <w:bottom w:val="single" w:sz="4" w:space="0" w:color="000000"/>
              <w:right w:val="nil"/>
            </w:tcBorders>
            <w:shd w:val="clear" w:color="auto" w:fill="FFFFFF"/>
            <w:vAlign w:val="bottom"/>
          </w:tcPr>
          <w:p w14:paraId="49D00635" w14:textId="77777777" w:rsidR="00AE3846" w:rsidRDefault="003855FF" w:rsidP="00CC0A5B">
            <w:pPr>
              <w:spacing w:line="276" w:lineRule="auto"/>
              <w:jc w:val="center"/>
              <w:rPr>
                <w:b/>
                <w:sz w:val="20"/>
                <w:szCs w:val="20"/>
              </w:rPr>
            </w:pPr>
            <w:r>
              <w:rPr>
                <w:b/>
                <w:sz w:val="20"/>
                <w:szCs w:val="20"/>
              </w:rPr>
              <w:t>SCM</w:t>
            </w:r>
          </w:p>
        </w:tc>
        <w:tc>
          <w:tcPr>
            <w:tcW w:w="696" w:type="dxa"/>
            <w:tcBorders>
              <w:top w:val="nil"/>
              <w:left w:val="nil"/>
              <w:bottom w:val="single" w:sz="4" w:space="0" w:color="000000"/>
              <w:right w:val="nil"/>
            </w:tcBorders>
            <w:shd w:val="clear" w:color="auto" w:fill="FFFFFF"/>
            <w:vAlign w:val="bottom"/>
          </w:tcPr>
          <w:p w14:paraId="4C8AF44C" w14:textId="77777777" w:rsidR="00AE3846" w:rsidRDefault="003855FF" w:rsidP="00CC0A5B">
            <w:pPr>
              <w:spacing w:line="276" w:lineRule="auto"/>
              <w:jc w:val="center"/>
              <w:rPr>
                <w:b/>
                <w:sz w:val="20"/>
                <w:szCs w:val="20"/>
              </w:rPr>
            </w:pPr>
            <w:r>
              <w:rPr>
                <w:b/>
                <w:sz w:val="20"/>
                <w:szCs w:val="20"/>
              </w:rPr>
              <w:t>ILC</w:t>
            </w:r>
          </w:p>
        </w:tc>
        <w:tc>
          <w:tcPr>
            <w:tcW w:w="703" w:type="dxa"/>
            <w:tcBorders>
              <w:top w:val="nil"/>
              <w:left w:val="nil"/>
              <w:bottom w:val="single" w:sz="4" w:space="0" w:color="000000"/>
              <w:right w:val="nil"/>
            </w:tcBorders>
            <w:shd w:val="clear" w:color="auto" w:fill="FFFFFF"/>
            <w:vAlign w:val="bottom"/>
          </w:tcPr>
          <w:p w14:paraId="09CAE7AC" w14:textId="77777777" w:rsidR="00AE3846" w:rsidRDefault="003855FF" w:rsidP="00CC0A5B">
            <w:pPr>
              <w:spacing w:line="276" w:lineRule="auto"/>
              <w:jc w:val="center"/>
              <w:rPr>
                <w:b/>
                <w:sz w:val="20"/>
                <w:szCs w:val="20"/>
              </w:rPr>
            </w:pPr>
            <w:r>
              <w:rPr>
                <w:b/>
                <w:sz w:val="20"/>
                <w:szCs w:val="20"/>
              </w:rPr>
              <w:t>ILU</w:t>
            </w:r>
          </w:p>
        </w:tc>
      </w:tr>
      <w:tr w:rsidR="00AE3846" w14:paraId="47A7764C" w14:textId="77777777" w:rsidTr="00674F0F">
        <w:trPr>
          <w:trHeight w:val="275"/>
        </w:trPr>
        <w:tc>
          <w:tcPr>
            <w:tcW w:w="731" w:type="dxa"/>
            <w:tcBorders>
              <w:top w:val="nil"/>
              <w:left w:val="nil"/>
              <w:bottom w:val="nil"/>
              <w:right w:val="nil"/>
            </w:tcBorders>
            <w:shd w:val="clear" w:color="auto" w:fill="FFFFFF"/>
            <w:vAlign w:val="bottom"/>
          </w:tcPr>
          <w:p w14:paraId="0332CC19" w14:textId="77777777" w:rsidR="00AE3846" w:rsidRPr="00C82C50" w:rsidRDefault="003855FF" w:rsidP="00CC0A5B">
            <w:pPr>
              <w:spacing w:line="276" w:lineRule="auto"/>
              <w:jc w:val="center"/>
              <w:rPr>
                <w:b/>
                <w:bCs/>
                <w:sz w:val="20"/>
                <w:szCs w:val="20"/>
              </w:rPr>
            </w:pPr>
            <w:r w:rsidRPr="00C82C50">
              <w:rPr>
                <w:b/>
                <w:bCs/>
                <w:sz w:val="20"/>
                <w:szCs w:val="20"/>
              </w:rPr>
              <w:t>AC</w:t>
            </w:r>
          </w:p>
        </w:tc>
        <w:tc>
          <w:tcPr>
            <w:tcW w:w="1083" w:type="dxa"/>
            <w:tcBorders>
              <w:top w:val="nil"/>
              <w:left w:val="nil"/>
              <w:bottom w:val="nil"/>
              <w:right w:val="nil"/>
            </w:tcBorders>
            <w:shd w:val="clear" w:color="auto" w:fill="FFFFFF"/>
            <w:vAlign w:val="bottom"/>
          </w:tcPr>
          <w:p w14:paraId="4ECC7BAD"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15B17637"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5410E8B5"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27BC4198"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7C2D35E3"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6D794537"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606143A4"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0E6CE3BE"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0269987D"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280BAA2F"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628C9E72" w14:textId="77777777" w:rsidR="00AE3846" w:rsidRDefault="003855FF" w:rsidP="00CC0A5B">
            <w:pPr>
              <w:spacing w:line="276" w:lineRule="auto"/>
              <w:jc w:val="center"/>
              <w:rPr>
                <w:sz w:val="20"/>
                <w:szCs w:val="20"/>
              </w:rPr>
            </w:pPr>
            <w:r>
              <w:rPr>
                <w:sz w:val="20"/>
                <w:szCs w:val="20"/>
              </w:rPr>
              <w:t>0</w:t>
            </w:r>
          </w:p>
        </w:tc>
      </w:tr>
      <w:tr w:rsidR="00AE3846" w14:paraId="5935CAE6" w14:textId="77777777" w:rsidTr="00674F0F">
        <w:trPr>
          <w:trHeight w:val="275"/>
        </w:trPr>
        <w:tc>
          <w:tcPr>
            <w:tcW w:w="731" w:type="dxa"/>
            <w:tcBorders>
              <w:top w:val="nil"/>
              <w:left w:val="nil"/>
              <w:bottom w:val="nil"/>
              <w:right w:val="nil"/>
            </w:tcBorders>
            <w:shd w:val="clear" w:color="auto" w:fill="FFFFFF"/>
            <w:vAlign w:val="bottom"/>
          </w:tcPr>
          <w:p w14:paraId="7E721740" w14:textId="77777777" w:rsidR="00AE3846" w:rsidRPr="00C82C50" w:rsidRDefault="003855FF" w:rsidP="00CC0A5B">
            <w:pPr>
              <w:spacing w:line="276" w:lineRule="auto"/>
              <w:jc w:val="center"/>
              <w:rPr>
                <w:b/>
                <w:bCs/>
                <w:sz w:val="20"/>
                <w:szCs w:val="20"/>
              </w:rPr>
            </w:pPr>
            <w:r w:rsidRPr="00C82C50">
              <w:rPr>
                <w:b/>
                <w:bCs/>
                <w:sz w:val="20"/>
                <w:szCs w:val="20"/>
              </w:rPr>
              <w:t>AL</w:t>
            </w:r>
          </w:p>
        </w:tc>
        <w:tc>
          <w:tcPr>
            <w:tcW w:w="1083" w:type="dxa"/>
            <w:tcBorders>
              <w:top w:val="nil"/>
              <w:left w:val="nil"/>
              <w:bottom w:val="nil"/>
              <w:right w:val="nil"/>
            </w:tcBorders>
            <w:shd w:val="clear" w:color="auto" w:fill="FFFFFF"/>
            <w:vAlign w:val="bottom"/>
          </w:tcPr>
          <w:p w14:paraId="79F2E3B0" w14:textId="77777777" w:rsidR="00AE3846" w:rsidRDefault="003855FF" w:rsidP="00CC0A5B">
            <w:pPr>
              <w:spacing w:line="276" w:lineRule="auto"/>
              <w:jc w:val="center"/>
              <w:rPr>
                <w:sz w:val="20"/>
                <w:szCs w:val="20"/>
              </w:rPr>
            </w:pPr>
            <w:r>
              <w:rPr>
                <w:sz w:val="20"/>
                <w:szCs w:val="20"/>
              </w:rPr>
              <w:t>0,23</w:t>
            </w:r>
          </w:p>
        </w:tc>
        <w:tc>
          <w:tcPr>
            <w:tcW w:w="690" w:type="dxa"/>
            <w:tcBorders>
              <w:top w:val="nil"/>
              <w:left w:val="nil"/>
              <w:bottom w:val="nil"/>
              <w:right w:val="nil"/>
            </w:tcBorders>
            <w:shd w:val="clear" w:color="auto" w:fill="FFFFFF"/>
            <w:vAlign w:val="bottom"/>
          </w:tcPr>
          <w:p w14:paraId="7615D770" w14:textId="77777777" w:rsidR="00AE3846" w:rsidRDefault="003855FF" w:rsidP="00CC0A5B">
            <w:pPr>
              <w:spacing w:line="276" w:lineRule="auto"/>
              <w:jc w:val="center"/>
              <w:rPr>
                <w:sz w:val="20"/>
                <w:szCs w:val="20"/>
              </w:rPr>
            </w:pPr>
            <w:r>
              <w:rPr>
                <w:sz w:val="20"/>
                <w:szCs w:val="20"/>
              </w:rPr>
              <w:t>2.301</w:t>
            </w:r>
          </w:p>
        </w:tc>
        <w:tc>
          <w:tcPr>
            <w:tcW w:w="590" w:type="dxa"/>
            <w:tcBorders>
              <w:top w:val="nil"/>
              <w:left w:val="nil"/>
              <w:bottom w:val="nil"/>
              <w:right w:val="nil"/>
            </w:tcBorders>
            <w:shd w:val="clear" w:color="auto" w:fill="FFFFFF"/>
            <w:vAlign w:val="bottom"/>
          </w:tcPr>
          <w:p w14:paraId="3EF6D14F" w14:textId="77777777" w:rsidR="00AE3846" w:rsidRDefault="003855FF" w:rsidP="00CC0A5B">
            <w:pPr>
              <w:spacing w:line="276" w:lineRule="auto"/>
              <w:jc w:val="center"/>
              <w:rPr>
                <w:sz w:val="20"/>
                <w:szCs w:val="20"/>
              </w:rPr>
            </w:pPr>
            <w:r>
              <w:rPr>
                <w:sz w:val="20"/>
                <w:szCs w:val="20"/>
              </w:rPr>
              <w:t>265</w:t>
            </w:r>
          </w:p>
        </w:tc>
        <w:tc>
          <w:tcPr>
            <w:tcW w:w="590" w:type="dxa"/>
            <w:tcBorders>
              <w:top w:val="nil"/>
              <w:left w:val="nil"/>
              <w:bottom w:val="nil"/>
              <w:right w:val="nil"/>
            </w:tcBorders>
            <w:shd w:val="clear" w:color="auto" w:fill="FFFFFF"/>
            <w:vAlign w:val="bottom"/>
          </w:tcPr>
          <w:p w14:paraId="1DC893A6" w14:textId="77777777" w:rsidR="00AE3846" w:rsidRDefault="003855FF" w:rsidP="00CC0A5B">
            <w:pPr>
              <w:spacing w:line="276" w:lineRule="auto"/>
              <w:jc w:val="center"/>
              <w:rPr>
                <w:sz w:val="20"/>
                <w:szCs w:val="20"/>
              </w:rPr>
            </w:pPr>
            <w:r>
              <w:rPr>
                <w:sz w:val="20"/>
                <w:szCs w:val="20"/>
              </w:rPr>
              <w:t>680</w:t>
            </w:r>
          </w:p>
        </w:tc>
        <w:tc>
          <w:tcPr>
            <w:tcW w:w="813" w:type="dxa"/>
            <w:tcBorders>
              <w:top w:val="nil"/>
              <w:left w:val="nil"/>
              <w:bottom w:val="nil"/>
              <w:right w:val="nil"/>
            </w:tcBorders>
            <w:shd w:val="clear" w:color="auto" w:fill="FFFFFF"/>
            <w:vAlign w:val="bottom"/>
          </w:tcPr>
          <w:p w14:paraId="32D519E0" w14:textId="77777777" w:rsidR="00AE3846" w:rsidRDefault="003855FF" w:rsidP="00CC0A5B">
            <w:pPr>
              <w:spacing w:line="276" w:lineRule="auto"/>
              <w:jc w:val="center"/>
              <w:rPr>
                <w:sz w:val="20"/>
                <w:szCs w:val="20"/>
              </w:rPr>
            </w:pPr>
            <w:r>
              <w:rPr>
                <w:sz w:val="20"/>
                <w:szCs w:val="20"/>
              </w:rPr>
              <w:t>42.669</w:t>
            </w:r>
          </w:p>
        </w:tc>
        <w:tc>
          <w:tcPr>
            <w:tcW w:w="1199" w:type="dxa"/>
            <w:tcBorders>
              <w:top w:val="nil"/>
              <w:left w:val="nil"/>
              <w:bottom w:val="nil"/>
              <w:right w:val="nil"/>
            </w:tcBorders>
            <w:shd w:val="clear" w:color="auto" w:fill="FFFFFF"/>
            <w:vAlign w:val="bottom"/>
          </w:tcPr>
          <w:p w14:paraId="344E86A9" w14:textId="77777777" w:rsidR="00AE3846" w:rsidRDefault="003855FF" w:rsidP="00CC0A5B">
            <w:pPr>
              <w:spacing w:line="276" w:lineRule="auto"/>
              <w:jc w:val="center"/>
              <w:rPr>
                <w:sz w:val="20"/>
                <w:szCs w:val="20"/>
              </w:rPr>
            </w:pPr>
            <w:r>
              <w:rPr>
                <w:sz w:val="20"/>
                <w:szCs w:val="20"/>
              </w:rPr>
              <w:t>47.230.136</w:t>
            </w:r>
          </w:p>
        </w:tc>
        <w:tc>
          <w:tcPr>
            <w:tcW w:w="683" w:type="dxa"/>
            <w:tcBorders>
              <w:top w:val="nil"/>
              <w:left w:val="nil"/>
              <w:bottom w:val="nil"/>
              <w:right w:val="nil"/>
            </w:tcBorders>
            <w:shd w:val="clear" w:color="auto" w:fill="FFFFFF"/>
            <w:vAlign w:val="bottom"/>
          </w:tcPr>
          <w:p w14:paraId="4390C488"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23D065A8" w14:textId="77777777" w:rsidR="00AE3846" w:rsidRDefault="003855FF" w:rsidP="00CC0A5B">
            <w:pPr>
              <w:spacing w:line="276" w:lineRule="auto"/>
              <w:jc w:val="center"/>
              <w:rPr>
                <w:sz w:val="20"/>
                <w:szCs w:val="20"/>
              </w:rPr>
            </w:pPr>
            <w:r>
              <w:rPr>
                <w:sz w:val="20"/>
                <w:szCs w:val="20"/>
              </w:rPr>
              <w:t>1.111</w:t>
            </w:r>
          </w:p>
        </w:tc>
        <w:tc>
          <w:tcPr>
            <w:tcW w:w="735" w:type="dxa"/>
            <w:tcBorders>
              <w:top w:val="nil"/>
              <w:left w:val="nil"/>
              <w:bottom w:val="nil"/>
              <w:right w:val="nil"/>
            </w:tcBorders>
            <w:shd w:val="clear" w:color="auto" w:fill="FFFFFF"/>
            <w:vAlign w:val="bottom"/>
          </w:tcPr>
          <w:p w14:paraId="0CD8A61E" w14:textId="77777777" w:rsidR="00AE3846" w:rsidRDefault="003855FF" w:rsidP="00CC0A5B">
            <w:pPr>
              <w:spacing w:line="276" w:lineRule="auto"/>
              <w:jc w:val="center"/>
              <w:rPr>
                <w:sz w:val="20"/>
                <w:szCs w:val="20"/>
              </w:rPr>
            </w:pPr>
            <w:r>
              <w:rPr>
                <w:sz w:val="20"/>
                <w:szCs w:val="20"/>
              </w:rPr>
              <w:t>30</w:t>
            </w:r>
          </w:p>
        </w:tc>
        <w:tc>
          <w:tcPr>
            <w:tcW w:w="696" w:type="dxa"/>
            <w:tcBorders>
              <w:top w:val="nil"/>
              <w:left w:val="nil"/>
              <w:bottom w:val="nil"/>
              <w:right w:val="nil"/>
            </w:tcBorders>
            <w:shd w:val="clear" w:color="auto" w:fill="FFFFFF"/>
            <w:vAlign w:val="bottom"/>
          </w:tcPr>
          <w:p w14:paraId="6E697655" w14:textId="77777777" w:rsidR="00AE3846" w:rsidRDefault="003855FF" w:rsidP="00CC0A5B">
            <w:pPr>
              <w:spacing w:line="276" w:lineRule="auto"/>
              <w:jc w:val="center"/>
              <w:rPr>
                <w:sz w:val="20"/>
                <w:szCs w:val="20"/>
              </w:rPr>
            </w:pPr>
            <w:r>
              <w:rPr>
                <w:sz w:val="20"/>
                <w:szCs w:val="20"/>
              </w:rPr>
              <w:t>1.240</w:t>
            </w:r>
          </w:p>
        </w:tc>
        <w:tc>
          <w:tcPr>
            <w:tcW w:w="703" w:type="dxa"/>
            <w:tcBorders>
              <w:top w:val="nil"/>
              <w:left w:val="nil"/>
              <w:bottom w:val="nil"/>
              <w:right w:val="nil"/>
            </w:tcBorders>
            <w:shd w:val="clear" w:color="auto" w:fill="FFFFFF"/>
            <w:vAlign w:val="bottom"/>
          </w:tcPr>
          <w:p w14:paraId="5EED85E0" w14:textId="77777777" w:rsidR="00AE3846" w:rsidRDefault="003855FF" w:rsidP="00CC0A5B">
            <w:pPr>
              <w:spacing w:line="276" w:lineRule="auto"/>
              <w:jc w:val="center"/>
              <w:rPr>
                <w:sz w:val="20"/>
                <w:szCs w:val="20"/>
              </w:rPr>
            </w:pPr>
            <w:r>
              <w:rPr>
                <w:sz w:val="20"/>
                <w:szCs w:val="20"/>
              </w:rPr>
              <w:t>395</w:t>
            </w:r>
          </w:p>
        </w:tc>
      </w:tr>
      <w:tr w:rsidR="00AE3846" w14:paraId="528FCD8C" w14:textId="77777777" w:rsidTr="00674F0F">
        <w:trPr>
          <w:trHeight w:val="275"/>
        </w:trPr>
        <w:tc>
          <w:tcPr>
            <w:tcW w:w="731" w:type="dxa"/>
            <w:tcBorders>
              <w:top w:val="nil"/>
              <w:left w:val="nil"/>
              <w:bottom w:val="nil"/>
              <w:right w:val="nil"/>
            </w:tcBorders>
            <w:shd w:val="clear" w:color="auto" w:fill="FFFFFF"/>
            <w:vAlign w:val="bottom"/>
          </w:tcPr>
          <w:p w14:paraId="7FB5C24D" w14:textId="77777777" w:rsidR="00AE3846" w:rsidRPr="00C82C50" w:rsidRDefault="003855FF" w:rsidP="00CC0A5B">
            <w:pPr>
              <w:spacing w:line="276" w:lineRule="auto"/>
              <w:jc w:val="center"/>
              <w:rPr>
                <w:b/>
                <w:bCs/>
                <w:sz w:val="20"/>
                <w:szCs w:val="20"/>
              </w:rPr>
            </w:pPr>
            <w:r w:rsidRPr="00C82C50">
              <w:rPr>
                <w:b/>
                <w:bCs/>
                <w:sz w:val="20"/>
                <w:szCs w:val="20"/>
              </w:rPr>
              <w:t>AM</w:t>
            </w:r>
          </w:p>
        </w:tc>
        <w:tc>
          <w:tcPr>
            <w:tcW w:w="1083" w:type="dxa"/>
            <w:tcBorders>
              <w:top w:val="nil"/>
              <w:left w:val="nil"/>
              <w:bottom w:val="nil"/>
              <w:right w:val="nil"/>
            </w:tcBorders>
            <w:shd w:val="clear" w:color="auto" w:fill="FFFFFF"/>
            <w:vAlign w:val="bottom"/>
          </w:tcPr>
          <w:p w14:paraId="7AEC01A0"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4B07487E"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7174DCDE"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2B4A1B59"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5507F1FC"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2CDB236B"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6DEA95A9"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B7C73C5"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507244AD"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4AC18135"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7C86985B" w14:textId="77777777" w:rsidR="00AE3846" w:rsidRDefault="003855FF" w:rsidP="00CC0A5B">
            <w:pPr>
              <w:spacing w:line="276" w:lineRule="auto"/>
              <w:jc w:val="center"/>
              <w:rPr>
                <w:sz w:val="20"/>
                <w:szCs w:val="20"/>
              </w:rPr>
            </w:pPr>
            <w:r>
              <w:rPr>
                <w:sz w:val="20"/>
                <w:szCs w:val="20"/>
              </w:rPr>
              <w:t>0</w:t>
            </w:r>
          </w:p>
        </w:tc>
      </w:tr>
      <w:tr w:rsidR="00AE3846" w14:paraId="795858F3" w14:textId="77777777" w:rsidTr="00674F0F">
        <w:trPr>
          <w:trHeight w:val="275"/>
        </w:trPr>
        <w:tc>
          <w:tcPr>
            <w:tcW w:w="731" w:type="dxa"/>
            <w:tcBorders>
              <w:top w:val="nil"/>
              <w:left w:val="nil"/>
              <w:bottom w:val="nil"/>
              <w:right w:val="nil"/>
            </w:tcBorders>
            <w:shd w:val="clear" w:color="auto" w:fill="FFFFFF"/>
            <w:vAlign w:val="bottom"/>
          </w:tcPr>
          <w:p w14:paraId="71CD62AD" w14:textId="77777777" w:rsidR="00AE3846" w:rsidRPr="00C82C50" w:rsidRDefault="003855FF" w:rsidP="00CC0A5B">
            <w:pPr>
              <w:spacing w:line="276" w:lineRule="auto"/>
              <w:jc w:val="center"/>
              <w:rPr>
                <w:b/>
                <w:bCs/>
                <w:sz w:val="20"/>
                <w:szCs w:val="20"/>
              </w:rPr>
            </w:pPr>
            <w:r w:rsidRPr="00C82C50">
              <w:rPr>
                <w:b/>
                <w:bCs/>
                <w:sz w:val="20"/>
                <w:szCs w:val="20"/>
              </w:rPr>
              <w:t>AP</w:t>
            </w:r>
          </w:p>
        </w:tc>
        <w:tc>
          <w:tcPr>
            <w:tcW w:w="1083" w:type="dxa"/>
            <w:tcBorders>
              <w:top w:val="nil"/>
              <w:left w:val="nil"/>
              <w:bottom w:val="nil"/>
              <w:right w:val="nil"/>
            </w:tcBorders>
            <w:shd w:val="clear" w:color="auto" w:fill="FFFFFF"/>
            <w:vAlign w:val="bottom"/>
          </w:tcPr>
          <w:p w14:paraId="6F4F797C" w14:textId="77777777" w:rsidR="00AE3846" w:rsidRDefault="003855FF" w:rsidP="00CC0A5B">
            <w:pPr>
              <w:spacing w:line="276" w:lineRule="auto"/>
              <w:jc w:val="center"/>
              <w:rPr>
                <w:sz w:val="20"/>
                <w:szCs w:val="20"/>
              </w:rPr>
            </w:pPr>
            <w:r>
              <w:rPr>
                <w:sz w:val="20"/>
                <w:szCs w:val="20"/>
              </w:rPr>
              <w:t>0,31</w:t>
            </w:r>
          </w:p>
        </w:tc>
        <w:tc>
          <w:tcPr>
            <w:tcW w:w="690" w:type="dxa"/>
            <w:tcBorders>
              <w:top w:val="nil"/>
              <w:left w:val="nil"/>
              <w:bottom w:val="nil"/>
              <w:right w:val="nil"/>
            </w:tcBorders>
            <w:shd w:val="clear" w:color="auto" w:fill="FFFFFF"/>
            <w:vAlign w:val="bottom"/>
          </w:tcPr>
          <w:p w14:paraId="56F486F4" w14:textId="77777777" w:rsidR="00AE3846" w:rsidRDefault="003855FF" w:rsidP="00CC0A5B">
            <w:pPr>
              <w:spacing w:line="276" w:lineRule="auto"/>
              <w:jc w:val="center"/>
              <w:rPr>
                <w:sz w:val="20"/>
                <w:szCs w:val="20"/>
              </w:rPr>
            </w:pPr>
            <w:r>
              <w:rPr>
                <w:sz w:val="20"/>
                <w:szCs w:val="20"/>
              </w:rPr>
              <w:t>290</w:t>
            </w:r>
          </w:p>
        </w:tc>
        <w:tc>
          <w:tcPr>
            <w:tcW w:w="590" w:type="dxa"/>
            <w:tcBorders>
              <w:top w:val="nil"/>
              <w:left w:val="nil"/>
              <w:bottom w:val="nil"/>
              <w:right w:val="nil"/>
            </w:tcBorders>
            <w:shd w:val="clear" w:color="auto" w:fill="FFFFFF"/>
            <w:vAlign w:val="bottom"/>
          </w:tcPr>
          <w:p w14:paraId="7DEA10AF" w14:textId="77777777" w:rsidR="00AE3846" w:rsidRDefault="003855FF" w:rsidP="00CC0A5B">
            <w:pPr>
              <w:spacing w:line="276" w:lineRule="auto"/>
              <w:jc w:val="center"/>
              <w:rPr>
                <w:sz w:val="20"/>
                <w:szCs w:val="20"/>
              </w:rPr>
            </w:pPr>
            <w:r>
              <w:rPr>
                <w:sz w:val="20"/>
                <w:szCs w:val="20"/>
              </w:rPr>
              <w:t>56</w:t>
            </w:r>
          </w:p>
        </w:tc>
        <w:tc>
          <w:tcPr>
            <w:tcW w:w="590" w:type="dxa"/>
            <w:tcBorders>
              <w:top w:val="nil"/>
              <w:left w:val="nil"/>
              <w:bottom w:val="nil"/>
              <w:right w:val="nil"/>
            </w:tcBorders>
            <w:shd w:val="clear" w:color="auto" w:fill="FFFFFF"/>
            <w:vAlign w:val="bottom"/>
          </w:tcPr>
          <w:p w14:paraId="178F05CF" w14:textId="77777777" w:rsidR="00AE3846" w:rsidRDefault="003855FF" w:rsidP="00CC0A5B">
            <w:pPr>
              <w:spacing w:line="276" w:lineRule="auto"/>
              <w:jc w:val="center"/>
              <w:rPr>
                <w:sz w:val="20"/>
                <w:szCs w:val="20"/>
              </w:rPr>
            </w:pPr>
            <w:r>
              <w:rPr>
                <w:sz w:val="20"/>
                <w:szCs w:val="20"/>
              </w:rPr>
              <w:t>75</w:t>
            </w:r>
          </w:p>
        </w:tc>
        <w:tc>
          <w:tcPr>
            <w:tcW w:w="813" w:type="dxa"/>
            <w:tcBorders>
              <w:top w:val="nil"/>
              <w:left w:val="nil"/>
              <w:bottom w:val="nil"/>
              <w:right w:val="nil"/>
            </w:tcBorders>
            <w:shd w:val="clear" w:color="auto" w:fill="FFFFFF"/>
            <w:vAlign w:val="bottom"/>
          </w:tcPr>
          <w:p w14:paraId="64DE8FF8" w14:textId="77777777" w:rsidR="00AE3846" w:rsidRDefault="003855FF" w:rsidP="00CC0A5B">
            <w:pPr>
              <w:spacing w:line="276" w:lineRule="auto"/>
              <w:jc w:val="center"/>
              <w:rPr>
                <w:sz w:val="20"/>
                <w:szCs w:val="20"/>
              </w:rPr>
            </w:pPr>
            <w:r>
              <w:rPr>
                <w:sz w:val="20"/>
                <w:szCs w:val="20"/>
              </w:rPr>
              <w:t>57.636</w:t>
            </w:r>
          </w:p>
        </w:tc>
        <w:tc>
          <w:tcPr>
            <w:tcW w:w="1199" w:type="dxa"/>
            <w:tcBorders>
              <w:top w:val="nil"/>
              <w:left w:val="nil"/>
              <w:bottom w:val="nil"/>
              <w:right w:val="nil"/>
            </w:tcBorders>
            <w:shd w:val="clear" w:color="auto" w:fill="FFFFFF"/>
            <w:vAlign w:val="bottom"/>
          </w:tcPr>
          <w:p w14:paraId="4945F8A8" w14:textId="77777777" w:rsidR="00AE3846" w:rsidRDefault="003855FF" w:rsidP="00CC0A5B">
            <w:pPr>
              <w:spacing w:line="276" w:lineRule="auto"/>
              <w:jc w:val="center"/>
              <w:rPr>
                <w:sz w:val="20"/>
                <w:szCs w:val="20"/>
              </w:rPr>
            </w:pPr>
            <w:r>
              <w:rPr>
                <w:sz w:val="20"/>
                <w:szCs w:val="20"/>
              </w:rPr>
              <w:t>52.280.859</w:t>
            </w:r>
          </w:p>
        </w:tc>
        <w:tc>
          <w:tcPr>
            <w:tcW w:w="683" w:type="dxa"/>
            <w:tcBorders>
              <w:top w:val="nil"/>
              <w:left w:val="nil"/>
              <w:bottom w:val="nil"/>
              <w:right w:val="nil"/>
            </w:tcBorders>
            <w:shd w:val="clear" w:color="auto" w:fill="FFFFFF"/>
            <w:vAlign w:val="bottom"/>
          </w:tcPr>
          <w:p w14:paraId="1C611D86"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4B66503" w14:textId="77777777" w:rsidR="00AE3846" w:rsidRDefault="003855FF" w:rsidP="00CC0A5B">
            <w:pPr>
              <w:spacing w:line="276" w:lineRule="auto"/>
              <w:jc w:val="center"/>
              <w:rPr>
                <w:sz w:val="20"/>
                <w:szCs w:val="20"/>
              </w:rPr>
            </w:pPr>
            <w:r>
              <w:rPr>
                <w:sz w:val="20"/>
                <w:szCs w:val="20"/>
              </w:rPr>
              <w:t>315</w:t>
            </w:r>
          </w:p>
        </w:tc>
        <w:tc>
          <w:tcPr>
            <w:tcW w:w="735" w:type="dxa"/>
            <w:tcBorders>
              <w:top w:val="nil"/>
              <w:left w:val="nil"/>
              <w:bottom w:val="nil"/>
              <w:right w:val="nil"/>
            </w:tcBorders>
            <w:shd w:val="clear" w:color="auto" w:fill="FFFFFF"/>
            <w:vAlign w:val="bottom"/>
          </w:tcPr>
          <w:p w14:paraId="744DFAEE"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6EA06A4E" w14:textId="77777777" w:rsidR="00AE3846" w:rsidRDefault="003855FF" w:rsidP="00CC0A5B">
            <w:pPr>
              <w:spacing w:line="276" w:lineRule="auto"/>
              <w:jc w:val="center"/>
              <w:rPr>
                <w:sz w:val="20"/>
                <w:szCs w:val="20"/>
              </w:rPr>
            </w:pPr>
            <w:r>
              <w:rPr>
                <w:sz w:val="20"/>
                <w:szCs w:val="20"/>
              </w:rPr>
              <w:t>145</w:t>
            </w:r>
          </w:p>
        </w:tc>
        <w:tc>
          <w:tcPr>
            <w:tcW w:w="703" w:type="dxa"/>
            <w:tcBorders>
              <w:top w:val="nil"/>
              <w:left w:val="nil"/>
              <w:bottom w:val="nil"/>
              <w:right w:val="nil"/>
            </w:tcBorders>
            <w:shd w:val="clear" w:color="auto" w:fill="FFFFFF"/>
            <w:vAlign w:val="bottom"/>
          </w:tcPr>
          <w:p w14:paraId="1B1B1744" w14:textId="77777777" w:rsidR="00AE3846" w:rsidRDefault="003855FF" w:rsidP="00CC0A5B">
            <w:pPr>
              <w:spacing w:line="276" w:lineRule="auto"/>
              <w:jc w:val="center"/>
              <w:rPr>
                <w:sz w:val="20"/>
                <w:szCs w:val="20"/>
              </w:rPr>
            </w:pPr>
            <w:r>
              <w:rPr>
                <w:sz w:val="20"/>
                <w:szCs w:val="20"/>
              </w:rPr>
              <w:t>149</w:t>
            </w:r>
          </w:p>
        </w:tc>
      </w:tr>
      <w:tr w:rsidR="00AE3846" w14:paraId="1B9DCBE1" w14:textId="77777777" w:rsidTr="00674F0F">
        <w:trPr>
          <w:trHeight w:val="275"/>
        </w:trPr>
        <w:tc>
          <w:tcPr>
            <w:tcW w:w="731" w:type="dxa"/>
            <w:tcBorders>
              <w:top w:val="nil"/>
              <w:left w:val="nil"/>
              <w:bottom w:val="nil"/>
              <w:right w:val="nil"/>
            </w:tcBorders>
            <w:shd w:val="clear" w:color="auto" w:fill="FFFFFF"/>
            <w:vAlign w:val="bottom"/>
          </w:tcPr>
          <w:p w14:paraId="4D596CE5" w14:textId="77777777" w:rsidR="00AE3846" w:rsidRPr="00C82C50" w:rsidRDefault="003855FF" w:rsidP="00CC0A5B">
            <w:pPr>
              <w:spacing w:line="276" w:lineRule="auto"/>
              <w:jc w:val="center"/>
              <w:rPr>
                <w:b/>
                <w:bCs/>
                <w:sz w:val="20"/>
                <w:szCs w:val="20"/>
              </w:rPr>
            </w:pPr>
            <w:r w:rsidRPr="00C82C50">
              <w:rPr>
                <w:b/>
                <w:bCs/>
                <w:sz w:val="20"/>
                <w:szCs w:val="20"/>
              </w:rPr>
              <w:t>BA</w:t>
            </w:r>
          </w:p>
        </w:tc>
        <w:tc>
          <w:tcPr>
            <w:tcW w:w="1083" w:type="dxa"/>
            <w:tcBorders>
              <w:top w:val="nil"/>
              <w:left w:val="nil"/>
              <w:bottom w:val="nil"/>
              <w:right w:val="nil"/>
            </w:tcBorders>
            <w:shd w:val="clear" w:color="auto" w:fill="FFFFFF"/>
            <w:vAlign w:val="bottom"/>
          </w:tcPr>
          <w:p w14:paraId="7AB36887"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4FBDECFE"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4439A01E"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71C0828D"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015D4B65"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73221204"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7D1A29B9"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6FBF96C4"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2407C116"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58872169"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5319B0BB" w14:textId="77777777" w:rsidR="00AE3846" w:rsidRDefault="003855FF" w:rsidP="00CC0A5B">
            <w:pPr>
              <w:spacing w:line="276" w:lineRule="auto"/>
              <w:jc w:val="center"/>
              <w:rPr>
                <w:sz w:val="20"/>
                <w:szCs w:val="20"/>
              </w:rPr>
            </w:pPr>
            <w:r>
              <w:rPr>
                <w:sz w:val="20"/>
                <w:szCs w:val="20"/>
              </w:rPr>
              <w:t>0</w:t>
            </w:r>
          </w:p>
        </w:tc>
      </w:tr>
      <w:tr w:rsidR="00AE3846" w14:paraId="6F33F319" w14:textId="77777777" w:rsidTr="00674F0F">
        <w:trPr>
          <w:trHeight w:val="275"/>
        </w:trPr>
        <w:tc>
          <w:tcPr>
            <w:tcW w:w="731" w:type="dxa"/>
            <w:tcBorders>
              <w:top w:val="nil"/>
              <w:left w:val="nil"/>
              <w:bottom w:val="nil"/>
              <w:right w:val="nil"/>
            </w:tcBorders>
            <w:shd w:val="clear" w:color="auto" w:fill="FFFFFF"/>
            <w:vAlign w:val="bottom"/>
          </w:tcPr>
          <w:p w14:paraId="0FA33754" w14:textId="77777777" w:rsidR="00AE3846" w:rsidRPr="00C82C50" w:rsidRDefault="003855FF" w:rsidP="00CC0A5B">
            <w:pPr>
              <w:spacing w:line="276" w:lineRule="auto"/>
              <w:jc w:val="center"/>
              <w:rPr>
                <w:b/>
                <w:bCs/>
                <w:sz w:val="20"/>
                <w:szCs w:val="20"/>
              </w:rPr>
            </w:pPr>
            <w:r w:rsidRPr="00C82C50">
              <w:rPr>
                <w:b/>
                <w:bCs/>
                <w:sz w:val="20"/>
                <w:szCs w:val="20"/>
              </w:rPr>
              <w:t>CE</w:t>
            </w:r>
          </w:p>
        </w:tc>
        <w:tc>
          <w:tcPr>
            <w:tcW w:w="1083" w:type="dxa"/>
            <w:tcBorders>
              <w:top w:val="nil"/>
              <w:left w:val="nil"/>
              <w:bottom w:val="nil"/>
              <w:right w:val="nil"/>
            </w:tcBorders>
            <w:shd w:val="clear" w:color="auto" w:fill="FFFFFF"/>
            <w:vAlign w:val="bottom"/>
          </w:tcPr>
          <w:p w14:paraId="038E5B06" w14:textId="77777777" w:rsidR="00AE3846" w:rsidRDefault="003855FF" w:rsidP="00CC0A5B">
            <w:pPr>
              <w:spacing w:line="276" w:lineRule="auto"/>
              <w:jc w:val="center"/>
              <w:rPr>
                <w:sz w:val="20"/>
                <w:szCs w:val="20"/>
              </w:rPr>
            </w:pPr>
            <w:r>
              <w:rPr>
                <w:sz w:val="20"/>
                <w:szCs w:val="20"/>
              </w:rPr>
              <w:t>0,25</w:t>
            </w:r>
          </w:p>
        </w:tc>
        <w:tc>
          <w:tcPr>
            <w:tcW w:w="690" w:type="dxa"/>
            <w:tcBorders>
              <w:top w:val="nil"/>
              <w:left w:val="nil"/>
              <w:bottom w:val="nil"/>
              <w:right w:val="nil"/>
            </w:tcBorders>
            <w:shd w:val="clear" w:color="auto" w:fill="FFFFFF"/>
            <w:vAlign w:val="bottom"/>
          </w:tcPr>
          <w:p w14:paraId="0746AFED" w14:textId="77777777" w:rsidR="00AE3846" w:rsidRDefault="003855FF" w:rsidP="00CC0A5B">
            <w:pPr>
              <w:spacing w:line="276" w:lineRule="auto"/>
              <w:jc w:val="center"/>
              <w:rPr>
                <w:sz w:val="20"/>
                <w:szCs w:val="20"/>
              </w:rPr>
            </w:pPr>
            <w:r>
              <w:rPr>
                <w:sz w:val="20"/>
                <w:szCs w:val="20"/>
              </w:rPr>
              <w:t>6.437</w:t>
            </w:r>
          </w:p>
        </w:tc>
        <w:tc>
          <w:tcPr>
            <w:tcW w:w="590" w:type="dxa"/>
            <w:tcBorders>
              <w:top w:val="nil"/>
              <w:left w:val="nil"/>
              <w:bottom w:val="nil"/>
              <w:right w:val="nil"/>
            </w:tcBorders>
            <w:shd w:val="clear" w:color="auto" w:fill="FFFFFF"/>
            <w:vAlign w:val="bottom"/>
          </w:tcPr>
          <w:p w14:paraId="3DD7DA29" w14:textId="77777777" w:rsidR="00AE3846" w:rsidRDefault="003855FF" w:rsidP="00CC0A5B">
            <w:pPr>
              <w:spacing w:line="276" w:lineRule="auto"/>
              <w:jc w:val="center"/>
              <w:rPr>
                <w:sz w:val="20"/>
                <w:szCs w:val="20"/>
              </w:rPr>
            </w:pPr>
            <w:r>
              <w:rPr>
                <w:sz w:val="20"/>
                <w:szCs w:val="20"/>
              </w:rPr>
              <w:t>842</w:t>
            </w:r>
          </w:p>
        </w:tc>
        <w:tc>
          <w:tcPr>
            <w:tcW w:w="590" w:type="dxa"/>
            <w:tcBorders>
              <w:top w:val="nil"/>
              <w:left w:val="nil"/>
              <w:bottom w:val="nil"/>
              <w:right w:val="nil"/>
            </w:tcBorders>
            <w:shd w:val="clear" w:color="auto" w:fill="FFFFFF"/>
            <w:vAlign w:val="bottom"/>
          </w:tcPr>
          <w:p w14:paraId="1CD9202D" w14:textId="77777777" w:rsidR="00AE3846" w:rsidRDefault="003855FF" w:rsidP="00CC0A5B">
            <w:pPr>
              <w:spacing w:line="276" w:lineRule="auto"/>
              <w:jc w:val="center"/>
              <w:rPr>
                <w:sz w:val="20"/>
                <w:szCs w:val="20"/>
              </w:rPr>
            </w:pPr>
            <w:r>
              <w:rPr>
                <w:sz w:val="20"/>
                <w:szCs w:val="20"/>
              </w:rPr>
              <w:t>2.389</w:t>
            </w:r>
          </w:p>
        </w:tc>
        <w:tc>
          <w:tcPr>
            <w:tcW w:w="813" w:type="dxa"/>
            <w:tcBorders>
              <w:top w:val="nil"/>
              <w:left w:val="nil"/>
              <w:bottom w:val="nil"/>
              <w:right w:val="nil"/>
            </w:tcBorders>
            <w:shd w:val="clear" w:color="auto" w:fill="FFFFFF"/>
            <w:vAlign w:val="bottom"/>
          </w:tcPr>
          <w:p w14:paraId="50B42A8D" w14:textId="77777777" w:rsidR="00AE3846" w:rsidRDefault="003855FF" w:rsidP="00CC0A5B">
            <w:pPr>
              <w:spacing w:line="276" w:lineRule="auto"/>
              <w:jc w:val="center"/>
              <w:rPr>
                <w:sz w:val="20"/>
                <w:szCs w:val="20"/>
              </w:rPr>
            </w:pPr>
            <w:r>
              <w:rPr>
                <w:sz w:val="20"/>
                <w:szCs w:val="20"/>
              </w:rPr>
              <w:t>105.179</w:t>
            </w:r>
          </w:p>
        </w:tc>
        <w:tc>
          <w:tcPr>
            <w:tcW w:w="1199" w:type="dxa"/>
            <w:tcBorders>
              <w:top w:val="nil"/>
              <w:left w:val="nil"/>
              <w:bottom w:val="nil"/>
              <w:right w:val="nil"/>
            </w:tcBorders>
            <w:shd w:val="clear" w:color="auto" w:fill="FFFFFF"/>
            <w:vAlign w:val="bottom"/>
          </w:tcPr>
          <w:p w14:paraId="2AD132A6" w14:textId="77777777" w:rsidR="00AE3846" w:rsidRDefault="003855FF" w:rsidP="00CC0A5B">
            <w:pPr>
              <w:spacing w:line="276" w:lineRule="auto"/>
              <w:jc w:val="center"/>
              <w:rPr>
                <w:sz w:val="20"/>
                <w:szCs w:val="20"/>
              </w:rPr>
            </w:pPr>
            <w:r>
              <w:rPr>
                <w:sz w:val="20"/>
                <w:szCs w:val="20"/>
              </w:rPr>
              <w:t>5.287.515</w:t>
            </w:r>
          </w:p>
        </w:tc>
        <w:tc>
          <w:tcPr>
            <w:tcW w:w="683" w:type="dxa"/>
            <w:tcBorders>
              <w:top w:val="nil"/>
              <w:left w:val="nil"/>
              <w:bottom w:val="nil"/>
              <w:right w:val="nil"/>
            </w:tcBorders>
            <w:shd w:val="clear" w:color="auto" w:fill="FFFFFF"/>
            <w:vAlign w:val="bottom"/>
          </w:tcPr>
          <w:p w14:paraId="3690D276"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6CE6CFA2" w14:textId="77777777" w:rsidR="00AE3846" w:rsidRDefault="003855FF" w:rsidP="00CC0A5B">
            <w:pPr>
              <w:spacing w:line="276" w:lineRule="auto"/>
              <w:jc w:val="center"/>
              <w:rPr>
                <w:sz w:val="20"/>
                <w:szCs w:val="20"/>
              </w:rPr>
            </w:pPr>
            <w:r>
              <w:rPr>
                <w:sz w:val="20"/>
                <w:szCs w:val="20"/>
              </w:rPr>
              <w:t>3.543</w:t>
            </w:r>
          </w:p>
        </w:tc>
        <w:tc>
          <w:tcPr>
            <w:tcW w:w="735" w:type="dxa"/>
            <w:tcBorders>
              <w:top w:val="nil"/>
              <w:left w:val="nil"/>
              <w:bottom w:val="nil"/>
              <w:right w:val="nil"/>
            </w:tcBorders>
            <w:shd w:val="clear" w:color="auto" w:fill="FFFFFF"/>
            <w:vAlign w:val="bottom"/>
          </w:tcPr>
          <w:p w14:paraId="6DB860BA" w14:textId="77777777" w:rsidR="00AE3846" w:rsidRDefault="003855FF" w:rsidP="00CC0A5B">
            <w:pPr>
              <w:spacing w:line="276" w:lineRule="auto"/>
              <w:jc w:val="center"/>
              <w:rPr>
                <w:sz w:val="20"/>
                <w:szCs w:val="20"/>
              </w:rPr>
            </w:pPr>
            <w:r>
              <w:rPr>
                <w:sz w:val="20"/>
                <w:szCs w:val="20"/>
              </w:rPr>
              <w:t>44</w:t>
            </w:r>
          </w:p>
        </w:tc>
        <w:tc>
          <w:tcPr>
            <w:tcW w:w="696" w:type="dxa"/>
            <w:tcBorders>
              <w:top w:val="nil"/>
              <w:left w:val="nil"/>
              <w:bottom w:val="nil"/>
              <w:right w:val="nil"/>
            </w:tcBorders>
            <w:shd w:val="clear" w:color="auto" w:fill="FFFFFF"/>
            <w:vAlign w:val="bottom"/>
          </w:tcPr>
          <w:p w14:paraId="5563A88B" w14:textId="77777777" w:rsidR="00AE3846" w:rsidRDefault="003855FF" w:rsidP="00CC0A5B">
            <w:pPr>
              <w:spacing w:line="276" w:lineRule="auto"/>
              <w:jc w:val="center"/>
              <w:rPr>
                <w:sz w:val="20"/>
                <w:szCs w:val="20"/>
              </w:rPr>
            </w:pPr>
            <w:r>
              <w:rPr>
                <w:sz w:val="20"/>
                <w:szCs w:val="20"/>
              </w:rPr>
              <w:t>2.631</w:t>
            </w:r>
          </w:p>
        </w:tc>
        <w:tc>
          <w:tcPr>
            <w:tcW w:w="703" w:type="dxa"/>
            <w:tcBorders>
              <w:top w:val="nil"/>
              <w:left w:val="nil"/>
              <w:bottom w:val="nil"/>
              <w:right w:val="nil"/>
            </w:tcBorders>
            <w:shd w:val="clear" w:color="auto" w:fill="FFFFFF"/>
            <w:vAlign w:val="bottom"/>
          </w:tcPr>
          <w:p w14:paraId="6B45C8C4" w14:textId="77777777" w:rsidR="00AE3846" w:rsidRDefault="003855FF" w:rsidP="00CC0A5B">
            <w:pPr>
              <w:spacing w:line="276" w:lineRule="auto"/>
              <w:jc w:val="center"/>
              <w:rPr>
                <w:sz w:val="20"/>
                <w:szCs w:val="20"/>
              </w:rPr>
            </w:pPr>
            <w:r>
              <w:rPr>
                <w:sz w:val="20"/>
                <w:szCs w:val="20"/>
              </w:rPr>
              <w:t>1.617</w:t>
            </w:r>
          </w:p>
        </w:tc>
      </w:tr>
      <w:tr w:rsidR="00AE3846" w14:paraId="2D9BB66D" w14:textId="77777777" w:rsidTr="00674F0F">
        <w:trPr>
          <w:trHeight w:val="275"/>
        </w:trPr>
        <w:tc>
          <w:tcPr>
            <w:tcW w:w="731" w:type="dxa"/>
            <w:tcBorders>
              <w:top w:val="nil"/>
              <w:left w:val="nil"/>
              <w:bottom w:val="nil"/>
              <w:right w:val="nil"/>
            </w:tcBorders>
            <w:shd w:val="clear" w:color="auto" w:fill="FFFFFF"/>
            <w:vAlign w:val="bottom"/>
          </w:tcPr>
          <w:p w14:paraId="3701F580" w14:textId="77777777" w:rsidR="00AE3846" w:rsidRPr="00C82C50" w:rsidRDefault="003855FF" w:rsidP="00CC0A5B">
            <w:pPr>
              <w:spacing w:line="276" w:lineRule="auto"/>
              <w:jc w:val="center"/>
              <w:rPr>
                <w:b/>
                <w:bCs/>
                <w:sz w:val="20"/>
                <w:szCs w:val="20"/>
              </w:rPr>
            </w:pPr>
            <w:r w:rsidRPr="00C82C50">
              <w:rPr>
                <w:b/>
                <w:bCs/>
                <w:sz w:val="20"/>
                <w:szCs w:val="20"/>
              </w:rPr>
              <w:t>DF</w:t>
            </w:r>
          </w:p>
        </w:tc>
        <w:tc>
          <w:tcPr>
            <w:tcW w:w="1083" w:type="dxa"/>
            <w:tcBorders>
              <w:top w:val="nil"/>
              <w:left w:val="nil"/>
              <w:bottom w:val="nil"/>
              <w:right w:val="nil"/>
            </w:tcBorders>
            <w:shd w:val="clear" w:color="auto" w:fill="FFFFFF"/>
            <w:vAlign w:val="bottom"/>
          </w:tcPr>
          <w:p w14:paraId="61340D3C"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24EC998E"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23CB9F80"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55B2ACD8"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429DAEEA"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364C15AF"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1FE8A9C7"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3BC5EA8B"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32C3B9A1"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19B514E1"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52EEC8D7" w14:textId="77777777" w:rsidR="00AE3846" w:rsidRDefault="003855FF" w:rsidP="00CC0A5B">
            <w:pPr>
              <w:spacing w:line="276" w:lineRule="auto"/>
              <w:jc w:val="center"/>
              <w:rPr>
                <w:sz w:val="20"/>
                <w:szCs w:val="20"/>
              </w:rPr>
            </w:pPr>
            <w:r>
              <w:rPr>
                <w:sz w:val="20"/>
                <w:szCs w:val="20"/>
              </w:rPr>
              <w:t>0</w:t>
            </w:r>
          </w:p>
        </w:tc>
      </w:tr>
      <w:tr w:rsidR="00AE3846" w14:paraId="3867C83F" w14:textId="77777777" w:rsidTr="00674F0F">
        <w:trPr>
          <w:trHeight w:val="275"/>
        </w:trPr>
        <w:tc>
          <w:tcPr>
            <w:tcW w:w="731" w:type="dxa"/>
            <w:tcBorders>
              <w:top w:val="nil"/>
              <w:left w:val="nil"/>
              <w:bottom w:val="nil"/>
              <w:right w:val="nil"/>
            </w:tcBorders>
            <w:shd w:val="clear" w:color="auto" w:fill="FFFFFF"/>
            <w:vAlign w:val="bottom"/>
          </w:tcPr>
          <w:p w14:paraId="49B230AA" w14:textId="77777777" w:rsidR="00AE3846" w:rsidRPr="00C82C50" w:rsidRDefault="003855FF" w:rsidP="00CC0A5B">
            <w:pPr>
              <w:spacing w:line="276" w:lineRule="auto"/>
              <w:jc w:val="center"/>
              <w:rPr>
                <w:b/>
                <w:bCs/>
                <w:sz w:val="20"/>
                <w:szCs w:val="20"/>
              </w:rPr>
            </w:pPr>
            <w:r w:rsidRPr="00C82C50">
              <w:rPr>
                <w:b/>
                <w:bCs/>
                <w:sz w:val="20"/>
                <w:szCs w:val="20"/>
              </w:rPr>
              <w:t>ES</w:t>
            </w:r>
          </w:p>
        </w:tc>
        <w:tc>
          <w:tcPr>
            <w:tcW w:w="1083" w:type="dxa"/>
            <w:tcBorders>
              <w:top w:val="nil"/>
              <w:left w:val="nil"/>
              <w:bottom w:val="nil"/>
              <w:right w:val="nil"/>
            </w:tcBorders>
            <w:shd w:val="clear" w:color="auto" w:fill="FFFFFF"/>
            <w:vAlign w:val="bottom"/>
          </w:tcPr>
          <w:p w14:paraId="5401C505" w14:textId="77777777" w:rsidR="00AE3846" w:rsidRDefault="003855FF" w:rsidP="00CC0A5B">
            <w:pPr>
              <w:spacing w:line="276" w:lineRule="auto"/>
              <w:jc w:val="center"/>
              <w:rPr>
                <w:sz w:val="20"/>
                <w:szCs w:val="20"/>
              </w:rPr>
            </w:pPr>
            <w:r>
              <w:rPr>
                <w:sz w:val="20"/>
                <w:szCs w:val="20"/>
              </w:rPr>
              <w:t>0,32</w:t>
            </w:r>
          </w:p>
        </w:tc>
        <w:tc>
          <w:tcPr>
            <w:tcW w:w="690" w:type="dxa"/>
            <w:tcBorders>
              <w:top w:val="nil"/>
              <w:left w:val="nil"/>
              <w:bottom w:val="nil"/>
              <w:right w:val="nil"/>
            </w:tcBorders>
            <w:shd w:val="clear" w:color="auto" w:fill="FFFFFF"/>
            <w:vAlign w:val="bottom"/>
          </w:tcPr>
          <w:p w14:paraId="62F033CB" w14:textId="77777777" w:rsidR="00AE3846" w:rsidRDefault="003855FF" w:rsidP="00CC0A5B">
            <w:pPr>
              <w:spacing w:line="276" w:lineRule="auto"/>
              <w:jc w:val="center"/>
              <w:rPr>
                <w:sz w:val="20"/>
                <w:szCs w:val="20"/>
              </w:rPr>
            </w:pPr>
            <w:r>
              <w:rPr>
                <w:sz w:val="20"/>
                <w:szCs w:val="20"/>
              </w:rPr>
              <w:t>1.380</w:t>
            </w:r>
          </w:p>
        </w:tc>
        <w:tc>
          <w:tcPr>
            <w:tcW w:w="590" w:type="dxa"/>
            <w:tcBorders>
              <w:top w:val="nil"/>
              <w:left w:val="nil"/>
              <w:bottom w:val="nil"/>
              <w:right w:val="nil"/>
            </w:tcBorders>
            <w:shd w:val="clear" w:color="auto" w:fill="FFFFFF"/>
            <w:vAlign w:val="bottom"/>
          </w:tcPr>
          <w:p w14:paraId="33FFF0ED" w14:textId="77777777" w:rsidR="00AE3846" w:rsidRDefault="003855FF" w:rsidP="00CC0A5B">
            <w:pPr>
              <w:spacing w:line="276" w:lineRule="auto"/>
              <w:jc w:val="center"/>
              <w:rPr>
                <w:sz w:val="20"/>
                <w:szCs w:val="20"/>
              </w:rPr>
            </w:pPr>
            <w:r>
              <w:rPr>
                <w:sz w:val="20"/>
                <w:szCs w:val="20"/>
              </w:rPr>
              <w:t>463</w:t>
            </w:r>
          </w:p>
        </w:tc>
        <w:tc>
          <w:tcPr>
            <w:tcW w:w="590" w:type="dxa"/>
            <w:tcBorders>
              <w:top w:val="nil"/>
              <w:left w:val="nil"/>
              <w:bottom w:val="nil"/>
              <w:right w:val="nil"/>
            </w:tcBorders>
            <w:shd w:val="clear" w:color="auto" w:fill="FFFFFF"/>
            <w:vAlign w:val="bottom"/>
          </w:tcPr>
          <w:p w14:paraId="7CCA8970" w14:textId="77777777" w:rsidR="00AE3846" w:rsidRDefault="003855FF" w:rsidP="00CC0A5B">
            <w:pPr>
              <w:spacing w:line="276" w:lineRule="auto"/>
              <w:jc w:val="center"/>
              <w:rPr>
                <w:sz w:val="20"/>
                <w:szCs w:val="20"/>
              </w:rPr>
            </w:pPr>
            <w:r>
              <w:rPr>
                <w:sz w:val="20"/>
                <w:szCs w:val="20"/>
              </w:rPr>
              <w:t>1.250</w:t>
            </w:r>
          </w:p>
        </w:tc>
        <w:tc>
          <w:tcPr>
            <w:tcW w:w="813" w:type="dxa"/>
            <w:tcBorders>
              <w:top w:val="nil"/>
              <w:left w:val="nil"/>
              <w:bottom w:val="nil"/>
              <w:right w:val="nil"/>
            </w:tcBorders>
            <w:shd w:val="clear" w:color="auto" w:fill="FFFFFF"/>
            <w:vAlign w:val="bottom"/>
          </w:tcPr>
          <w:p w14:paraId="010789A0" w14:textId="77777777" w:rsidR="00AE3846" w:rsidRDefault="003855FF" w:rsidP="00CC0A5B">
            <w:pPr>
              <w:spacing w:line="276" w:lineRule="auto"/>
              <w:jc w:val="center"/>
              <w:rPr>
                <w:sz w:val="20"/>
                <w:szCs w:val="20"/>
              </w:rPr>
            </w:pPr>
            <w:r>
              <w:rPr>
                <w:sz w:val="20"/>
                <w:szCs w:val="20"/>
              </w:rPr>
              <w:t>40.485</w:t>
            </w:r>
          </w:p>
        </w:tc>
        <w:tc>
          <w:tcPr>
            <w:tcW w:w="1199" w:type="dxa"/>
            <w:tcBorders>
              <w:top w:val="nil"/>
              <w:left w:val="nil"/>
              <w:bottom w:val="nil"/>
              <w:right w:val="nil"/>
            </w:tcBorders>
            <w:shd w:val="clear" w:color="auto" w:fill="FFFFFF"/>
            <w:vAlign w:val="bottom"/>
          </w:tcPr>
          <w:p w14:paraId="19375D06" w14:textId="77777777" w:rsidR="00AE3846" w:rsidRDefault="003855FF" w:rsidP="00CC0A5B">
            <w:pPr>
              <w:spacing w:line="276" w:lineRule="auto"/>
              <w:jc w:val="center"/>
              <w:rPr>
                <w:sz w:val="20"/>
                <w:szCs w:val="20"/>
              </w:rPr>
            </w:pPr>
            <w:r>
              <w:rPr>
                <w:sz w:val="20"/>
                <w:szCs w:val="20"/>
              </w:rPr>
              <w:t>148.671.785</w:t>
            </w:r>
          </w:p>
        </w:tc>
        <w:tc>
          <w:tcPr>
            <w:tcW w:w="683" w:type="dxa"/>
            <w:tcBorders>
              <w:top w:val="nil"/>
              <w:left w:val="nil"/>
              <w:bottom w:val="nil"/>
              <w:right w:val="nil"/>
            </w:tcBorders>
            <w:shd w:val="clear" w:color="auto" w:fill="FFFFFF"/>
            <w:vAlign w:val="bottom"/>
          </w:tcPr>
          <w:p w14:paraId="7BF874DC"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05A824C8" w14:textId="77777777" w:rsidR="00AE3846" w:rsidRDefault="003855FF" w:rsidP="00CC0A5B">
            <w:pPr>
              <w:spacing w:line="276" w:lineRule="auto"/>
              <w:jc w:val="center"/>
              <w:rPr>
                <w:sz w:val="20"/>
                <w:szCs w:val="20"/>
              </w:rPr>
            </w:pPr>
            <w:r>
              <w:rPr>
                <w:sz w:val="20"/>
                <w:szCs w:val="20"/>
              </w:rPr>
              <w:t>393</w:t>
            </w:r>
          </w:p>
        </w:tc>
        <w:tc>
          <w:tcPr>
            <w:tcW w:w="735" w:type="dxa"/>
            <w:tcBorders>
              <w:top w:val="nil"/>
              <w:left w:val="nil"/>
              <w:bottom w:val="nil"/>
              <w:right w:val="nil"/>
            </w:tcBorders>
            <w:shd w:val="clear" w:color="auto" w:fill="FFFFFF"/>
            <w:vAlign w:val="bottom"/>
          </w:tcPr>
          <w:p w14:paraId="1E97CA79" w14:textId="77777777" w:rsidR="00AE3846" w:rsidRDefault="003855FF" w:rsidP="00CC0A5B">
            <w:pPr>
              <w:spacing w:line="276" w:lineRule="auto"/>
              <w:jc w:val="center"/>
              <w:rPr>
                <w:sz w:val="20"/>
                <w:szCs w:val="20"/>
              </w:rPr>
            </w:pPr>
            <w:r>
              <w:rPr>
                <w:sz w:val="20"/>
                <w:szCs w:val="20"/>
              </w:rPr>
              <w:t>598</w:t>
            </w:r>
          </w:p>
        </w:tc>
        <w:tc>
          <w:tcPr>
            <w:tcW w:w="696" w:type="dxa"/>
            <w:tcBorders>
              <w:top w:val="nil"/>
              <w:left w:val="nil"/>
              <w:bottom w:val="nil"/>
              <w:right w:val="nil"/>
            </w:tcBorders>
            <w:shd w:val="clear" w:color="auto" w:fill="FFFFFF"/>
            <w:vAlign w:val="bottom"/>
          </w:tcPr>
          <w:p w14:paraId="403F582D" w14:textId="77777777" w:rsidR="00AE3846" w:rsidRDefault="003855FF" w:rsidP="00CC0A5B">
            <w:pPr>
              <w:spacing w:line="276" w:lineRule="auto"/>
              <w:jc w:val="center"/>
              <w:rPr>
                <w:sz w:val="20"/>
                <w:szCs w:val="20"/>
              </w:rPr>
            </w:pPr>
            <w:r>
              <w:rPr>
                <w:sz w:val="20"/>
                <w:szCs w:val="20"/>
              </w:rPr>
              <w:t>1.157</w:t>
            </w:r>
          </w:p>
        </w:tc>
        <w:tc>
          <w:tcPr>
            <w:tcW w:w="703" w:type="dxa"/>
            <w:tcBorders>
              <w:top w:val="nil"/>
              <w:left w:val="nil"/>
              <w:bottom w:val="nil"/>
              <w:right w:val="nil"/>
            </w:tcBorders>
            <w:shd w:val="clear" w:color="auto" w:fill="FFFFFF"/>
            <w:vAlign w:val="bottom"/>
          </w:tcPr>
          <w:p w14:paraId="5926967B" w14:textId="77777777" w:rsidR="00AE3846" w:rsidRDefault="003855FF" w:rsidP="00CC0A5B">
            <w:pPr>
              <w:spacing w:line="276" w:lineRule="auto"/>
              <w:jc w:val="center"/>
              <w:rPr>
                <w:sz w:val="20"/>
                <w:szCs w:val="20"/>
              </w:rPr>
            </w:pPr>
            <w:r>
              <w:rPr>
                <w:sz w:val="20"/>
                <w:szCs w:val="20"/>
              </w:rPr>
              <w:t>0</w:t>
            </w:r>
          </w:p>
        </w:tc>
      </w:tr>
      <w:tr w:rsidR="00AE3846" w14:paraId="560D98FB" w14:textId="77777777" w:rsidTr="00674F0F">
        <w:trPr>
          <w:trHeight w:val="275"/>
        </w:trPr>
        <w:tc>
          <w:tcPr>
            <w:tcW w:w="731" w:type="dxa"/>
            <w:tcBorders>
              <w:top w:val="nil"/>
              <w:left w:val="nil"/>
              <w:bottom w:val="nil"/>
              <w:right w:val="nil"/>
            </w:tcBorders>
            <w:shd w:val="clear" w:color="auto" w:fill="FFFFFF"/>
            <w:vAlign w:val="bottom"/>
          </w:tcPr>
          <w:p w14:paraId="0079F162" w14:textId="77777777" w:rsidR="00AE3846" w:rsidRPr="00C82C50" w:rsidRDefault="003855FF" w:rsidP="00CC0A5B">
            <w:pPr>
              <w:spacing w:line="276" w:lineRule="auto"/>
              <w:jc w:val="center"/>
              <w:rPr>
                <w:b/>
                <w:bCs/>
                <w:sz w:val="20"/>
                <w:szCs w:val="20"/>
              </w:rPr>
            </w:pPr>
            <w:r w:rsidRPr="00C82C50">
              <w:rPr>
                <w:b/>
                <w:bCs/>
                <w:sz w:val="20"/>
                <w:szCs w:val="20"/>
              </w:rPr>
              <w:t>GO</w:t>
            </w:r>
          </w:p>
        </w:tc>
        <w:tc>
          <w:tcPr>
            <w:tcW w:w="1083" w:type="dxa"/>
            <w:tcBorders>
              <w:top w:val="nil"/>
              <w:left w:val="nil"/>
              <w:bottom w:val="nil"/>
              <w:right w:val="nil"/>
            </w:tcBorders>
            <w:shd w:val="clear" w:color="auto" w:fill="FFFFFF"/>
            <w:vAlign w:val="bottom"/>
          </w:tcPr>
          <w:p w14:paraId="612DDD91"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379A00E2"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2A20B10D"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4334F61F"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61D2D827"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70BB48A6"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5BDF0B81"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16C92FCE"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3F3BA071"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6D86E823"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6B8485CA" w14:textId="77777777" w:rsidR="00AE3846" w:rsidRDefault="003855FF" w:rsidP="00CC0A5B">
            <w:pPr>
              <w:spacing w:line="276" w:lineRule="auto"/>
              <w:jc w:val="center"/>
              <w:rPr>
                <w:sz w:val="20"/>
                <w:szCs w:val="20"/>
              </w:rPr>
            </w:pPr>
            <w:r>
              <w:rPr>
                <w:sz w:val="20"/>
                <w:szCs w:val="20"/>
              </w:rPr>
              <w:t>0</w:t>
            </w:r>
          </w:p>
        </w:tc>
      </w:tr>
      <w:tr w:rsidR="00AE3846" w14:paraId="2077B19E" w14:textId="77777777" w:rsidTr="00674F0F">
        <w:trPr>
          <w:trHeight w:val="275"/>
        </w:trPr>
        <w:tc>
          <w:tcPr>
            <w:tcW w:w="731" w:type="dxa"/>
            <w:tcBorders>
              <w:top w:val="nil"/>
              <w:left w:val="nil"/>
              <w:bottom w:val="nil"/>
              <w:right w:val="nil"/>
            </w:tcBorders>
            <w:shd w:val="clear" w:color="auto" w:fill="FFFFFF"/>
            <w:vAlign w:val="bottom"/>
          </w:tcPr>
          <w:p w14:paraId="62B2C619" w14:textId="77777777" w:rsidR="00AE3846" w:rsidRPr="00C82C50" w:rsidRDefault="003855FF" w:rsidP="00CC0A5B">
            <w:pPr>
              <w:spacing w:line="276" w:lineRule="auto"/>
              <w:jc w:val="center"/>
              <w:rPr>
                <w:b/>
                <w:bCs/>
                <w:sz w:val="20"/>
                <w:szCs w:val="20"/>
              </w:rPr>
            </w:pPr>
            <w:r w:rsidRPr="00C82C50">
              <w:rPr>
                <w:b/>
                <w:bCs/>
                <w:sz w:val="20"/>
                <w:szCs w:val="20"/>
              </w:rPr>
              <w:t>MA</w:t>
            </w:r>
          </w:p>
        </w:tc>
        <w:tc>
          <w:tcPr>
            <w:tcW w:w="1083" w:type="dxa"/>
            <w:tcBorders>
              <w:top w:val="nil"/>
              <w:left w:val="nil"/>
              <w:bottom w:val="nil"/>
              <w:right w:val="nil"/>
            </w:tcBorders>
            <w:shd w:val="clear" w:color="auto" w:fill="FFFFFF"/>
            <w:vAlign w:val="bottom"/>
          </w:tcPr>
          <w:p w14:paraId="7F66A304" w14:textId="77777777" w:rsidR="00AE3846" w:rsidRDefault="003855FF" w:rsidP="00CC0A5B">
            <w:pPr>
              <w:spacing w:line="276" w:lineRule="auto"/>
              <w:jc w:val="center"/>
              <w:rPr>
                <w:sz w:val="20"/>
                <w:szCs w:val="20"/>
              </w:rPr>
            </w:pPr>
            <w:r>
              <w:rPr>
                <w:sz w:val="20"/>
                <w:szCs w:val="20"/>
              </w:rPr>
              <w:t>0,10</w:t>
            </w:r>
          </w:p>
        </w:tc>
        <w:tc>
          <w:tcPr>
            <w:tcW w:w="690" w:type="dxa"/>
            <w:tcBorders>
              <w:top w:val="nil"/>
              <w:left w:val="nil"/>
              <w:bottom w:val="nil"/>
              <w:right w:val="nil"/>
            </w:tcBorders>
            <w:shd w:val="clear" w:color="auto" w:fill="FFFFFF"/>
            <w:vAlign w:val="bottom"/>
          </w:tcPr>
          <w:p w14:paraId="1F88CCE9" w14:textId="77777777" w:rsidR="00AE3846" w:rsidRDefault="003855FF" w:rsidP="00CC0A5B">
            <w:pPr>
              <w:spacing w:line="276" w:lineRule="auto"/>
              <w:jc w:val="center"/>
              <w:rPr>
                <w:sz w:val="20"/>
                <w:szCs w:val="20"/>
              </w:rPr>
            </w:pPr>
            <w:r>
              <w:rPr>
                <w:sz w:val="20"/>
                <w:szCs w:val="20"/>
              </w:rPr>
              <w:t>5.880</w:t>
            </w:r>
          </w:p>
        </w:tc>
        <w:tc>
          <w:tcPr>
            <w:tcW w:w="590" w:type="dxa"/>
            <w:tcBorders>
              <w:top w:val="nil"/>
              <w:left w:val="nil"/>
              <w:bottom w:val="nil"/>
              <w:right w:val="nil"/>
            </w:tcBorders>
            <w:shd w:val="clear" w:color="auto" w:fill="FFFFFF"/>
            <w:vAlign w:val="bottom"/>
          </w:tcPr>
          <w:p w14:paraId="5E29D53E" w14:textId="77777777" w:rsidR="00AE3846" w:rsidRDefault="003855FF" w:rsidP="00CC0A5B">
            <w:pPr>
              <w:spacing w:line="276" w:lineRule="auto"/>
              <w:jc w:val="center"/>
              <w:rPr>
                <w:sz w:val="20"/>
                <w:szCs w:val="20"/>
              </w:rPr>
            </w:pPr>
            <w:r>
              <w:rPr>
                <w:sz w:val="20"/>
                <w:szCs w:val="20"/>
              </w:rPr>
              <w:t>419</w:t>
            </w:r>
          </w:p>
        </w:tc>
        <w:tc>
          <w:tcPr>
            <w:tcW w:w="590" w:type="dxa"/>
            <w:tcBorders>
              <w:top w:val="nil"/>
              <w:left w:val="nil"/>
              <w:bottom w:val="nil"/>
              <w:right w:val="nil"/>
            </w:tcBorders>
            <w:shd w:val="clear" w:color="auto" w:fill="FFFFFF"/>
            <w:vAlign w:val="bottom"/>
          </w:tcPr>
          <w:p w14:paraId="05E69A1F" w14:textId="77777777" w:rsidR="00AE3846" w:rsidRDefault="003855FF" w:rsidP="00CC0A5B">
            <w:pPr>
              <w:spacing w:line="276" w:lineRule="auto"/>
              <w:jc w:val="center"/>
              <w:rPr>
                <w:sz w:val="20"/>
                <w:szCs w:val="20"/>
              </w:rPr>
            </w:pPr>
            <w:r>
              <w:rPr>
                <w:sz w:val="20"/>
                <w:szCs w:val="20"/>
              </w:rPr>
              <w:t>1.271</w:t>
            </w:r>
          </w:p>
        </w:tc>
        <w:tc>
          <w:tcPr>
            <w:tcW w:w="813" w:type="dxa"/>
            <w:tcBorders>
              <w:top w:val="nil"/>
              <w:left w:val="nil"/>
              <w:bottom w:val="nil"/>
              <w:right w:val="nil"/>
            </w:tcBorders>
            <w:shd w:val="clear" w:color="auto" w:fill="FFFFFF"/>
            <w:vAlign w:val="bottom"/>
          </w:tcPr>
          <w:p w14:paraId="7AB34EA1" w14:textId="77777777" w:rsidR="00AE3846" w:rsidRDefault="003855FF" w:rsidP="00CC0A5B">
            <w:pPr>
              <w:spacing w:line="276" w:lineRule="auto"/>
              <w:jc w:val="center"/>
              <w:rPr>
                <w:sz w:val="20"/>
                <w:szCs w:val="20"/>
              </w:rPr>
            </w:pPr>
            <w:r>
              <w:rPr>
                <w:sz w:val="20"/>
                <w:szCs w:val="20"/>
              </w:rPr>
              <w:t>85.277</w:t>
            </w:r>
          </w:p>
        </w:tc>
        <w:tc>
          <w:tcPr>
            <w:tcW w:w="1199" w:type="dxa"/>
            <w:tcBorders>
              <w:top w:val="nil"/>
              <w:left w:val="nil"/>
              <w:bottom w:val="nil"/>
              <w:right w:val="nil"/>
            </w:tcBorders>
            <w:shd w:val="clear" w:color="auto" w:fill="FFFFFF"/>
            <w:vAlign w:val="bottom"/>
          </w:tcPr>
          <w:p w14:paraId="4BDC7F9B" w14:textId="77777777" w:rsidR="00AE3846" w:rsidRDefault="003855FF" w:rsidP="00CC0A5B">
            <w:pPr>
              <w:spacing w:line="276" w:lineRule="auto"/>
              <w:jc w:val="center"/>
              <w:rPr>
                <w:sz w:val="20"/>
                <w:szCs w:val="20"/>
              </w:rPr>
            </w:pPr>
            <w:r>
              <w:rPr>
                <w:sz w:val="20"/>
                <w:szCs w:val="20"/>
              </w:rPr>
              <w:t>422.783.398</w:t>
            </w:r>
          </w:p>
        </w:tc>
        <w:tc>
          <w:tcPr>
            <w:tcW w:w="683" w:type="dxa"/>
            <w:tcBorders>
              <w:top w:val="nil"/>
              <w:left w:val="nil"/>
              <w:bottom w:val="nil"/>
              <w:right w:val="nil"/>
            </w:tcBorders>
            <w:shd w:val="clear" w:color="auto" w:fill="FFFFFF"/>
            <w:vAlign w:val="bottom"/>
          </w:tcPr>
          <w:p w14:paraId="651846BB"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6F5E6393" w14:textId="77777777" w:rsidR="00AE3846" w:rsidRDefault="003855FF" w:rsidP="00CC0A5B">
            <w:pPr>
              <w:spacing w:line="276" w:lineRule="auto"/>
              <w:jc w:val="center"/>
              <w:rPr>
                <w:sz w:val="20"/>
                <w:szCs w:val="20"/>
              </w:rPr>
            </w:pPr>
            <w:r>
              <w:rPr>
                <w:sz w:val="20"/>
                <w:szCs w:val="20"/>
              </w:rPr>
              <w:t>2.200</w:t>
            </w:r>
          </w:p>
        </w:tc>
        <w:tc>
          <w:tcPr>
            <w:tcW w:w="735" w:type="dxa"/>
            <w:tcBorders>
              <w:top w:val="nil"/>
              <w:left w:val="nil"/>
              <w:bottom w:val="nil"/>
              <w:right w:val="nil"/>
            </w:tcBorders>
            <w:shd w:val="clear" w:color="auto" w:fill="FFFFFF"/>
            <w:vAlign w:val="bottom"/>
          </w:tcPr>
          <w:p w14:paraId="131EF0F9" w14:textId="77777777" w:rsidR="00AE3846" w:rsidRDefault="003855FF" w:rsidP="00CC0A5B">
            <w:pPr>
              <w:spacing w:line="276" w:lineRule="auto"/>
              <w:jc w:val="center"/>
              <w:rPr>
                <w:sz w:val="20"/>
                <w:szCs w:val="20"/>
              </w:rPr>
            </w:pPr>
            <w:r>
              <w:rPr>
                <w:sz w:val="20"/>
                <w:szCs w:val="20"/>
              </w:rPr>
              <w:t>287</w:t>
            </w:r>
          </w:p>
        </w:tc>
        <w:tc>
          <w:tcPr>
            <w:tcW w:w="696" w:type="dxa"/>
            <w:tcBorders>
              <w:top w:val="nil"/>
              <w:left w:val="nil"/>
              <w:bottom w:val="nil"/>
              <w:right w:val="nil"/>
            </w:tcBorders>
            <w:shd w:val="clear" w:color="auto" w:fill="FFFFFF"/>
            <w:vAlign w:val="bottom"/>
          </w:tcPr>
          <w:p w14:paraId="250F2998" w14:textId="77777777" w:rsidR="00AE3846" w:rsidRDefault="003855FF" w:rsidP="00CC0A5B">
            <w:pPr>
              <w:spacing w:line="276" w:lineRule="auto"/>
              <w:jc w:val="center"/>
              <w:rPr>
                <w:sz w:val="20"/>
                <w:szCs w:val="20"/>
              </w:rPr>
            </w:pPr>
            <w:r>
              <w:rPr>
                <w:sz w:val="20"/>
                <w:szCs w:val="20"/>
              </w:rPr>
              <w:t>1.660</w:t>
            </w:r>
          </w:p>
        </w:tc>
        <w:tc>
          <w:tcPr>
            <w:tcW w:w="703" w:type="dxa"/>
            <w:tcBorders>
              <w:top w:val="nil"/>
              <w:left w:val="nil"/>
              <w:bottom w:val="nil"/>
              <w:right w:val="nil"/>
            </w:tcBorders>
            <w:shd w:val="clear" w:color="auto" w:fill="FFFFFF"/>
            <w:vAlign w:val="bottom"/>
          </w:tcPr>
          <w:p w14:paraId="51BB7B58" w14:textId="77777777" w:rsidR="00AE3846" w:rsidRDefault="003855FF" w:rsidP="00CC0A5B">
            <w:pPr>
              <w:spacing w:line="276" w:lineRule="auto"/>
              <w:jc w:val="center"/>
              <w:rPr>
                <w:sz w:val="20"/>
                <w:szCs w:val="20"/>
              </w:rPr>
            </w:pPr>
            <w:r>
              <w:rPr>
                <w:sz w:val="20"/>
                <w:szCs w:val="20"/>
              </w:rPr>
              <w:t>1.059</w:t>
            </w:r>
          </w:p>
        </w:tc>
      </w:tr>
      <w:tr w:rsidR="00AE3846" w14:paraId="10491C83" w14:textId="77777777" w:rsidTr="00674F0F">
        <w:trPr>
          <w:trHeight w:val="275"/>
        </w:trPr>
        <w:tc>
          <w:tcPr>
            <w:tcW w:w="731" w:type="dxa"/>
            <w:tcBorders>
              <w:top w:val="nil"/>
              <w:left w:val="nil"/>
              <w:bottom w:val="nil"/>
              <w:right w:val="nil"/>
            </w:tcBorders>
            <w:shd w:val="clear" w:color="auto" w:fill="FFFFFF"/>
            <w:vAlign w:val="bottom"/>
          </w:tcPr>
          <w:p w14:paraId="2AE5BB4A" w14:textId="77777777" w:rsidR="00AE3846" w:rsidRPr="00C82C50" w:rsidRDefault="003855FF" w:rsidP="00CC0A5B">
            <w:pPr>
              <w:spacing w:line="276" w:lineRule="auto"/>
              <w:jc w:val="center"/>
              <w:rPr>
                <w:b/>
                <w:bCs/>
                <w:sz w:val="20"/>
                <w:szCs w:val="20"/>
              </w:rPr>
            </w:pPr>
            <w:r w:rsidRPr="00C82C50">
              <w:rPr>
                <w:b/>
                <w:bCs/>
                <w:sz w:val="20"/>
                <w:szCs w:val="20"/>
              </w:rPr>
              <w:t>MG</w:t>
            </w:r>
          </w:p>
        </w:tc>
        <w:tc>
          <w:tcPr>
            <w:tcW w:w="1083" w:type="dxa"/>
            <w:tcBorders>
              <w:top w:val="nil"/>
              <w:left w:val="nil"/>
              <w:bottom w:val="nil"/>
              <w:right w:val="nil"/>
            </w:tcBorders>
            <w:shd w:val="clear" w:color="auto" w:fill="FFFFFF"/>
            <w:vAlign w:val="bottom"/>
          </w:tcPr>
          <w:p w14:paraId="4A4EC4E6" w14:textId="77777777" w:rsidR="00AE3846" w:rsidRDefault="003855FF" w:rsidP="00CC0A5B">
            <w:pPr>
              <w:spacing w:line="276" w:lineRule="auto"/>
              <w:jc w:val="center"/>
              <w:rPr>
                <w:sz w:val="20"/>
                <w:szCs w:val="20"/>
              </w:rPr>
            </w:pPr>
            <w:r>
              <w:rPr>
                <w:sz w:val="20"/>
                <w:szCs w:val="20"/>
              </w:rPr>
              <w:t>0,45</w:t>
            </w:r>
          </w:p>
        </w:tc>
        <w:tc>
          <w:tcPr>
            <w:tcW w:w="690" w:type="dxa"/>
            <w:tcBorders>
              <w:top w:val="nil"/>
              <w:left w:val="nil"/>
              <w:bottom w:val="nil"/>
              <w:right w:val="nil"/>
            </w:tcBorders>
            <w:shd w:val="clear" w:color="auto" w:fill="FFFFFF"/>
            <w:vAlign w:val="bottom"/>
          </w:tcPr>
          <w:p w14:paraId="4AE47C2D" w14:textId="77777777" w:rsidR="00AE3846" w:rsidRDefault="003855FF" w:rsidP="00CC0A5B">
            <w:pPr>
              <w:spacing w:line="276" w:lineRule="auto"/>
              <w:jc w:val="center"/>
              <w:rPr>
                <w:sz w:val="20"/>
                <w:szCs w:val="20"/>
              </w:rPr>
            </w:pPr>
            <w:r>
              <w:rPr>
                <w:sz w:val="20"/>
                <w:szCs w:val="20"/>
              </w:rPr>
              <w:t>16.055</w:t>
            </w:r>
          </w:p>
        </w:tc>
        <w:tc>
          <w:tcPr>
            <w:tcW w:w="590" w:type="dxa"/>
            <w:tcBorders>
              <w:top w:val="nil"/>
              <w:left w:val="nil"/>
              <w:bottom w:val="nil"/>
              <w:right w:val="nil"/>
            </w:tcBorders>
            <w:shd w:val="clear" w:color="auto" w:fill="FFFFFF"/>
            <w:vAlign w:val="bottom"/>
          </w:tcPr>
          <w:p w14:paraId="3A7CB545" w14:textId="77777777" w:rsidR="00AE3846" w:rsidRDefault="003855FF" w:rsidP="00CC0A5B">
            <w:pPr>
              <w:spacing w:line="276" w:lineRule="auto"/>
              <w:jc w:val="center"/>
              <w:rPr>
                <w:sz w:val="20"/>
                <w:szCs w:val="20"/>
              </w:rPr>
            </w:pPr>
            <w:r>
              <w:rPr>
                <w:sz w:val="20"/>
                <w:szCs w:val="20"/>
              </w:rPr>
              <w:t>1.799</w:t>
            </w:r>
          </w:p>
        </w:tc>
        <w:tc>
          <w:tcPr>
            <w:tcW w:w="590" w:type="dxa"/>
            <w:tcBorders>
              <w:top w:val="nil"/>
              <w:left w:val="nil"/>
              <w:bottom w:val="nil"/>
              <w:right w:val="nil"/>
            </w:tcBorders>
            <w:shd w:val="clear" w:color="auto" w:fill="FFFFFF"/>
            <w:vAlign w:val="bottom"/>
          </w:tcPr>
          <w:p w14:paraId="5D42F99F" w14:textId="77777777" w:rsidR="00AE3846" w:rsidRDefault="003855FF" w:rsidP="00CC0A5B">
            <w:pPr>
              <w:spacing w:line="276" w:lineRule="auto"/>
              <w:jc w:val="center"/>
              <w:rPr>
                <w:sz w:val="20"/>
                <w:szCs w:val="20"/>
              </w:rPr>
            </w:pPr>
            <w:r>
              <w:rPr>
                <w:sz w:val="20"/>
                <w:szCs w:val="20"/>
              </w:rPr>
              <w:t>5.885</w:t>
            </w:r>
          </w:p>
        </w:tc>
        <w:tc>
          <w:tcPr>
            <w:tcW w:w="813" w:type="dxa"/>
            <w:tcBorders>
              <w:top w:val="nil"/>
              <w:left w:val="nil"/>
              <w:bottom w:val="nil"/>
              <w:right w:val="nil"/>
            </w:tcBorders>
            <w:shd w:val="clear" w:color="auto" w:fill="FFFFFF"/>
            <w:vAlign w:val="bottom"/>
          </w:tcPr>
          <w:p w14:paraId="6D6F35A1" w14:textId="77777777" w:rsidR="00AE3846" w:rsidRDefault="003855FF" w:rsidP="00CC0A5B">
            <w:pPr>
              <w:spacing w:line="276" w:lineRule="auto"/>
              <w:jc w:val="center"/>
              <w:rPr>
                <w:sz w:val="20"/>
                <w:szCs w:val="20"/>
              </w:rPr>
            </w:pPr>
            <w:r>
              <w:rPr>
                <w:sz w:val="20"/>
                <w:szCs w:val="20"/>
              </w:rPr>
              <w:t>25.148</w:t>
            </w:r>
          </w:p>
        </w:tc>
        <w:tc>
          <w:tcPr>
            <w:tcW w:w="1199" w:type="dxa"/>
            <w:tcBorders>
              <w:top w:val="nil"/>
              <w:left w:val="nil"/>
              <w:bottom w:val="nil"/>
              <w:right w:val="nil"/>
            </w:tcBorders>
            <w:shd w:val="clear" w:color="auto" w:fill="FFFFFF"/>
            <w:vAlign w:val="bottom"/>
          </w:tcPr>
          <w:p w14:paraId="5E695EC4" w14:textId="77777777" w:rsidR="00AE3846" w:rsidRDefault="003855FF" w:rsidP="00CC0A5B">
            <w:pPr>
              <w:spacing w:line="276" w:lineRule="auto"/>
              <w:jc w:val="center"/>
              <w:rPr>
                <w:sz w:val="20"/>
                <w:szCs w:val="20"/>
              </w:rPr>
            </w:pPr>
            <w:r>
              <w:rPr>
                <w:sz w:val="20"/>
                <w:szCs w:val="20"/>
              </w:rPr>
              <w:t>735.376.753</w:t>
            </w:r>
          </w:p>
        </w:tc>
        <w:tc>
          <w:tcPr>
            <w:tcW w:w="683" w:type="dxa"/>
            <w:tcBorders>
              <w:top w:val="nil"/>
              <w:left w:val="nil"/>
              <w:bottom w:val="nil"/>
              <w:right w:val="nil"/>
            </w:tcBorders>
            <w:shd w:val="clear" w:color="auto" w:fill="FFFFFF"/>
            <w:vAlign w:val="bottom"/>
          </w:tcPr>
          <w:p w14:paraId="0B657A05"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4F06CC1C"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52D13426"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3ECA77D0" w14:textId="77777777" w:rsidR="00AE3846" w:rsidRDefault="003855FF" w:rsidP="00CC0A5B">
            <w:pPr>
              <w:spacing w:line="276" w:lineRule="auto"/>
              <w:jc w:val="center"/>
              <w:rPr>
                <w:sz w:val="20"/>
                <w:szCs w:val="20"/>
              </w:rPr>
            </w:pPr>
            <w:r>
              <w:rPr>
                <w:sz w:val="20"/>
                <w:szCs w:val="20"/>
              </w:rPr>
              <w:t>79</w:t>
            </w:r>
          </w:p>
        </w:tc>
        <w:tc>
          <w:tcPr>
            <w:tcW w:w="703" w:type="dxa"/>
            <w:tcBorders>
              <w:top w:val="nil"/>
              <w:left w:val="nil"/>
              <w:bottom w:val="nil"/>
              <w:right w:val="nil"/>
            </w:tcBorders>
            <w:shd w:val="clear" w:color="auto" w:fill="FFFFFF"/>
            <w:vAlign w:val="bottom"/>
          </w:tcPr>
          <w:p w14:paraId="78633083" w14:textId="77777777" w:rsidR="00AE3846" w:rsidRDefault="003855FF" w:rsidP="00CC0A5B">
            <w:pPr>
              <w:spacing w:line="276" w:lineRule="auto"/>
              <w:jc w:val="center"/>
              <w:rPr>
                <w:sz w:val="20"/>
                <w:szCs w:val="20"/>
              </w:rPr>
            </w:pPr>
            <w:r>
              <w:rPr>
                <w:sz w:val="20"/>
                <w:szCs w:val="20"/>
              </w:rPr>
              <w:t>639</w:t>
            </w:r>
          </w:p>
        </w:tc>
      </w:tr>
      <w:tr w:rsidR="00AE3846" w14:paraId="24124722" w14:textId="77777777" w:rsidTr="00674F0F">
        <w:trPr>
          <w:trHeight w:val="275"/>
        </w:trPr>
        <w:tc>
          <w:tcPr>
            <w:tcW w:w="731" w:type="dxa"/>
            <w:tcBorders>
              <w:top w:val="nil"/>
              <w:left w:val="nil"/>
              <w:bottom w:val="nil"/>
              <w:right w:val="nil"/>
            </w:tcBorders>
            <w:shd w:val="clear" w:color="auto" w:fill="FFFFFF"/>
            <w:vAlign w:val="bottom"/>
          </w:tcPr>
          <w:p w14:paraId="5FD77813" w14:textId="77777777" w:rsidR="00AE3846" w:rsidRPr="00C82C50" w:rsidRDefault="003855FF" w:rsidP="00CC0A5B">
            <w:pPr>
              <w:spacing w:line="276" w:lineRule="auto"/>
              <w:jc w:val="center"/>
              <w:rPr>
                <w:b/>
                <w:bCs/>
                <w:sz w:val="20"/>
                <w:szCs w:val="20"/>
              </w:rPr>
            </w:pPr>
            <w:r w:rsidRPr="00C82C50">
              <w:rPr>
                <w:b/>
                <w:bCs/>
                <w:sz w:val="20"/>
                <w:szCs w:val="20"/>
              </w:rPr>
              <w:t>MS</w:t>
            </w:r>
          </w:p>
        </w:tc>
        <w:tc>
          <w:tcPr>
            <w:tcW w:w="1083" w:type="dxa"/>
            <w:tcBorders>
              <w:top w:val="nil"/>
              <w:left w:val="nil"/>
              <w:bottom w:val="nil"/>
              <w:right w:val="nil"/>
            </w:tcBorders>
            <w:shd w:val="clear" w:color="auto" w:fill="FFFFFF"/>
            <w:vAlign w:val="bottom"/>
          </w:tcPr>
          <w:p w14:paraId="68264A5D"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1FFFCD58"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3375709A"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3B6D904C"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754590F8"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08D76060"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4998F41A"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0BD97040"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2FB402D2"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27DCF547"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62BA671A" w14:textId="77777777" w:rsidR="00AE3846" w:rsidRDefault="003855FF" w:rsidP="00CC0A5B">
            <w:pPr>
              <w:spacing w:line="276" w:lineRule="auto"/>
              <w:jc w:val="center"/>
              <w:rPr>
                <w:sz w:val="20"/>
                <w:szCs w:val="20"/>
              </w:rPr>
            </w:pPr>
            <w:r>
              <w:rPr>
                <w:sz w:val="20"/>
                <w:szCs w:val="20"/>
              </w:rPr>
              <w:t>0</w:t>
            </w:r>
          </w:p>
        </w:tc>
      </w:tr>
      <w:tr w:rsidR="00AE3846" w14:paraId="259EF689" w14:textId="77777777" w:rsidTr="00674F0F">
        <w:trPr>
          <w:trHeight w:val="275"/>
        </w:trPr>
        <w:tc>
          <w:tcPr>
            <w:tcW w:w="731" w:type="dxa"/>
            <w:tcBorders>
              <w:top w:val="nil"/>
              <w:left w:val="nil"/>
              <w:bottom w:val="nil"/>
              <w:right w:val="nil"/>
            </w:tcBorders>
            <w:shd w:val="clear" w:color="auto" w:fill="FFFFFF"/>
            <w:vAlign w:val="bottom"/>
          </w:tcPr>
          <w:p w14:paraId="6C3FB266" w14:textId="77777777" w:rsidR="00AE3846" w:rsidRPr="00C82C50" w:rsidRDefault="003855FF" w:rsidP="00CC0A5B">
            <w:pPr>
              <w:spacing w:line="276" w:lineRule="auto"/>
              <w:jc w:val="center"/>
              <w:rPr>
                <w:b/>
                <w:bCs/>
                <w:sz w:val="20"/>
                <w:szCs w:val="20"/>
              </w:rPr>
            </w:pPr>
            <w:r w:rsidRPr="00C82C50">
              <w:rPr>
                <w:b/>
                <w:bCs/>
                <w:sz w:val="20"/>
                <w:szCs w:val="20"/>
              </w:rPr>
              <w:t>MT</w:t>
            </w:r>
          </w:p>
        </w:tc>
        <w:tc>
          <w:tcPr>
            <w:tcW w:w="1083" w:type="dxa"/>
            <w:tcBorders>
              <w:top w:val="nil"/>
              <w:left w:val="nil"/>
              <w:bottom w:val="nil"/>
              <w:right w:val="nil"/>
            </w:tcBorders>
            <w:shd w:val="clear" w:color="auto" w:fill="FFFFFF"/>
            <w:vAlign w:val="bottom"/>
          </w:tcPr>
          <w:p w14:paraId="62ABE518" w14:textId="77777777" w:rsidR="00AE3846" w:rsidRDefault="003855FF" w:rsidP="00CC0A5B">
            <w:pPr>
              <w:spacing w:line="276" w:lineRule="auto"/>
              <w:jc w:val="center"/>
              <w:rPr>
                <w:sz w:val="20"/>
                <w:szCs w:val="20"/>
              </w:rPr>
            </w:pPr>
            <w:r>
              <w:rPr>
                <w:sz w:val="20"/>
                <w:szCs w:val="20"/>
              </w:rPr>
              <w:t>0,41</w:t>
            </w:r>
          </w:p>
        </w:tc>
        <w:tc>
          <w:tcPr>
            <w:tcW w:w="690" w:type="dxa"/>
            <w:tcBorders>
              <w:top w:val="nil"/>
              <w:left w:val="nil"/>
              <w:bottom w:val="nil"/>
              <w:right w:val="nil"/>
            </w:tcBorders>
            <w:shd w:val="clear" w:color="auto" w:fill="FFFFFF"/>
            <w:vAlign w:val="bottom"/>
          </w:tcPr>
          <w:p w14:paraId="7780B53D" w14:textId="77777777" w:rsidR="00AE3846" w:rsidRDefault="003855FF" w:rsidP="00CC0A5B">
            <w:pPr>
              <w:spacing w:line="276" w:lineRule="auto"/>
              <w:jc w:val="center"/>
              <w:rPr>
                <w:sz w:val="20"/>
                <w:szCs w:val="20"/>
              </w:rPr>
            </w:pPr>
            <w:r>
              <w:rPr>
                <w:sz w:val="20"/>
                <w:szCs w:val="20"/>
              </w:rPr>
              <w:t>1.291</w:t>
            </w:r>
          </w:p>
        </w:tc>
        <w:tc>
          <w:tcPr>
            <w:tcW w:w="590" w:type="dxa"/>
            <w:tcBorders>
              <w:top w:val="nil"/>
              <w:left w:val="nil"/>
              <w:bottom w:val="nil"/>
              <w:right w:val="nil"/>
            </w:tcBorders>
            <w:shd w:val="clear" w:color="auto" w:fill="FFFFFF"/>
            <w:vAlign w:val="bottom"/>
          </w:tcPr>
          <w:p w14:paraId="1FB5D81A" w14:textId="77777777" w:rsidR="00AE3846" w:rsidRDefault="003855FF" w:rsidP="00CC0A5B">
            <w:pPr>
              <w:spacing w:line="276" w:lineRule="auto"/>
              <w:jc w:val="center"/>
              <w:rPr>
                <w:sz w:val="20"/>
                <w:szCs w:val="20"/>
              </w:rPr>
            </w:pPr>
            <w:r>
              <w:rPr>
                <w:sz w:val="20"/>
                <w:szCs w:val="20"/>
              </w:rPr>
              <w:t>161</w:t>
            </w:r>
          </w:p>
        </w:tc>
        <w:tc>
          <w:tcPr>
            <w:tcW w:w="590" w:type="dxa"/>
            <w:tcBorders>
              <w:top w:val="nil"/>
              <w:left w:val="nil"/>
              <w:bottom w:val="nil"/>
              <w:right w:val="nil"/>
            </w:tcBorders>
            <w:shd w:val="clear" w:color="auto" w:fill="FFFFFF"/>
            <w:vAlign w:val="bottom"/>
          </w:tcPr>
          <w:p w14:paraId="1E302980" w14:textId="77777777" w:rsidR="00AE3846" w:rsidRDefault="003855FF" w:rsidP="00CC0A5B">
            <w:pPr>
              <w:spacing w:line="276" w:lineRule="auto"/>
              <w:jc w:val="center"/>
              <w:rPr>
                <w:sz w:val="20"/>
                <w:szCs w:val="20"/>
              </w:rPr>
            </w:pPr>
            <w:r>
              <w:rPr>
                <w:sz w:val="20"/>
                <w:szCs w:val="20"/>
              </w:rPr>
              <w:t>345</w:t>
            </w:r>
          </w:p>
        </w:tc>
        <w:tc>
          <w:tcPr>
            <w:tcW w:w="813" w:type="dxa"/>
            <w:tcBorders>
              <w:top w:val="nil"/>
              <w:left w:val="nil"/>
              <w:bottom w:val="nil"/>
              <w:right w:val="nil"/>
            </w:tcBorders>
            <w:shd w:val="clear" w:color="auto" w:fill="FFFFFF"/>
            <w:vAlign w:val="bottom"/>
          </w:tcPr>
          <w:p w14:paraId="38B4D4FD" w14:textId="77777777" w:rsidR="00AE3846" w:rsidRDefault="003855FF" w:rsidP="00CC0A5B">
            <w:pPr>
              <w:spacing w:line="276" w:lineRule="auto"/>
              <w:jc w:val="center"/>
              <w:rPr>
                <w:sz w:val="20"/>
                <w:szCs w:val="20"/>
              </w:rPr>
            </w:pPr>
            <w:r>
              <w:rPr>
                <w:sz w:val="20"/>
                <w:szCs w:val="20"/>
              </w:rPr>
              <w:t>319.074</w:t>
            </w:r>
          </w:p>
        </w:tc>
        <w:tc>
          <w:tcPr>
            <w:tcW w:w="1199" w:type="dxa"/>
            <w:tcBorders>
              <w:top w:val="nil"/>
              <w:left w:val="nil"/>
              <w:bottom w:val="nil"/>
              <w:right w:val="nil"/>
            </w:tcBorders>
            <w:shd w:val="clear" w:color="auto" w:fill="FFFFFF"/>
            <w:vAlign w:val="bottom"/>
          </w:tcPr>
          <w:p w14:paraId="0C5BBE50"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36A0B2B8" w14:textId="61746AC7" w:rsidR="00AE3846" w:rsidRDefault="003855FF" w:rsidP="00CC0A5B">
            <w:pPr>
              <w:spacing w:line="276" w:lineRule="auto"/>
              <w:jc w:val="center"/>
              <w:rPr>
                <w:sz w:val="20"/>
                <w:szCs w:val="20"/>
              </w:rPr>
            </w:pPr>
            <w:r>
              <w:rPr>
                <w:sz w:val="20"/>
                <w:szCs w:val="20"/>
              </w:rPr>
              <w:t>5</w:t>
            </w:r>
            <w:r w:rsidR="00674F0F">
              <w:rPr>
                <w:sz w:val="20"/>
                <w:szCs w:val="20"/>
              </w:rPr>
              <w:t>.</w:t>
            </w:r>
            <w:r>
              <w:rPr>
                <w:sz w:val="20"/>
                <w:szCs w:val="20"/>
              </w:rPr>
              <w:t>499</w:t>
            </w:r>
          </w:p>
        </w:tc>
        <w:tc>
          <w:tcPr>
            <w:tcW w:w="682" w:type="dxa"/>
            <w:tcBorders>
              <w:top w:val="nil"/>
              <w:left w:val="single" w:sz="4" w:space="0" w:color="000000"/>
              <w:bottom w:val="nil"/>
              <w:right w:val="nil"/>
            </w:tcBorders>
            <w:shd w:val="clear" w:color="auto" w:fill="FFFFFF"/>
            <w:vAlign w:val="bottom"/>
          </w:tcPr>
          <w:p w14:paraId="4DF50466" w14:textId="77777777" w:rsidR="00AE3846" w:rsidRDefault="003855FF" w:rsidP="00CC0A5B">
            <w:pPr>
              <w:spacing w:line="276" w:lineRule="auto"/>
              <w:jc w:val="center"/>
              <w:rPr>
                <w:sz w:val="20"/>
                <w:szCs w:val="20"/>
              </w:rPr>
            </w:pPr>
            <w:r>
              <w:rPr>
                <w:sz w:val="20"/>
                <w:szCs w:val="20"/>
              </w:rPr>
              <w:t>2.594</w:t>
            </w:r>
          </w:p>
        </w:tc>
        <w:tc>
          <w:tcPr>
            <w:tcW w:w="735" w:type="dxa"/>
            <w:tcBorders>
              <w:top w:val="nil"/>
              <w:left w:val="nil"/>
              <w:bottom w:val="nil"/>
              <w:right w:val="nil"/>
            </w:tcBorders>
            <w:shd w:val="clear" w:color="auto" w:fill="FFFFFF"/>
            <w:vAlign w:val="bottom"/>
          </w:tcPr>
          <w:p w14:paraId="4BB6A8CD"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3976A1F5" w14:textId="77777777" w:rsidR="00AE3846" w:rsidRDefault="003855FF" w:rsidP="00CC0A5B">
            <w:pPr>
              <w:spacing w:line="276" w:lineRule="auto"/>
              <w:jc w:val="center"/>
              <w:rPr>
                <w:sz w:val="20"/>
                <w:szCs w:val="20"/>
              </w:rPr>
            </w:pPr>
            <w:r>
              <w:rPr>
                <w:sz w:val="20"/>
                <w:szCs w:val="20"/>
              </w:rPr>
              <w:t>1.786</w:t>
            </w:r>
          </w:p>
        </w:tc>
        <w:tc>
          <w:tcPr>
            <w:tcW w:w="703" w:type="dxa"/>
            <w:tcBorders>
              <w:top w:val="nil"/>
              <w:left w:val="nil"/>
              <w:bottom w:val="nil"/>
              <w:right w:val="nil"/>
            </w:tcBorders>
            <w:shd w:val="clear" w:color="auto" w:fill="FFFFFF"/>
            <w:vAlign w:val="bottom"/>
          </w:tcPr>
          <w:p w14:paraId="172FF38C" w14:textId="77777777" w:rsidR="00AE3846" w:rsidRDefault="003855FF" w:rsidP="00CC0A5B">
            <w:pPr>
              <w:spacing w:line="276" w:lineRule="auto"/>
              <w:jc w:val="center"/>
              <w:rPr>
                <w:sz w:val="20"/>
                <w:szCs w:val="20"/>
              </w:rPr>
            </w:pPr>
            <w:r>
              <w:rPr>
                <w:sz w:val="20"/>
                <w:szCs w:val="20"/>
              </w:rPr>
              <w:t>1.166</w:t>
            </w:r>
          </w:p>
        </w:tc>
      </w:tr>
      <w:tr w:rsidR="00AE3846" w14:paraId="555CDD08" w14:textId="77777777" w:rsidTr="00674F0F">
        <w:trPr>
          <w:trHeight w:val="275"/>
        </w:trPr>
        <w:tc>
          <w:tcPr>
            <w:tcW w:w="731" w:type="dxa"/>
            <w:tcBorders>
              <w:top w:val="nil"/>
              <w:left w:val="nil"/>
              <w:bottom w:val="nil"/>
              <w:right w:val="nil"/>
            </w:tcBorders>
            <w:shd w:val="clear" w:color="auto" w:fill="FFFFFF"/>
            <w:vAlign w:val="bottom"/>
          </w:tcPr>
          <w:p w14:paraId="5E64B3D8" w14:textId="77777777" w:rsidR="00AE3846" w:rsidRPr="00C82C50" w:rsidRDefault="003855FF" w:rsidP="00CC0A5B">
            <w:pPr>
              <w:spacing w:line="276" w:lineRule="auto"/>
              <w:jc w:val="center"/>
              <w:rPr>
                <w:b/>
                <w:bCs/>
                <w:sz w:val="20"/>
                <w:szCs w:val="20"/>
              </w:rPr>
            </w:pPr>
            <w:r w:rsidRPr="00C82C50">
              <w:rPr>
                <w:b/>
                <w:bCs/>
                <w:sz w:val="20"/>
                <w:szCs w:val="20"/>
              </w:rPr>
              <w:t>PA</w:t>
            </w:r>
          </w:p>
        </w:tc>
        <w:tc>
          <w:tcPr>
            <w:tcW w:w="1083" w:type="dxa"/>
            <w:tcBorders>
              <w:top w:val="nil"/>
              <w:left w:val="nil"/>
              <w:bottom w:val="nil"/>
              <w:right w:val="nil"/>
            </w:tcBorders>
            <w:shd w:val="clear" w:color="auto" w:fill="FFFFFF"/>
            <w:vAlign w:val="bottom"/>
          </w:tcPr>
          <w:p w14:paraId="585449A6" w14:textId="77777777" w:rsidR="00AE3846" w:rsidRDefault="003855FF" w:rsidP="00CC0A5B">
            <w:pPr>
              <w:spacing w:line="276" w:lineRule="auto"/>
              <w:jc w:val="center"/>
              <w:rPr>
                <w:sz w:val="20"/>
                <w:szCs w:val="20"/>
              </w:rPr>
            </w:pPr>
            <w:r>
              <w:rPr>
                <w:sz w:val="20"/>
                <w:szCs w:val="20"/>
              </w:rPr>
              <w:t>0,32</w:t>
            </w:r>
          </w:p>
        </w:tc>
        <w:tc>
          <w:tcPr>
            <w:tcW w:w="690" w:type="dxa"/>
            <w:tcBorders>
              <w:top w:val="nil"/>
              <w:left w:val="nil"/>
              <w:bottom w:val="nil"/>
              <w:right w:val="nil"/>
            </w:tcBorders>
            <w:shd w:val="clear" w:color="auto" w:fill="FFFFFF"/>
            <w:vAlign w:val="bottom"/>
          </w:tcPr>
          <w:p w14:paraId="349A3986" w14:textId="77777777" w:rsidR="00AE3846" w:rsidRDefault="003855FF" w:rsidP="00CC0A5B">
            <w:pPr>
              <w:spacing w:line="276" w:lineRule="auto"/>
              <w:jc w:val="center"/>
              <w:rPr>
                <w:sz w:val="20"/>
                <w:szCs w:val="20"/>
              </w:rPr>
            </w:pPr>
            <w:r>
              <w:rPr>
                <w:sz w:val="20"/>
                <w:szCs w:val="20"/>
              </w:rPr>
              <w:t>3.512</w:t>
            </w:r>
          </w:p>
        </w:tc>
        <w:tc>
          <w:tcPr>
            <w:tcW w:w="590" w:type="dxa"/>
            <w:tcBorders>
              <w:top w:val="nil"/>
              <w:left w:val="nil"/>
              <w:bottom w:val="nil"/>
              <w:right w:val="nil"/>
            </w:tcBorders>
            <w:shd w:val="clear" w:color="auto" w:fill="FFFFFF"/>
            <w:vAlign w:val="bottom"/>
          </w:tcPr>
          <w:p w14:paraId="1B9DA9D1" w14:textId="77777777" w:rsidR="00AE3846" w:rsidRDefault="003855FF" w:rsidP="00CC0A5B">
            <w:pPr>
              <w:spacing w:line="276" w:lineRule="auto"/>
              <w:jc w:val="center"/>
              <w:rPr>
                <w:sz w:val="20"/>
                <w:szCs w:val="20"/>
              </w:rPr>
            </w:pPr>
            <w:r>
              <w:rPr>
                <w:sz w:val="20"/>
                <w:szCs w:val="20"/>
              </w:rPr>
              <w:t>394</w:t>
            </w:r>
          </w:p>
        </w:tc>
        <w:tc>
          <w:tcPr>
            <w:tcW w:w="590" w:type="dxa"/>
            <w:tcBorders>
              <w:top w:val="nil"/>
              <w:left w:val="nil"/>
              <w:bottom w:val="nil"/>
              <w:right w:val="nil"/>
            </w:tcBorders>
            <w:shd w:val="clear" w:color="auto" w:fill="FFFFFF"/>
            <w:vAlign w:val="bottom"/>
          </w:tcPr>
          <w:p w14:paraId="0A886C21" w14:textId="77777777" w:rsidR="00AE3846" w:rsidRDefault="003855FF" w:rsidP="00CC0A5B">
            <w:pPr>
              <w:spacing w:line="276" w:lineRule="auto"/>
              <w:jc w:val="center"/>
              <w:rPr>
                <w:sz w:val="20"/>
                <w:szCs w:val="20"/>
              </w:rPr>
            </w:pPr>
            <w:r>
              <w:rPr>
                <w:sz w:val="20"/>
                <w:szCs w:val="20"/>
              </w:rPr>
              <w:t>1.033</w:t>
            </w:r>
          </w:p>
        </w:tc>
        <w:tc>
          <w:tcPr>
            <w:tcW w:w="813" w:type="dxa"/>
            <w:tcBorders>
              <w:top w:val="nil"/>
              <w:left w:val="nil"/>
              <w:bottom w:val="nil"/>
              <w:right w:val="nil"/>
            </w:tcBorders>
            <w:shd w:val="clear" w:color="auto" w:fill="FFFFFF"/>
            <w:vAlign w:val="bottom"/>
          </w:tcPr>
          <w:p w14:paraId="2EA8E01E" w14:textId="77777777" w:rsidR="00AE3846" w:rsidRDefault="003855FF" w:rsidP="00CC0A5B">
            <w:pPr>
              <w:spacing w:line="276" w:lineRule="auto"/>
              <w:jc w:val="center"/>
              <w:rPr>
                <w:sz w:val="20"/>
                <w:szCs w:val="20"/>
              </w:rPr>
            </w:pPr>
            <w:r>
              <w:rPr>
                <w:sz w:val="20"/>
                <w:szCs w:val="20"/>
              </w:rPr>
              <w:t>52.102</w:t>
            </w:r>
          </w:p>
        </w:tc>
        <w:tc>
          <w:tcPr>
            <w:tcW w:w="1199" w:type="dxa"/>
            <w:tcBorders>
              <w:top w:val="nil"/>
              <w:left w:val="nil"/>
              <w:bottom w:val="nil"/>
              <w:right w:val="nil"/>
            </w:tcBorders>
            <w:shd w:val="clear" w:color="auto" w:fill="FFFFFF"/>
            <w:vAlign w:val="bottom"/>
          </w:tcPr>
          <w:p w14:paraId="1FAAA63C" w14:textId="77777777" w:rsidR="00AE3846" w:rsidRDefault="003855FF" w:rsidP="00CC0A5B">
            <w:pPr>
              <w:spacing w:line="276" w:lineRule="auto"/>
              <w:jc w:val="center"/>
              <w:rPr>
                <w:sz w:val="20"/>
                <w:szCs w:val="20"/>
              </w:rPr>
            </w:pPr>
            <w:r>
              <w:rPr>
                <w:sz w:val="20"/>
                <w:szCs w:val="20"/>
              </w:rPr>
              <w:t>279.066.882</w:t>
            </w:r>
          </w:p>
        </w:tc>
        <w:tc>
          <w:tcPr>
            <w:tcW w:w="683" w:type="dxa"/>
            <w:tcBorders>
              <w:top w:val="nil"/>
              <w:left w:val="nil"/>
              <w:bottom w:val="nil"/>
              <w:right w:val="nil"/>
            </w:tcBorders>
            <w:shd w:val="clear" w:color="auto" w:fill="FFFFFF"/>
            <w:vAlign w:val="bottom"/>
          </w:tcPr>
          <w:p w14:paraId="70B7FC46"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D55F746" w14:textId="77777777" w:rsidR="00AE3846" w:rsidRDefault="003855FF" w:rsidP="00CC0A5B">
            <w:pPr>
              <w:spacing w:line="276" w:lineRule="auto"/>
              <w:jc w:val="center"/>
              <w:rPr>
                <w:sz w:val="20"/>
                <w:szCs w:val="20"/>
              </w:rPr>
            </w:pPr>
            <w:r>
              <w:rPr>
                <w:sz w:val="20"/>
                <w:szCs w:val="20"/>
              </w:rPr>
              <w:t>2.436</w:t>
            </w:r>
          </w:p>
        </w:tc>
        <w:tc>
          <w:tcPr>
            <w:tcW w:w="735" w:type="dxa"/>
            <w:tcBorders>
              <w:top w:val="nil"/>
              <w:left w:val="nil"/>
              <w:bottom w:val="nil"/>
              <w:right w:val="nil"/>
            </w:tcBorders>
            <w:shd w:val="clear" w:color="auto" w:fill="FFFFFF"/>
            <w:vAlign w:val="bottom"/>
          </w:tcPr>
          <w:p w14:paraId="45FC1D5C"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73FF1F98" w14:textId="77777777" w:rsidR="00AE3846" w:rsidRDefault="003855FF" w:rsidP="00CC0A5B">
            <w:pPr>
              <w:spacing w:line="276" w:lineRule="auto"/>
              <w:jc w:val="center"/>
              <w:rPr>
                <w:sz w:val="20"/>
                <w:szCs w:val="20"/>
              </w:rPr>
            </w:pPr>
            <w:r>
              <w:rPr>
                <w:sz w:val="20"/>
                <w:szCs w:val="20"/>
              </w:rPr>
              <w:t>584</w:t>
            </w:r>
          </w:p>
        </w:tc>
        <w:tc>
          <w:tcPr>
            <w:tcW w:w="703" w:type="dxa"/>
            <w:tcBorders>
              <w:top w:val="nil"/>
              <w:left w:val="nil"/>
              <w:bottom w:val="nil"/>
              <w:right w:val="nil"/>
            </w:tcBorders>
            <w:shd w:val="clear" w:color="auto" w:fill="FFFFFF"/>
            <w:vAlign w:val="bottom"/>
          </w:tcPr>
          <w:p w14:paraId="1D6C0DDF" w14:textId="77777777" w:rsidR="00AE3846" w:rsidRDefault="003855FF" w:rsidP="00CC0A5B">
            <w:pPr>
              <w:spacing w:line="276" w:lineRule="auto"/>
              <w:jc w:val="center"/>
              <w:rPr>
                <w:sz w:val="20"/>
                <w:szCs w:val="20"/>
              </w:rPr>
            </w:pPr>
            <w:r>
              <w:rPr>
                <w:sz w:val="20"/>
                <w:szCs w:val="20"/>
              </w:rPr>
              <w:t>1.965</w:t>
            </w:r>
          </w:p>
        </w:tc>
      </w:tr>
      <w:tr w:rsidR="00AE3846" w14:paraId="27B95573" w14:textId="77777777" w:rsidTr="00674F0F">
        <w:trPr>
          <w:trHeight w:val="275"/>
        </w:trPr>
        <w:tc>
          <w:tcPr>
            <w:tcW w:w="731" w:type="dxa"/>
            <w:tcBorders>
              <w:top w:val="nil"/>
              <w:left w:val="nil"/>
              <w:bottom w:val="nil"/>
              <w:right w:val="nil"/>
            </w:tcBorders>
            <w:shd w:val="clear" w:color="auto" w:fill="FFFFFF"/>
            <w:vAlign w:val="bottom"/>
          </w:tcPr>
          <w:p w14:paraId="66985E83" w14:textId="77777777" w:rsidR="00AE3846" w:rsidRPr="00C82C50" w:rsidRDefault="003855FF" w:rsidP="00CC0A5B">
            <w:pPr>
              <w:spacing w:line="276" w:lineRule="auto"/>
              <w:jc w:val="center"/>
              <w:rPr>
                <w:b/>
                <w:bCs/>
                <w:sz w:val="20"/>
                <w:szCs w:val="20"/>
              </w:rPr>
            </w:pPr>
            <w:r w:rsidRPr="00C82C50">
              <w:rPr>
                <w:b/>
                <w:bCs/>
                <w:sz w:val="20"/>
                <w:szCs w:val="20"/>
              </w:rPr>
              <w:t>PB</w:t>
            </w:r>
          </w:p>
        </w:tc>
        <w:tc>
          <w:tcPr>
            <w:tcW w:w="1083" w:type="dxa"/>
            <w:tcBorders>
              <w:top w:val="nil"/>
              <w:left w:val="nil"/>
              <w:bottom w:val="nil"/>
              <w:right w:val="nil"/>
            </w:tcBorders>
            <w:shd w:val="clear" w:color="auto" w:fill="FFFFFF"/>
            <w:vAlign w:val="bottom"/>
          </w:tcPr>
          <w:p w14:paraId="7E6EA2ED" w14:textId="77777777" w:rsidR="00AE3846" w:rsidRDefault="003855FF" w:rsidP="00CC0A5B">
            <w:pPr>
              <w:spacing w:line="276" w:lineRule="auto"/>
              <w:jc w:val="center"/>
              <w:rPr>
                <w:sz w:val="20"/>
                <w:szCs w:val="20"/>
              </w:rPr>
            </w:pPr>
            <w:r>
              <w:rPr>
                <w:sz w:val="20"/>
                <w:szCs w:val="20"/>
              </w:rPr>
              <w:t>0,29</w:t>
            </w:r>
          </w:p>
        </w:tc>
        <w:tc>
          <w:tcPr>
            <w:tcW w:w="690" w:type="dxa"/>
            <w:tcBorders>
              <w:top w:val="nil"/>
              <w:left w:val="nil"/>
              <w:bottom w:val="nil"/>
              <w:right w:val="nil"/>
            </w:tcBorders>
            <w:shd w:val="clear" w:color="auto" w:fill="FFFFFF"/>
            <w:vAlign w:val="bottom"/>
          </w:tcPr>
          <w:p w14:paraId="756D480B" w14:textId="77777777" w:rsidR="00AE3846" w:rsidRDefault="003855FF" w:rsidP="00CC0A5B">
            <w:pPr>
              <w:spacing w:line="276" w:lineRule="auto"/>
              <w:jc w:val="center"/>
              <w:rPr>
                <w:sz w:val="20"/>
                <w:szCs w:val="20"/>
              </w:rPr>
            </w:pPr>
            <w:r>
              <w:rPr>
                <w:sz w:val="20"/>
                <w:szCs w:val="20"/>
              </w:rPr>
              <w:t>2.984</w:t>
            </w:r>
          </w:p>
        </w:tc>
        <w:tc>
          <w:tcPr>
            <w:tcW w:w="590" w:type="dxa"/>
            <w:tcBorders>
              <w:top w:val="nil"/>
              <w:left w:val="nil"/>
              <w:bottom w:val="nil"/>
              <w:right w:val="nil"/>
            </w:tcBorders>
            <w:shd w:val="clear" w:color="auto" w:fill="FFFFFF"/>
            <w:vAlign w:val="bottom"/>
          </w:tcPr>
          <w:p w14:paraId="7C71C833" w14:textId="77777777" w:rsidR="00AE3846" w:rsidRDefault="003855FF" w:rsidP="00CC0A5B">
            <w:pPr>
              <w:spacing w:line="276" w:lineRule="auto"/>
              <w:jc w:val="center"/>
              <w:rPr>
                <w:sz w:val="20"/>
                <w:szCs w:val="20"/>
              </w:rPr>
            </w:pPr>
            <w:r>
              <w:rPr>
                <w:sz w:val="20"/>
                <w:szCs w:val="20"/>
              </w:rPr>
              <w:t>237</w:t>
            </w:r>
          </w:p>
        </w:tc>
        <w:tc>
          <w:tcPr>
            <w:tcW w:w="590" w:type="dxa"/>
            <w:tcBorders>
              <w:top w:val="nil"/>
              <w:left w:val="nil"/>
              <w:bottom w:val="nil"/>
              <w:right w:val="nil"/>
            </w:tcBorders>
            <w:shd w:val="clear" w:color="auto" w:fill="FFFFFF"/>
            <w:vAlign w:val="bottom"/>
          </w:tcPr>
          <w:p w14:paraId="341A569F" w14:textId="77777777" w:rsidR="00AE3846" w:rsidRDefault="003855FF" w:rsidP="00CC0A5B">
            <w:pPr>
              <w:spacing w:line="276" w:lineRule="auto"/>
              <w:jc w:val="center"/>
              <w:rPr>
                <w:sz w:val="20"/>
                <w:szCs w:val="20"/>
              </w:rPr>
            </w:pPr>
            <w:r>
              <w:rPr>
                <w:sz w:val="20"/>
                <w:szCs w:val="20"/>
              </w:rPr>
              <w:t>1.026</w:t>
            </w:r>
          </w:p>
        </w:tc>
        <w:tc>
          <w:tcPr>
            <w:tcW w:w="813" w:type="dxa"/>
            <w:tcBorders>
              <w:top w:val="nil"/>
              <w:left w:val="nil"/>
              <w:bottom w:val="nil"/>
              <w:right w:val="nil"/>
            </w:tcBorders>
            <w:shd w:val="clear" w:color="auto" w:fill="FFFFFF"/>
            <w:vAlign w:val="bottom"/>
          </w:tcPr>
          <w:p w14:paraId="7179E29B" w14:textId="77777777" w:rsidR="00AE3846" w:rsidRDefault="003855FF" w:rsidP="00CC0A5B">
            <w:pPr>
              <w:spacing w:line="276" w:lineRule="auto"/>
              <w:jc w:val="center"/>
              <w:rPr>
                <w:sz w:val="20"/>
                <w:szCs w:val="20"/>
              </w:rPr>
            </w:pPr>
            <w:r>
              <w:rPr>
                <w:sz w:val="20"/>
                <w:szCs w:val="20"/>
              </w:rPr>
              <w:t>52.980</w:t>
            </w:r>
          </w:p>
        </w:tc>
        <w:tc>
          <w:tcPr>
            <w:tcW w:w="1199" w:type="dxa"/>
            <w:tcBorders>
              <w:top w:val="nil"/>
              <w:left w:val="nil"/>
              <w:bottom w:val="nil"/>
              <w:right w:val="nil"/>
            </w:tcBorders>
            <w:shd w:val="clear" w:color="auto" w:fill="FFFFFF"/>
            <w:vAlign w:val="bottom"/>
          </w:tcPr>
          <w:p w14:paraId="6BF75422" w14:textId="77777777" w:rsidR="00AE3846" w:rsidRDefault="003855FF" w:rsidP="00CC0A5B">
            <w:pPr>
              <w:spacing w:line="276" w:lineRule="auto"/>
              <w:jc w:val="center"/>
              <w:rPr>
                <w:sz w:val="20"/>
                <w:szCs w:val="20"/>
              </w:rPr>
            </w:pPr>
            <w:r>
              <w:rPr>
                <w:sz w:val="20"/>
                <w:szCs w:val="20"/>
              </w:rPr>
              <w:t>83.454.453</w:t>
            </w:r>
          </w:p>
        </w:tc>
        <w:tc>
          <w:tcPr>
            <w:tcW w:w="683" w:type="dxa"/>
            <w:tcBorders>
              <w:top w:val="nil"/>
              <w:left w:val="nil"/>
              <w:bottom w:val="nil"/>
              <w:right w:val="nil"/>
            </w:tcBorders>
            <w:shd w:val="clear" w:color="auto" w:fill="FFFFFF"/>
            <w:vAlign w:val="bottom"/>
          </w:tcPr>
          <w:p w14:paraId="0A639810"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29CD4D18" w14:textId="77777777" w:rsidR="00AE3846" w:rsidRDefault="003855FF" w:rsidP="00CC0A5B">
            <w:pPr>
              <w:spacing w:line="276" w:lineRule="auto"/>
              <w:jc w:val="center"/>
              <w:rPr>
                <w:sz w:val="20"/>
                <w:szCs w:val="20"/>
              </w:rPr>
            </w:pPr>
            <w:r>
              <w:rPr>
                <w:sz w:val="20"/>
                <w:szCs w:val="20"/>
              </w:rPr>
              <w:t>885</w:t>
            </w:r>
          </w:p>
        </w:tc>
        <w:tc>
          <w:tcPr>
            <w:tcW w:w="735" w:type="dxa"/>
            <w:tcBorders>
              <w:top w:val="nil"/>
              <w:left w:val="nil"/>
              <w:bottom w:val="nil"/>
              <w:right w:val="nil"/>
            </w:tcBorders>
            <w:shd w:val="clear" w:color="auto" w:fill="FFFFFF"/>
            <w:vAlign w:val="bottom"/>
          </w:tcPr>
          <w:p w14:paraId="44135CCC" w14:textId="77777777" w:rsidR="00AE3846" w:rsidRDefault="003855FF" w:rsidP="00CC0A5B">
            <w:pPr>
              <w:spacing w:line="276" w:lineRule="auto"/>
              <w:jc w:val="center"/>
              <w:rPr>
                <w:sz w:val="20"/>
                <w:szCs w:val="20"/>
              </w:rPr>
            </w:pPr>
            <w:r>
              <w:rPr>
                <w:sz w:val="20"/>
                <w:szCs w:val="20"/>
              </w:rPr>
              <w:t>63</w:t>
            </w:r>
          </w:p>
        </w:tc>
        <w:tc>
          <w:tcPr>
            <w:tcW w:w="696" w:type="dxa"/>
            <w:tcBorders>
              <w:top w:val="nil"/>
              <w:left w:val="nil"/>
              <w:bottom w:val="nil"/>
              <w:right w:val="nil"/>
            </w:tcBorders>
            <w:shd w:val="clear" w:color="auto" w:fill="FFFFFF"/>
            <w:vAlign w:val="bottom"/>
          </w:tcPr>
          <w:p w14:paraId="35DBD819" w14:textId="77777777" w:rsidR="00AE3846" w:rsidRDefault="003855FF" w:rsidP="00CC0A5B">
            <w:pPr>
              <w:spacing w:line="276" w:lineRule="auto"/>
              <w:jc w:val="center"/>
              <w:rPr>
                <w:sz w:val="20"/>
                <w:szCs w:val="20"/>
              </w:rPr>
            </w:pPr>
            <w:r>
              <w:rPr>
                <w:sz w:val="20"/>
                <w:szCs w:val="20"/>
              </w:rPr>
              <w:t>647</w:t>
            </w:r>
          </w:p>
        </w:tc>
        <w:tc>
          <w:tcPr>
            <w:tcW w:w="703" w:type="dxa"/>
            <w:tcBorders>
              <w:top w:val="nil"/>
              <w:left w:val="nil"/>
              <w:bottom w:val="nil"/>
              <w:right w:val="nil"/>
            </w:tcBorders>
            <w:shd w:val="clear" w:color="auto" w:fill="FFFFFF"/>
            <w:vAlign w:val="bottom"/>
          </w:tcPr>
          <w:p w14:paraId="4DFE16B1" w14:textId="77777777" w:rsidR="00AE3846" w:rsidRDefault="003855FF" w:rsidP="00CC0A5B">
            <w:pPr>
              <w:spacing w:line="276" w:lineRule="auto"/>
              <w:jc w:val="center"/>
              <w:rPr>
                <w:sz w:val="20"/>
                <w:szCs w:val="20"/>
              </w:rPr>
            </w:pPr>
            <w:r>
              <w:rPr>
                <w:sz w:val="20"/>
                <w:szCs w:val="20"/>
              </w:rPr>
              <w:t>373</w:t>
            </w:r>
          </w:p>
        </w:tc>
      </w:tr>
      <w:tr w:rsidR="00AE3846" w14:paraId="1528F326" w14:textId="77777777" w:rsidTr="00674F0F">
        <w:trPr>
          <w:trHeight w:val="275"/>
        </w:trPr>
        <w:tc>
          <w:tcPr>
            <w:tcW w:w="731" w:type="dxa"/>
            <w:tcBorders>
              <w:top w:val="nil"/>
              <w:left w:val="nil"/>
              <w:bottom w:val="nil"/>
              <w:right w:val="nil"/>
            </w:tcBorders>
            <w:shd w:val="clear" w:color="auto" w:fill="FFFFFF"/>
            <w:vAlign w:val="bottom"/>
          </w:tcPr>
          <w:p w14:paraId="0C0FEBC1" w14:textId="77777777" w:rsidR="00AE3846" w:rsidRPr="00C82C50" w:rsidRDefault="003855FF" w:rsidP="00CC0A5B">
            <w:pPr>
              <w:spacing w:line="276" w:lineRule="auto"/>
              <w:jc w:val="center"/>
              <w:rPr>
                <w:b/>
                <w:bCs/>
                <w:sz w:val="20"/>
                <w:szCs w:val="20"/>
              </w:rPr>
            </w:pPr>
            <w:r w:rsidRPr="00C82C50">
              <w:rPr>
                <w:b/>
                <w:bCs/>
                <w:sz w:val="20"/>
                <w:szCs w:val="20"/>
              </w:rPr>
              <w:t>PE</w:t>
            </w:r>
          </w:p>
        </w:tc>
        <w:tc>
          <w:tcPr>
            <w:tcW w:w="1083" w:type="dxa"/>
            <w:tcBorders>
              <w:top w:val="nil"/>
              <w:left w:val="nil"/>
              <w:bottom w:val="nil"/>
              <w:right w:val="nil"/>
            </w:tcBorders>
            <w:shd w:val="clear" w:color="auto" w:fill="FFFFFF"/>
            <w:vAlign w:val="bottom"/>
          </w:tcPr>
          <w:p w14:paraId="59D40FD2" w14:textId="77777777" w:rsidR="00AE3846" w:rsidRDefault="003855FF" w:rsidP="00CC0A5B">
            <w:pPr>
              <w:spacing w:line="276" w:lineRule="auto"/>
              <w:jc w:val="center"/>
              <w:rPr>
                <w:sz w:val="20"/>
                <w:szCs w:val="20"/>
              </w:rPr>
            </w:pPr>
            <w:r>
              <w:rPr>
                <w:sz w:val="20"/>
                <w:szCs w:val="20"/>
              </w:rPr>
              <w:t>0,26</w:t>
            </w:r>
          </w:p>
        </w:tc>
        <w:tc>
          <w:tcPr>
            <w:tcW w:w="690" w:type="dxa"/>
            <w:tcBorders>
              <w:top w:val="nil"/>
              <w:left w:val="nil"/>
              <w:bottom w:val="nil"/>
              <w:right w:val="nil"/>
            </w:tcBorders>
            <w:shd w:val="clear" w:color="auto" w:fill="FFFFFF"/>
            <w:vAlign w:val="bottom"/>
          </w:tcPr>
          <w:p w14:paraId="376FDAC9" w14:textId="77777777" w:rsidR="00AE3846" w:rsidRDefault="003855FF" w:rsidP="00CC0A5B">
            <w:pPr>
              <w:spacing w:line="276" w:lineRule="auto"/>
              <w:jc w:val="center"/>
              <w:rPr>
                <w:sz w:val="20"/>
                <w:szCs w:val="20"/>
              </w:rPr>
            </w:pPr>
            <w:r>
              <w:rPr>
                <w:sz w:val="20"/>
                <w:szCs w:val="20"/>
              </w:rPr>
              <w:t>7.777</w:t>
            </w:r>
          </w:p>
        </w:tc>
        <w:tc>
          <w:tcPr>
            <w:tcW w:w="590" w:type="dxa"/>
            <w:tcBorders>
              <w:top w:val="nil"/>
              <w:left w:val="nil"/>
              <w:bottom w:val="nil"/>
              <w:right w:val="nil"/>
            </w:tcBorders>
            <w:shd w:val="clear" w:color="auto" w:fill="FFFFFF"/>
            <w:vAlign w:val="bottom"/>
          </w:tcPr>
          <w:p w14:paraId="59290F49" w14:textId="77777777" w:rsidR="00AE3846" w:rsidRDefault="003855FF" w:rsidP="00CC0A5B">
            <w:pPr>
              <w:spacing w:line="276" w:lineRule="auto"/>
              <w:jc w:val="center"/>
              <w:rPr>
                <w:sz w:val="20"/>
                <w:szCs w:val="20"/>
              </w:rPr>
            </w:pPr>
            <w:r>
              <w:rPr>
                <w:sz w:val="20"/>
                <w:szCs w:val="20"/>
              </w:rPr>
              <w:t>898</w:t>
            </w:r>
          </w:p>
        </w:tc>
        <w:tc>
          <w:tcPr>
            <w:tcW w:w="590" w:type="dxa"/>
            <w:tcBorders>
              <w:top w:val="nil"/>
              <w:left w:val="nil"/>
              <w:bottom w:val="nil"/>
              <w:right w:val="nil"/>
            </w:tcBorders>
            <w:shd w:val="clear" w:color="auto" w:fill="FFFFFF"/>
            <w:vAlign w:val="bottom"/>
          </w:tcPr>
          <w:p w14:paraId="173C3B30" w14:textId="77777777" w:rsidR="00AE3846" w:rsidRDefault="003855FF" w:rsidP="00CC0A5B">
            <w:pPr>
              <w:spacing w:line="276" w:lineRule="auto"/>
              <w:jc w:val="center"/>
              <w:rPr>
                <w:sz w:val="20"/>
                <w:szCs w:val="20"/>
              </w:rPr>
            </w:pPr>
            <w:r>
              <w:rPr>
                <w:sz w:val="20"/>
                <w:szCs w:val="20"/>
              </w:rPr>
              <w:t>2.527</w:t>
            </w:r>
          </w:p>
        </w:tc>
        <w:tc>
          <w:tcPr>
            <w:tcW w:w="813" w:type="dxa"/>
            <w:tcBorders>
              <w:top w:val="nil"/>
              <w:left w:val="nil"/>
              <w:bottom w:val="nil"/>
              <w:right w:val="nil"/>
            </w:tcBorders>
            <w:shd w:val="clear" w:color="auto" w:fill="FFFFFF"/>
            <w:vAlign w:val="bottom"/>
          </w:tcPr>
          <w:p w14:paraId="7CB767D7" w14:textId="77777777" w:rsidR="00AE3846" w:rsidRDefault="003855FF" w:rsidP="00CC0A5B">
            <w:pPr>
              <w:spacing w:line="276" w:lineRule="auto"/>
              <w:jc w:val="center"/>
              <w:rPr>
                <w:sz w:val="20"/>
                <w:szCs w:val="20"/>
              </w:rPr>
            </w:pPr>
            <w:r>
              <w:rPr>
                <w:sz w:val="20"/>
                <w:szCs w:val="20"/>
              </w:rPr>
              <w:t>129.464</w:t>
            </w:r>
          </w:p>
        </w:tc>
        <w:tc>
          <w:tcPr>
            <w:tcW w:w="1199" w:type="dxa"/>
            <w:tcBorders>
              <w:top w:val="nil"/>
              <w:left w:val="nil"/>
              <w:bottom w:val="nil"/>
              <w:right w:val="nil"/>
            </w:tcBorders>
            <w:shd w:val="clear" w:color="auto" w:fill="FFFFFF"/>
            <w:vAlign w:val="bottom"/>
          </w:tcPr>
          <w:p w14:paraId="2317A748"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5D793884"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0E7A051C" w14:textId="77777777" w:rsidR="00AE3846" w:rsidRDefault="003855FF" w:rsidP="00CC0A5B">
            <w:pPr>
              <w:spacing w:line="276" w:lineRule="auto"/>
              <w:jc w:val="center"/>
              <w:rPr>
                <w:sz w:val="20"/>
                <w:szCs w:val="20"/>
              </w:rPr>
            </w:pPr>
            <w:r>
              <w:rPr>
                <w:sz w:val="20"/>
                <w:szCs w:val="20"/>
              </w:rPr>
              <w:t>2.761</w:t>
            </w:r>
          </w:p>
        </w:tc>
        <w:tc>
          <w:tcPr>
            <w:tcW w:w="735" w:type="dxa"/>
            <w:tcBorders>
              <w:top w:val="nil"/>
              <w:left w:val="nil"/>
              <w:bottom w:val="nil"/>
              <w:right w:val="nil"/>
            </w:tcBorders>
            <w:shd w:val="clear" w:color="auto" w:fill="FFFFFF"/>
            <w:vAlign w:val="bottom"/>
          </w:tcPr>
          <w:p w14:paraId="7A22BEE3"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220201C1" w14:textId="77777777" w:rsidR="00AE3846" w:rsidRDefault="003855FF" w:rsidP="00CC0A5B">
            <w:pPr>
              <w:spacing w:line="276" w:lineRule="auto"/>
              <w:jc w:val="center"/>
              <w:rPr>
                <w:sz w:val="20"/>
                <w:szCs w:val="20"/>
              </w:rPr>
            </w:pPr>
            <w:r>
              <w:rPr>
                <w:sz w:val="20"/>
                <w:szCs w:val="20"/>
              </w:rPr>
              <w:t>3.476</w:t>
            </w:r>
          </w:p>
        </w:tc>
        <w:tc>
          <w:tcPr>
            <w:tcW w:w="703" w:type="dxa"/>
            <w:tcBorders>
              <w:top w:val="nil"/>
              <w:left w:val="nil"/>
              <w:bottom w:val="nil"/>
              <w:right w:val="nil"/>
            </w:tcBorders>
            <w:shd w:val="clear" w:color="auto" w:fill="FFFFFF"/>
            <w:vAlign w:val="bottom"/>
          </w:tcPr>
          <w:p w14:paraId="420A032F" w14:textId="77777777" w:rsidR="00AE3846" w:rsidRDefault="003855FF" w:rsidP="00CC0A5B">
            <w:pPr>
              <w:spacing w:line="276" w:lineRule="auto"/>
              <w:jc w:val="center"/>
              <w:rPr>
                <w:sz w:val="20"/>
                <w:szCs w:val="20"/>
              </w:rPr>
            </w:pPr>
            <w:r>
              <w:rPr>
                <w:sz w:val="20"/>
                <w:szCs w:val="20"/>
              </w:rPr>
              <w:t>2.532</w:t>
            </w:r>
          </w:p>
        </w:tc>
      </w:tr>
      <w:tr w:rsidR="00AE3846" w14:paraId="56A6B55E" w14:textId="77777777" w:rsidTr="00674F0F">
        <w:trPr>
          <w:trHeight w:val="275"/>
        </w:trPr>
        <w:tc>
          <w:tcPr>
            <w:tcW w:w="731" w:type="dxa"/>
            <w:tcBorders>
              <w:top w:val="nil"/>
              <w:left w:val="nil"/>
              <w:bottom w:val="nil"/>
              <w:right w:val="nil"/>
            </w:tcBorders>
            <w:shd w:val="clear" w:color="auto" w:fill="FFFFFF"/>
            <w:vAlign w:val="bottom"/>
          </w:tcPr>
          <w:p w14:paraId="5F04C0CF" w14:textId="77777777" w:rsidR="00AE3846" w:rsidRPr="00C82C50" w:rsidRDefault="003855FF" w:rsidP="00CC0A5B">
            <w:pPr>
              <w:spacing w:line="276" w:lineRule="auto"/>
              <w:jc w:val="center"/>
              <w:rPr>
                <w:b/>
                <w:bCs/>
                <w:sz w:val="20"/>
                <w:szCs w:val="20"/>
              </w:rPr>
            </w:pPr>
            <w:r w:rsidRPr="00C82C50">
              <w:rPr>
                <w:b/>
                <w:bCs/>
                <w:sz w:val="20"/>
                <w:szCs w:val="20"/>
              </w:rPr>
              <w:t>PI</w:t>
            </w:r>
          </w:p>
        </w:tc>
        <w:tc>
          <w:tcPr>
            <w:tcW w:w="1083" w:type="dxa"/>
            <w:tcBorders>
              <w:top w:val="nil"/>
              <w:left w:val="nil"/>
              <w:bottom w:val="nil"/>
              <w:right w:val="nil"/>
            </w:tcBorders>
            <w:shd w:val="clear" w:color="auto" w:fill="FFFFFF"/>
            <w:vAlign w:val="bottom"/>
          </w:tcPr>
          <w:p w14:paraId="5465B464" w14:textId="77777777" w:rsidR="00AE3846" w:rsidRDefault="003855FF" w:rsidP="00CC0A5B">
            <w:pPr>
              <w:spacing w:line="276" w:lineRule="auto"/>
              <w:jc w:val="center"/>
              <w:rPr>
                <w:sz w:val="20"/>
                <w:szCs w:val="20"/>
              </w:rPr>
            </w:pPr>
            <w:r>
              <w:rPr>
                <w:sz w:val="20"/>
                <w:szCs w:val="20"/>
              </w:rPr>
              <w:t>0,48</w:t>
            </w:r>
          </w:p>
        </w:tc>
        <w:tc>
          <w:tcPr>
            <w:tcW w:w="690" w:type="dxa"/>
            <w:tcBorders>
              <w:top w:val="nil"/>
              <w:left w:val="nil"/>
              <w:bottom w:val="nil"/>
              <w:right w:val="nil"/>
            </w:tcBorders>
            <w:shd w:val="clear" w:color="auto" w:fill="FFFFFF"/>
            <w:vAlign w:val="bottom"/>
          </w:tcPr>
          <w:p w14:paraId="5CC64F72" w14:textId="77777777" w:rsidR="00AE3846" w:rsidRDefault="003855FF" w:rsidP="00CC0A5B">
            <w:pPr>
              <w:spacing w:line="276" w:lineRule="auto"/>
              <w:jc w:val="center"/>
              <w:rPr>
                <w:sz w:val="20"/>
                <w:szCs w:val="20"/>
              </w:rPr>
            </w:pPr>
            <w:r>
              <w:rPr>
                <w:sz w:val="20"/>
                <w:szCs w:val="20"/>
              </w:rPr>
              <w:t>2.035</w:t>
            </w:r>
          </w:p>
        </w:tc>
        <w:tc>
          <w:tcPr>
            <w:tcW w:w="590" w:type="dxa"/>
            <w:tcBorders>
              <w:top w:val="nil"/>
              <w:left w:val="nil"/>
              <w:bottom w:val="nil"/>
              <w:right w:val="nil"/>
            </w:tcBorders>
            <w:shd w:val="clear" w:color="auto" w:fill="FFFFFF"/>
            <w:vAlign w:val="bottom"/>
          </w:tcPr>
          <w:p w14:paraId="3EE2B091" w14:textId="77777777" w:rsidR="00AE3846" w:rsidRDefault="003855FF" w:rsidP="00CC0A5B">
            <w:pPr>
              <w:spacing w:line="276" w:lineRule="auto"/>
              <w:jc w:val="center"/>
              <w:rPr>
                <w:sz w:val="20"/>
                <w:szCs w:val="20"/>
              </w:rPr>
            </w:pPr>
            <w:r>
              <w:rPr>
                <w:sz w:val="20"/>
                <w:szCs w:val="20"/>
              </w:rPr>
              <w:t>264</w:t>
            </w:r>
          </w:p>
        </w:tc>
        <w:tc>
          <w:tcPr>
            <w:tcW w:w="590" w:type="dxa"/>
            <w:tcBorders>
              <w:top w:val="nil"/>
              <w:left w:val="nil"/>
              <w:bottom w:val="nil"/>
              <w:right w:val="nil"/>
            </w:tcBorders>
            <w:shd w:val="clear" w:color="auto" w:fill="FFFFFF"/>
            <w:vAlign w:val="bottom"/>
          </w:tcPr>
          <w:p w14:paraId="199C7096" w14:textId="77777777" w:rsidR="00AE3846" w:rsidRDefault="003855FF" w:rsidP="00CC0A5B">
            <w:pPr>
              <w:spacing w:line="276" w:lineRule="auto"/>
              <w:jc w:val="center"/>
              <w:rPr>
                <w:sz w:val="20"/>
                <w:szCs w:val="20"/>
              </w:rPr>
            </w:pPr>
            <w:r>
              <w:rPr>
                <w:sz w:val="20"/>
                <w:szCs w:val="20"/>
              </w:rPr>
              <w:t>235</w:t>
            </w:r>
          </w:p>
        </w:tc>
        <w:tc>
          <w:tcPr>
            <w:tcW w:w="813" w:type="dxa"/>
            <w:tcBorders>
              <w:top w:val="nil"/>
              <w:left w:val="nil"/>
              <w:bottom w:val="nil"/>
              <w:right w:val="nil"/>
            </w:tcBorders>
            <w:shd w:val="clear" w:color="auto" w:fill="FFFFFF"/>
            <w:vAlign w:val="bottom"/>
          </w:tcPr>
          <w:p w14:paraId="2197F007" w14:textId="77777777" w:rsidR="00AE3846" w:rsidRDefault="003855FF" w:rsidP="00CC0A5B">
            <w:pPr>
              <w:spacing w:line="276" w:lineRule="auto"/>
              <w:jc w:val="center"/>
              <w:rPr>
                <w:sz w:val="20"/>
                <w:szCs w:val="20"/>
              </w:rPr>
            </w:pPr>
            <w:r>
              <w:rPr>
                <w:sz w:val="20"/>
                <w:szCs w:val="20"/>
              </w:rPr>
              <w:t>108.534</w:t>
            </w:r>
          </w:p>
        </w:tc>
        <w:tc>
          <w:tcPr>
            <w:tcW w:w="1199" w:type="dxa"/>
            <w:tcBorders>
              <w:top w:val="nil"/>
              <w:left w:val="nil"/>
              <w:bottom w:val="nil"/>
              <w:right w:val="nil"/>
            </w:tcBorders>
            <w:shd w:val="clear" w:color="auto" w:fill="FFFFFF"/>
            <w:vAlign w:val="bottom"/>
          </w:tcPr>
          <w:p w14:paraId="5CE00599"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19439C3F"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1CDD24F" w14:textId="77777777" w:rsidR="00AE3846" w:rsidRDefault="003855FF" w:rsidP="00CC0A5B">
            <w:pPr>
              <w:spacing w:line="276" w:lineRule="auto"/>
              <w:jc w:val="center"/>
              <w:rPr>
                <w:sz w:val="20"/>
                <w:szCs w:val="20"/>
              </w:rPr>
            </w:pPr>
            <w:r>
              <w:rPr>
                <w:sz w:val="20"/>
                <w:szCs w:val="20"/>
              </w:rPr>
              <w:t>574</w:t>
            </w:r>
          </w:p>
        </w:tc>
        <w:tc>
          <w:tcPr>
            <w:tcW w:w="735" w:type="dxa"/>
            <w:tcBorders>
              <w:top w:val="nil"/>
              <w:left w:val="nil"/>
              <w:bottom w:val="nil"/>
              <w:right w:val="nil"/>
            </w:tcBorders>
            <w:shd w:val="clear" w:color="auto" w:fill="FFFFFF"/>
            <w:vAlign w:val="bottom"/>
          </w:tcPr>
          <w:p w14:paraId="600A0E18"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7CCB900C" w14:textId="77777777" w:rsidR="00AE3846" w:rsidRDefault="003855FF" w:rsidP="00CC0A5B">
            <w:pPr>
              <w:spacing w:line="276" w:lineRule="auto"/>
              <w:jc w:val="center"/>
              <w:rPr>
                <w:sz w:val="20"/>
                <w:szCs w:val="20"/>
              </w:rPr>
            </w:pPr>
            <w:r>
              <w:rPr>
                <w:sz w:val="20"/>
                <w:szCs w:val="20"/>
              </w:rPr>
              <w:t>243</w:t>
            </w:r>
          </w:p>
        </w:tc>
        <w:tc>
          <w:tcPr>
            <w:tcW w:w="703" w:type="dxa"/>
            <w:tcBorders>
              <w:top w:val="nil"/>
              <w:left w:val="nil"/>
              <w:bottom w:val="nil"/>
              <w:right w:val="nil"/>
            </w:tcBorders>
            <w:shd w:val="clear" w:color="auto" w:fill="FFFFFF"/>
            <w:vAlign w:val="bottom"/>
          </w:tcPr>
          <w:p w14:paraId="28621AB1" w14:textId="77777777" w:rsidR="00AE3846" w:rsidRDefault="003855FF" w:rsidP="00CC0A5B">
            <w:pPr>
              <w:spacing w:line="276" w:lineRule="auto"/>
              <w:jc w:val="center"/>
              <w:rPr>
                <w:sz w:val="20"/>
                <w:szCs w:val="20"/>
              </w:rPr>
            </w:pPr>
            <w:r>
              <w:rPr>
                <w:sz w:val="20"/>
                <w:szCs w:val="20"/>
              </w:rPr>
              <w:t>476</w:t>
            </w:r>
          </w:p>
        </w:tc>
      </w:tr>
      <w:tr w:rsidR="00AE3846" w14:paraId="233FE782" w14:textId="77777777" w:rsidTr="00674F0F">
        <w:trPr>
          <w:trHeight w:val="275"/>
        </w:trPr>
        <w:tc>
          <w:tcPr>
            <w:tcW w:w="731" w:type="dxa"/>
            <w:tcBorders>
              <w:top w:val="nil"/>
              <w:left w:val="nil"/>
              <w:bottom w:val="nil"/>
              <w:right w:val="nil"/>
            </w:tcBorders>
            <w:shd w:val="clear" w:color="auto" w:fill="FFFFFF"/>
            <w:vAlign w:val="bottom"/>
          </w:tcPr>
          <w:p w14:paraId="5488B269" w14:textId="77777777" w:rsidR="00AE3846" w:rsidRPr="00C82C50" w:rsidRDefault="003855FF" w:rsidP="00CC0A5B">
            <w:pPr>
              <w:spacing w:line="276" w:lineRule="auto"/>
              <w:jc w:val="center"/>
              <w:rPr>
                <w:b/>
                <w:bCs/>
                <w:sz w:val="20"/>
                <w:szCs w:val="20"/>
              </w:rPr>
            </w:pPr>
            <w:r w:rsidRPr="00C82C50">
              <w:rPr>
                <w:b/>
                <w:bCs/>
                <w:sz w:val="20"/>
                <w:szCs w:val="20"/>
              </w:rPr>
              <w:t>PR</w:t>
            </w:r>
          </w:p>
        </w:tc>
        <w:tc>
          <w:tcPr>
            <w:tcW w:w="1083" w:type="dxa"/>
            <w:tcBorders>
              <w:top w:val="nil"/>
              <w:left w:val="nil"/>
              <w:bottom w:val="nil"/>
              <w:right w:val="nil"/>
            </w:tcBorders>
            <w:shd w:val="clear" w:color="auto" w:fill="FFFFFF"/>
            <w:vAlign w:val="bottom"/>
          </w:tcPr>
          <w:p w14:paraId="1B314921"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4CCF2871"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424F4C65"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77329442"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6A6E9273"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2EF523F7"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0D717A93"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5780396"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782E7572"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295C7C18"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5C116AED" w14:textId="77777777" w:rsidR="00AE3846" w:rsidRDefault="003855FF" w:rsidP="00CC0A5B">
            <w:pPr>
              <w:spacing w:line="276" w:lineRule="auto"/>
              <w:jc w:val="center"/>
              <w:rPr>
                <w:sz w:val="20"/>
                <w:szCs w:val="20"/>
              </w:rPr>
            </w:pPr>
            <w:r>
              <w:rPr>
                <w:sz w:val="20"/>
                <w:szCs w:val="20"/>
              </w:rPr>
              <w:t>0</w:t>
            </w:r>
          </w:p>
        </w:tc>
      </w:tr>
      <w:tr w:rsidR="00AE3846" w14:paraId="090855B7" w14:textId="77777777" w:rsidTr="00674F0F">
        <w:trPr>
          <w:trHeight w:val="275"/>
        </w:trPr>
        <w:tc>
          <w:tcPr>
            <w:tcW w:w="731" w:type="dxa"/>
            <w:tcBorders>
              <w:top w:val="nil"/>
              <w:left w:val="nil"/>
              <w:bottom w:val="nil"/>
              <w:right w:val="nil"/>
            </w:tcBorders>
            <w:shd w:val="clear" w:color="auto" w:fill="FFFFFF"/>
            <w:vAlign w:val="bottom"/>
          </w:tcPr>
          <w:p w14:paraId="65A11ECC" w14:textId="77777777" w:rsidR="00AE3846" w:rsidRPr="00C82C50" w:rsidRDefault="003855FF" w:rsidP="00CC0A5B">
            <w:pPr>
              <w:spacing w:line="276" w:lineRule="auto"/>
              <w:jc w:val="center"/>
              <w:rPr>
                <w:b/>
                <w:bCs/>
                <w:sz w:val="20"/>
                <w:szCs w:val="20"/>
              </w:rPr>
            </w:pPr>
            <w:r w:rsidRPr="00C82C50">
              <w:rPr>
                <w:b/>
                <w:bCs/>
                <w:sz w:val="20"/>
                <w:szCs w:val="20"/>
              </w:rPr>
              <w:t>RJ</w:t>
            </w:r>
          </w:p>
        </w:tc>
        <w:tc>
          <w:tcPr>
            <w:tcW w:w="1083" w:type="dxa"/>
            <w:tcBorders>
              <w:top w:val="nil"/>
              <w:left w:val="nil"/>
              <w:bottom w:val="nil"/>
              <w:right w:val="nil"/>
            </w:tcBorders>
            <w:shd w:val="clear" w:color="auto" w:fill="FFFFFF"/>
            <w:vAlign w:val="bottom"/>
          </w:tcPr>
          <w:p w14:paraId="71275744" w14:textId="77777777" w:rsidR="00AE3846" w:rsidRDefault="003855FF" w:rsidP="00CC0A5B">
            <w:pPr>
              <w:spacing w:line="276" w:lineRule="auto"/>
              <w:jc w:val="center"/>
              <w:rPr>
                <w:sz w:val="20"/>
                <w:szCs w:val="20"/>
              </w:rPr>
            </w:pPr>
            <w:r>
              <w:rPr>
                <w:sz w:val="20"/>
                <w:szCs w:val="20"/>
              </w:rPr>
              <w:t>0,53</w:t>
            </w:r>
          </w:p>
        </w:tc>
        <w:tc>
          <w:tcPr>
            <w:tcW w:w="690" w:type="dxa"/>
            <w:tcBorders>
              <w:top w:val="nil"/>
              <w:left w:val="nil"/>
              <w:bottom w:val="nil"/>
              <w:right w:val="nil"/>
            </w:tcBorders>
            <w:shd w:val="clear" w:color="auto" w:fill="FFFFFF"/>
            <w:vAlign w:val="bottom"/>
          </w:tcPr>
          <w:p w14:paraId="0D4BBFC5" w14:textId="77777777" w:rsidR="00AE3846" w:rsidRDefault="003855FF" w:rsidP="00CC0A5B">
            <w:pPr>
              <w:spacing w:line="276" w:lineRule="auto"/>
              <w:jc w:val="center"/>
              <w:rPr>
                <w:sz w:val="20"/>
                <w:szCs w:val="20"/>
              </w:rPr>
            </w:pPr>
            <w:r>
              <w:rPr>
                <w:sz w:val="20"/>
                <w:szCs w:val="20"/>
              </w:rPr>
              <w:t>7.997</w:t>
            </w:r>
          </w:p>
        </w:tc>
        <w:tc>
          <w:tcPr>
            <w:tcW w:w="590" w:type="dxa"/>
            <w:tcBorders>
              <w:top w:val="nil"/>
              <w:left w:val="nil"/>
              <w:bottom w:val="nil"/>
              <w:right w:val="nil"/>
            </w:tcBorders>
            <w:shd w:val="clear" w:color="auto" w:fill="FFFFFF"/>
            <w:vAlign w:val="bottom"/>
          </w:tcPr>
          <w:p w14:paraId="2E08A9FB" w14:textId="77777777" w:rsidR="00AE3846" w:rsidRDefault="003855FF" w:rsidP="00CC0A5B">
            <w:pPr>
              <w:spacing w:line="276" w:lineRule="auto"/>
              <w:jc w:val="center"/>
              <w:rPr>
                <w:sz w:val="20"/>
                <w:szCs w:val="20"/>
              </w:rPr>
            </w:pPr>
            <w:r>
              <w:rPr>
                <w:sz w:val="20"/>
                <w:szCs w:val="20"/>
              </w:rPr>
              <w:t>387</w:t>
            </w:r>
          </w:p>
        </w:tc>
        <w:tc>
          <w:tcPr>
            <w:tcW w:w="590" w:type="dxa"/>
            <w:tcBorders>
              <w:top w:val="nil"/>
              <w:left w:val="nil"/>
              <w:bottom w:val="nil"/>
              <w:right w:val="nil"/>
            </w:tcBorders>
            <w:shd w:val="clear" w:color="auto" w:fill="FFFFFF"/>
            <w:vAlign w:val="bottom"/>
          </w:tcPr>
          <w:p w14:paraId="1D6DCB9E" w14:textId="77777777" w:rsidR="00AE3846" w:rsidRDefault="003855FF" w:rsidP="00CC0A5B">
            <w:pPr>
              <w:spacing w:line="276" w:lineRule="auto"/>
              <w:jc w:val="center"/>
              <w:rPr>
                <w:sz w:val="20"/>
                <w:szCs w:val="20"/>
              </w:rPr>
            </w:pPr>
            <w:r>
              <w:rPr>
                <w:sz w:val="20"/>
                <w:szCs w:val="20"/>
              </w:rPr>
              <w:t>1.724</w:t>
            </w:r>
          </w:p>
        </w:tc>
        <w:tc>
          <w:tcPr>
            <w:tcW w:w="813" w:type="dxa"/>
            <w:tcBorders>
              <w:top w:val="nil"/>
              <w:left w:val="nil"/>
              <w:bottom w:val="nil"/>
              <w:right w:val="nil"/>
            </w:tcBorders>
            <w:shd w:val="clear" w:color="auto" w:fill="FFFFFF"/>
            <w:vAlign w:val="bottom"/>
          </w:tcPr>
          <w:p w14:paraId="1829202D" w14:textId="77777777" w:rsidR="00AE3846" w:rsidRDefault="003855FF" w:rsidP="00CC0A5B">
            <w:pPr>
              <w:spacing w:line="276" w:lineRule="auto"/>
              <w:jc w:val="center"/>
              <w:rPr>
                <w:sz w:val="20"/>
                <w:szCs w:val="20"/>
              </w:rPr>
            </w:pPr>
            <w:r>
              <w:rPr>
                <w:sz w:val="20"/>
                <w:szCs w:val="20"/>
              </w:rPr>
              <w:t>165.907</w:t>
            </w:r>
          </w:p>
        </w:tc>
        <w:tc>
          <w:tcPr>
            <w:tcW w:w="1199" w:type="dxa"/>
            <w:tcBorders>
              <w:top w:val="nil"/>
              <w:left w:val="nil"/>
              <w:bottom w:val="nil"/>
              <w:right w:val="nil"/>
            </w:tcBorders>
            <w:shd w:val="clear" w:color="auto" w:fill="FFFFFF"/>
            <w:vAlign w:val="bottom"/>
          </w:tcPr>
          <w:p w14:paraId="7CC42587"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0BE09B51"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42B31BDC" w14:textId="77777777" w:rsidR="00AE3846" w:rsidRDefault="003855FF" w:rsidP="00CC0A5B">
            <w:pPr>
              <w:spacing w:line="276" w:lineRule="auto"/>
              <w:jc w:val="center"/>
              <w:rPr>
                <w:sz w:val="20"/>
                <w:szCs w:val="20"/>
              </w:rPr>
            </w:pPr>
            <w:r>
              <w:rPr>
                <w:sz w:val="20"/>
                <w:szCs w:val="20"/>
              </w:rPr>
              <w:t>2.106</w:t>
            </w:r>
          </w:p>
        </w:tc>
        <w:tc>
          <w:tcPr>
            <w:tcW w:w="735" w:type="dxa"/>
            <w:tcBorders>
              <w:top w:val="nil"/>
              <w:left w:val="nil"/>
              <w:bottom w:val="nil"/>
              <w:right w:val="nil"/>
            </w:tcBorders>
            <w:shd w:val="clear" w:color="auto" w:fill="FFFFFF"/>
            <w:vAlign w:val="bottom"/>
          </w:tcPr>
          <w:p w14:paraId="6C40B1EB" w14:textId="77777777" w:rsidR="00AE3846" w:rsidRDefault="003855FF" w:rsidP="00CC0A5B">
            <w:pPr>
              <w:spacing w:line="276" w:lineRule="auto"/>
              <w:jc w:val="center"/>
              <w:rPr>
                <w:sz w:val="20"/>
                <w:szCs w:val="20"/>
              </w:rPr>
            </w:pPr>
            <w:r>
              <w:rPr>
                <w:sz w:val="20"/>
                <w:szCs w:val="20"/>
              </w:rPr>
              <w:t>544</w:t>
            </w:r>
          </w:p>
        </w:tc>
        <w:tc>
          <w:tcPr>
            <w:tcW w:w="696" w:type="dxa"/>
            <w:tcBorders>
              <w:top w:val="nil"/>
              <w:left w:val="nil"/>
              <w:bottom w:val="nil"/>
              <w:right w:val="nil"/>
            </w:tcBorders>
            <w:shd w:val="clear" w:color="auto" w:fill="FFFFFF"/>
            <w:vAlign w:val="bottom"/>
          </w:tcPr>
          <w:p w14:paraId="08F66CE6" w14:textId="77777777" w:rsidR="00AE3846" w:rsidRDefault="003855FF" w:rsidP="00CC0A5B">
            <w:pPr>
              <w:spacing w:line="276" w:lineRule="auto"/>
              <w:jc w:val="center"/>
              <w:rPr>
                <w:sz w:val="20"/>
                <w:szCs w:val="20"/>
              </w:rPr>
            </w:pPr>
            <w:r>
              <w:rPr>
                <w:sz w:val="20"/>
                <w:szCs w:val="20"/>
              </w:rPr>
              <w:t>4.448</w:t>
            </w:r>
          </w:p>
        </w:tc>
        <w:tc>
          <w:tcPr>
            <w:tcW w:w="703" w:type="dxa"/>
            <w:tcBorders>
              <w:top w:val="nil"/>
              <w:left w:val="nil"/>
              <w:bottom w:val="nil"/>
              <w:right w:val="nil"/>
            </w:tcBorders>
            <w:shd w:val="clear" w:color="auto" w:fill="FFFFFF"/>
            <w:vAlign w:val="bottom"/>
          </w:tcPr>
          <w:p w14:paraId="70BC7603" w14:textId="77777777" w:rsidR="00AE3846" w:rsidRDefault="003855FF" w:rsidP="00CC0A5B">
            <w:pPr>
              <w:spacing w:line="276" w:lineRule="auto"/>
              <w:jc w:val="center"/>
              <w:rPr>
                <w:sz w:val="20"/>
                <w:szCs w:val="20"/>
              </w:rPr>
            </w:pPr>
            <w:r>
              <w:rPr>
                <w:sz w:val="20"/>
                <w:szCs w:val="20"/>
              </w:rPr>
              <w:t>0</w:t>
            </w:r>
          </w:p>
        </w:tc>
      </w:tr>
      <w:tr w:rsidR="00AE3846" w14:paraId="11C5B316" w14:textId="77777777" w:rsidTr="00674F0F">
        <w:trPr>
          <w:trHeight w:val="275"/>
        </w:trPr>
        <w:tc>
          <w:tcPr>
            <w:tcW w:w="731" w:type="dxa"/>
            <w:tcBorders>
              <w:top w:val="nil"/>
              <w:left w:val="nil"/>
              <w:bottom w:val="nil"/>
              <w:right w:val="nil"/>
            </w:tcBorders>
            <w:shd w:val="clear" w:color="auto" w:fill="FFFFFF"/>
            <w:vAlign w:val="bottom"/>
          </w:tcPr>
          <w:p w14:paraId="1FCD1471" w14:textId="77777777" w:rsidR="00AE3846" w:rsidRPr="00C82C50" w:rsidRDefault="003855FF" w:rsidP="00CC0A5B">
            <w:pPr>
              <w:spacing w:line="276" w:lineRule="auto"/>
              <w:jc w:val="center"/>
              <w:rPr>
                <w:b/>
                <w:bCs/>
                <w:sz w:val="20"/>
                <w:szCs w:val="20"/>
              </w:rPr>
            </w:pPr>
            <w:r w:rsidRPr="00C82C50">
              <w:rPr>
                <w:b/>
                <w:bCs/>
                <w:sz w:val="20"/>
                <w:szCs w:val="20"/>
              </w:rPr>
              <w:t>RN</w:t>
            </w:r>
          </w:p>
        </w:tc>
        <w:tc>
          <w:tcPr>
            <w:tcW w:w="1083" w:type="dxa"/>
            <w:tcBorders>
              <w:top w:val="nil"/>
              <w:left w:val="nil"/>
              <w:bottom w:val="nil"/>
              <w:right w:val="nil"/>
            </w:tcBorders>
            <w:shd w:val="clear" w:color="auto" w:fill="FFFFFF"/>
            <w:vAlign w:val="bottom"/>
          </w:tcPr>
          <w:p w14:paraId="1995E70E" w14:textId="77777777" w:rsidR="00AE3846" w:rsidRDefault="003855FF" w:rsidP="00CC0A5B">
            <w:pPr>
              <w:spacing w:line="276" w:lineRule="auto"/>
              <w:jc w:val="center"/>
              <w:rPr>
                <w:sz w:val="20"/>
                <w:szCs w:val="20"/>
              </w:rPr>
            </w:pPr>
            <w:r>
              <w:rPr>
                <w:sz w:val="20"/>
                <w:szCs w:val="20"/>
              </w:rPr>
              <w:t>0,22</w:t>
            </w:r>
          </w:p>
        </w:tc>
        <w:tc>
          <w:tcPr>
            <w:tcW w:w="690" w:type="dxa"/>
            <w:tcBorders>
              <w:top w:val="nil"/>
              <w:left w:val="nil"/>
              <w:bottom w:val="nil"/>
              <w:right w:val="nil"/>
            </w:tcBorders>
            <w:shd w:val="clear" w:color="auto" w:fill="FFFFFF"/>
            <w:vAlign w:val="bottom"/>
          </w:tcPr>
          <w:p w14:paraId="26CDB9D0" w14:textId="77777777" w:rsidR="00AE3846" w:rsidRDefault="003855FF" w:rsidP="00CC0A5B">
            <w:pPr>
              <w:spacing w:line="276" w:lineRule="auto"/>
              <w:jc w:val="center"/>
              <w:rPr>
                <w:sz w:val="20"/>
                <w:szCs w:val="20"/>
              </w:rPr>
            </w:pPr>
            <w:r>
              <w:rPr>
                <w:sz w:val="20"/>
                <w:szCs w:val="20"/>
              </w:rPr>
              <w:t>13.632</w:t>
            </w:r>
          </w:p>
        </w:tc>
        <w:tc>
          <w:tcPr>
            <w:tcW w:w="590" w:type="dxa"/>
            <w:tcBorders>
              <w:top w:val="nil"/>
              <w:left w:val="nil"/>
              <w:bottom w:val="nil"/>
              <w:right w:val="nil"/>
            </w:tcBorders>
            <w:shd w:val="clear" w:color="auto" w:fill="FFFFFF"/>
            <w:vAlign w:val="bottom"/>
          </w:tcPr>
          <w:p w14:paraId="3D5E1D1B" w14:textId="77777777" w:rsidR="00AE3846" w:rsidRDefault="003855FF" w:rsidP="00CC0A5B">
            <w:pPr>
              <w:spacing w:line="276" w:lineRule="auto"/>
              <w:jc w:val="center"/>
              <w:rPr>
                <w:sz w:val="20"/>
                <w:szCs w:val="20"/>
              </w:rPr>
            </w:pPr>
            <w:r>
              <w:rPr>
                <w:sz w:val="20"/>
                <w:szCs w:val="20"/>
              </w:rPr>
              <w:t>1.926</w:t>
            </w:r>
          </w:p>
        </w:tc>
        <w:tc>
          <w:tcPr>
            <w:tcW w:w="590" w:type="dxa"/>
            <w:tcBorders>
              <w:top w:val="nil"/>
              <w:left w:val="nil"/>
              <w:bottom w:val="nil"/>
              <w:right w:val="nil"/>
            </w:tcBorders>
            <w:shd w:val="clear" w:color="auto" w:fill="FFFFFF"/>
            <w:vAlign w:val="bottom"/>
          </w:tcPr>
          <w:p w14:paraId="5E8F65A8" w14:textId="77777777" w:rsidR="00AE3846" w:rsidRDefault="003855FF" w:rsidP="00CC0A5B">
            <w:pPr>
              <w:spacing w:line="276" w:lineRule="auto"/>
              <w:jc w:val="center"/>
              <w:rPr>
                <w:sz w:val="20"/>
                <w:szCs w:val="20"/>
              </w:rPr>
            </w:pPr>
            <w:r>
              <w:rPr>
                <w:sz w:val="20"/>
                <w:szCs w:val="20"/>
              </w:rPr>
              <w:t>8.898</w:t>
            </w:r>
          </w:p>
        </w:tc>
        <w:tc>
          <w:tcPr>
            <w:tcW w:w="813" w:type="dxa"/>
            <w:tcBorders>
              <w:top w:val="nil"/>
              <w:left w:val="nil"/>
              <w:bottom w:val="nil"/>
              <w:right w:val="nil"/>
            </w:tcBorders>
            <w:shd w:val="clear" w:color="auto" w:fill="FFFFFF"/>
            <w:vAlign w:val="bottom"/>
          </w:tcPr>
          <w:p w14:paraId="3E3BB77F" w14:textId="77777777" w:rsidR="00AE3846" w:rsidRDefault="003855FF" w:rsidP="00CC0A5B">
            <w:pPr>
              <w:spacing w:line="276" w:lineRule="auto"/>
              <w:jc w:val="center"/>
              <w:rPr>
                <w:sz w:val="20"/>
                <w:szCs w:val="20"/>
              </w:rPr>
            </w:pPr>
            <w:r>
              <w:rPr>
                <w:sz w:val="20"/>
                <w:szCs w:val="20"/>
              </w:rPr>
              <w:t>27.459</w:t>
            </w:r>
          </w:p>
        </w:tc>
        <w:tc>
          <w:tcPr>
            <w:tcW w:w="1199" w:type="dxa"/>
            <w:tcBorders>
              <w:top w:val="nil"/>
              <w:left w:val="nil"/>
              <w:bottom w:val="nil"/>
              <w:right w:val="nil"/>
            </w:tcBorders>
            <w:shd w:val="clear" w:color="auto" w:fill="FFFFFF"/>
            <w:vAlign w:val="bottom"/>
          </w:tcPr>
          <w:p w14:paraId="13FB5855" w14:textId="77777777" w:rsidR="00AE3846" w:rsidRDefault="003855FF" w:rsidP="00CC0A5B">
            <w:pPr>
              <w:spacing w:line="276" w:lineRule="auto"/>
              <w:jc w:val="center"/>
              <w:rPr>
                <w:sz w:val="20"/>
                <w:szCs w:val="20"/>
              </w:rPr>
            </w:pPr>
            <w:r>
              <w:rPr>
                <w:sz w:val="20"/>
                <w:szCs w:val="20"/>
              </w:rPr>
              <w:t>378.813.750</w:t>
            </w:r>
          </w:p>
        </w:tc>
        <w:tc>
          <w:tcPr>
            <w:tcW w:w="683" w:type="dxa"/>
            <w:tcBorders>
              <w:top w:val="nil"/>
              <w:left w:val="nil"/>
              <w:bottom w:val="nil"/>
              <w:right w:val="nil"/>
            </w:tcBorders>
            <w:shd w:val="clear" w:color="auto" w:fill="FFFFFF"/>
            <w:vAlign w:val="bottom"/>
          </w:tcPr>
          <w:p w14:paraId="2C787C83"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254D79F2" w14:textId="77777777" w:rsidR="00AE3846" w:rsidRDefault="003855FF" w:rsidP="00CC0A5B">
            <w:pPr>
              <w:spacing w:line="276" w:lineRule="auto"/>
              <w:jc w:val="center"/>
              <w:rPr>
                <w:sz w:val="20"/>
                <w:szCs w:val="20"/>
              </w:rPr>
            </w:pPr>
            <w:r>
              <w:rPr>
                <w:sz w:val="20"/>
                <w:szCs w:val="20"/>
              </w:rPr>
              <w:t>256</w:t>
            </w:r>
          </w:p>
        </w:tc>
        <w:tc>
          <w:tcPr>
            <w:tcW w:w="735" w:type="dxa"/>
            <w:tcBorders>
              <w:top w:val="nil"/>
              <w:left w:val="nil"/>
              <w:bottom w:val="nil"/>
              <w:right w:val="nil"/>
            </w:tcBorders>
            <w:shd w:val="clear" w:color="auto" w:fill="FFFFFF"/>
            <w:vAlign w:val="bottom"/>
          </w:tcPr>
          <w:p w14:paraId="284BEFEA" w14:textId="77777777" w:rsidR="00AE3846" w:rsidRDefault="003855FF" w:rsidP="00CC0A5B">
            <w:pPr>
              <w:spacing w:line="276" w:lineRule="auto"/>
              <w:jc w:val="center"/>
              <w:rPr>
                <w:sz w:val="20"/>
                <w:szCs w:val="20"/>
              </w:rPr>
            </w:pPr>
            <w:r>
              <w:rPr>
                <w:sz w:val="20"/>
                <w:szCs w:val="20"/>
              </w:rPr>
              <w:t>491</w:t>
            </w:r>
          </w:p>
        </w:tc>
        <w:tc>
          <w:tcPr>
            <w:tcW w:w="696" w:type="dxa"/>
            <w:tcBorders>
              <w:top w:val="nil"/>
              <w:left w:val="nil"/>
              <w:bottom w:val="nil"/>
              <w:right w:val="nil"/>
            </w:tcBorders>
            <w:shd w:val="clear" w:color="auto" w:fill="FFFFFF"/>
            <w:vAlign w:val="bottom"/>
          </w:tcPr>
          <w:p w14:paraId="043FA3ED" w14:textId="77777777" w:rsidR="00AE3846" w:rsidRDefault="003855FF" w:rsidP="00CC0A5B">
            <w:pPr>
              <w:spacing w:line="276" w:lineRule="auto"/>
              <w:jc w:val="center"/>
              <w:rPr>
                <w:sz w:val="20"/>
                <w:szCs w:val="20"/>
              </w:rPr>
            </w:pPr>
            <w:r>
              <w:rPr>
                <w:sz w:val="20"/>
                <w:szCs w:val="20"/>
              </w:rPr>
              <w:t>661</w:t>
            </w:r>
          </w:p>
        </w:tc>
        <w:tc>
          <w:tcPr>
            <w:tcW w:w="703" w:type="dxa"/>
            <w:tcBorders>
              <w:top w:val="nil"/>
              <w:left w:val="nil"/>
              <w:bottom w:val="nil"/>
              <w:right w:val="nil"/>
            </w:tcBorders>
            <w:shd w:val="clear" w:color="auto" w:fill="FFFFFF"/>
            <w:vAlign w:val="bottom"/>
          </w:tcPr>
          <w:p w14:paraId="18806C41" w14:textId="77777777" w:rsidR="00AE3846" w:rsidRDefault="003855FF" w:rsidP="00CC0A5B">
            <w:pPr>
              <w:spacing w:line="276" w:lineRule="auto"/>
              <w:jc w:val="center"/>
              <w:rPr>
                <w:sz w:val="20"/>
                <w:szCs w:val="20"/>
              </w:rPr>
            </w:pPr>
            <w:r>
              <w:rPr>
                <w:sz w:val="20"/>
                <w:szCs w:val="20"/>
              </w:rPr>
              <w:t>122</w:t>
            </w:r>
          </w:p>
        </w:tc>
      </w:tr>
      <w:tr w:rsidR="00AE3846" w14:paraId="254E00E4" w14:textId="77777777" w:rsidTr="00674F0F">
        <w:trPr>
          <w:trHeight w:val="275"/>
        </w:trPr>
        <w:tc>
          <w:tcPr>
            <w:tcW w:w="731" w:type="dxa"/>
            <w:tcBorders>
              <w:top w:val="nil"/>
              <w:left w:val="nil"/>
              <w:bottom w:val="nil"/>
              <w:right w:val="nil"/>
            </w:tcBorders>
            <w:shd w:val="clear" w:color="auto" w:fill="FFFFFF"/>
            <w:vAlign w:val="bottom"/>
          </w:tcPr>
          <w:p w14:paraId="687412AE" w14:textId="77777777" w:rsidR="00AE3846" w:rsidRPr="00C82C50" w:rsidRDefault="003855FF" w:rsidP="00CC0A5B">
            <w:pPr>
              <w:spacing w:line="276" w:lineRule="auto"/>
              <w:jc w:val="center"/>
              <w:rPr>
                <w:b/>
                <w:bCs/>
                <w:sz w:val="20"/>
                <w:szCs w:val="20"/>
              </w:rPr>
            </w:pPr>
            <w:r w:rsidRPr="00C82C50">
              <w:rPr>
                <w:b/>
                <w:bCs/>
                <w:sz w:val="20"/>
                <w:szCs w:val="20"/>
              </w:rPr>
              <w:t>RO</w:t>
            </w:r>
          </w:p>
        </w:tc>
        <w:tc>
          <w:tcPr>
            <w:tcW w:w="1083" w:type="dxa"/>
            <w:tcBorders>
              <w:top w:val="nil"/>
              <w:left w:val="nil"/>
              <w:bottom w:val="nil"/>
              <w:right w:val="nil"/>
            </w:tcBorders>
            <w:shd w:val="clear" w:color="auto" w:fill="FFFFFF"/>
            <w:vAlign w:val="bottom"/>
          </w:tcPr>
          <w:p w14:paraId="47FD862F" w14:textId="77777777" w:rsidR="00AE3846" w:rsidRDefault="003855FF" w:rsidP="00CC0A5B">
            <w:pPr>
              <w:spacing w:line="276" w:lineRule="auto"/>
              <w:jc w:val="center"/>
              <w:rPr>
                <w:sz w:val="20"/>
                <w:szCs w:val="20"/>
              </w:rPr>
            </w:pPr>
            <w:r>
              <w:rPr>
                <w:sz w:val="20"/>
                <w:szCs w:val="20"/>
              </w:rPr>
              <w:t>0,43</w:t>
            </w:r>
          </w:p>
        </w:tc>
        <w:tc>
          <w:tcPr>
            <w:tcW w:w="690" w:type="dxa"/>
            <w:tcBorders>
              <w:top w:val="nil"/>
              <w:left w:val="nil"/>
              <w:bottom w:val="nil"/>
              <w:right w:val="nil"/>
            </w:tcBorders>
            <w:shd w:val="clear" w:color="auto" w:fill="FFFFFF"/>
            <w:vAlign w:val="bottom"/>
          </w:tcPr>
          <w:p w14:paraId="6411A545" w14:textId="77777777" w:rsidR="00AE3846" w:rsidRDefault="003855FF" w:rsidP="00CC0A5B">
            <w:pPr>
              <w:spacing w:line="276" w:lineRule="auto"/>
              <w:jc w:val="center"/>
              <w:rPr>
                <w:sz w:val="20"/>
                <w:szCs w:val="20"/>
              </w:rPr>
            </w:pPr>
            <w:r>
              <w:rPr>
                <w:sz w:val="20"/>
                <w:szCs w:val="20"/>
              </w:rPr>
              <w:t>1.743</w:t>
            </w:r>
          </w:p>
        </w:tc>
        <w:tc>
          <w:tcPr>
            <w:tcW w:w="590" w:type="dxa"/>
            <w:tcBorders>
              <w:top w:val="nil"/>
              <w:left w:val="nil"/>
              <w:bottom w:val="nil"/>
              <w:right w:val="nil"/>
            </w:tcBorders>
            <w:shd w:val="clear" w:color="auto" w:fill="FFFFFF"/>
            <w:vAlign w:val="bottom"/>
          </w:tcPr>
          <w:p w14:paraId="13FE2CFF" w14:textId="77777777" w:rsidR="00AE3846" w:rsidRDefault="003855FF" w:rsidP="00CC0A5B">
            <w:pPr>
              <w:spacing w:line="276" w:lineRule="auto"/>
              <w:jc w:val="center"/>
              <w:rPr>
                <w:sz w:val="20"/>
                <w:szCs w:val="20"/>
              </w:rPr>
            </w:pPr>
            <w:r>
              <w:rPr>
                <w:sz w:val="20"/>
                <w:szCs w:val="20"/>
              </w:rPr>
              <w:t>312</w:t>
            </w:r>
          </w:p>
        </w:tc>
        <w:tc>
          <w:tcPr>
            <w:tcW w:w="590" w:type="dxa"/>
            <w:tcBorders>
              <w:top w:val="nil"/>
              <w:left w:val="nil"/>
              <w:bottom w:val="nil"/>
              <w:right w:val="nil"/>
            </w:tcBorders>
            <w:shd w:val="clear" w:color="auto" w:fill="FFFFFF"/>
            <w:vAlign w:val="bottom"/>
          </w:tcPr>
          <w:p w14:paraId="1910FFD1" w14:textId="77777777" w:rsidR="00AE3846" w:rsidRDefault="003855FF" w:rsidP="00CC0A5B">
            <w:pPr>
              <w:spacing w:line="276" w:lineRule="auto"/>
              <w:jc w:val="center"/>
              <w:rPr>
                <w:sz w:val="20"/>
                <w:szCs w:val="20"/>
              </w:rPr>
            </w:pPr>
            <w:r>
              <w:rPr>
                <w:sz w:val="20"/>
                <w:szCs w:val="20"/>
              </w:rPr>
              <w:t>463</w:t>
            </w:r>
          </w:p>
        </w:tc>
        <w:tc>
          <w:tcPr>
            <w:tcW w:w="813" w:type="dxa"/>
            <w:tcBorders>
              <w:top w:val="nil"/>
              <w:left w:val="nil"/>
              <w:bottom w:val="nil"/>
              <w:right w:val="nil"/>
            </w:tcBorders>
            <w:shd w:val="clear" w:color="auto" w:fill="FFFFFF"/>
            <w:vAlign w:val="bottom"/>
          </w:tcPr>
          <w:p w14:paraId="3C32ABD9" w14:textId="77777777" w:rsidR="00AE3846" w:rsidRDefault="003855FF" w:rsidP="00CC0A5B">
            <w:pPr>
              <w:spacing w:line="276" w:lineRule="auto"/>
              <w:jc w:val="center"/>
              <w:rPr>
                <w:sz w:val="20"/>
                <w:szCs w:val="20"/>
              </w:rPr>
            </w:pPr>
            <w:r>
              <w:rPr>
                <w:sz w:val="20"/>
                <w:szCs w:val="20"/>
              </w:rPr>
              <w:t>158.635</w:t>
            </w:r>
          </w:p>
        </w:tc>
        <w:tc>
          <w:tcPr>
            <w:tcW w:w="1199" w:type="dxa"/>
            <w:tcBorders>
              <w:top w:val="nil"/>
              <w:left w:val="nil"/>
              <w:bottom w:val="nil"/>
              <w:right w:val="nil"/>
            </w:tcBorders>
            <w:shd w:val="clear" w:color="auto" w:fill="FFFFFF"/>
            <w:vAlign w:val="bottom"/>
          </w:tcPr>
          <w:p w14:paraId="7EF78323" w14:textId="77777777" w:rsidR="00AE3846" w:rsidRDefault="003855FF" w:rsidP="00CC0A5B">
            <w:pPr>
              <w:spacing w:line="276" w:lineRule="auto"/>
              <w:jc w:val="center"/>
              <w:rPr>
                <w:sz w:val="20"/>
                <w:szCs w:val="20"/>
              </w:rPr>
            </w:pPr>
            <w:r>
              <w:rPr>
                <w:sz w:val="20"/>
                <w:szCs w:val="20"/>
              </w:rPr>
              <w:t>24.130.204</w:t>
            </w:r>
          </w:p>
        </w:tc>
        <w:tc>
          <w:tcPr>
            <w:tcW w:w="683" w:type="dxa"/>
            <w:tcBorders>
              <w:top w:val="nil"/>
              <w:left w:val="nil"/>
              <w:bottom w:val="nil"/>
              <w:right w:val="nil"/>
            </w:tcBorders>
            <w:shd w:val="clear" w:color="auto" w:fill="FFFFFF"/>
            <w:vAlign w:val="bottom"/>
          </w:tcPr>
          <w:p w14:paraId="786ED7B6"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4F566703" w14:textId="77777777" w:rsidR="00AE3846" w:rsidRDefault="003855FF" w:rsidP="00CC0A5B">
            <w:pPr>
              <w:spacing w:line="276" w:lineRule="auto"/>
              <w:jc w:val="center"/>
              <w:rPr>
                <w:sz w:val="20"/>
                <w:szCs w:val="20"/>
              </w:rPr>
            </w:pPr>
            <w:r>
              <w:rPr>
                <w:sz w:val="20"/>
                <w:szCs w:val="20"/>
              </w:rPr>
              <w:t>391</w:t>
            </w:r>
          </w:p>
        </w:tc>
        <w:tc>
          <w:tcPr>
            <w:tcW w:w="735" w:type="dxa"/>
            <w:tcBorders>
              <w:top w:val="nil"/>
              <w:left w:val="nil"/>
              <w:bottom w:val="nil"/>
              <w:right w:val="nil"/>
            </w:tcBorders>
            <w:shd w:val="clear" w:color="auto" w:fill="FFFFFF"/>
            <w:vAlign w:val="bottom"/>
          </w:tcPr>
          <w:p w14:paraId="40BACEB5"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5998CFD1" w14:textId="77777777" w:rsidR="00AE3846" w:rsidRDefault="003855FF" w:rsidP="00CC0A5B">
            <w:pPr>
              <w:spacing w:line="276" w:lineRule="auto"/>
              <w:jc w:val="center"/>
              <w:rPr>
                <w:sz w:val="20"/>
                <w:szCs w:val="20"/>
              </w:rPr>
            </w:pPr>
            <w:r>
              <w:rPr>
                <w:sz w:val="20"/>
                <w:szCs w:val="20"/>
              </w:rPr>
              <w:t>700</w:t>
            </w:r>
          </w:p>
        </w:tc>
        <w:tc>
          <w:tcPr>
            <w:tcW w:w="703" w:type="dxa"/>
            <w:tcBorders>
              <w:top w:val="nil"/>
              <w:left w:val="nil"/>
              <w:bottom w:val="nil"/>
              <w:right w:val="nil"/>
            </w:tcBorders>
            <w:shd w:val="clear" w:color="auto" w:fill="FFFFFF"/>
            <w:vAlign w:val="bottom"/>
          </w:tcPr>
          <w:p w14:paraId="56696B80" w14:textId="77777777" w:rsidR="00AE3846" w:rsidRDefault="003855FF" w:rsidP="00CC0A5B">
            <w:pPr>
              <w:spacing w:line="276" w:lineRule="auto"/>
              <w:jc w:val="center"/>
              <w:rPr>
                <w:sz w:val="20"/>
                <w:szCs w:val="20"/>
              </w:rPr>
            </w:pPr>
            <w:r>
              <w:rPr>
                <w:sz w:val="20"/>
                <w:szCs w:val="20"/>
              </w:rPr>
              <w:t>25</w:t>
            </w:r>
          </w:p>
        </w:tc>
      </w:tr>
      <w:tr w:rsidR="00AE3846" w14:paraId="53D14A45" w14:textId="77777777" w:rsidTr="00674F0F">
        <w:trPr>
          <w:trHeight w:val="275"/>
        </w:trPr>
        <w:tc>
          <w:tcPr>
            <w:tcW w:w="731" w:type="dxa"/>
            <w:tcBorders>
              <w:top w:val="nil"/>
              <w:left w:val="nil"/>
              <w:bottom w:val="nil"/>
              <w:right w:val="nil"/>
            </w:tcBorders>
            <w:shd w:val="clear" w:color="auto" w:fill="FFFFFF"/>
            <w:vAlign w:val="bottom"/>
          </w:tcPr>
          <w:p w14:paraId="3C84FA2D" w14:textId="77777777" w:rsidR="00AE3846" w:rsidRPr="00C82C50" w:rsidRDefault="003855FF" w:rsidP="00CC0A5B">
            <w:pPr>
              <w:spacing w:line="276" w:lineRule="auto"/>
              <w:jc w:val="center"/>
              <w:rPr>
                <w:b/>
                <w:bCs/>
                <w:sz w:val="20"/>
                <w:szCs w:val="20"/>
              </w:rPr>
            </w:pPr>
            <w:r w:rsidRPr="00C82C50">
              <w:rPr>
                <w:b/>
                <w:bCs/>
                <w:sz w:val="20"/>
                <w:szCs w:val="20"/>
              </w:rPr>
              <w:t>RR</w:t>
            </w:r>
          </w:p>
        </w:tc>
        <w:tc>
          <w:tcPr>
            <w:tcW w:w="1083" w:type="dxa"/>
            <w:tcBorders>
              <w:top w:val="nil"/>
              <w:left w:val="nil"/>
              <w:bottom w:val="nil"/>
              <w:right w:val="nil"/>
            </w:tcBorders>
            <w:shd w:val="clear" w:color="auto" w:fill="FFFFFF"/>
            <w:vAlign w:val="bottom"/>
          </w:tcPr>
          <w:p w14:paraId="547E77E6" w14:textId="77777777" w:rsidR="00AE3846" w:rsidRDefault="003855FF" w:rsidP="00CC0A5B">
            <w:pPr>
              <w:spacing w:line="276" w:lineRule="auto"/>
              <w:jc w:val="center"/>
              <w:rPr>
                <w:sz w:val="20"/>
                <w:szCs w:val="20"/>
              </w:rPr>
            </w:pPr>
            <w:r>
              <w:rPr>
                <w:sz w:val="20"/>
                <w:szCs w:val="20"/>
              </w:rPr>
              <w:t>0,28</w:t>
            </w:r>
          </w:p>
        </w:tc>
        <w:tc>
          <w:tcPr>
            <w:tcW w:w="690" w:type="dxa"/>
            <w:tcBorders>
              <w:top w:val="nil"/>
              <w:left w:val="nil"/>
              <w:bottom w:val="nil"/>
              <w:right w:val="nil"/>
            </w:tcBorders>
            <w:shd w:val="clear" w:color="auto" w:fill="FFFFFF"/>
            <w:vAlign w:val="bottom"/>
          </w:tcPr>
          <w:p w14:paraId="12CA8D72" w14:textId="77777777" w:rsidR="00AE3846" w:rsidRDefault="003855FF" w:rsidP="00CC0A5B">
            <w:pPr>
              <w:spacing w:line="276" w:lineRule="auto"/>
              <w:jc w:val="center"/>
              <w:rPr>
                <w:sz w:val="20"/>
                <w:szCs w:val="20"/>
              </w:rPr>
            </w:pPr>
            <w:r>
              <w:rPr>
                <w:sz w:val="20"/>
                <w:szCs w:val="20"/>
              </w:rPr>
              <w:t>1.819</w:t>
            </w:r>
          </w:p>
        </w:tc>
        <w:tc>
          <w:tcPr>
            <w:tcW w:w="590" w:type="dxa"/>
            <w:tcBorders>
              <w:top w:val="nil"/>
              <w:left w:val="nil"/>
              <w:bottom w:val="nil"/>
              <w:right w:val="nil"/>
            </w:tcBorders>
            <w:shd w:val="clear" w:color="auto" w:fill="FFFFFF"/>
            <w:vAlign w:val="bottom"/>
          </w:tcPr>
          <w:p w14:paraId="7FA10E8D" w14:textId="77777777" w:rsidR="00AE3846" w:rsidRDefault="003855FF" w:rsidP="00CC0A5B">
            <w:pPr>
              <w:spacing w:line="276" w:lineRule="auto"/>
              <w:jc w:val="center"/>
              <w:rPr>
                <w:sz w:val="20"/>
                <w:szCs w:val="20"/>
              </w:rPr>
            </w:pPr>
            <w:r>
              <w:rPr>
                <w:sz w:val="20"/>
                <w:szCs w:val="20"/>
              </w:rPr>
              <w:t>142</w:t>
            </w:r>
          </w:p>
        </w:tc>
        <w:tc>
          <w:tcPr>
            <w:tcW w:w="590" w:type="dxa"/>
            <w:tcBorders>
              <w:top w:val="nil"/>
              <w:left w:val="nil"/>
              <w:bottom w:val="nil"/>
              <w:right w:val="nil"/>
            </w:tcBorders>
            <w:shd w:val="clear" w:color="auto" w:fill="FFFFFF"/>
            <w:vAlign w:val="bottom"/>
          </w:tcPr>
          <w:p w14:paraId="60B823A4" w14:textId="77777777" w:rsidR="00AE3846" w:rsidRDefault="003855FF" w:rsidP="00CC0A5B">
            <w:pPr>
              <w:spacing w:line="276" w:lineRule="auto"/>
              <w:jc w:val="center"/>
              <w:rPr>
                <w:sz w:val="20"/>
                <w:szCs w:val="20"/>
              </w:rPr>
            </w:pPr>
            <w:r>
              <w:rPr>
                <w:sz w:val="20"/>
                <w:szCs w:val="20"/>
              </w:rPr>
              <w:t>434</w:t>
            </w:r>
          </w:p>
        </w:tc>
        <w:tc>
          <w:tcPr>
            <w:tcW w:w="813" w:type="dxa"/>
            <w:tcBorders>
              <w:top w:val="nil"/>
              <w:left w:val="nil"/>
              <w:bottom w:val="nil"/>
              <w:right w:val="nil"/>
            </w:tcBorders>
            <w:shd w:val="clear" w:color="auto" w:fill="FFFFFF"/>
            <w:vAlign w:val="bottom"/>
          </w:tcPr>
          <w:p w14:paraId="133C447D" w14:textId="77777777" w:rsidR="00AE3846" w:rsidRDefault="003855FF" w:rsidP="00CC0A5B">
            <w:pPr>
              <w:spacing w:line="276" w:lineRule="auto"/>
              <w:jc w:val="center"/>
              <w:rPr>
                <w:sz w:val="20"/>
                <w:szCs w:val="20"/>
              </w:rPr>
            </w:pPr>
            <w:r>
              <w:rPr>
                <w:sz w:val="20"/>
                <w:szCs w:val="20"/>
              </w:rPr>
              <w:t>21.861</w:t>
            </w:r>
          </w:p>
        </w:tc>
        <w:tc>
          <w:tcPr>
            <w:tcW w:w="1199" w:type="dxa"/>
            <w:tcBorders>
              <w:top w:val="nil"/>
              <w:left w:val="nil"/>
              <w:bottom w:val="nil"/>
              <w:right w:val="nil"/>
            </w:tcBorders>
            <w:shd w:val="clear" w:color="auto" w:fill="FFFFFF"/>
            <w:vAlign w:val="bottom"/>
          </w:tcPr>
          <w:p w14:paraId="0A1C3732" w14:textId="77777777" w:rsidR="00AE3846" w:rsidRDefault="003855FF" w:rsidP="00CC0A5B">
            <w:pPr>
              <w:spacing w:line="276" w:lineRule="auto"/>
              <w:jc w:val="center"/>
              <w:rPr>
                <w:sz w:val="20"/>
                <w:szCs w:val="20"/>
              </w:rPr>
            </w:pPr>
            <w:r>
              <w:rPr>
                <w:sz w:val="20"/>
                <w:szCs w:val="20"/>
              </w:rPr>
              <w:t>30.167.725</w:t>
            </w:r>
          </w:p>
        </w:tc>
        <w:tc>
          <w:tcPr>
            <w:tcW w:w="683" w:type="dxa"/>
            <w:tcBorders>
              <w:top w:val="nil"/>
              <w:left w:val="nil"/>
              <w:bottom w:val="nil"/>
              <w:right w:val="nil"/>
            </w:tcBorders>
            <w:shd w:val="clear" w:color="auto" w:fill="FFFFFF"/>
            <w:vAlign w:val="bottom"/>
          </w:tcPr>
          <w:p w14:paraId="777E2D16"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3E94A079" w14:textId="77777777" w:rsidR="00AE3846" w:rsidRDefault="003855FF" w:rsidP="00CC0A5B">
            <w:pPr>
              <w:spacing w:line="276" w:lineRule="auto"/>
              <w:jc w:val="center"/>
              <w:rPr>
                <w:sz w:val="20"/>
                <w:szCs w:val="20"/>
              </w:rPr>
            </w:pPr>
            <w:r>
              <w:rPr>
                <w:sz w:val="20"/>
                <w:szCs w:val="20"/>
              </w:rPr>
              <w:t>172</w:t>
            </w:r>
          </w:p>
        </w:tc>
        <w:tc>
          <w:tcPr>
            <w:tcW w:w="735" w:type="dxa"/>
            <w:tcBorders>
              <w:top w:val="nil"/>
              <w:left w:val="nil"/>
              <w:bottom w:val="nil"/>
              <w:right w:val="nil"/>
            </w:tcBorders>
            <w:shd w:val="clear" w:color="auto" w:fill="FFFFFF"/>
            <w:vAlign w:val="bottom"/>
          </w:tcPr>
          <w:p w14:paraId="66DD28FB"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4D7A1C05"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6091C8CD" w14:textId="77777777" w:rsidR="00AE3846" w:rsidRDefault="003855FF" w:rsidP="00CC0A5B">
            <w:pPr>
              <w:spacing w:line="276" w:lineRule="auto"/>
              <w:jc w:val="center"/>
              <w:rPr>
                <w:sz w:val="20"/>
                <w:szCs w:val="20"/>
              </w:rPr>
            </w:pPr>
            <w:r>
              <w:rPr>
                <w:sz w:val="20"/>
                <w:szCs w:val="20"/>
              </w:rPr>
              <w:t>144</w:t>
            </w:r>
          </w:p>
        </w:tc>
      </w:tr>
      <w:tr w:rsidR="00AE3846" w14:paraId="4C64D98A" w14:textId="77777777" w:rsidTr="00674F0F">
        <w:trPr>
          <w:trHeight w:val="275"/>
        </w:trPr>
        <w:tc>
          <w:tcPr>
            <w:tcW w:w="731" w:type="dxa"/>
            <w:tcBorders>
              <w:top w:val="nil"/>
              <w:left w:val="nil"/>
              <w:bottom w:val="nil"/>
              <w:right w:val="nil"/>
            </w:tcBorders>
            <w:shd w:val="clear" w:color="auto" w:fill="FFFFFF"/>
            <w:vAlign w:val="bottom"/>
          </w:tcPr>
          <w:p w14:paraId="1F1B2531" w14:textId="77777777" w:rsidR="00AE3846" w:rsidRPr="00C82C50" w:rsidRDefault="003855FF" w:rsidP="00CC0A5B">
            <w:pPr>
              <w:spacing w:line="276" w:lineRule="auto"/>
              <w:jc w:val="center"/>
              <w:rPr>
                <w:b/>
                <w:bCs/>
                <w:sz w:val="20"/>
                <w:szCs w:val="20"/>
              </w:rPr>
            </w:pPr>
            <w:r w:rsidRPr="00C82C50">
              <w:rPr>
                <w:b/>
                <w:bCs/>
                <w:sz w:val="20"/>
                <w:szCs w:val="20"/>
              </w:rPr>
              <w:t>RS</w:t>
            </w:r>
          </w:p>
        </w:tc>
        <w:tc>
          <w:tcPr>
            <w:tcW w:w="1083" w:type="dxa"/>
            <w:tcBorders>
              <w:top w:val="nil"/>
              <w:left w:val="nil"/>
              <w:bottom w:val="nil"/>
              <w:right w:val="nil"/>
            </w:tcBorders>
            <w:shd w:val="clear" w:color="auto" w:fill="FFFFFF"/>
            <w:vAlign w:val="bottom"/>
          </w:tcPr>
          <w:p w14:paraId="6F6E8065"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7D409A59"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326E4BAF"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4C5A3C16"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3CBFE4B8"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28B640AF"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72DC4B3E"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083F8948"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08823719"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06886672"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39CEC4E8" w14:textId="77777777" w:rsidR="00AE3846" w:rsidRDefault="003855FF" w:rsidP="00CC0A5B">
            <w:pPr>
              <w:spacing w:line="276" w:lineRule="auto"/>
              <w:jc w:val="center"/>
              <w:rPr>
                <w:sz w:val="20"/>
                <w:szCs w:val="20"/>
              </w:rPr>
            </w:pPr>
            <w:r>
              <w:rPr>
                <w:sz w:val="20"/>
                <w:szCs w:val="20"/>
              </w:rPr>
              <w:t>0</w:t>
            </w:r>
          </w:p>
        </w:tc>
      </w:tr>
      <w:tr w:rsidR="00AE3846" w14:paraId="5D67D31D" w14:textId="77777777" w:rsidTr="00674F0F">
        <w:trPr>
          <w:trHeight w:val="275"/>
        </w:trPr>
        <w:tc>
          <w:tcPr>
            <w:tcW w:w="731" w:type="dxa"/>
            <w:tcBorders>
              <w:top w:val="nil"/>
              <w:left w:val="nil"/>
              <w:bottom w:val="nil"/>
              <w:right w:val="nil"/>
            </w:tcBorders>
            <w:shd w:val="clear" w:color="auto" w:fill="FFFFFF"/>
            <w:vAlign w:val="bottom"/>
          </w:tcPr>
          <w:p w14:paraId="53FA5421" w14:textId="77777777" w:rsidR="00AE3846" w:rsidRPr="00C82C50" w:rsidRDefault="003855FF" w:rsidP="00CC0A5B">
            <w:pPr>
              <w:spacing w:line="276" w:lineRule="auto"/>
              <w:jc w:val="center"/>
              <w:rPr>
                <w:b/>
                <w:bCs/>
                <w:sz w:val="20"/>
                <w:szCs w:val="20"/>
              </w:rPr>
            </w:pPr>
            <w:r w:rsidRPr="00C82C50">
              <w:rPr>
                <w:b/>
                <w:bCs/>
                <w:sz w:val="20"/>
                <w:szCs w:val="20"/>
              </w:rPr>
              <w:t>SC</w:t>
            </w:r>
          </w:p>
        </w:tc>
        <w:tc>
          <w:tcPr>
            <w:tcW w:w="1083" w:type="dxa"/>
            <w:tcBorders>
              <w:top w:val="nil"/>
              <w:left w:val="nil"/>
              <w:bottom w:val="nil"/>
              <w:right w:val="nil"/>
            </w:tcBorders>
            <w:shd w:val="clear" w:color="auto" w:fill="FFFFFF"/>
            <w:vAlign w:val="bottom"/>
          </w:tcPr>
          <w:p w14:paraId="457A5D64" w14:textId="77777777" w:rsidR="00AE3846" w:rsidRDefault="003855FF" w:rsidP="00CC0A5B">
            <w:pPr>
              <w:spacing w:line="276" w:lineRule="auto"/>
              <w:jc w:val="center"/>
              <w:rPr>
                <w:sz w:val="20"/>
                <w:szCs w:val="20"/>
              </w:rPr>
            </w:pPr>
            <w:r>
              <w:rPr>
                <w:sz w:val="20"/>
                <w:szCs w:val="20"/>
              </w:rPr>
              <w:t>0,50</w:t>
            </w:r>
          </w:p>
        </w:tc>
        <w:tc>
          <w:tcPr>
            <w:tcW w:w="690" w:type="dxa"/>
            <w:tcBorders>
              <w:top w:val="nil"/>
              <w:left w:val="nil"/>
              <w:bottom w:val="nil"/>
              <w:right w:val="nil"/>
            </w:tcBorders>
            <w:shd w:val="clear" w:color="auto" w:fill="FFFFFF"/>
            <w:vAlign w:val="bottom"/>
          </w:tcPr>
          <w:p w14:paraId="025D9249" w14:textId="77777777" w:rsidR="00AE3846" w:rsidRDefault="003855FF" w:rsidP="00CC0A5B">
            <w:pPr>
              <w:spacing w:line="276" w:lineRule="auto"/>
              <w:jc w:val="center"/>
              <w:rPr>
                <w:sz w:val="20"/>
                <w:szCs w:val="20"/>
              </w:rPr>
            </w:pPr>
            <w:r>
              <w:rPr>
                <w:sz w:val="20"/>
                <w:szCs w:val="20"/>
              </w:rPr>
              <w:t>3.305</w:t>
            </w:r>
          </w:p>
        </w:tc>
        <w:tc>
          <w:tcPr>
            <w:tcW w:w="590" w:type="dxa"/>
            <w:tcBorders>
              <w:top w:val="nil"/>
              <w:left w:val="nil"/>
              <w:bottom w:val="nil"/>
              <w:right w:val="nil"/>
            </w:tcBorders>
            <w:shd w:val="clear" w:color="auto" w:fill="FFFFFF"/>
            <w:vAlign w:val="bottom"/>
          </w:tcPr>
          <w:p w14:paraId="5AC19C89" w14:textId="77777777" w:rsidR="00AE3846" w:rsidRDefault="003855FF" w:rsidP="00CC0A5B">
            <w:pPr>
              <w:spacing w:line="276" w:lineRule="auto"/>
              <w:jc w:val="center"/>
              <w:rPr>
                <w:sz w:val="20"/>
                <w:szCs w:val="20"/>
              </w:rPr>
            </w:pPr>
            <w:r>
              <w:rPr>
                <w:sz w:val="20"/>
                <w:szCs w:val="20"/>
              </w:rPr>
              <w:t>531</w:t>
            </w:r>
          </w:p>
        </w:tc>
        <w:tc>
          <w:tcPr>
            <w:tcW w:w="590" w:type="dxa"/>
            <w:tcBorders>
              <w:top w:val="nil"/>
              <w:left w:val="nil"/>
              <w:bottom w:val="nil"/>
              <w:right w:val="nil"/>
            </w:tcBorders>
            <w:shd w:val="clear" w:color="auto" w:fill="FFFFFF"/>
            <w:vAlign w:val="bottom"/>
          </w:tcPr>
          <w:p w14:paraId="509F1F71" w14:textId="77777777" w:rsidR="00AE3846" w:rsidRDefault="003855FF" w:rsidP="00CC0A5B">
            <w:pPr>
              <w:spacing w:line="276" w:lineRule="auto"/>
              <w:jc w:val="center"/>
              <w:rPr>
                <w:sz w:val="20"/>
                <w:szCs w:val="20"/>
              </w:rPr>
            </w:pPr>
            <w:r>
              <w:rPr>
                <w:sz w:val="20"/>
                <w:szCs w:val="20"/>
              </w:rPr>
              <w:t>1.419</w:t>
            </w:r>
          </w:p>
        </w:tc>
        <w:tc>
          <w:tcPr>
            <w:tcW w:w="813" w:type="dxa"/>
            <w:tcBorders>
              <w:top w:val="nil"/>
              <w:left w:val="nil"/>
              <w:bottom w:val="nil"/>
              <w:right w:val="nil"/>
            </w:tcBorders>
            <w:shd w:val="clear" w:color="auto" w:fill="FFFFFF"/>
            <w:vAlign w:val="bottom"/>
          </w:tcPr>
          <w:p w14:paraId="03862392" w14:textId="77777777" w:rsidR="00AE3846" w:rsidRDefault="003855FF" w:rsidP="00CC0A5B">
            <w:pPr>
              <w:spacing w:line="276" w:lineRule="auto"/>
              <w:jc w:val="center"/>
              <w:rPr>
                <w:sz w:val="20"/>
                <w:szCs w:val="20"/>
              </w:rPr>
            </w:pPr>
            <w:r>
              <w:rPr>
                <w:sz w:val="20"/>
                <w:szCs w:val="20"/>
              </w:rPr>
              <w:t>66.004</w:t>
            </w:r>
          </w:p>
        </w:tc>
        <w:tc>
          <w:tcPr>
            <w:tcW w:w="1199" w:type="dxa"/>
            <w:tcBorders>
              <w:top w:val="nil"/>
              <w:left w:val="nil"/>
              <w:bottom w:val="nil"/>
              <w:right w:val="nil"/>
            </w:tcBorders>
            <w:shd w:val="clear" w:color="auto" w:fill="FFFFFF"/>
            <w:vAlign w:val="bottom"/>
          </w:tcPr>
          <w:p w14:paraId="4C0F52A2" w14:textId="77777777" w:rsidR="00AE3846" w:rsidRDefault="003855FF" w:rsidP="00CC0A5B">
            <w:pPr>
              <w:spacing w:line="276" w:lineRule="auto"/>
              <w:jc w:val="center"/>
              <w:rPr>
                <w:sz w:val="20"/>
                <w:szCs w:val="20"/>
              </w:rPr>
            </w:pPr>
            <w:r>
              <w:rPr>
                <w:sz w:val="20"/>
                <w:szCs w:val="20"/>
              </w:rPr>
              <w:t>197.601.706</w:t>
            </w:r>
          </w:p>
        </w:tc>
        <w:tc>
          <w:tcPr>
            <w:tcW w:w="683" w:type="dxa"/>
            <w:tcBorders>
              <w:top w:val="nil"/>
              <w:left w:val="nil"/>
              <w:bottom w:val="nil"/>
              <w:right w:val="nil"/>
            </w:tcBorders>
            <w:shd w:val="clear" w:color="auto" w:fill="FFFFFF"/>
            <w:vAlign w:val="bottom"/>
          </w:tcPr>
          <w:p w14:paraId="02E1EC58"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30349721" w14:textId="77777777" w:rsidR="00AE3846" w:rsidRDefault="003855FF" w:rsidP="00CC0A5B">
            <w:pPr>
              <w:spacing w:line="276" w:lineRule="auto"/>
              <w:jc w:val="center"/>
              <w:rPr>
                <w:sz w:val="20"/>
                <w:szCs w:val="20"/>
              </w:rPr>
            </w:pPr>
            <w:r>
              <w:rPr>
                <w:sz w:val="20"/>
                <w:szCs w:val="20"/>
              </w:rPr>
              <w:t>709</w:t>
            </w:r>
          </w:p>
        </w:tc>
        <w:tc>
          <w:tcPr>
            <w:tcW w:w="735" w:type="dxa"/>
            <w:tcBorders>
              <w:top w:val="nil"/>
              <w:left w:val="nil"/>
              <w:bottom w:val="nil"/>
              <w:right w:val="nil"/>
            </w:tcBorders>
            <w:shd w:val="clear" w:color="auto" w:fill="FFFFFF"/>
            <w:vAlign w:val="bottom"/>
          </w:tcPr>
          <w:p w14:paraId="6C969871"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68631485" w14:textId="77777777" w:rsidR="00AE3846" w:rsidRDefault="003855FF" w:rsidP="00CC0A5B">
            <w:pPr>
              <w:spacing w:line="276" w:lineRule="auto"/>
              <w:jc w:val="center"/>
              <w:rPr>
                <w:sz w:val="20"/>
                <w:szCs w:val="20"/>
              </w:rPr>
            </w:pPr>
            <w:r>
              <w:rPr>
                <w:sz w:val="20"/>
                <w:szCs w:val="20"/>
              </w:rPr>
              <w:t>203</w:t>
            </w:r>
          </w:p>
        </w:tc>
        <w:tc>
          <w:tcPr>
            <w:tcW w:w="703" w:type="dxa"/>
            <w:tcBorders>
              <w:top w:val="nil"/>
              <w:left w:val="nil"/>
              <w:bottom w:val="nil"/>
              <w:right w:val="nil"/>
            </w:tcBorders>
            <w:shd w:val="clear" w:color="auto" w:fill="FFFFFF"/>
            <w:vAlign w:val="bottom"/>
          </w:tcPr>
          <w:p w14:paraId="3C171AB1" w14:textId="77777777" w:rsidR="00AE3846" w:rsidRDefault="003855FF" w:rsidP="00CC0A5B">
            <w:pPr>
              <w:spacing w:line="276" w:lineRule="auto"/>
              <w:jc w:val="center"/>
              <w:rPr>
                <w:sz w:val="20"/>
                <w:szCs w:val="20"/>
              </w:rPr>
            </w:pPr>
            <w:r>
              <w:rPr>
                <w:sz w:val="20"/>
                <w:szCs w:val="20"/>
              </w:rPr>
              <w:t>841</w:t>
            </w:r>
          </w:p>
        </w:tc>
      </w:tr>
      <w:tr w:rsidR="00AE3846" w14:paraId="479B0E47" w14:textId="77777777" w:rsidTr="00674F0F">
        <w:trPr>
          <w:trHeight w:val="275"/>
        </w:trPr>
        <w:tc>
          <w:tcPr>
            <w:tcW w:w="731" w:type="dxa"/>
            <w:tcBorders>
              <w:top w:val="nil"/>
              <w:left w:val="nil"/>
              <w:bottom w:val="nil"/>
              <w:right w:val="nil"/>
            </w:tcBorders>
            <w:shd w:val="clear" w:color="auto" w:fill="FFFFFF"/>
            <w:vAlign w:val="bottom"/>
          </w:tcPr>
          <w:p w14:paraId="731ADF11" w14:textId="77777777" w:rsidR="00AE3846" w:rsidRPr="00C82C50" w:rsidRDefault="003855FF" w:rsidP="00CC0A5B">
            <w:pPr>
              <w:spacing w:line="276" w:lineRule="auto"/>
              <w:jc w:val="center"/>
              <w:rPr>
                <w:b/>
                <w:bCs/>
                <w:sz w:val="20"/>
                <w:szCs w:val="20"/>
              </w:rPr>
            </w:pPr>
            <w:r w:rsidRPr="00C82C50">
              <w:rPr>
                <w:b/>
                <w:bCs/>
                <w:sz w:val="20"/>
                <w:szCs w:val="20"/>
              </w:rPr>
              <w:t>SE</w:t>
            </w:r>
          </w:p>
        </w:tc>
        <w:tc>
          <w:tcPr>
            <w:tcW w:w="1083" w:type="dxa"/>
            <w:tcBorders>
              <w:top w:val="nil"/>
              <w:left w:val="nil"/>
              <w:bottom w:val="nil"/>
              <w:right w:val="nil"/>
            </w:tcBorders>
            <w:shd w:val="clear" w:color="auto" w:fill="FFFFFF"/>
            <w:vAlign w:val="bottom"/>
          </w:tcPr>
          <w:p w14:paraId="68EC7FB7" w14:textId="77777777" w:rsidR="00AE3846" w:rsidRDefault="003855FF" w:rsidP="00CC0A5B">
            <w:pPr>
              <w:spacing w:line="276" w:lineRule="auto"/>
              <w:jc w:val="center"/>
              <w:rPr>
                <w:sz w:val="20"/>
                <w:szCs w:val="20"/>
              </w:rPr>
            </w:pPr>
            <w:r>
              <w:rPr>
                <w:sz w:val="20"/>
                <w:szCs w:val="20"/>
              </w:rPr>
              <w:t>0,56</w:t>
            </w:r>
          </w:p>
        </w:tc>
        <w:tc>
          <w:tcPr>
            <w:tcW w:w="690" w:type="dxa"/>
            <w:tcBorders>
              <w:top w:val="nil"/>
              <w:left w:val="nil"/>
              <w:bottom w:val="nil"/>
              <w:right w:val="nil"/>
            </w:tcBorders>
            <w:shd w:val="clear" w:color="auto" w:fill="FFFFFF"/>
            <w:vAlign w:val="bottom"/>
          </w:tcPr>
          <w:p w14:paraId="53EC8917" w14:textId="77777777" w:rsidR="00AE3846" w:rsidRDefault="003855FF" w:rsidP="00CC0A5B">
            <w:pPr>
              <w:spacing w:line="276" w:lineRule="auto"/>
              <w:jc w:val="center"/>
              <w:rPr>
                <w:sz w:val="20"/>
                <w:szCs w:val="20"/>
              </w:rPr>
            </w:pPr>
            <w:r>
              <w:rPr>
                <w:sz w:val="20"/>
                <w:szCs w:val="20"/>
              </w:rPr>
              <w:t>175</w:t>
            </w:r>
          </w:p>
        </w:tc>
        <w:tc>
          <w:tcPr>
            <w:tcW w:w="590" w:type="dxa"/>
            <w:tcBorders>
              <w:top w:val="nil"/>
              <w:left w:val="nil"/>
              <w:bottom w:val="nil"/>
              <w:right w:val="nil"/>
            </w:tcBorders>
            <w:shd w:val="clear" w:color="auto" w:fill="FFFFFF"/>
            <w:vAlign w:val="bottom"/>
          </w:tcPr>
          <w:p w14:paraId="345409A1" w14:textId="77777777" w:rsidR="00AE3846" w:rsidRDefault="003855FF" w:rsidP="00CC0A5B">
            <w:pPr>
              <w:spacing w:line="276" w:lineRule="auto"/>
              <w:jc w:val="center"/>
              <w:rPr>
                <w:sz w:val="20"/>
                <w:szCs w:val="20"/>
              </w:rPr>
            </w:pPr>
            <w:r>
              <w:rPr>
                <w:sz w:val="20"/>
                <w:szCs w:val="20"/>
              </w:rPr>
              <w:t>50</w:t>
            </w:r>
          </w:p>
        </w:tc>
        <w:tc>
          <w:tcPr>
            <w:tcW w:w="590" w:type="dxa"/>
            <w:tcBorders>
              <w:top w:val="nil"/>
              <w:left w:val="nil"/>
              <w:bottom w:val="nil"/>
              <w:right w:val="nil"/>
            </w:tcBorders>
            <w:shd w:val="clear" w:color="auto" w:fill="FFFFFF"/>
            <w:vAlign w:val="bottom"/>
          </w:tcPr>
          <w:p w14:paraId="170229E7" w14:textId="77777777" w:rsidR="00AE3846" w:rsidRDefault="003855FF" w:rsidP="00CC0A5B">
            <w:pPr>
              <w:spacing w:line="276" w:lineRule="auto"/>
              <w:jc w:val="center"/>
              <w:rPr>
                <w:sz w:val="20"/>
                <w:szCs w:val="20"/>
              </w:rPr>
            </w:pPr>
            <w:r>
              <w:rPr>
                <w:sz w:val="20"/>
                <w:szCs w:val="20"/>
              </w:rPr>
              <w:t>146</w:t>
            </w:r>
          </w:p>
        </w:tc>
        <w:tc>
          <w:tcPr>
            <w:tcW w:w="813" w:type="dxa"/>
            <w:tcBorders>
              <w:top w:val="nil"/>
              <w:left w:val="nil"/>
              <w:bottom w:val="nil"/>
              <w:right w:val="nil"/>
            </w:tcBorders>
            <w:shd w:val="clear" w:color="auto" w:fill="FFFFFF"/>
            <w:vAlign w:val="bottom"/>
          </w:tcPr>
          <w:p w14:paraId="490E302D" w14:textId="77777777" w:rsidR="00AE3846" w:rsidRDefault="003855FF" w:rsidP="00CC0A5B">
            <w:pPr>
              <w:spacing w:line="276" w:lineRule="auto"/>
              <w:jc w:val="center"/>
              <w:rPr>
                <w:sz w:val="20"/>
                <w:szCs w:val="20"/>
              </w:rPr>
            </w:pPr>
            <w:r>
              <w:rPr>
                <w:sz w:val="20"/>
                <w:szCs w:val="20"/>
              </w:rPr>
              <w:t>721.361</w:t>
            </w:r>
          </w:p>
        </w:tc>
        <w:tc>
          <w:tcPr>
            <w:tcW w:w="1199" w:type="dxa"/>
            <w:tcBorders>
              <w:top w:val="nil"/>
              <w:left w:val="nil"/>
              <w:bottom w:val="nil"/>
              <w:right w:val="nil"/>
            </w:tcBorders>
            <w:shd w:val="clear" w:color="auto" w:fill="FFFFFF"/>
            <w:vAlign w:val="bottom"/>
          </w:tcPr>
          <w:p w14:paraId="405AFD19"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7DAC7E3F"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5D7432BE" w14:textId="77777777" w:rsidR="00AE3846" w:rsidRDefault="003855FF" w:rsidP="00CC0A5B">
            <w:pPr>
              <w:spacing w:line="276" w:lineRule="auto"/>
              <w:jc w:val="center"/>
              <w:rPr>
                <w:sz w:val="20"/>
                <w:szCs w:val="20"/>
              </w:rPr>
            </w:pPr>
            <w:r>
              <w:rPr>
                <w:sz w:val="20"/>
                <w:szCs w:val="20"/>
              </w:rPr>
              <w:t>595</w:t>
            </w:r>
          </w:p>
        </w:tc>
        <w:tc>
          <w:tcPr>
            <w:tcW w:w="735" w:type="dxa"/>
            <w:tcBorders>
              <w:top w:val="nil"/>
              <w:left w:val="nil"/>
              <w:bottom w:val="nil"/>
              <w:right w:val="nil"/>
            </w:tcBorders>
            <w:shd w:val="clear" w:color="auto" w:fill="FFFFFF"/>
            <w:vAlign w:val="bottom"/>
          </w:tcPr>
          <w:p w14:paraId="4DCB869A"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13F7AB26" w14:textId="77777777" w:rsidR="00AE3846" w:rsidRDefault="003855FF" w:rsidP="00CC0A5B">
            <w:pPr>
              <w:spacing w:line="276" w:lineRule="auto"/>
              <w:jc w:val="center"/>
              <w:rPr>
                <w:sz w:val="20"/>
                <w:szCs w:val="20"/>
              </w:rPr>
            </w:pPr>
            <w:r>
              <w:rPr>
                <w:sz w:val="20"/>
                <w:szCs w:val="20"/>
              </w:rPr>
              <w:t>131</w:t>
            </w:r>
          </w:p>
        </w:tc>
        <w:tc>
          <w:tcPr>
            <w:tcW w:w="703" w:type="dxa"/>
            <w:tcBorders>
              <w:top w:val="nil"/>
              <w:left w:val="nil"/>
              <w:bottom w:val="nil"/>
              <w:right w:val="nil"/>
            </w:tcBorders>
            <w:shd w:val="clear" w:color="auto" w:fill="FFFFFF"/>
            <w:vAlign w:val="bottom"/>
          </w:tcPr>
          <w:p w14:paraId="1F6D852F" w14:textId="77777777" w:rsidR="00AE3846" w:rsidRDefault="003855FF" w:rsidP="00CC0A5B">
            <w:pPr>
              <w:spacing w:line="276" w:lineRule="auto"/>
              <w:jc w:val="center"/>
              <w:rPr>
                <w:sz w:val="20"/>
                <w:szCs w:val="20"/>
              </w:rPr>
            </w:pPr>
            <w:r>
              <w:rPr>
                <w:sz w:val="20"/>
                <w:szCs w:val="20"/>
              </w:rPr>
              <w:t>675</w:t>
            </w:r>
          </w:p>
        </w:tc>
      </w:tr>
      <w:tr w:rsidR="00AE3846" w14:paraId="1573AE2C" w14:textId="77777777" w:rsidTr="00674F0F">
        <w:trPr>
          <w:trHeight w:val="275"/>
        </w:trPr>
        <w:tc>
          <w:tcPr>
            <w:tcW w:w="731" w:type="dxa"/>
            <w:tcBorders>
              <w:top w:val="nil"/>
              <w:left w:val="nil"/>
              <w:bottom w:val="nil"/>
              <w:right w:val="nil"/>
            </w:tcBorders>
            <w:shd w:val="clear" w:color="auto" w:fill="FFFFFF"/>
            <w:vAlign w:val="bottom"/>
          </w:tcPr>
          <w:p w14:paraId="227F8818" w14:textId="77777777" w:rsidR="00AE3846" w:rsidRPr="00C82C50" w:rsidRDefault="003855FF" w:rsidP="00CC0A5B">
            <w:pPr>
              <w:spacing w:line="276" w:lineRule="auto"/>
              <w:jc w:val="center"/>
              <w:rPr>
                <w:b/>
                <w:bCs/>
                <w:sz w:val="20"/>
                <w:szCs w:val="20"/>
              </w:rPr>
            </w:pPr>
            <w:r w:rsidRPr="00C82C50">
              <w:rPr>
                <w:b/>
                <w:bCs/>
                <w:sz w:val="20"/>
                <w:szCs w:val="20"/>
              </w:rPr>
              <w:t>SP</w:t>
            </w:r>
          </w:p>
        </w:tc>
        <w:tc>
          <w:tcPr>
            <w:tcW w:w="1083" w:type="dxa"/>
            <w:tcBorders>
              <w:top w:val="nil"/>
              <w:left w:val="nil"/>
              <w:bottom w:val="nil"/>
              <w:right w:val="nil"/>
            </w:tcBorders>
            <w:shd w:val="clear" w:color="auto" w:fill="FFFFFF"/>
            <w:vAlign w:val="bottom"/>
          </w:tcPr>
          <w:p w14:paraId="1194D371"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nil"/>
              <w:right w:val="nil"/>
            </w:tcBorders>
            <w:shd w:val="clear" w:color="auto" w:fill="FFFFFF"/>
            <w:vAlign w:val="bottom"/>
          </w:tcPr>
          <w:p w14:paraId="15805DE9"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789F6E89"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nil"/>
              <w:right w:val="nil"/>
            </w:tcBorders>
            <w:shd w:val="clear" w:color="auto" w:fill="FFFFFF"/>
            <w:vAlign w:val="bottom"/>
          </w:tcPr>
          <w:p w14:paraId="17607522"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nil"/>
              <w:right w:val="nil"/>
            </w:tcBorders>
            <w:shd w:val="clear" w:color="auto" w:fill="FFFFFF"/>
            <w:vAlign w:val="bottom"/>
          </w:tcPr>
          <w:p w14:paraId="6A7A5A76"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nil"/>
              <w:right w:val="nil"/>
            </w:tcBorders>
            <w:shd w:val="clear" w:color="auto" w:fill="FFFFFF"/>
            <w:vAlign w:val="bottom"/>
          </w:tcPr>
          <w:p w14:paraId="72ED5B26"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nil"/>
              <w:right w:val="nil"/>
            </w:tcBorders>
            <w:shd w:val="clear" w:color="auto" w:fill="FFFFFF"/>
            <w:vAlign w:val="bottom"/>
          </w:tcPr>
          <w:p w14:paraId="16CEAB6E"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nil"/>
              <w:right w:val="nil"/>
            </w:tcBorders>
            <w:shd w:val="clear" w:color="auto" w:fill="FFFFFF"/>
            <w:vAlign w:val="bottom"/>
          </w:tcPr>
          <w:p w14:paraId="119360B9"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nil"/>
              <w:right w:val="nil"/>
            </w:tcBorders>
            <w:shd w:val="clear" w:color="auto" w:fill="FFFFFF"/>
            <w:vAlign w:val="bottom"/>
          </w:tcPr>
          <w:p w14:paraId="5DF250CD"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nil"/>
              <w:right w:val="nil"/>
            </w:tcBorders>
            <w:shd w:val="clear" w:color="auto" w:fill="FFFFFF"/>
            <w:vAlign w:val="bottom"/>
          </w:tcPr>
          <w:p w14:paraId="3412C022"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nil"/>
              <w:right w:val="nil"/>
            </w:tcBorders>
            <w:shd w:val="clear" w:color="auto" w:fill="FFFFFF"/>
            <w:vAlign w:val="bottom"/>
          </w:tcPr>
          <w:p w14:paraId="4E61B543" w14:textId="77777777" w:rsidR="00AE3846" w:rsidRDefault="003855FF" w:rsidP="00CC0A5B">
            <w:pPr>
              <w:spacing w:line="276" w:lineRule="auto"/>
              <w:jc w:val="center"/>
              <w:rPr>
                <w:sz w:val="20"/>
                <w:szCs w:val="20"/>
              </w:rPr>
            </w:pPr>
            <w:r>
              <w:rPr>
                <w:sz w:val="20"/>
                <w:szCs w:val="20"/>
              </w:rPr>
              <w:t>0</w:t>
            </w:r>
          </w:p>
        </w:tc>
      </w:tr>
      <w:tr w:rsidR="00AE3846" w14:paraId="4DA54ED7" w14:textId="77777777" w:rsidTr="00674F0F">
        <w:trPr>
          <w:trHeight w:val="275"/>
        </w:trPr>
        <w:tc>
          <w:tcPr>
            <w:tcW w:w="731" w:type="dxa"/>
            <w:tcBorders>
              <w:top w:val="nil"/>
              <w:left w:val="nil"/>
              <w:bottom w:val="single" w:sz="4" w:space="0" w:color="000000"/>
              <w:right w:val="nil"/>
            </w:tcBorders>
            <w:shd w:val="clear" w:color="auto" w:fill="FFFFFF"/>
            <w:vAlign w:val="bottom"/>
          </w:tcPr>
          <w:p w14:paraId="11ED97DE" w14:textId="77777777" w:rsidR="00AE3846" w:rsidRPr="00C82C50" w:rsidRDefault="003855FF" w:rsidP="00CC0A5B">
            <w:pPr>
              <w:spacing w:line="276" w:lineRule="auto"/>
              <w:jc w:val="center"/>
              <w:rPr>
                <w:b/>
                <w:bCs/>
                <w:sz w:val="20"/>
                <w:szCs w:val="20"/>
              </w:rPr>
            </w:pPr>
            <w:r w:rsidRPr="00C82C50">
              <w:rPr>
                <w:b/>
                <w:bCs/>
                <w:sz w:val="20"/>
                <w:szCs w:val="20"/>
              </w:rPr>
              <w:t>TO</w:t>
            </w:r>
          </w:p>
        </w:tc>
        <w:tc>
          <w:tcPr>
            <w:tcW w:w="1083" w:type="dxa"/>
            <w:tcBorders>
              <w:top w:val="nil"/>
              <w:left w:val="nil"/>
              <w:bottom w:val="single" w:sz="4" w:space="0" w:color="000000"/>
              <w:right w:val="nil"/>
            </w:tcBorders>
            <w:shd w:val="clear" w:color="auto" w:fill="FFFFFF"/>
            <w:vAlign w:val="bottom"/>
          </w:tcPr>
          <w:p w14:paraId="62E7D6DE" w14:textId="77777777" w:rsidR="00AE3846" w:rsidRDefault="003855FF" w:rsidP="00CC0A5B">
            <w:pPr>
              <w:spacing w:line="276" w:lineRule="auto"/>
              <w:jc w:val="center"/>
              <w:rPr>
                <w:sz w:val="20"/>
                <w:szCs w:val="20"/>
              </w:rPr>
            </w:pPr>
            <w:r>
              <w:rPr>
                <w:sz w:val="20"/>
                <w:szCs w:val="20"/>
              </w:rPr>
              <w:t>1,00</w:t>
            </w:r>
          </w:p>
        </w:tc>
        <w:tc>
          <w:tcPr>
            <w:tcW w:w="690" w:type="dxa"/>
            <w:tcBorders>
              <w:top w:val="nil"/>
              <w:left w:val="nil"/>
              <w:bottom w:val="single" w:sz="4" w:space="0" w:color="000000"/>
              <w:right w:val="nil"/>
            </w:tcBorders>
            <w:shd w:val="clear" w:color="auto" w:fill="FFFFFF"/>
            <w:vAlign w:val="bottom"/>
          </w:tcPr>
          <w:p w14:paraId="732AFDD4"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single" w:sz="4" w:space="0" w:color="000000"/>
              <w:right w:val="nil"/>
            </w:tcBorders>
            <w:shd w:val="clear" w:color="auto" w:fill="FFFFFF"/>
            <w:vAlign w:val="bottom"/>
          </w:tcPr>
          <w:p w14:paraId="53589F88" w14:textId="77777777" w:rsidR="00AE3846" w:rsidRDefault="003855FF" w:rsidP="00CC0A5B">
            <w:pPr>
              <w:spacing w:line="276" w:lineRule="auto"/>
              <w:jc w:val="center"/>
              <w:rPr>
                <w:sz w:val="20"/>
                <w:szCs w:val="20"/>
              </w:rPr>
            </w:pPr>
            <w:r>
              <w:rPr>
                <w:sz w:val="20"/>
                <w:szCs w:val="20"/>
              </w:rPr>
              <w:t>0</w:t>
            </w:r>
          </w:p>
        </w:tc>
        <w:tc>
          <w:tcPr>
            <w:tcW w:w="590" w:type="dxa"/>
            <w:tcBorders>
              <w:top w:val="nil"/>
              <w:left w:val="nil"/>
              <w:bottom w:val="single" w:sz="4" w:space="0" w:color="000000"/>
              <w:right w:val="nil"/>
            </w:tcBorders>
            <w:shd w:val="clear" w:color="auto" w:fill="FFFFFF"/>
            <w:vAlign w:val="bottom"/>
          </w:tcPr>
          <w:p w14:paraId="09ED0571" w14:textId="77777777" w:rsidR="00AE3846" w:rsidRDefault="003855FF" w:rsidP="00CC0A5B">
            <w:pPr>
              <w:spacing w:line="276" w:lineRule="auto"/>
              <w:jc w:val="center"/>
              <w:rPr>
                <w:sz w:val="20"/>
                <w:szCs w:val="20"/>
              </w:rPr>
            </w:pPr>
            <w:r>
              <w:rPr>
                <w:sz w:val="20"/>
                <w:szCs w:val="20"/>
              </w:rPr>
              <w:t>0</w:t>
            </w:r>
          </w:p>
        </w:tc>
        <w:tc>
          <w:tcPr>
            <w:tcW w:w="813" w:type="dxa"/>
            <w:tcBorders>
              <w:top w:val="nil"/>
              <w:left w:val="nil"/>
              <w:bottom w:val="single" w:sz="4" w:space="0" w:color="000000"/>
              <w:right w:val="nil"/>
            </w:tcBorders>
            <w:shd w:val="clear" w:color="auto" w:fill="FFFFFF"/>
            <w:vAlign w:val="bottom"/>
          </w:tcPr>
          <w:p w14:paraId="64F67C24" w14:textId="77777777" w:rsidR="00AE3846" w:rsidRDefault="003855FF" w:rsidP="00CC0A5B">
            <w:pPr>
              <w:spacing w:line="276" w:lineRule="auto"/>
              <w:jc w:val="center"/>
              <w:rPr>
                <w:sz w:val="20"/>
                <w:szCs w:val="20"/>
              </w:rPr>
            </w:pPr>
            <w:r>
              <w:rPr>
                <w:sz w:val="20"/>
                <w:szCs w:val="20"/>
              </w:rPr>
              <w:t>0</w:t>
            </w:r>
          </w:p>
        </w:tc>
        <w:tc>
          <w:tcPr>
            <w:tcW w:w="1199" w:type="dxa"/>
            <w:tcBorders>
              <w:top w:val="nil"/>
              <w:left w:val="nil"/>
              <w:bottom w:val="single" w:sz="4" w:space="0" w:color="000000"/>
              <w:right w:val="nil"/>
            </w:tcBorders>
            <w:shd w:val="clear" w:color="auto" w:fill="FFFFFF"/>
            <w:vAlign w:val="bottom"/>
          </w:tcPr>
          <w:p w14:paraId="5F0564D7" w14:textId="77777777" w:rsidR="00AE3846" w:rsidRDefault="003855FF" w:rsidP="00CC0A5B">
            <w:pPr>
              <w:spacing w:line="276" w:lineRule="auto"/>
              <w:jc w:val="center"/>
              <w:rPr>
                <w:sz w:val="20"/>
                <w:szCs w:val="20"/>
              </w:rPr>
            </w:pPr>
            <w:r>
              <w:rPr>
                <w:sz w:val="20"/>
                <w:szCs w:val="20"/>
              </w:rPr>
              <w:t>0</w:t>
            </w:r>
          </w:p>
        </w:tc>
        <w:tc>
          <w:tcPr>
            <w:tcW w:w="683" w:type="dxa"/>
            <w:tcBorders>
              <w:top w:val="nil"/>
              <w:left w:val="nil"/>
              <w:bottom w:val="single" w:sz="4" w:space="0" w:color="000000"/>
              <w:right w:val="nil"/>
            </w:tcBorders>
            <w:shd w:val="clear" w:color="auto" w:fill="FFFFFF"/>
            <w:vAlign w:val="bottom"/>
          </w:tcPr>
          <w:p w14:paraId="6CFA7E4B" w14:textId="77777777" w:rsidR="00AE3846" w:rsidRDefault="003855FF" w:rsidP="00CC0A5B">
            <w:pPr>
              <w:spacing w:line="276" w:lineRule="auto"/>
              <w:jc w:val="center"/>
              <w:rPr>
                <w:sz w:val="20"/>
                <w:szCs w:val="20"/>
              </w:rPr>
            </w:pPr>
            <w:r>
              <w:rPr>
                <w:sz w:val="20"/>
                <w:szCs w:val="20"/>
              </w:rPr>
              <w:t>0</w:t>
            </w:r>
          </w:p>
        </w:tc>
        <w:tc>
          <w:tcPr>
            <w:tcW w:w="682" w:type="dxa"/>
            <w:tcBorders>
              <w:top w:val="nil"/>
              <w:left w:val="single" w:sz="4" w:space="0" w:color="000000"/>
              <w:bottom w:val="single" w:sz="4" w:space="0" w:color="000000"/>
              <w:right w:val="nil"/>
            </w:tcBorders>
            <w:shd w:val="clear" w:color="auto" w:fill="FFFFFF"/>
            <w:vAlign w:val="bottom"/>
          </w:tcPr>
          <w:p w14:paraId="60CBFC8E" w14:textId="77777777" w:rsidR="00AE3846" w:rsidRDefault="003855FF" w:rsidP="00CC0A5B">
            <w:pPr>
              <w:spacing w:line="276" w:lineRule="auto"/>
              <w:jc w:val="center"/>
              <w:rPr>
                <w:sz w:val="20"/>
                <w:szCs w:val="20"/>
              </w:rPr>
            </w:pPr>
            <w:r>
              <w:rPr>
                <w:sz w:val="20"/>
                <w:szCs w:val="20"/>
              </w:rPr>
              <w:t>0</w:t>
            </w:r>
          </w:p>
        </w:tc>
        <w:tc>
          <w:tcPr>
            <w:tcW w:w="735" w:type="dxa"/>
            <w:tcBorders>
              <w:top w:val="nil"/>
              <w:left w:val="nil"/>
              <w:bottom w:val="single" w:sz="4" w:space="0" w:color="000000"/>
              <w:right w:val="nil"/>
            </w:tcBorders>
            <w:shd w:val="clear" w:color="auto" w:fill="FFFFFF"/>
            <w:vAlign w:val="bottom"/>
          </w:tcPr>
          <w:p w14:paraId="0CA4B06D" w14:textId="77777777" w:rsidR="00AE3846" w:rsidRDefault="003855FF" w:rsidP="00CC0A5B">
            <w:pPr>
              <w:spacing w:line="276" w:lineRule="auto"/>
              <w:jc w:val="center"/>
              <w:rPr>
                <w:sz w:val="20"/>
                <w:szCs w:val="20"/>
              </w:rPr>
            </w:pPr>
            <w:r>
              <w:rPr>
                <w:sz w:val="20"/>
                <w:szCs w:val="20"/>
              </w:rPr>
              <w:t>0</w:t>
            </w:r>
          </w:p>
        </w:tc>
        <w:tc>
          <w:tcPr>
            <w:tcW w:w="696" w:type="dxa"/>
            <w:tcBorders>
              <w:top w:val="nil"/>
              <w:left w:val="nil"/>
              <w:bottom w:val="single" w:sz="4" w:space="0" w:color="000000"/>
              <w:right w:val="nil"/>
            </w:tcBorders>
            <w:shd w:val="clear" w:color="auto" w:fill="FFFFFF"/>
            <w:vAlign w:val="bottom"/>
          </w:tcPr>
          <w:p w14:paraId="2510FB19" w14:textId="77777777" w:rsidR="00AE3846" w:rsidRDefault="003855FF" w:rsidP="00CC0A5B">
            <w:pPr>
              <w:spacing w:line="276" w:lineRule="auto"/>
              <w:jc w:val="center"/>
              <w:rPr>
                <w:sz w:val="20"/>
                <w:szCs w:val="20"/>
              </w:rPr>
            </w:pPr>
            <w:r>
              <w:rPr>
                <w:sz w:val="20"/>
                <w:szCs w:val="20"/>
              </w:rPr>
              <w:t>0</w:t>
            </w:r>
          </w:p>
        </w:tc>
        <w:tc>
          <w:tcPr>
            <w:tcW w:w="703" w:type="dxa"/>
            <w:tcBorders>
              <w:top w:val="nil"/>
              <w:left w:val="nil"/>
              <w:bottom w:val="single" w:sz="4" w:space="0" w:color="000000"/>
              <w:right w:val="nil"/>
            </w:tcBorders>
            <w:shd w:val="clear" w:color="auto" w:fill="FFFFFF"/>
            <w:vAlign w:val="bottom"/>
          </w:tcPr>
          <w:p w14:paraId="177DBC16" w14:textId="77777777" w:rsidR="00AE3846" w:rsidRDefault="003855FF" w:rsidP="00CC0A5B">
            <w:pPr>
              <w:spacing w:line="276" w:lineRule="auto"/>
              <w:jc w:val="center"/>
              <w:rPr>
                <w:sz w:val="20"/>
                <w:szCs w:val="20"/>
              </w:rPr>
            </w:pPr>
            <w:r>
              <w:rPr>
                <w:sz w:val="20"/>
                <w:szCs w:val="20"/>
              </w:rPr>
              <w:t>0</w:t>
            </w:r>
          </w:p>
        </w:tc>
      </w:tr>
    </w:tbl>
    <w:p w14:paraId="2FC650E9" w14:textId="77777777" w:rsidR="007F5319" w:rsidRPr="006949AC" w:rsidRDefault="007F5319" w:rsidP="007F5319">
      <w:pPr>
        <w:spacing w:line="276" w:lineRule="auto"/>
        <w:jc w:val="center"/>
        <w:rPr>
          <w:sz w:val="20"/>
          <w:szCs w:val="20"/>
        </w:rPr>
      </w:pPr>
      <w:r w:rsidRPr="006949AC">
        <w:rPr>
          <w:sz w:val="20"/>
          <w:szCs w:val="20"/>
        </w:rPr>
        <w:t>Fonte: Elaborada pelo autor</w:t>
      </w:r>
      <w:r>
        <w:rPr>
          <w:sz w:val="20"/>
          <w:szCs w:val="20"/>
        </w:rPr>
        <w:t xml:space="preserve"> (2023)</w:t>
      </w:r>
    </w:p>
    <w:p w14:paraId="5E3D032C" w14:textId="77777777" w:rsidR="00AC6232" w:rsidRDefault="00AC6232">
      <w:pPr>
        <w:spacing w:after="240" w:line="360" w:lineRule="auto"/>
        <w:jc w:val="center"/>
        <w:rPr>
          <w:sz w:val="20"/>
          <w:szCs w:val="20"/>
        </w:rPr>
      </w:pPr>
    </w:p>
    <w:p w14:paraId="65AF8E11" w14:textId="77777777" w:rsidR="00AC6232" w:rsidRDefault="00AC6232">
      <w:pPr>
        <w:spacing w:after="240" w:line="360" w:lineRule="auto"/>
        <w:jc w:val="center"/>
        <w:rPr>
          <w:sz w:val="20"/>
          <w:szCs w:val="20"/>
        </w:rPr>
        <w:sectPr w:rsidR="00AC6232" w:rsidSect="00137D52">
          <w:pgSz w:w="11910" w:h="16840"/>
          <w:pgMar w:top="1701" w:right="1134" w:bottom="1134" w:left="1701" w:header="720" w:footer="720" w:gutter="0"/>
          <w:cols w:space="720"/>
        </w:sectPr>
      </w:pPr>
    </w:p>
    <w:p w14:paraId="1AEA0F46" w14:textId="4FF58DE9" w:rsidR="00AE3846" w:rsidRPr="00F34AB4" w:rsidRDefault="00E468DF" w:rsidP="00E468DF">
      <w:pPr>
        <w:pStyle w:val="Legenda"/>
        <w:jc w:val="center"/>
        <w:rPr>
          <w:szCs w:val="22"/>
        </w:rPr>
      </w:pPr>
      <w:bookmarkStart w:id="45" w:name="_Toc153458123"/>
      <w:bookmarkStart w:id="46" w:name="_Toc154603111"/>
      <w:r w:rsidRPr="00F34AB4">
        <w:t xml:space="preserve">Tabela </w:t>
      </w:r>
      <w:fldSimple w:instr=" SEQ Tabela \* ARABIC ">
        <w:r w:rsidR="00792A18">
          <w:rPr>
            <w:noProof/>
          </w:rPr>
          <w:t>4</w:t>
        </w:r>
      </w:fldSimple>
      <w:r w:rsidRPr="00F34AB4">
        <w:t xml:space="preserve"> - Folgas no primeiro estágio (2021)</w:t>
      </w:r>
      <w:bookmarkEnd w:id="45"/>
      <w:bookmarkEnd w:id="46"/>
    </w:p>
    <w:tbl>
      <w:tblPr>
        <w:tblStyle w:val="afb"/>
        <w:tblW w:w="9605" w:type="dxa"/>
        <w:jc w:val="center"/>
        <w:tblInd w:w="0" w:type="dxa"/>
        <w:tblLayout w:type="fixed"/>
        <w:tblLook w:val="0400" w:firstRow="0" w:lastRow="0" w:firstColumn="0" w:lastColumn="0" w:noHBand="0" w:noVBand="1"/>
      </w:tblPr>
      <w:tblGrid>
        <w:gridCol w:w="790"/>
        <w:gridCol w:w="907"/>
        <w:gridCol w:w="740"/>
        <w:gridCol w:w="600"/>
        <w:gridCol w:w="600"/>
        <w:gridCol w:w="880"/>
        <w:gridCol w:w="1300"/>
        <w:gridCol w:w="625"/>
        <w:gridCol w:w="854"/>
        <w:gridCol w:w="796"/>
        <w:gridCol w:w="755"/>
        <w:gridCol w:w="758"/>
      </w:tblGrid>
      <w:tr w:rsidR="00AE3846" w14:paraId="1A6E5FAA" w14:textId="77777777">
        <w:trPr>
          <w:trHeight w:val="280"/>
          <w:jc w:val="center"/>
        </w:trPr>
        <w:tc>
          <w:tcPr>
            <w:tcW w:w="790" w:type="dxa"/>
            <w:tcBorders>
              <w:top w:val="single" w:sz="4" w:space="0" w:color="000000"/>
              <w:left w:val="nil"/>
              <w:bottom w:val="single" w:sz="4" w:space="0" w:color="000000"/>
              <w:right w:val="nil"/>
            </w:tcBorders>
            <w:shd w:val="clear" w:color="auto" w:fill="FFFFFF"/>
            <w:vAlign w:val="bottom"/>
          </w:tcPr>
          <w:p w14:paraId="2058B5E4" w14:textId="77777777" w:rsidR="00AE3846" w:rsidRDefault="003855FF" w:rsidP="00CC0A5B">
            <w:pPr>
              <w:spacing w:line="276" w:lineRule="auto"/>
              <w:rPr>
                <w:b/>
                <w:sz w:val="20"/>
                <w:szCs w:val="20"/>
              </w:rPr>
            </w:pPr>
            <w:r>
              <w:rPr>
                <w:b/>
                <w:sz w:val="20"/>
                <w:szCs w:val="20"/>
              </w:rPr>
              <w:t> </w:t>
            </w:r>
          </w:p>
        </w:tc>
        <w:tc>
          <w:tcPr>
            <w:tcW w:w="907" w:type="dxa"/>
            <w:tcBorders>
              <w:top w:val="single" w:sz="4" w:space="0" w:color="000000"/>
              <w:left w:val="nil"/>
              <w:bottom w:val="single" w:sz="4" w:space="0" w:color="000000"/>
              <w:right w:val="nil"/>
            </w:tcBorders>
            <w:shd w:val="clear" w:color="auto" w:fill="FFFFFF"/>
            <w:vAlign w:val="bottom"/>
          </w:tcPr>
          <w:p w14:paraId="0646ADEB" w14:textId="77777777" w:rsidR="00AE3846" w:rsidRDefault="003855FF" w:rsidP="00CC0A5B">
            <w:pPr>
              <w:spacing w:line="276" w:lineRule="auto"/>
              <w:rPr>
                <w:b/>
                <w:sz w:val="20"/>
                <w:szCs w:val="20"/>
              </w:rPr>
            </w:pPr>
            <w:r>
              <w:rPr>
                <w:b/>
                <w:sz w:val="20"/>
                <w:szCs w:val="20"/>
              </w:rPr>
              <w:t> </w:t>
            </w:r>
          </w:p>
        </w:tc>
        <w:tc>
          <w:tcPr>
            <w:tcW w:w="4745" w:type="dxa"/>
            <w:gridSpan w:val="6"/>
            <w:tcBorders>
              <w:top w:val="single" w:sz="4" w:space="0" w:color="000000"/>
              <w:left w:val="nil"/>
              <w:bottom w:val="single" w:sz="4" w:space="0" w:color="000000"/>
              <w:right w:val="single" w:sz="4" w:space="0" w:color="000000"/>
            </w:tcBorders>
            <w:shd w:val="clear" w:color="auto" w:fill="FFFFFF"/>
            <w:vAlign w:val="bottom"/>
          </w:tcPr>
          <w:p w14:paraId="608ACBCA" w14:textId="77777777" w:rsidR="00AE3846" w:rsidRDefault="003855FF" w:rsidP="00CC0A5B">
            <w:pPr>
              <w:spacing w:line="276" w:lineRule="auto"/>
              <w:jc w:val="center"/>
              <w:rPr>
                <w:b/>
                <w:sz w:val="20"/>
                <w:szCs w:val="20"/>
              </w:rPr>
            </w:pPr>
            <w:r>
              <w:rPr>
                <w:b/>
                <w:sz w:val="20"/>
                <w:szCs w:val="20"/>
              </w:rPr>
              <w:t>Insumo</w:t>
            </w:r>
          </w:p>
        </w:tc>
        <w:tc>
          <w:tcPr>
            <w:tcW w:w="3163" w:type="dxa"/>
            <w:gridSpan w:val="4"/>
            <w:tcBorders>
              <w:top w:val="single" w:sz="4" w:space="0" w:color="000000"/>
              <w:left w:val="nil"/>
              <w:bottom w:val="single" w:sz="4" w:space="0" w:color="000000"/>
              <w:right w:val="nil"/>
            </w:tcBorders>
            <w:shd w:val="clear" w:color="auto" w:fill="auto"/>
            <w:vAlign w:val="bottom"/>
          </w:tcPr>
          <w:p w14:paraId="47B8DFCC" w14:textId="77777777" w:rsidR="00AE3846" w:rsidRDefault="003855FF" w:rsidP="00CC0A5B">
            <w:pPr>
              <w:spacing w:line="276" w:lineRule="auto"/>
              <w:jc w:val="center"/>
              <w:rPr>
                <w:b/>
                <w:sz w:val="20"/>
                <w:szCs w:val="20"/>
              </w:rPr>
            </w:pPr>
            <w:r>
              <w:rPr>
                <w:b/>
                <w:sz w:val="20"/>
                <w:szCs w:val="20"/>
              </w:rPr>
              <w:t>Produto</w:t>
            </w:r>
          </w:p>
        </w:tc>
      </w:tr>
      <w:tr w:rsidR="00AE3846" w14:paraId="5D0A87AB" w14:textId="77777777">
        <w:trPr>
          <w:trHeight w:val="275"/>
          <w:jc w:val="center"/>
        </w:trPr>
        <w:tc>
          <w:tcPr>
            <w:tcW w:w="790" w:type="dxa"/>
            <w:tcBorders>
              <w:top w:val="nil"/>
              <w:left w:val="nil"/>
              <w:bottom w:val="single" w:sz="4" w:space="0" w:color="000000"/>
              <w:right w:val="nil"/>
            </w:tcBorders>
            <w:shd w:val="clear" w:color="auto" w:fill="FFFFFF"/>
            <w:vAlign w:val="bottom"/>
          </w:tcPr>
          <w:p w14:paraId="1758CC56" w14:textId="77777777" w:rsidR="00AE3846" w:rsidRDefault="003855FF" w:rsidP="00CC0A5B">
            <w:pPr>
              <w:spacing w:line="276" w:lineRule="auto"/>
              <w:rPr>
                <w:b/>
                <w:sz w:val="20"/>
                <w:szCs w:val="20"/>
              </w:rPr>
            </w:pPr>
            <w:r>
              <w:rPr>
                <w:b/>
                <w:sz w:val="20"/>
                <w:szCs w:val="20"/>
              </w:rPr>
              <w:t>DMU</w:t>
            </w:r>
          </w:p>
        </w:tc>
        <w:tc>
          <w:tcPr>
            <w:tcW w:w="907" w:type="dxa"/>
            <w:tcBorders>
              <w:top w:val="nil"/>
              <w:left w:val="nil"/>
              <w:bottom w:val="single" w:sz="4" w:space="0" w:color="000000"/>
              <w:right w:val="nil"/>
            </w:tcBorders>
            <w:shd w:val="clear" w:color="auto" w:fill="FFFFFF"/>
            <w:vAlign w:val="bottom"/>
          </w:tcPr>
          <w:p w14:paraId="44A3AEF9" w14:textId="77777777" w:rsidR="00AE3846" w:rsidRDefault="003855FF" w:rsidP="00CC0A5B">
            <w:pPr>
              <w:spacing w:line="276" w:lineRule="auto"/>
              <w:jc w:val="center"/>
              <w:rPr>
                <w:b/>
                <w:sz w:val="20"/>
                <w:szCs w:val="20"/>
              </w:rPr>
            </w:pPr>
            <w:r>
              <w:rPr>
                <w:b/>
                <w:sz w:val="20"/>
                <w:szCs w:val="20"/>
              </w:rPr>
              <w:t>Escore</w:t>
            </w:r>
          </w:p>
        </w:tc>
        <w:tc>
          <w:tcPr>
            <w:tcW w:w="740" w:type="dxa"/>
            <w:tcBorders>
              <w:top w:val="nil"/>
              <w:left w:val="nil"/>
              <w:bottom w:val="single" w:sz="4" w:space="0" w:color="000000"/>
              <w:right w:val="nil"/>
            </w:tcBorders>
            <w:shd w:val="clear" w:color="auto" w:fill="FFFFFF"/>
            <w:vAlign w:val="bottom"/>
          </w:tcPr>
          <w:p w14:paraId="567C54FB" w14:textId="77777777" w:rsidR="00AE3846" w:rsidRDefault="003855FF" w:rsidP="00CC0A5B">
            <w:pPr>
              <w:spacing w:line="276" w:lineRule="auto"/>
              <w:jc w:val="center"/>
              <w:rPr>
                <w:b/>
                <w:sz w:val="20"/>
                <w:szCs w:val="20"/>
              </w:rPr>
            </w:pPr>
            <w:r>
              <w:rPr>
                <w:b/>
                <w:sz w:val="20"/>
                <w:szCs w:val="20"/>
              </w:rPr>
              <w:t>LTC</w:t>
            </w:r>
          </w:p>
        </w:tc>
        <w:tc>
          <w:tcPr>
            <w:tcW w:w="600" w:type="dxa"/>
            <w:tcBorders>
              <w:top w:val="nil"/>
              <w:left w:val="nil"/>
              <w:bottom w:val="single" w:sz="4" w:space="0" w:color="000000"/>
              <w:right w:val="nil"/>
            </w:tcBorders>
            <w:shd w:val="clear" w:color="auto" w:fill="FFFFFF"/>
            <w:vAlign w:val="bottom"/>
          </w:tcPr>
          <w:p w14:paraId="7AD508CE" w14:textId="77777777" w:rsidR="00AE3846" w:rsidRDefault="003855FF" w:rsidP="00CC0A5B">
            <w:pPr>
              <w:spacing w:line="276" w:lineRule="auto"/>
              <w:jc w:val="center"/>
              <w:rPr>
                <w:b/>
                <w:sz w:val="20"/>
                <w:szCs w:val="20"/>
              </w:rPr>
            </w:pPr>
            <w:r>
              <w:rPr>
                <w:b/>
                <w:sz w:val="20"/>
                <w:szCs w:val="20"/>
              </w:rPr>
              <w:t>LTU</w:t>
            </w:r>
          </w:p>
        </w:tc>
        <w:tc>
          <w:tcPr>
            <w:tcW w:w="600" w:type="dxa"/>
            <w:tcBorders>
              <w:top w:val="nil"/>
              <w:left w:val="nil"/>
              <w:bottom w:val="single" w:sz="4" w:space="0" w:color="000000"/>
              <w:right w:val="nil"/>
            </w:tcBorders>
            <w:shd w:val="clear" w:color="auto" w:fill="FFFFFF"/>
            <w:vAlign w:val="bottom"/>
          </w:tcPr>
          <w:p w14:paraId="59BFCF0E" w14:textId="77777777" w:rsidR="00AE3846" w:rsidRDefault="003855FF" w:rsidP="00CC0A5B">
            <w:pPr>
              <w:spacing w:line="276" w:lineRule="auto"/>
              <w:jc w:val="center"/>
              <w:rPr>
                <w:b/>
                <w:sz w:val="20"/>
                <w:szCs w:val="20"/>
              </w:rPr>
            </w:pPr>
            <w:r>
              <w:rPr>
                <w:b/>
                <w:sz w:val="20"/>
                <w:szCs w:val="20"/>
              </w:rPr>
              <w:t>RES</w:t>
            </w:r>
          </w:p>
        </w:tc>
        <w:tc>
          <w:tcPr>
            <w:tcW w:w="880" w:type="dxa"/>
            <w:tcBorders>
              <w:top w:val="nil"/>
              <w:left w:val="nil"/>
              <w:bottom w:val="single" w:sz="4" w:space="0" w:color="000000"/>
              <w:right w:val="nil"/>
            </w:tcBorders>
            <w:shd w:val="clear" w:color="auto" w:fill="FFFFFF"/>
            <w:vAlign w:val="bottom"/>
          </w:tcPr>
          <w:p w14:paraId="2E772E9E" w14:textId="77777777" w:rsidR="00AE3846" w:rsidRDefault="003855FF" w:rsidP="00CC0A5B">
            <w:pPr>
              <w:spacing w:line="276" w:lineRule="auto"/>
              <w:jc w:val="center"/>
              <w:rPr>
                <w:b/>
                <w:sz w:val="20"/>
                <w:szCs w:val="20"/>
              </w:rPr>
            </w:pPr>
            <w:r>
              <w:rPr>
                <w:b/>
                <w:sz w:val="20"/>
                <w:szCs w:val="20"/>
              </w:rPr>
              <w:t>PRO</w:t>
            </w:r>
          </w:p>
        </w:tc>
        <w:tc>
          <w:tcPr>
            <w:tcW w:w="1300" w:type="dxa"/>
            <w:tcBorders>
              <w:top w:val="nil"/>
              <w:left w:val="nil"/>
              <w:bottom w:val="single" w:sz="4" w:space="0" w:color="000000"/>
              <w:right w:val="nil"/>
            </w:tcBorders>
            <w:shd w:val="clear" w:color="auto" w:fill="FFFFFF"/>
            <w:vAlign w:val="bottom"/>
          </w:tcPr>
          <w:p w14:paraId="2D4437C5" w14:textId="77777777" w:rsidR="00AE3846" w:rsidRDefault="003855FF" w:rsidP="00CC0A5B">
            <w:pPr>
              <w:spacing w:line="276" w:lineRule="auto"/>
              <w:jc w:val="center"/>
              <w:rPr>
                <w:b/>
                <w:sz w:val="20"/>
                <w:szCs w:val="20"/>
              </w:rPr>
            </w:pPr>
            <w:r>
              <w:rPr>
                <w:b/>
                <w:sz w:val="20"/>
                <w:szCs w:val="20"/>
              </w:rPr>
              <w:t>REC</w:t>
            </w:r>
          </w:p>
        </w:tc>
        <w:tc>
          <w:tcPr>
            <w:tcW w:w="625" w:type="dxa"/>
            <w:tcBorders>
              <w:top w:val="nil"/>
              <w:left w:val="nil"/>
              <w:bottom w:val="single" w:sz="4" w:space="0" w:color="000000"/>
              <w:right w:val="nil"/>
            </w:tcBorders>
            <w:shd w:val="clear" w:color="auto" w:fill="FFFFFF"/>
            <w:vAlign w:val="bottom"/>
          </w:tcPr>
          <w:p w14:paraId="2D1C4846" w14:textId="77777777" w:rsidR="00AE3846" w:rsidRDefault="003855FF" w:rsidP="00CC0A5B">
            <w:pPr>
              <w:spacing w:line="276" w:lineRule="auto"/>
              <w:jc w:val="center"/>
              <w:rPr>
                <w:b/>
                <w:sz w:val="20"/>
                <w:szCs w:val="20"/>
              </w:rPr>
            </w:pPr>
            <w:r>
              <w:rPr>
                <w:b/>
                <w:sz w:val="20"/>
                <w:szCs w:val="20"/>
              </w:rPr>
              <w:t>QTD</w:t>
            </w:r>
          </w:p>
        </w:tc>
        <w:tc>
          <w:tcPr>
            <w:tcW w:w="854" w:type="dxa"/>
            <w:tcBorders>
              <w:top w:val="nil"/>
              <w:left w:val="single" w:sz="4" w:space="0" w:color="000000"/>
              <w:bottom w:val="single" w:sz="4" w:space="0" w:color="000000"/>
              <w:right w:val="nil"/>
            </w:tcBorders>
            <w:shd w:val="clear" w:color="auto" w:fill="FFFFFF"/>
            <w:vAlign w:val="bottom"/>
          </w:tcPr>
          <w:p w14:paraId="310D78C0" w14:textId="77777777" w:rsidR="00AE3846" w:rsidRDefault="003855FF" w:rsidP="00CC0A5B">
            <w:pPr>
              <w:spacing w:line="276" w:lineRule="auto"/>
              <w:jc w:val="center"/>
              <w:rPr>
                <w:b/>
                <w:sz w:val="20"/>
                <w:szCs w:val="20"/>
              </w:rPr>
            </w:pPr>
            <w:r>
              <w:rPr>
                <w:b/>
                <w:sz w:val="20"/>
                <w:szCs w:val="20"/>
              </w:rPr>
              <w:t>COM</w:t>
            </w:r>
          </w:p>
        </w:tc>
        <w:tc>
          <w:tcPr>
            <w:tcW w:w="796" w:type="dxa"/>
            <w:tcBorders>
              <w:top w:val="nil"/>
              <w:left w:val="nil"/>
              <w:bottom w:val="single" w:sz="4" w:space="0" w:color="000000"/>
              <w:right w:val="nil"/>
            </w:tcBorders>
            <w:shd w:val="clear" w:color="auto" w:fill="FFFFFF"/>
            <w:vAlign w:val="bottom"/>
          </w:tcPr>
          <w:p w14:paraId="6CDE36FD" w14:textId="77777777" w:rsidR="00AE3846" w:rsidRDefault="003855FF" w:rsidP="00CC0A5B">
            <w:pPr>
              <w:spacing w:line="276" w:lineRule="auto"/>
              <w:jc w:val="center"/>
              <w:rPr>
                <w:b/>
                <w:sz w:val="20"/>
                <w:szCs w:val="20"/>
              </w:rPr>
            </w:pPr>
            <w:r>
              <w:rPr>
                <w:b/>
                <w:sz w:val="20"/>
                <w:szCs w:val="20"/>
              </w:rPr>
              <w:t>SCM</w:t>
            </w:r>
          </w:p>
        </w:tc>
        <w:tc>
          <w:tcPr>
            <w:tcW w:w="755" w:type="dxa"/>
            <w:tcBorders>
              <w:top w:val="nil"/>
              <w:left w:val="nil"/>
              <w:bottom w:val="single" w:sz="4" w:space="0" w:color="000000"/>
              <w:right w:val="nil"/>
            </w:tcBorders>
            <w:shd w:val="clear" w:color="auto" w:fill="FFFFFF"/>
            <w:vAlign w:val="bottom"/>
          </w:tcPr>
          <w:p w14:paraId="23F06E90" w14:textId="77777777" w:rsidR="00AE3846" w:rsidRDefault="003855FF" w:rsidP="00CC0A5B">
            <w:pPr>
              <w:spacing w:line="276" w:lineRule="auto"/>
              <w:jc w:val="center"/>
              <w:rPr>
                <w:b/>
                <w:sz w:val="20"/>
                <w:szCs w:val="20"/>
              </w:rPr>
            </w:pPr>
            <w:r>
              <w:rPr>
                <w:b/>
                <w:sz w:val="20"/>
                <w:szCs w:val="20"/>
              </w:rPr>
              <w:t>ILC</w:t>
            </w:r>
          </w:p>
        </w:tc>
        <w:tc>
          <w:tcPr>
            <w:tcW w:w="758" w:type="dxa"/>
            <w:tcBorders>
              <w:top w:val="nil"/>
              <w:left w:val="nil"/>
              <w:bottom w:val="single" w:sz="4" w:space="0" w:color="000000"/>
              <w:right w:val="nil"/>
            </w:tcBorders>
            <w:shd w:val="clear" w:color="auto" w:fill="FFFFFF"/>
            <w:vAlign w:val="bottom"/>
          </w:tcPr>
          <w:p w14:paraId="59CE5E75" w14:textId="77777777" w:rsidR="00AE3846" w:rsidRDefault="003855FF" w:rsidP="00CC0A5B">
            <w:pPr>
              <w:spacing w:line="276" w:lineRule="auto"/>
              <w:jc w:val="center"/>
              <w:rPr>
                <w:b/>
                <w:sz w:val="20"/>
                <w:szCs w:val="20"/>
              </w:rPr>
            </w:pPr>
            <w:r>
              <w:rPr>
                <w:b/>
                <w:sz w:val="20"/>
                <w:szCs w:val="20"/>
              </w:rPr>
              <w:t>ILU</w:t>
            </w:r>
          </w:p>
        </w:tc>
      </w:tr>
      <w:tr w:rsidR="00AE3846" w14:paraId="41A2A9F7" w14:textId="77777777">
        <w:trPr>
          <w:trHeight w:val="275"/>
          <w:jc w:val="center"/>
        </w:trPr>
        <w:tc>
          <w:tcPr>
            <w:tcW w:w="790" w:type="dxa"/>
            <w:tcBorders>
              <w:top w:val="nil"/>
              <w:left w:val="nil"/>
              <w:bottom w:val="nil"/>
              <w:right w:val="nil"/>
            </w:tcBorders>
            <w:shd w:val="clear" w:color="auto" w:fill="FFFFFF"/>
            <w:vAlign w:val="bottom"/>
          </w:tcPr>
          <w:p w14:paraId="78038ACD" w14:textId="77777777" w:rsidR="00AE3846" w:rsidRPr="00C82C50" w:rsidRDefault="003855FF" w:rsidP="00CC0A5B">
            <w:pPr>
              <w:spacing w:line="276" w:lineRule="auto"/>
              <w:jc w:val="center"/>
              <w:rPr>
                <w:b/>
                <w:bCs/>
                <w:sz w:val="20"/>
                <w:szCs w:val="20"/>
              </w:rPr>
            </w:pPr>
            <w:r w:rsidRPr="00C82C50">
              <w:rPr>
                <w:b/>
                <w:bCs/>
                <w:sz w:val="20"/>
                <w:szCs w:val="20"/>
              </w:rPr>
              <w:t>AC</w:t>
            </w:r>
          </w:p>
        </w:tc>
        <w:tc>
          <w:tcPr>
            <w:tcW w:w="907" w:type="dxa"/>
            <w:tcBorders>
              <w:top w:val="nil"/>
              <w:left w:val="nil"/>
              <w:bottom w:val="nil"/>
              <w:right w:val="nil"/>
            </w:tcBorders>
            <w:shd w:val="clear" w:color="auto" w:fill="FFFFFF"/>
            <w:vAlign w:val="bottom"/>
          </w:tcPr>
          <w:p w14:paraId="3AF0D8F4"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44BFD37E"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0E217439"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34747451"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729F1772"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5C537051"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0808AFAB"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5047D73C"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6F1907C3"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E4BC46B"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2BBB0B06" w14:textId="77777777" w:rsidR="00AE3846" w:rsidRDefault="003855FF" w:rsidP="00CC0A5B">
            <w:pPr>
              <w:spacing w:line="276" w:lineRule="auto"/>
              <w:jc w:val="center"/>
              <w:rPr>
                <w:sz w:val="20"/>
                <w:szCs w:val="20"/>
              </w:rPr>
            </w:pPr>
            <w:r>
              <w:rPr>
                <w:sz w:val="20"/>
                <w:szCs w:val="20"/>
              </w:rPr>
              <w:t>0</w:t>
            </w:r>
          </w:p>
        </w:tc>
      </w:tr>
      <w:tr w:rsidR="00AE3846" w14:paraId="2DF5DA26" w14:textId="77777777">
        <w:trPr>
          <w:trHeight w:val="275"/>
          <w:jc w:val="center"/>
        </w:trPr>
        <w:tc>
          <w:tcPr>
            <w:tcW w:w="790" w:type="dxa"/>
            <w:tcBorders>
              <w:top w:val="nil"/>
              <w:left w:val="nil"/>
              <w:bottom w:val="nil"/>
              <w:right w:val="nil"/>
            </w:tcBorders>
            <w:shd w:val="clear" w:color="auto" w:fill="FFFFFF"/>
            <w:vAlign w:val="bottom"/>
          </w:tcPr>
          <w:p w14:paraId="185F38D5" w14:textId="77777777" w:rsidR="00AE3846" w:rsidRPr="00C82C50" w:rsidRDefault="003855FF" w:rsidP="00CC0A5B">
            <w:pPr>
              <w:spacing w:line="276" w:lineRule="auto"/>
              <w:jc w:val="center"/>
              <w:rPr>
                <w:b/>
                <w:bCs/>
                <w:sz w:val="20"/>
                <w:szCs w:val="20"/>
              </w:rPr>
            </w:pPr>
            <w:r w:rsidRPr="00C82C50">
              <w:rPr>
                <w:b/>
                <w:bCs/>
                <w:sz w:val="20"/>
                <w:szCs w:val="20"/>
              </w:rPr>
              <w:t>AL</w:t>
            </w:r>
          </w:p>
        </w:tc>
        <w:tc>
          <w:tcPr>
            <w:tcW w:w="907" w:type="dxa"/>
            <w:tcBorders>
              <w:top w:val="nil"/>
              <w:left w:val="nil"/>
              <w:bottom w:val="nil"/>
              <w:right w:val="nil"/>
            </w:tcBorders>
            <w:shd w:val="clear" w:color="auto" w:fill="FFFFFF"/>
            <w:vAlign w:val="bottom"/>
          </w:tcPr>
          <w:p w14:paraId="1813FD87" w14:textId="77777777" w:rsidR="00AE3846" w:rsidRDefault="003855FF" w:rsidP="00CC0A5B">
            <w:pPr>
              <w:spacing w:line="276" w:lineRule="auto"/>
              <w:jc w:val="center"/>
              <w:rPr>
                <w:sz w:val="20"/>
                <w:szCs w:val="20"/>
              </w:rPr>
            </w:pPr>
            <w:r>
              <w:rPr>
                <w:sz w:val="20"/>
                <w:szCs w:val="20"/>
              </w:rPr>
              <w:t>0,41</w:t>
            </w:r>
          </w:p>
        </w:tc>
        <w:tc>
          <w:tcPr>
            <w:tcW w:w="740" w:type="dxa"/>
            <w:tcBorders>
              <w:top w:val="nil"/>
              <w:left w:val="nil"/>
              <w:bottom w:val="nil"/>
              <w:right w:val="nil"/>
            </w:tcBorders>
            <w:shd w:val="clear" w:color="auto" w:fill="FFFFFF"/>
            <w:vAlign w:val="bottom"/>
          </w:tcPr>
          <w:p w14:paraId="51F1D5B8" w14:textId="77777777" w:rsidR="00AE3846" w:rsidRDefault="003855FF" w:rsidP="00CC0A5B">
            <w:pPr>
              <w:spacing w:line="276" w:lineRule="auto"/>
              <w:jc w:val="center"/>
              <w:rPr>
                <w:sz w:val="20"/>
                <w:szCs w:val="20"/>
              </w:rPr>
            </w:pPr>
            <w:r>
              <w:rPr>
                <w:sz w:val="20"/>
                <w:szCs w:val="20"/>
              </w:rPr>
              <w:t>1.632</w:t>
            </w:r>
          </w:p>
        </w:tc>
        <w:tc>
          <w:tcPr>
            <w:tcW w:w="600" w:type="dxa"/>
            <w:tcBorders>
              <w:top w:val="nil"/>
              <w:left w:val="nil"/>
              <w:bottom w:val="nil"/>
              <w:right w:val="nil"/>
            </w:tcBorders>
            <w:shd w:val="clear" w:color="auto" w:fill="FFFFFF"/>
            <w:vAlign w:val="bottom"/>
          </w:tcPr>
          <w:p w14:paraId="45A0DE18" w14:textId="77777777" w:rsidR="00AE3846" w:rsidRDefault="003855FF" w:rsidP="00CC0A5B">
            <w:pPr>
              <w:spacing w:line="276" w:lineRule="auto"/>
              <w:jc w:val="center"/>
              <w:rPr>
                <w:sz w:val="20"/>
                <w:szCs w:val="20"/>
              </w:rPr>
            </w:pPr>
            <w:r>
              <w:rPr>
                <w:sz w:val="20"/>
                <w:szCs w:val="20"/>
              </w:rPr>
              <w:t>277</w:t>
            </w:r>
          </w:p>
        </w:tc>
        <w:tc>
          <w:tcPr>
            <w:tcW w:w="600" w:type="dxa"/>
            <w:tcBorders>
              <w:top w:val="nil"/>
              <w:left w:val="nil"/>
              <w:bottom w:val="nil"/>
              <w:right w:val="nil"/>
            </w:tcBorders>
            <w:shd w:val="clear" w:color="auto" w:fill="FFFFFF"/>
            <w:vAlign w:val="bottom"/>
          </w:tcPr>
          <w:p w14:paraId="477507EC" w14:textId="77777777" w:rsidR="00AE3846" w:rsidRDefault="003855FF" w:rsidP="00CC0A5B">
            <w:pPr>
              <w:spacing w:line="276" w:lineRule="auto"/>
              <w:jc w:val="center"/>
              <w:rPr>
                <w:sz w:val="20"/>
                <w:szCs w:val="20"/>
              </w:rPr>
            </w:pPr>
            <w:r>
              <w:rPr>
                <w:sz w:val="20"/>
                <w:szCs w:val="20"/>
              </w:rPr>
              <w:t>593</w:t>
            </w:r>
          </w:p>
        </w:tc>
        <w:tc>
          <w:tcPr>
            <w:tcW w:w="880" w:type="dxa"/>
            <w:tcBorders>
              <w:top w:val="nil"/>
              <w:left w:val="nil"/>
              <w:bottom w:val="nil"/>
              <w:right w:val="nil"/>
            </w:tcBorders>
            <w:shd w:val="clear" w:color="auto" w:fill="FFFFFF"/>
            <w:vAlign w:val="bottom"/>
          </w:tcPr>
          <w:p w14:paraId="6FBDD454" w14:textId="77777777" w:rsidR="00AE3846" w:rsidRDefault="003855FF" w:rsidP="00CC0A5B">
            <w:pPr>
              <w:spacing w:line="276" w:lineRule="auto"/>
              <w:jc w:val="center"/>
              <w:rPr>
                <w:sz w:val="20"/>
                <w:szCs w:val="20"/>
              </w:rPr>
            </w:pPr>
            <w:r>
              <w:rPr>
                <w:sz w:val="20"/>
                <w:szCs w:val="20"/>
              </w:rPr>
              <w:t>36.549</w:t>
            </w:r>
          </w:p>
        </w:tc>
        <w:tc>
          <w:tcPr>
            <w:tcW w:w="1300" w:type="dxa"/>
            <w:tcBorders>
              <w:top w:val="nil"/>
              <w:left w:val="nil"/>
              <w:bottom w:val="nil"/>
              <w:right w:val="nil"/>
            </w:tcBorders>
            <w:shd w:val="clear" w:color="auto" w:fill="FFFFFF"/>
            <w:vAlign w:val="bottom"/>
          </w:tcPr>
          <w:p w14:paraId="6087946C" w14:textId="77777777" w:rsidR="00AE3846" w:rsidRDefault="003855FF" w:rsidP="00CC0A5B">
            <w:pPr>
              <w:spacing w:line="276" w:lineRule="auto"/>
              <w:jc w:val="center"/>
              <w:rPr>
                <w:sz w:val="20"/>
                <w:szCs w:val="20"/>
              </w:rPr>
            </w:pPr>
            <w:r>
              <w:rPr>
                <w:sz w:val="20"/>
                <w:szCs w:val="20"/>
              </w:rPr>
              <w:t>46.320.476</w:t>
            </w:r>
          </w:p>
        </w:tc>
        <w:tc>
          <w:tcPr>
            <w:tcW w:w="625" w:type="dxa"/>
            <w:tcBorders>
              <w:top w:val="nil"/>
              <w:left w:val="nil"/>
              <w:bottom w:val="nil"/>
              <w:right w:val="nil"/>
            </w:tcBorders>
            <w:shd w:val="clear" w:color="auto" w:fill="FFFFFF"/>
            <w:vAlign w:val="bottom"/>
          </w:tcPr>
          <w:p w14:paraId="4C55E174"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15B70067" w14:textId="77777777" w:rsidR="00AE3846" w:rsidRDefault="003855FF" w:rsidP="00CC0A5B">
            <w:pPr>
              <w:spacing w:line="276" w:lineRule="auto"/>
              <w:jc w:val="center"/>
              <w:rPr>
                <w:sz w:val="20"/>
                <w:szCs w:val="20"/>
              </w:rPr>
            </w:pPr>
            <w:r>
              <w:rPr>
                <w:sz w:val="20"/>
                <w:szCs w:val="20"/>
              </w:rPr>
              <w:t>128</w:t>
            </w:r>
          </w:p>
        </w:tc>
        <w:tc>
          <w:tcPr>
            <w:tcW w:w="796" w:type="dxa"/>
            <w:tcBorders>
              <w:top w:val="nil"/>
              <w:left w:val="nil"/>
              <w:bottom w:val="nil"/>
              <w:right w:val="nil"/>
            </w:tcBorders>
            <w:shd w:val="clear" w:color="auto" w:fill="FFFFFF"/>
            <w:vAlign w:val="bottom"/>
          </w:tcPr>
          <w:p w14:paraId="28971A0E"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47CF4C20" w14:textId="77777777" w:rsidR="00AE3846" w:rsidRDefault="003855FF" w:rsidP="00CC0A5B">
            <w:pPr>
              <w:spacing w:line="276" w:lineRule="auto"/>
              <w:jc w:val="center"/>
              <w:rPr>
                <w:sz w:val="20"/>
                <w:szCs w:val="20"/>
              </w:rPr>
            </w:pPr>
            <w:r>
              <w:rPr>
                <w:sz w:val="20"/>
                <w:szCs w:val="20"/>
              </w:rPr>
              <w:t>1.034</w:t>
            </w:r>
          </w:p>
        </w:tc>
        <w:tc>
          <w:tcPr>
            <w:tcW w:w="758" w:type="dxa"/>
            <w:tcBorders>
              <w:top w:val="nil"/>
              <w:left w:val="nil"/>
              <w:bottom w:val="nil"/>
              <w:right w:val="nil"/>
            </w:tcBorders>
            <w:shd w:val="clear" w:color="auto" w:fill="FFFFFF"/>
            <w:vAlign w:val="bottom"/>
          </w:tcPr>
          <w:p w14:paraId="76A83493" w14:textId="77777777" w:rsidR="00AE3846" w:rsidRDefault="003855FF" w:rsidP="00CC0A5B">
            <w:pPr>
              <w:spacing w:line="276" w:lineRule="auto"/>
              <w:jc w:val="center"/>
              <w:rPr>
                <w:sz w:val="20"/>
                <w:szCs w:val="20"/>
              </w:rPr>
            </w:pPr>
            <w:r>
              <w:rPr>
                <w:sz w:val="20"/>
                <w:szCs w:val="20"/>
              </w:rPr>
              <w:t>4</w:t>
            </w:r>
          </w:p>
        </w:tc>
      </w:tr>
      <w:tr w:rsidR="00AE3846" w14:paraId="13342E16" w14:textId="77777777">
        <w:trPr>
          <w:trHeight w:val="275"/>
          <w:jc w:val="center"/>
        </w:trPr>
        <w:tc>
          <w:tcPr>
            <w:tcW w:w="790" w:type="dxa"/>
            <w:tcBorders>
              <w:top w:val="nil"/>
              <w:left w:val="nil"/>
              <w:bottom w:val="nil"/>
              <w:right w:val="nil"/>
            </w:tcBorders>
            <w:shd w:val="clear" w:color="auto" w:fill="FFFFFF"/>
            <w:vAlign w:val="bottom"/>
          </w:tcPr>
          <w:p w14:paraId="4BBEA943" w14:textId="77777777" w:rsidR="00AE3846" w:rsidRPr="00C82C50" w:rsidRDefault="003855FF" w:rsidP="00CC0A5B">
            <w:pPr>
              <w:spacing w:line="276" w:lineRule="auto"/>
              <w:jc w:val="center"/>
              <w:rPr>
                <w:b/>
                <w:bCs/>
                <w:sz w:val="20"/>
                <w:szCs w:val="20"/>
              </w:rPr>
            </w:pPr>
            <w:r w:rsidRPr="00C82C50">
              <w:rPr>
                <w:b/>
                <w:bCs/>
                <w:sz w:val="20"/>
                <w:szCs w:val="20"/>
              </w:rPr>
              <w:t>AM</w:t>
            </w:r>
          </w:p>
        </w:tc>
        <w:tc>
          <w:tcPr>
            <w:tcW w:w="907" w:type="dxa"/>
            <w:tcBorders>
              <w:top w:val="nil"/>
              <w:left w:val="nil"/>
              <w:bottom w:val="nil"/>
              <w:right w:val="nil"/>
            </w:tcBorders>
            <w:shd w:val="clear" w:color="auto" w:fill="FFFFFF"/>
            <w:vAlign w:val="bottom"/>
          </w:tcPr>
          <w:p w14:paraId="6C7057CA"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2CE4C22A"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5EF9A0BE"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99890E9"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5CFC0619"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4B82C38D"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7294C339"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50125B17"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6B3D6515"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D5BCDC4"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35F1AADA" w14:textId="77777777" w:rsidR="00AE3846" w:rsidRDefault="003855FF" w:rsidP="00CC0A5B">
            <w:pPr>
              <w:spacing w:line="276" w:lineRule="auto"/>
              <w:jc w:val="center"/>
              <w:rPr>
                <w:sz w:val="20"/>
                <w:szCs w:val="20"/>
              </w:rPr>
            </w:pPr>
            <w:r>
              <w:rPr>
                <w:sz w:val="20"/>
                <w:szCs w:val="20"/>
              </w:rPr>
              <w:t>0</w:t>
            </w:r>
          </w:p>
        </w:tc>
      </w:tr>
      <w:tr w:rsidR="00AE3846" w14:paraId="6591E802" w14:textId="77777777">
        <w:trPr>
          <w:trHeight w:val="275"/>
          <w:jc w:val="center"/>
        </w:trPr>
        <w:tc>
          <w:tcPr>
            <w:tcW w:w="790" w:type="dxa"/>
            <w:tcBorders>
              <w:top w:val="nil"/>
              <w:left w:val="nil"/>
              <w:bottom w:val="nil"/>
              <w:right w:val="nil"/>
            </w:tcBorders>
            <w:shd w:val="clear" w:color="auto" w:fill="FFFFFF"/>
            <w:vAlign w:val="bottom"/>
          </w:tcPr>
          <w:p w14:paraId="53D8C102" w14:textId="77777777" w:rsidR="00AE3846" w:rsidRPr="00C82C50" w:rsidRDefault="003855FF" w:rsidP="00CC0A5B">
            <w:pPr>
              <w:spacing w:line="276" w:lineRule="auto"/>
              <w:jc w:val="center"/>
              <w:rPr>
                <w:b/>
                <w:bCs/>
                <w:sz w:val="20"/>
                <w:szCs w:val="20"/>
              </w:rPr>
            </w:pPr>
            <w:r w:rsidRPr="00C82C50">
              <w:rPr>
                <w:b/>
                <w:bCs/>
                <w:sz w:val="20"/>
                <w:szCs w:val="20"/>
              </w:rPr>
              <w:t>AP</w:t>
            </w:r>
          </w:p>
        </w:tc>
        <w:tc>
          <w:tcPr>
            <w:tcW w:w="907" w:type="dxa"/>
            <w:tcBorders>
              <w:top w:val="nil"/>
              <w:left w:val="nil"/>
              <w:bottom w:val="nil"/>
              <w:right w:val="nil"/>
            </w:tcBorders>
            <w:shd w:val="clear" w:color="auto" w:fill="FFFFFF"/>
            <w:vAlign w:val="bottom"/>
          </w:tcPr>
          <w:p w14:paraId="3D713A5A"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3BD85341"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74FEC62B"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6D054C7D"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7F5454C3"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6144B8B2"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246E683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3AA1FBB9"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7342C2F1"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633D967A"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4CC2BB22" w14:textId="77777777" w:rsidR="00AE3846" w:rsidRDefault="003855FF" w:rsidP="00CC0A5B">
            <w:pPr>
              <w:spacing w:line="276" w:lineRule="auto"/>
              <w:jc w:val="center"/>
              <w:rPr>
                <w:sz w:val="20"/>
                <w:szCs w:val="20"/>
              </w:rPr>
            </w:pPr>
            <w:r>
              <w:rPr>
                <w:sz w:val="20"/>
                <w:szCs w:val="20"/>
              </w:rPr>
              <w:t>0</w:t>
            </w:r>
          </w:p>
        </w:tc>
      </w:tr>
      <w:tr w:rsidR="00AE3846" w14:paraId="055C55AD" w14:textId="77777777">
        <w:trPr>
          <w:trHeight w:val="275"/>
          <w:jc w:val="center"/>
        </w:trPr>
        <w:tc>
          <w:tcPr>
            <w:tcW w:w="790" w:type="dxa"/>
            <w:tcBorders>
              <w:top w:val="nil"/>
              <w:left w:val="nil"/>
              <w:bottom w:val="nil"/>
              <w:right w:val="nil"/>
            </w:tcBorders>
            <w:shd w:val="clear" w:color="auto" w:fill="FFFFFF"/>
            <w:vAlign w:val="bottom"/>
          </w:tcPr>
          <w:p w14:paraId="297E7AB5" w14:textId="77777777" w:rsidR="00AE3846" w:rsidRPr="00C82C50" w:rsidRDefault="003855FF" w:rsidP="00CC0A5B">
            <w:pPr>
              <w:spacing w:line="276" w:lineRule="auto"/>
              <w:jc w:val="center"/>
              <w:rPr>
                <w:b/>
                <w:bCs/>
                <w:sz w:val="20"/>
                <w:szCs w:val="20"/>
              </w:rPr>
            </w:pPr>
            <w:r w:rsidRPr="00C82C50">
              <w:rPr>
                <w:b/>
                <w:bCs/>
                <w:sz w:val="20"/>
                <w:szCs w:val="20"/>
              </w:rPr>
              <w:t>BA</w:t>
            </w:r>
          </w:p>
        </w:tc>
        <w:tc>
          <w:tcPr>
            <w:tcW w:w="907" w:type="dxa"/>
            <w:tcBorders>
              <w:top w:val="nil"/>
              <w:left w:val="nil"/>
              <w:bottom w:val="nil"/>
              <w:right w:val="nil"/>
            </w:tcBorders>
            <w:shd w:val="clear" w:color="auto" w:fill="FFFFFF"/>
            <w:vAlign w:val="bottom"/>
          </w:tcPr>
          <w:p w14:paraId="74362D65" w14:textId="77777777" w:rsidR="00AE3846" w:rsidRDefault="003855FF" w:rsidP="00CC0A5B">
            <w:pPr>
              <w:spacing w:line="276" w:lineRule="auto"/>
              <w:jc w:val="center"/>
              <w:rPr>
                <w:sz w:val="20"/>
                <w:szCs w:val="20"/>
              </w:rPr>
            </w:pPr>
            <w:r>
              <w:rPr>
                <w:sz w:val="20"/>
                <w:szCs w:val="20"/>
              </w:rPr>
              <w:t>0,79</w:t>
            </w:r>
          </w:p>
        </w:tc>
        <w:tc>
          <w:tcPr>
            <w:tcW w:w="740" w:type="dxa"/>
            <w:tcBorders>
              <w:top w:val="nil"/>
              <w:left w:val="nil"/>
              <w:bottom w:val="nil"/>
              <w:right w:val="nil"/>
            </w:tcBorders>
            <w:shd w:val="clear" w:color="auto" w:fill="FFFFFF"/>
            <w:vAlign w:val="bottom"/>
          </w:tcPr>
          <w:p w14:paraId="5D786C02" w14:textId="77777777" w:rsidR="00AE3846" w:rsidRDefault="003855FF" w:rsidP="00CC0A5B">
            <w:pPr>
              <w:spacing w:line="276" w:lineRule="auto"/>
              <w:jc w:val="center"/>
              <w:rPr>
                <w:sz w:val="20"/>
                <w:szCs w:val="20"/>
              </w:rPr>
            </w:pPr>
            <w:r>
              <w:rPr>
                <w:sz w:val="20"/>
                <w:szCs w:val="20"/>
              </w:rPr>
              <w:t>4.870</w:t>
            </w:r>
          </w:p>
        </w:tc>
        <w:tc>
          <w:tcPr>
            <w:tcW w:w="600" w:type="dxa"/>
            <w:tcBorders>
              <w:top w:val="nil"/>
              <w:left w:val="nil"/>
              <w:bottom w:val="nil"/>
              <w:right w:val="nil"/>
            </w:tcBorders>
            <w:shd w:val="clear" w:color="auto" w:fill="FFFFFF"/>
            <w:vAlign w:val="bottom"/>
          </w:tcPr>
          <w:p w14:paraId="6FD46D5A" w14:textId="77777777" w:rsidR="00AE3846" w:rsidRDefault="003855FF" w:rsidP="00CC0A5B">
            <w:pPr>
              <w:spacing w:line="276" w:lineRule="auto"/>
              <w:jc w:val="center"/>
              <w:rPr>
                <w:sz w:val="20"/>
                <w:szCs w:val="20"/>
              </w:rPr>
            </w:pPr>
            <w:r>
              <w:rPr>
                <w:sz w:val="20"/>
                <w:szCs w:val="20"/>
              </w:rPr>
              <w:t>179</w:t>
            </w:r>
          </w:p>
        </w:tc>
        <w:tc>
          <w:tcPr>
            <w:tcW w:w="600" w:type="dxa"/>
            <w:tcBorders>
              <w:top w:val="nil"/>
              <w:left w:val="nil"/>
              <w:bottom w:val="nil"/>
              <w:right w:val="nil"/>
            </w:tcBorders>
            <w:shd w:val="clear" w:color="auto" w:fill="FFFFFF"/>
            <w:vAlign w:val="bottom"/>
          </w:tcPr>
          <w:p w14:paraId="437413BA" w14:textId="77777777" w:rsidR="00AE3846" w:rsidRDefault="003855FF" w:rsidP="00CC0A5B">
            <w:pPr>
              <w:spacing w:line="276" w:lineRule="auto"/>
              <w:jc w:val="center"/>
              <w:rPr>
                <w:sz w:val="20"/>
                <w:szCs w:val="20"/>
              </w:rPr>
            </w:pPr>
            <w:r>
              <w:rPr>
                <w:sz w:val="20"/>
                <w:szCs w:val="20"/>
              </w:rPr>
              <w:t>743</w:t>
            </w:r>
          </w:p>
        </w:tc>
        <w:tc>
          <w:tcPr>
            <w:tcW w:w="880" w:type="dxa"/>
            <w:tcBorders>
              <w:top w:val="nil"/>
              <w:left w:val="nil"/>
              <w:bottom w:val="nil"/>
              <w:right w:val="nil"/>
            </w:tcBorders>
            <w:shd w:val="clear" w:color="auto" w:fill="FFFFFF"/>
            <w:vAlign w:val="bottom"/>
          </w:tcPr>
          <w:p w14:paraId="57258E20" w14:textId="77777777" w:rsidR="00AE3846" w:rsidRDefault="003855FF" w:rsidP="00CC0A5B">
            <w:pPr>
              <w:spacing w:line="276" w:lineRule="auto"/>
              <w:jc w:val="center"/>
              <w:rPr>
                <w:sz w:val="20"/>
                <w:szCs w:val="20"/>
              </w:rPr>
            </w:pPr>
            <w:r>
              <w:rPr>
                <w:sz w:val="20"/>
                <w:szCs w:val="20"/>
              </w:rPr>
              <w:t>85.199</w:t>
            </w:r>
          </w:p>
        </w:tc>
        <w:tc>
          <w:tcPr>
            <w:tcW w:w="1300" w:type="dxa"/>
            <w:tcBorders>
              <w:top w:val="nil"/>
              <w:left w:val="nil"/>
              <w:bottom w:val="nil"/>
              <w:right w:val="nil"/>
            </w:tcBorders>
            <w:shd w:val="clear" w:color="auto" w:fill="FFFFFF"/>
            <w:vAlign w:val="bottom"/>
          </w:tcPr>
          <w:p w14:paraId="56CA4D5F"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2A0716F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6D09F42C" w14:textId="77777777" w:rsidR="00AE3846" w:rsidRDefault="003855FF" w:rsidP="00CC0A5B">
            <w:pPr>
              <w:spacing w:line="276" w:lineRule="auto"/>
              <w:jc w:val="center"/>
              <w:rPr>
                <w:sz w:val="20"/>
                <w:szCs w:val="20"/>
              </w:rPr>
            </w:pPr>
            <w:r>
              <w:rPr>
                <w:sz w:val="20"/>
                <w:szCs w:val="20"/>
              </w:rPr>
              <w:t>234</w:t>
            </w:r>
          </w:p>
        </w:tc>
        <w:tc>
          <w:tcPr>
            <w:tcW w:w="796" w:type="dxa"/>
            <w:tcBorders>
              <w:top w:val="nil"/>
              <w:left w:val="nil"/>
              <w:bottom w:val="nil"/>
              <w:right w:val="nil"/>
            </w:tcBorders>
            <w:shd w:val="clear" w:color="auto" w:fill="FFFFFF"/>
            <w:vAlign w:val="bottom"/>
          </w:tcPr>
          <w:p w14:paraId="31E93D63" w14:textId="77777777" w:rsidR="00AE3846" w:rsidRDefault="003855FF" w:rsidP="00CC0A5B">
            <w:pPr>
              <w:spacing w:line="276" w:lineRule="auto"/>
              <w:jc w:val="center"/>
              <w:rPr>
                <w:sz w:val="20"/>
                <w:szCs w:val="20"/>
              </w:rPr>
            </w:pPr>
            <w:r>
              <w:rPr>
                <w:sz w:val="20"/>
                <w:szCs w:val="20"/>
              </w:rPr>
              <w:t>138</w:t>
            </w:r>
          </w:p>
        </w:tc>
        <w:tc>
          <w:tcPr>
            <w:tcW w:w="755" w:type="dxa"/>
            <w:tcBorders>
              <w:top w:val="nil"/>
              <w:left w:val="nil"/>
              <w:bottom w:val="nil"/>
              <w:right w:val="nil"/>
            </w:tcBorders>
            <w:shd w:val="clear" w:color="auto" w:fill="FFFFFF"/>
            <w:vAlign w:val="bottom"/>
          </w:tcPr>
          <w:p w14:paraId="5BE4CD1D" w14:textId="77777777" w:rsidR="00AE3846" w:rsidRDefault="003855FF" w:rsidP="00CC0A5B">
            <w:pPr>
              <w:spacing w:line="276" w:lineRule="auto"/>
              <w:jc w:val="center"/>
              <w:rPr>
                <w:sz w:val="20"/>
                <w:szCs w:val="20"/>
              </w:rPr>
            </w:pPr>
            <w:r>
              <w:rPr>
                <w:sz w:val="20"/>
                <w:szCs w:val="20"/>
              </w:rPr>
              <w:t>728</w:t>
            </w:r>
          </w:p>
        </w:tc>
        <w:tc>
          <w:tcPr>
            <w:tcW w:w="758" w:type="dxa"/>
            <w:tcBorders>
              <w:top w:val="nil"/>
              <w:left w:val="nil"/>
              <w:bottom w:val="nil"/>
              <w:right w:val="nil"/>
            </w:tcBorders>
            <w:shd w:val="clear" w:color="auto" w:fill="FFFFFF"/>
            <w:vAlign w:val="bottom"/>
          </w:tcPr>
          <w:p w14:paraId="739DBCAE" w14:textId="77777777" w:rsidR="00AE3846" w:rsidRDefault="003855FF" w:rsidP="00CC0A5B">
            <w:pPr>
              <w:spacing w:line="276" w:lineRule="auto"/>
              <w:jc w:val="center"/>
              <w:rPr>
                <w:sz w:val="20"/>
                <w:szCs w:val="20"/>
              </w:rPr>
            </w:pPr>
            <w:r>
              <w:rPr>
                <w:sz w:val="20"/>
                <w:szCs w:val="20"/>
              </w:rPr>
              <w:t>0</w:t>
            </w:r>
          </w:p>
        </w:tc>
      </w:tr>
      <w:tr w:rsidR="00AE3846" w14:paraId="143E2A02" w14:textId="77777777">
        <w:trPr>
          <w:trHeight w:val="275"/>
          <w:jc w:val="center"/>
        </w:trPr>
        <w:tc>
          <w:tcPr>
            <w:tcW w:w="790" w:type="dxa"/>
            <w:tcBorders>
              <w:top w:val="nil"/>
              <w:left w:val="nil"/>
              <w:bottom w:val="nil"/>
              <w:right w:val="nil"/>
            </w:tcBorders>
            <w:shd w:val="clear" w:color="auto" w:fill="FFFFFF"/>
            <w:vAlign w:val="bottom"/>
          </w:tcPr>
          <w:p w14:paraId="424F8811" w14:textId="77777777" w:rsidR="00AE3846" w:rsidRPr="00C82C50" w:rsidRDefault="003855FF" w:rsidP="00CC0A5B">
            <w:pPr>
              <w:spacing w:line="276" w:lineRule="auto"/>
              <w:jc w:val="center"/>
              <w:rPr>
                <w:b/>
                <w:bCs/>
                <w:sz w:val="20"/>
                <w:szCs w:val="20"/>
              </w:rPr>
            </w:pPr>
            <w:r w:rsidRPr="00C82C50">
              <w:rPr>
                <w:b/>
                <w:bCs/>
                <w:sz w:val="20"/>
                <w:szCs w:val="20"/>
              </w:rPr>
              <w:t>CE</w:t>
            </w:r>
          </w:p>
        </w:tc>
        <w:tc>
          <w:tcPr>
            <w:tcW w:w="907" w:type="dxa"/>
            <w:tcBorders>
              <w:top w:val="nil"/>
              <w:left w:val="nil"/>
              <w:bottom w:val="nil"/>
              <w:right w:val="nil"/>
            </w:tcBorders>
            <w:shd w:val="clear" w:color="auto" w:fill="FFFFFF"/>
            <w:vAlign w:val="bottom"/>
          </w:tcPr>
          <w:p w14:paraId="0023D330" w14:textId="77777777" w:rsidR="00AE3846" w:rsidRDefault="003855FF" w:rsidP="00CC0A5B">
            <w:pPr>
              <w:spacing w:line="276" w:lineRule="auto"/>
              <w:jc w:val="center"/>
              <w:rPr>
                <w:sz w:val="20"/>
                <w:szCs w:val="20"/>
              </w:rPr>
            </w:pPr>
            <w:r>
              <w:rPr>
                <w:sz w:val="20"/>
                <w:szCs w:val="20"/>
              </w:rPr>
              <w:t>0,60</w:t>
            </w:r>
          </w:p>
        </w:tc>
        <w:tc>
          <w:tcPr>
            <w:tcW w:w="740" w:type="dxa"/>
            <w:tcBorders>
              <w:top w:val="nil"/>
              <w:left w:val="nil"/>
              <w:bottom w:val="nil"/>
              <w:right w:val="nil"/>
            </w:tcBorders>
            <w:shd w:val="clear" w:color="auto" w:fill="FFFFFF"/>
            <w:vAlign w:val="bottom"/>
          </w:tcPr>
          <w:p w14:paraId="79699833" w14:textId="77777777" w:rsidR="00AE3846" w:rsidRDefault="003855FF" w:rsidP="00CC0A5B">
            <w:pPr>
              <w:spacing w:line="276" w:lineRule="auto"/>
              <w:jc w:val="center"/>
              <w:rPr>
                <w:sz w:val="20"/>
                <w:szCs w:val="20"/>
              </w:rPr>
            </w:pPr>
            <w:r>
              <w:rPr>
                <w:sz w:val="20"/>
                <w:szCs w:val="20"/>
              </w:rPr>
              <w:t>2.433</w:t>
            </w:r>
          </w:p>
        </w:tc>
        <w:tc>
          <w:tcPr>
            <w:tcW w:w="600" w:type="dxa"/>
            <w:tcBorders>
              <w:top w:val="nil"/>
              <w:left w:val="nil"/>
              <w:bottom w:val="nil"/>
              <w:right w:val="nil"/>
            </w:tcBorders>
            <w:shd w:val="clear" w:color="auto" w:fill="FFFFFF"/>
            <w:vAlign w:val="bottom"/>
          </w:tcPr>
          <w:p w14:paraId="6300CC78" w14:textId="77777777" w:rsidR="00AE3846" w:rsidRDefault="003855FF" w:rsidP="00CC0A5B">
            <w:pPr>
              <w:spacing w:line="276" w:lineRule="auto"/>
              <w:jc w:val="center"/>
              <w:rPr>
                <w:sz w:val="20"/>
                <w:szCs w:val="20"/>
              </w:rPr>
            </w:pPr>
            <w:r>
              <w:rPr>
                <w:sz w:val="20"/>
                <w:szCs w:val="20"/>
              </w:rPr>
              <w:t>478</w:t>
            </w:r>
          </w:p>
        </w:tc>
        <w:tc>
          <w:tcPr>
            <w:tcW w:w="600" w:type="dxa"/>
            <w:tcBorders>
              <w:top w:val="nil"/>
              <w:left w:val="nil"/>
              <w:bottom w:val="nil"/>
              <w:right w:val="nil"/>
            </w:tcBorders>
            <w:shd w:val="clear" w:color="auto" w:fill="FFFFFF"/>
            <w:vAlign w:val="bottom"/>
          </w:tcPr>
          <w:p w14:paraId="30B10E0E" w14:textId="77777777" w:rsidR="00AE3846" w:rsidRDefault="003855FF" w:rsidP="00CC0A5B">
            <w:pPr>
              <w:spacing w:line="276" w:lineRule="auto"/>
              <w:jc w:val="center"/>
              <w:rPr>
                <w:sz w:val="20"/>
                <w:szCs w:val="20"/>
              </w:rPr>
            </w:pPr>
            <w:r>
              <w:rPr>
                <w:sz w:val="20"/>
                <w:szCs w:val="20"/>
              </w:rPr>
              <w:t>1.000</w:t>
            </w:r>
          </w:p>
        </w:tc>
        <w:tc>
          <w:tcPr>
            <w:tcW w:w="880" w:type="dxa"/>
            <w:tcBorders>
              <w:top w:val="nil"/>
              <w:left w:val="nil"/>
              <w:bottom w:val="nil"/>
              <w:right w:val="nil"/>
            </w:tcBorders>
            <w:shd w:val="clear" w:color="auto" w:fill="FFFFFF"/>
            <w:vAlign w:val="bottom"/>
          </w:tcPr>
          <w:p w14:paraId="13750F99" w14:textId="77777777" w:rsidR="00AE3846" w:rsidRDefault="003855FF" w:rsidP="00CC0A5B">
            <w:pPr>
              <w:spacing w:line="276" w:lineRule="auto"/>
              <w:jc w:val="center"/>
              <w:rPr>
                <w:sz w:val="20"/>
                <w:szCs w:val="20"/>
              </w:rPr>
            </w:pPr>
            <w:r>
              <w:rPr>
                <w:sz w:val="20"/>
                <w:szCs w:val="20"/>
              </w:rPr>
              <w:t>102.374</w:t>
            </w:r>
          </w:p>
        </w:tc>
        <w:tc>
          <w:tcPr>
            <w:tcW w:w="1300" w:type="dxa"/>
            <w:tcBorders>
              <w:top w:val="nil"/>
              <w:left w:val="nil"/>
              <w:bottom w:val="nil"/>
              <w:right w:val="nil"/>
            </w:tcBorders>
            <w:shd w:val="clear" w:color="auto" w:fill="FFFFFF"/>
            <w:vAlign w:val="bottom"/>
          </w:tcPr>
          <w:p w14:paraId="0CE41243" w14:textId="77777777" w:rsidR="00AE3846" w:rsidRDefault="003855FF" w:rsidP="00CC0A5B">
            <w:pPr>
              <w:spacing w:line="276" w:lineRule="auto"/>
              <w:jc w:val="center"/>
              <w:rPr>
                <w:sz w:val="20"/>
                <w:szCs w:val="20"/>
              </w:rPr>
            </w:pPr>
            <w:r>
              <w:rPr>
                <w:sz w:val="20"/>
                <w:szCs w:val="20"/>
              </w:rPr>
              <w:t>44.410.013</w:t>
            </w:r>
          </w:p>
        </w:tc>
        <w:tc>
          <w:tcPr>
            <w:tcW w:w="625" w:type="dxa"/>
            <w:tcBorders>
              <w:top w:val="nil"/>
              <w:left w:val="nil"/>
              <w:bottom w:val="nil"/>
              <w:right w:val="nil"/>
            </w:tcBorders>
            <w:shd w:val="clear" w:color="auto" w:fill="FFFFFF"/>
            <w:vAlign w:val="bottom"/>
          </w:tcPr>
          <w:p w14:paraId="249D583A"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34E7246" w14:textId="77777777" w:rsidR="00AE3846" w:rsidRDefault="003855FF" w:rsidP="00CC0A5B">
            <w:pPr>
              <w:spacing w:line="276" w:lineRule="auto"/>
              <w:jc w:val="center"/>
              <w:rPr>
                <w:sz w:val="20"/>
                <w:szCs w:val="20"/>
              </w:rPr>
            </w:pPr>
            <w:r>
              <w:rPr>
                <w:sz w:val="20"/>
                <w:szCs w:val="20"/>
              </w:rPr>
              <w:t>629</w:t>
            </w:r>
          </w:p>
        </w:tc>
        <w:tc>
          <w:tcPr>
            <w:tcW w:w="796" w:type="dxa"/>
            <w:tcBorders>
              <w:top w:val="nil"/>
              <w:left w:val="nil"/>
              <w:bottom w:val="nil"/>
              <w:right w:val="nil"/>
            </w:tcBorders>
            <w:shd w:val="clear" w:color="auto" w:fill="FFFFFF"/>
            <w:vAlign w:val="bottom"/>
          </w:tcPr>
          <w:p w14:paraId="3382D307"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3CE68717" w14:textId="77777777" w:rsidR="00AE3846" w:rsidRDefault="003855FF" w:rsidP="00CC0A5B">
            <w:pPr>
              <w:spacing w:line="276" w:lineRule="auto"/>
              <w:jc w:val="center"/>
              <w:rPr>
                <w:sz w:val="20"/>
                <w:szCs w:val="20"/>
              </w:rPr>
            </w:pPr>
            <w:r>
              <w:rPr>
                <w:sz w:val="20"/>
                <w:szCs w:val="20"/>
              </w:rPr>
              <w:t>1.752</w:t>
            </w:r>
          </w:p>
        </w:tc>
        <w:tc>
          <w:tcPr>
            <w:tcW w:w="758" w:type="dxa"/>
            <w:tcBorders>
              <w:top w:val="nil"/>
              <w:left w:val="nil"/>
              <w:bottom w:val="nil"/>
              <w:right w:val="nil"/>
            </w:tcBorders>
            <w:shd w:val="clear" w:color="auto" w:fill="FFFFFF"/>
            <w:vAlign w:val="bottom"/>
          </w:tcPr>
          <w:p w14:paraId="72D94522" w14:textId="77777777" w:rsidR="00AE3846" w:rsidRDefault="003855FF" w:rsidP="00CC0A5B">
            <w:pPr>
              <w:spacing w:line="276" w:lineRule="auto"/>
              <w:jc w:val="center"/>
              <w:rPr>
                <w:sz w:val="20"/>
                <w:szCs w:val="20"/>
              </w:rPr>
            </w:pPr>
            <w:r>
              <w:rPr>
                <w:sz w:val="20"/>
                <w:szCs w:val="20"/>
              </w:rPr>
              <w:t>812</w:t>
            </w:r>
          </w:p>
        </w:tc>
      </w:tr>
      <w:tr w:rsidR="00AE3846" w14:paraId="1A99324C" w14:textId="77777777">
        <w:trPr>
          <w:trHeight w:val="275"/>
          <w:jc w:val="center"/>
        </w:trPr>
        <w:tc>
          <w:tcPr>
            <w:tcW w:w="790" w:type="dxa"/>
            <w:tcBorders>
              <w:top w:val="nil"/>
              <w:left w:val="nil"/>
              <w:bottom w:val="nil"/>
              <w:right w:val="nil"/>
            </w:tcBorders>
            <w:shd w:val="clear" w:color="auto" w:fill="FFFFFF"/>
            <w:vAlign w:val="bottom"/>
          </w:tcPr>
          <w:p w14:paraId="2FDE3D8F" w14:textId="77777777" w:rsidR="00AE3846" w:rsidRPr="00C82C50" w:rsidRDefault="003855FF" w:rsidP="00CC0A5B">
            <w:pPr>
              <w:spacing w:line="276" w:lineRule="auto"/>
              <w:jc w:val="center"/>
              <w:rPr>
                <w:b/>
                <w:bCs/>
                <w:sz w:val="20"/>
                <w:szCs w:val="20"/>
              </w:rPr>
            </w:pPr>
            <w:r w:rsidRPr="00C82C50">
              <w:rPr>
                <w:b/>
                <w:bCs/>
                <w:sz w:val="20"/>
                <w:szCs w:val="20"/>
              </w:rPr>
              <w:t>DF</w:t>
            </w:r>
          </w:p>
        </w:tc>
        <w:tc>
          <w:tcPr>
            <w:tcW w:w="907" w:type="dxa"/>
            <w:tcBorders>
              <w:top w:val="nil"/>
              <w:left w:val="nil"/>
              <w:bottom w:val="nil"/>
              <w:right w:val="nil"/>
            </w:tcBorders>
            <w:shd w:val="clear" w:color="auto" w:fill="FFFFFF"/>
            <w:vAlign w:val="bottom"/>
          </w:tcPr>
          <w:p w14:paraId="7BEC5E94"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35F5467B"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1D9DBA1F"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46F9FE25"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7F97A4D5"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779B85F2"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246E9DC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2A8E2A5"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640BA29D"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D6A5699"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63890532" w14:textId="77777777" w:rsidR="00AE3846" w:rsidRDefault="003855FF" w:rsidP="00CC0A5B">
            <w:pPr>
              <w:spacing w:line="276" w:lineRule="auto"/>
              <w:jc w:val="center"/>
              <w:rPr>
                <w:sz w:val="20"/>
                <w:szCs w:val="20"/>
              </w:rPr>
            </w:pPr>
            <w:r>
              <w:rPr>
                <w:sz w:val="20"/>
                <w:szCs w:val="20"/>
              </w:rPr>
              <w:t>0</w:t>
            </w:r>
          </w:p>
        </w:tc>
      </w:tr>
      <w:tr w:rsidR="00AE3846" w14:paraId="4C665309" w14:textId="77777777">
        <w:trPr>
          <w:trHeight w:val="275"/>
          <w:jc w:val="center"/>
        </w:trPr>
        <w:tc>
          <w:tcPr>
            <w:tcW w:w="790" w:type="dxa"/>
            <w:tcBorders>
              <w:top w:val="nil"/>
              <w:left w:val="nil"/>
              <w:bottom w:val="nil"/>
              <w:right w:val="nil"/>
            </w:tcBorders>
            <w:shd w:val="clear" w:color="auto" w:fill="FFFFFF"/>
            <w:vAlign w:val="bottom"/>
          </w:tcPr>
          <w:p w14:paraId="022B4D01" w14:textId="77777777" w:rsidR="00AE3846" w:rsidRPr="00C82C50" w:rsidRDefault="003855FF" w:rsidP="00CC0A5B">
            <w:pPr>
              <w:spacing w:line="276" w:lineRule="auto"/>
              <w:jc w:val="center"/>
              <w:rPr>
                <w:b/>
                <w:bCs/>
                <w:sz w:val="20"/>
                <w:szCs w:val="20"/>
              </w:rPr>
            </w:pPr>
            <w:r w:rsidRPr="00C82C50">
              <w:rPr>
                <w:b/>
                <w:bCs/>
                <w:sz w:val="20"/>
                <w:szCs w:val="20"/>
              </w:rPr>
              <w:t>ES</w:t>
            </w:r>
          </w:p>
        </w:tc>
        <w:tc>
          <w:tcPr>
            <w:tcW w:w="907" w:type="dxa"/>
            <w:tcBorders>
              <w:top w:val="nil"/>
              <w:left w:val="nil"/>
              <w:bottom w:val="nil"/>
              <w:right w:val="nil"/>
            </w:tcBorders>
            <w:shd w:val="clear" w:color="auto" w:fill="FFFFFF"/>
            <w:vAlign w:val="bottom"/>
          </w:tcPr>
          <w:p w14:paraId="5235C61A"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73FDA9C3"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65669845"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BEC87C7"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2C21A8AC"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22509DFC"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09C99BAD"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1665E822"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5E87213D"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0113068B"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51EEACC1" w14:textId="77777777" w:rsidR="00AE3846" w:rsidRDefault="003855FF" w:rsidP="00CC0A5B">
            <w:pPr>
              <w:spacing w:line="276" w:lineRule="auto"/>
              <w:jc w:val="center"/>
              <w:rPr>
                <w:sz w:val="20"/>
                <w:szCs w:val="20"/>
              </w:rPr>
            </w:pPr>
            <w:r>
              <w:rPr>
                <w:sz w:val="20"/>
                <w:szCs w:val="20"/>
              </w:rPr>
              <w:t>0</w:t>
            </w:r>
          </w:p>
        </w:tc>
      </w:tr>
      <w:tr w:rsidR="00AE3846" w14:paraId="33FD02AA" w14:textId="77777777">
        <w:trPr>
          <w:trHeight w:val="275"/>
          <w:jc w:val="center"/>
        </w:trPr>
        <w:tc>
          <w:tcPr>
            <w:tcW w:w="790" w:type="dxa"/>
            <w:tcBorders>
              <w:top w:val="nil"/>
              <w:left w:val="nil"/>
              <w:bottom w:val="nil"/>
              <w:right w:val="nil"/>
            </w:tcBorders>
            <w:shd w:val="clear" w:color="auto" w:fill="FFFFFF"/>
            <w:vAlign w:val="bottom"/>
          </w:tcPr>
          <w:p w14:paraId="0C8C6D4B" w14:textId="77777777" w:rsidR="00AE3846" w:rsidRPr="00C82C50" w:rsidRDefault="003855FF" w:rsidP="00CC0A5B">
            <w:pPr>
              <w:spacing w:line="276" w:lineRule="auto"/>
              <w:jc w:val="center"/>
              <w:rPr>
                <w:b/>
                <w:bCs/>
                <w:sz w:val="20"/>
                <w:szCs w:val="20"/>
              </w:rPr>
            </w:pPr>
            <w:r w:rsidRPr="00C82C50">
              <w:rPr>
                <w:b/>
                <w:bCs/>
                <w:sz w:val="20"/>
                <w:szCs w:val="20"/>
              </w:rPr>
              <w:t>GO</w:t>
            </w:r>
          </w:p>
        </w:tc>
        <w:tc>
          <w:tcPr>
            <w:tcW w:w="907" w:type="dxa"/>
            <w:tcBorders>
              <w:top w:val="nil"/>
              <w:left w:val="nil"/>
              <w:bottom w:val="nil"/>
              <w:right w:val="nil"/>
            </w:tcBorders>
            <w:shd w:val="clear" w:color="auto" w:fill="FFFFFF"/>
            <w:vAlign w:val="bottom"/>
          </w:tcPr>
          <w:p w14:paraId="024994BE"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5BDBDCDE"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1CB5120F"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69829905"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52355146"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627BB8F4"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3F735044"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5DB228F"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02C9AA56"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0D984551"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25A7DE04" w14:textId="77777777" w:rsidR="00AE3846" w:rsidRDefault="003855FF" w:rsidP="00CC0A5B">
            <w:pPr>
              <w:spacing w:line="276" w:lineRule="auto"/>
              <w:jc w:val="center"/>
              <w:rPr>
                <w:sz w:val="20"/>
                <w:szCs w:val="20"/>
              </w:rPr>
            </w:pPr>
            <w:r>
              <w:rPr>
                <w:sz w:val="20"/>
                <w:szCs w:val="20"/>
              </w:rPr>
              <w:t>0</w:t>
            </w:r>
          </w:p>
        </w:tc>
      </w:tr>
      <w:tr w:rsidR="00AE3846" w14:paraId="0A6F2023" w14:textId="77777777">
        <w:trPr>
          <w:trHeight w:val="275"/>
          <w:jc w:val="center"/>
        </w:trPr>
        <w:tc>
          <w:tcPr>
            <w:tcW w:w="790" w:type="dxa"/>
            <w:tcBorders>
              <w:top w:val="nil"/>
              <w:left w:val="nil"/>
              <w:bottom w:val="nil"/>
              <w:right w:val="nil"/>
            </w:tcBorders>
            <w:shd w:val="clear" w:color="auto" w:fill="FFFFFF"/>
            <w:vAlign w:val="bottom"/>
          </w:tcPr>
          <w:p w14:paraId="0C5C0AFA" w14:textId="77777777" w:rsidR="00AE3846" w:rsidRPr="00C82C50" w:rsidRDefault="003855FF" w:rsidP="00CC0A5B">
            <w:pPr>
              <w:spacing w:line="276" w:lineRule="auto"/>
              <w:jc w:val="center"/>
              <w:rPr>
                <w:b/>
                <w:bCs/>
                <w:sz w:val="20"/>
                <w:szCs w:val="20"/>
              </w:rPr>
            </w:pPr>
            <w:r w:rsidRPr="00C82C50">
              <w:rPr>
                <w:b/>
                <w:bCs/>
                <w:sz w:val="20"/>
                <w:szCs w:val="20"/>
              </w:rPr>
              <w:t>MA</w:t>
            </w:r>
          </w:p>
        </w:tc>
        <w:tc>
          <w:tcPr>
            <w:tcW w:w="907" w:type="dxa"/>
            <w:tcBorders>
              <w:top w:val="nil"/>
              <w:left w:val="nil"/>
              <w:bottom w:val="nil"/>
              <w:right w:val="nil"/>
            </w:tcBorders>
            <w:shd w:val="clear" w:color="auto" w:fill="FFFFFF"/>
            <w:vAlign w:val="bottom"/>
          </w:tcPr>
          <w:p w14:paraId="421DDCC8" w14:textId="77777777" w:rsidR="00AE3846" w:rsidRDefault="003855FF" w:rsidP="00CC0A5B">
            <w:pPr>
              <w:spacing w:line="276" w:lineRule="auto"/>
              <w:jc w:val="center"/>
              <w:rPr>
                <w:sz w:val="20"/>
                <w:szCs w:val="20"/>
              </w:rPr>
            </w:pPr>
            <w:r>
              <w:rPr>
                <w:sz w:val="20"/>
                <w:szCs w:val="20"/>
              </w:rPr>
              <w:t>0,40</w:t>
            </w:r>
          </w:p>
        </w:tc>
        <w:tc>
          <w:tcPr>
            <w:tcW w:w="740" w:type="dxa"/>
            <w:tcBorders>
              <w:top w:val="nil"/>
              <w:left w:val="nil"/>
              <w:bottom w:val="nil"/>
              <w:right w:val="nil"/>
            </w:tcBorders>
            <w:shd w:val="clear" w:color="auto" w:fill="FFFFFF"/>
            <w:vAlign w:val="bottom"/>
          </w:tcPr>
          <w:p w14:paraId="0EABB4D5" w14:textId="77777777" w:rsidR="00AE3846" w:rsidRDefault="003855FF" w:rsidP="00CC0A5B">
            <w:pPr>
              <w:spacing w:line="276" w:lineRule="auto"/>
              <w:jc w:val="center"/>
              <w:rPr>
                <w:sz w:val="20"/>
                <w:szCs w:val="20"/>
              </w:rPr>
            </w:pPr>
            <w:r>
              <w:rPr>
                <w:sz w:val="20"/>
                <w:szCs w:val="20"/>
              </w:rPr>
              <w:t>5.012</w:t>
            </w:r>
          </w:p>
        </w:tc>
        <w:tc>
          <w:tcPr>
            <w:tcW w:w="600" w:type="dxa"/>
            <w:tcBorders>
              <w:top w:val="nil"/>
              <w:left w:val="nil"/>
              <w:bottom w:val="nil"/>
              <w:right w:val="nil"/>
            </w:tcBorders>
            <w:shd w:val="clear" w:color="auto" w:fill="FFFFFF"/>
            <w:vAlign w:val="bottom"/>
          </w:tcPr>
          <w:p w14:paraId="6C45107D" w14:textId="77777777" w:rsidR="00AE3846" w:rsidRDefault="003855FF" w:rsidP="00CC0A5B">
            <w:pPr>
              <w:spacing w:line="276" w:lineRule="auto"/>
              <w:jc w:val="center"/>
              <w:rPr>
                <w:sz w:val="20"/>
                <w:szCs w:val="20"/>
              </w:rPr>
            </w:pPr>
            <w:r>
              <w:rPr>
                <w:sz w:val="20"/>
                <w:szCs w:val="20"/>
              </w:rPr>
              <w:t>332</w:t>
            </w:r>
          </w:p>
        </w:tc>
        <w:tc>
          <w:tcPr>
            <w:tcW w:w="600" w:type="dxa"/>
            <w:tcBorders>
              <w:top w:val="nil"/>
              <w:left w:val="nil"/>
              <w:bottom w:val="nil"/>
              <w:right w:val="nil"/>
            </w:tcBorders>
            <w:shd w:val="clear" w:color="auto" w:fill="FFFFFF"/>
            <w:vAlign w:val="bottom"/>
          </w:tcPr>
          <w:p w14:paraId="309685B2" w14:textId="77777777" w:rsidR="00AE3846" w:rsidRDefault="003855FF" w:rsidP="00CC0A5B">
            <w:pPr>
              <w:spacing w:line="276" w:lineRule="auto"/>
              <w:jc w:val="center"/>
              <w:rPr>
                <w:sz w:val="20"/>
                <w:szCs w:val="20"/>
              </w:rPr>
            </w:pPr>
            <w:r>
              <w:rPr>
                <w:sz w:val="20"/>
                <w:szCs w:val="20"/>
              </w:rPr>
              <w:t>942</w:t>
            </w:r>
          </w:p>
        </w:tc>
        <w:tc>
          <w:tcPr>
            <w:tcW w:w="880" w:type="dxa"/>
            <w:tcBorders>
              <w:top w:val="nil"/>
              <w:left w:val="nil"/>
              <w:bottom w:val="nil"/>
              <w:right w:val="nil"/>
            </w:tcBorders>
            <w:shd w:val="clear" w:color="auto" w:fill="FFFFFF"/>
            <w:vAlign w:val="bottom"/>
          </w:tcPr>
          <w:p w14:paraId="1993C1ED" w14:textId="77777777" w:rsidR="00AE3846" w:rsidRDefault="003855FF" w:rsidP="00CC0A5B">
            <w:pPr>
              <w:spacing w:line="276" w:lineRule="auto"/>
              <w:jc w:val="center"/>
              <w:rPr>
                <w:sz w:val="20"/>
                <w:szCs w:val="20"/>
              </w:rPr>
            </w:pPr>
            <w:r>
              <w:rPr>
                <w:sz w:val="20"/>
                <w:szCs w:val="20"/>
              </w:rPr>
              <w:t>71.496</w:t>
            </w:r>
          </w:p>
        </w:tc>
        <w:tc>
          <w:tcPr>
            <w:tcW w:w="1300" w:type="dxa"/>
            <w:tcBorders>
              <w:top w:val="nil"/>
              <w:left w:val="nil"/>
              <w:bottom w:val="nil"/>
              <w:right w:val="nil"/>
            </w:tcBorders>
            <w:shd w:val="clear" w:color="auto" w:fill="FFFFFF"/>
            <w:vAlign w:val="bottom"/>
          </w:tcPr>
          <w:p w14:paraId="548366C8" w14:textId="77777777" w:rsidR="00AE3846" w:rsidRDefault="003855FF" w:rsidP="00CC0A5B">
            <w:pPr>
              <w:spacing w:line="276" w:lineRule="auto"/>
              <w:jc w:val="center"/>
              <w:rPr>
                <w:sz w:val="20"/>
                <w:szCs w:val="20"/>
              </w:rPr>
            </w:pPr>
            <w:r>
              <w:rPr>
                <w:sz w:val="20"/>
                <w:szCs w:val="20"/>
              </w:rPr>
              <w:t>96.929.167</w:t>
            </w:r>
          </w:p>
        </w:tc>
        <w:tc>
          <w:tcPr>
            <w:tcW w:w="625" w:type="dxa"/>
            <w:tcBorders>
              <w:top w:val="nil"/>
              <w:left w:val="nil"/>
              <w:bottom w:val="nil"/>
              <w:right w:val="nil"/>
            </w:tcBorders>
            <w:shd w:val="clear" w:color="auto" w:fill="FFFFFF"/>
            <w:vAlign w:val="bottom"/>
          </w:tcPr>
          <w:p w14:paraId="500ADDA6"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BE5FEB9" w14:textId="77777777" w:rsidR="00AE3846" w:rsidRDefault="003855FF" w:rsidP="00CC0A5B">
            <w:pPr>
              <w:spacing w:line="276" w:lineRule="auto"/>
              <w:jc w:val="center"/>
              <w:rPr>
                <w:sz w:val="20"/>
                <w:szCs w:val="20"/>
              </w:rPr>
            </w:pPr>
            <w:r>
              <w:rPr>
                <w:sz w:val="20"/>
                <w:szCs w:val="20"/>
              </w:rPr>
              <w:t>313</w:t>
            </w:r>
          </w:p>
        </w:tc>
        <w:tc>
          <w:tcPr>
            <w:tcW w:w="796" w:type="dxa"/>
            <w:tcBorders>
              <w:top w:val="nil"/>
              <w:left w:val="nil"/>
              <w:bottom w:val="nil"/>
              <w:right w:val="nil"/>
            </w:tcBorders>
            <w:shd w:val="clear" w:color="auto" w:fill="FFFFFF"/>
            <w:vAlign w:val="bottom"/>
          </w:tcPr>
          <w:p w14:paraId="5169DBBE"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651FEE60" w14:textId="77777777" w:rsidR="00AE3846" w:rsidRDefault="003855FF" w:rsidP="00CC0A5B">
            <w:pPr>
              <w:spacing w:line="276" w:lineRule="auto"/>
              <w:jc w:val="center"/>
              <w:rPr>
                <w:sz w:val="20"/>
                <w:szCs w:val="20"/>
              </w:rPr>
            </w:pPr>
            <w:r>
              <w:rPr>
                <w:sz w:val="20"/>
                <w:szCs w:val="20"/>
              </w:rPr>
              <w:t>952</w:t>
            </w:r>
          </w:p>
        </w:tc>
        <w:tc>
          <w:tcPr>
            <w:tcW w:w="758" w:type="dxa"/>
            <w:tcBorders>
              <w:top w:val="nil"/>
              <w:left w:val="nil"/>
              <w:bottom w:val="nil"/>
              <w:right w:val="nil"/>
            </w:tcBorders>
            <w:shd w:val="clear" w:color="auto" w:fill="FFFFFF"/>
            <w:vAlign w:val="bottom"/>
          </w:tcPr>
          <w:p w14:paraId="1508B75D" w14:textId="77777777" w:rsidR="00AE3846" w:rsidRDefault="003855FF" w:rsidP="00CC0A5B">
            <w:pPr>
              <w:spacing w:line="276" w:lineRule="auto"/>
              <w:jc w:val="center"/>
              <w:rPr>
                <w:sz w:val="20"/>
                <w:szCs w:val="20"/>
              </w:rPr>
            </w:pPr>
            <w:r>
              <w:rPr>
                <w:sz w:val="20"/>
                <w:szCs w:val="20"/>
              </w:rPr>
              <w:t>0</w:t>
            </w:r>
          </w:p>
        </w:tc>
      </w:tr>
      <w:tr w:rsidR="00AE3846" w14:paraId="5BE6D471" w14:textId="77777777">
        <w:trPr>
          <w:trHeight w:val="275"/>
          <w:jc w:val="center"/>
        </w:trPr>
        <w:tc>
          <w:tcPr>
            <w:tcW w:w="790" w:type="dxa"/>
            <w:tcBorders>
              <w:top w:val="nil"/>
              <w:left w:val="nil"/>
              <w:bottom w:val="nil"/>
              <w:right w:val="nil"/>
            </w:tcBorders>
            <w:shd w:val="clear" w:color="auto" w:fill="FFFFFF"/>
            <w:vAlign w:val="bottom"/>
          </w:tcPr>
          <w:p w14:paraId="64309EC7" w14:textId="77777777" w:rsidR="00AE3846" w:rsidRPr="00C82C50" w:rsidRDefault="003855FF" w:rsidP="00CC0A5B">
            <w:pPr>
              <w:spacing w:line="276" w:lineRule="auto"/>
              <w:jc w:val="center"/>
              <w:rPr>
                <w:b/>
                <w:bCs/>
                <w:sz w:val="20"/>
                <w:szCs w:val="20"/>
              </w:rPr>
            </w:pPr>
            <w:r w:rsidRPr="00C82C50">
              <w:rPr>
                <w:b/>
                <w:bCs/>
                <w:sz w:val="20"/>
                <w:szCs w:val="20"/>
              </w:rPr>
              <w:t>MG</w:t>
            </w:r>
          </w:p>
        </w:tc>
        <w:tc>
          <w:tcPr>
            <w:tcW w:w="907" w:type="dxa"/>
            <w:tcBorders>
              <w:top w:val="nil"/>
              <w:left w:val="nil"/>
              <w:bottom w:val="nil"/>
              <w:right w:val="nil"/>
            </w:tcBorders>
            <w:shd w:val="clear" w:color="auto" w:fill="FFFFFF"/>
            <w:vAlign w:val="bottom"/>
          </w:tcPr>
          <w:p w14:paraId="38481DBF" w14:textId="77777777" w:rsidR="00AE3846" w:rsidRDefault="003855FF" w:rsidP="00CC0A5B">
            <w:pPr>
              <w:spacing w:line="276" w:lineRule="auto"/>
              <w:jc w:val="center"/>
              <w:rPr>
                <w:sz w:val="20"/>
                <w:szCs w:val="20"/>
              </w:rPr>
            </w:pPr>
            <w:r>
              <w:rPr>
                <w:sz w:val="20"/>
                <w:szCs w:val="20"/>
              </w:rPr>
              <w:t>0,56</w:t>
            </w:r>
          </w:p>
        </w:tc>
        <w:tc>
          <w:tcPr>
            <w:tcW w:w="740" w:type="dxa"/>
            <w:tcBorders>
              <w:top w:val="nil"/>
              <w:left w:val="nil"/>
              <w:bottom w:val="nil"/>
              <w:right w:val="nil"/>
            </w:tcBorders>
            <w:shd w:val="clear" w:color="auto" w:fill="FFFFFF"/>
            <w:vAlign w:val="bottom"/>
          </w:tcPr>
          <w:p w14:paraId="41A9FFFA" w14:textId="77777777" w:rsidR="00AE3846" w:rsidRDefault="003855FF" w:rsidP="00CC0A5B">
            <w:pPr>
              <w:spacing w:line="276" w:lineRule="auto"/>
              <w:jc w:val="center"/>
              <w:rPr>
                <w:sz w:val="20"/>
                <w:szCs w:val="20"/>
              </w:rPr>
            </w:pPr>
            <w:r>
              <w:rPr>
                <w:sz w:val="20"/>
                <w:szCs w:val="20"/>
              </w:rPr>
              <w:t>12.217</w:t>
            </w:r>
          </w:p>
        </w:tc>
        <w:tc>
          <w:tcPr>
            <w:tcW w:w="600" w:type="dxa"/>
            <w:tcBorders>
              <w:top w:val="nil"/>
              <w:left w:val="nil"/>
              <w:bottom w:val="nil"/>
              <w:right w:val="nil"/>
            </w:tcBorders>
            <w:shd w:val="clear" w:color="auto" w:fill="FFFFFF"/>
            <w:vAlign w:val="bottom"/>
          </w:tcPr>
          <w:p w14:paraId="31CE00A0" w14:textId="77777777" w:rsidR="00AE3846" w:rsidRDefault="003855FF" w:rsidP="00CC0A5B">
            <w:pPr>
              <w:spacing w:line="276" w:lineRule="auto"/>
              <w:jc w:val="center"/>
              <w:rPr>
                <w:sz w:val="20"/>
                <w:szCs w:val="20"/>
              </w:rPr>
            </w:pPr>
            <w:r>
              <w:rPr>
                <w:sz w:val="20"/>
                <w:szCs w:val="20"/>
              </w:rPr>
              <w:t>1.685</w:t>
            </w:r>
          </w:p>
        </w:tc>
        <w:tc>
          <w:tcPr>
            <w:tcW w:w="600" w:type="dxa"/>
            <w:tcBorders>
              <w:top w:val="nil"/>
              <w:left w:val="nil"/>
              <w:bottom w:val="nil"/>
              <w:right w:val="nil"/>
            </w:tcBorders>
            <w:shd w:val="clear" w:color="auto" w:fill="FFFFFF"/>
            <w:vAlign w:val="bottom"/>
          </w:tcPr>
          <w:p w14:paraId="46FAB5B1" w14:textId="77777777" w:rsidR="00AE3846" w:rsidRDefault="003855FF" w:rsidP="00CC0A5B">
            <w:pPr>
              <w:spacing w:line="276" w:lineRule="auto"/>
              <w:jc w:val="center"/>
              <w:rPr>
                <w:sz w:val="20"/>
                <w:szCs w:val="20"/>
              </w:rPr>
            </w:pPr>
            <w:r>
              <w:rPr>
                <w:sz w:val="20"/>
                <w:szCs w:val="20"/>
              </w:rPr>
              <w:t>4.833</w:t>
            </w:r>
          </w:p>
        </w:tc>
        <w:tc>
          <w:tcPr>
            <w:tcW w:w="880" w:type="dxa"/>
            <w:tcBorders>
              <w:top w:val="nil"/>
              <w:left w:val="nil"/>
              <w:bottom w:val="nil"/>
              <w:right w:val="nil"/>
            </w:tcBorders>
            <w:shd w:val="clear" w:color="auto" w:fill="FFFFFF"/>
            <w:vAlign w:val="bottom"/>
          </w:tcPr>
          <w:p w14:paraId="1B1930A7" w14:textId="77777777" w:rsidR="00AE3846" w:rsidRDefault="003855FF" w:rsidP="00CC0A5B">
            <w:pPr>
              <w:spacing w:line="276" w:lineRule="auto"/>
              <w:jc w:val="center"/>
              <w:rPr>
                <w:sz w:val="20"/>
                <w:szCs w:val="20"/>
              </w:rPr>
            </w:pPr>
            <w:r>
              <w:rPr>
                <w:sz w:val="20"/>
                <w:szCs w:val="20"/>
              </w:rPr>
              <w:t>42.186</w:t>
            </w:r>
          </w:p>
        </w:tc>
        <w:tc>
          <w:tcPr>
            <w:tcW w:w="1300" w:type="dxa"/>
            <w:tcBorders>
              <w:top w:val="nil"/>
              <w:left w:val="nil"/>
              <w:bottom w:val="nil"/>
              <w:right w:val="nil"/>
            </w:tcBorders>
            <w:shd w:val="clear" w:color="auto" w:fill="FFFFFF"/>
            <w:vAlign w:val="bottom"/>
          </w:tcPr>
          <w:p w14:paraId="306C38FB" w14:textId="77777777" w:rsidR="00AE3846" w:rsidRDefault="003855FF" w:rsidP="00CC0A5B">
            <w:pPr>
              <w:spacing w:line="276" w:lineRule="auto"/>
              <w:jc w:val="center"/>
              <w:rPr>
                <w:sz w:val="20"/>
                <w:szCs w:val="20"/>
              </w:rPr>
            </w:pPr>
            <w:r>
              <w:rPr>
                <w:sz w:val="20"/>
                <w:szCs w:val="20"/>
              </w:rPr>
              <w:t>92.217.075</w:t>
            </w:r>
          </w:p>
        </w:tc>
        <w:tc>
          <w:tcPr>
            <w:tcW w:w="625" w:type="dxa"/>
            <w:tcBorders>
              <w:top w:val="nil"/>
              <w:left w:val="nil"/>
              <w:bottom w:val="nil"/>
              <w:right w:val="nil"/>
            </w:tcBorders>
            <w:shd w:val="clear" w:color="auto" w:fill="FFFFFF"/>
            <w:vAlign w:val="bottom"/>
          </w:tcPr>
          <w:p w14:paraId="42D2C582"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2AEFDB47" w14:textId="77777777" w:rsidR="00AE3846" w:rsidRDefault="003855FF" w:rsidP="00CC0A5B">
            <w:pPr>
              <w:spacing w:line="276" w:lineRule="auto"/>
              <w:jc w:val="center"/>
              <w:rPr>
                <w:sz w:val="20"/>
                <w:szCs w:val="20"/>
              </w:rPr>
            </w:pPr>
            <w:r>
              <w:rPr>
                <w:sz w:val="20"/>
                <w:szCs w:val="20"/>
              </w:rPr>
              <w:t>28</w:t>
            </w:r>
          </w:p>
        </w:tc>
        <w:tc>
          <w:tcPr>
            <w:tcW w:w="796" w:type="dxa"/>
            <w:tcBorders>
              <w:top w:val="nil"/>
              <w:left w:val="nil"/>
              <w:bottom w:val="nil"/>
              <w:right w:val="nil"/>
            </w:tcBorders>
            <w:shd w:val="clear" w:color="auto" w:fill="FFFFFF"/>
            <w:vAlign w:val="bottom"/>
          </w:tcPr>
          <w:p w14:paraId="4EBBFE78"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1D1E2CF8" w14:textId="77777777" w:rsidR="00AE3846" w:rsidRDefault="003855FF" w:rsidP="00CC0A5B">
            <w:pPr>
              <w:spacing w:line="276" w:lineRule="auto"/>
              <w:jc w:val="center"/>
              <w:rPr>
                <w:sz w:val="20"/>
                <w:szCs w:val="20"/>
              </w:rPr>
            </w:pPr>
            <w:r>
              <w:rPr>
                <w:sz w:val="20"/>
                <w:szCs w:val="20"/>
              </w:rPr>
              <w:t>634</w:t>
            </w:r>
          </w:p>
        </w:tc>
        <w:tc>
          <w:tcPr>
            <w:tcW w:w="758" w:type="dxa"/>
            <w:tcBorders>
              <w:top w:val="nil"/>
              <w:left w:val="nil"/>
              <w:bottom w:val="nil"/>
              <w:right w:val="nil"/>
            </w:tcBorders>
            <w:shd w:val="clear" w:color="auto" w:fill="FFFFFF"/>
            <w:vAlign w:val="bottom"/>
          </w:tcPr>
          <w:p w14:paraId="29AFE4BC" w14:textId="77777777" w:rsidR="00AE3846" w:rsidRDefault="003855FF" w:rsidP="00CC0A5B">
            <w:pPr>
              <w:spacing w:line="276" w:lineRule="auto"/>
              <w:jc w:val="center"/>
              <w:rPr>
                <w:sz w:val="20"/>
                <w:szCs w:val="20"/>
              </w:rPr>
            </w:pPr>
            <w:r>
              <w:rPr>
                <w:sz w:val="20"/>
                <w:szCs w:val="20"/>
              </w:rPr>
              <w:t>1.473</w:t>
            </w:r>
          </w:p>
        </w:tc>
      </w:tr>
      <w:tr w:rsidR="00AE3846" w14:paraId="2493F340" w14:textId="77777777">
        <w:trPr>
          <w:trHeight w:val="275"/>
          <w:jc w:val="center"/>
        </w:trPr>
        <w:tc>
          <w:tcPr>
            <w:tcW w:w="790" w:type="dxa"/>
            <w:tcBorders>
              <w:top w:val="nil"/>
              <w:left w:val="nil"/>
              <w:bottom w:val="nil"/>
              <w:right w:val="nil"/>
            </w:tcBorders>
            <w:shd w:val="clear" w:color="auto" w:fill="FFFFFF"/>
            <w:vAlign w:val="bottom"/>
          </w:tcPr>
          <w:p w14:paraId="4170CC37" w14:textId="77777777" w:rsidR="00AE3846" w:rsidRPr="00C82C50" w:rsidRDefault="003855FF" w:rsidP="00CC0A5B">
            <w:pPr>
              <w:spacing w:line="276" w:lineRule="auto"/>
              <w:jc w:val="center"/>
              <w:rPr>
                <w:b/>
                <w:bCs/>
                <w:sz w:val="20"/>
                <w:szCs w:val="20"/>
              </w:rPr>
            </w:pPr>
            <w:r w:rsidRPr="00C82C50">
              <w:rPr>
                <w:b/>
                <w:bCs/>
                <w:sz w:val="20"/>
                <w:szCs w:val="20"/>
              </w:rPr>
              <w:t>MS</w:t>
            </w:r>
          </w:p>
        </w:tc>
        <w:tc>
          <w:tcPr>
            <w:tcW w:w="907" w:type="dxa"/>
            <w:tcBorders>
              <w:top w:val="nil"/>
              <w:left w:val="nil"/>
              <w:bottom w:val="nil"/>
              <w:right w:val="nil"/>
            </w:tcBorders>
            <w:shd w:val="clear" w:color="auto" w:fill="FFFFFF"/>
            <w:vAlign w:val="bottom"/>
          </w:tcPr>
          <w:p w14:paraId="1F5739AB"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704C06DF"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FB08A3B"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2B3BE98"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64A399CB"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734FF302"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5D2A9401"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57CC301"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5E51D2A1"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040A5F75"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1CFCAD60" w14:textId="77777777" w:rsidR="00AE3846" w:rsidRDefault="003855FF" w:rsidP="00CC0A5B">
            <w:pPr>
              <w:spacing w:line="276" w:lineRule="auto"/>
              <w:jc w:val="center"/>
              <w:rPr>
                <w:sz w:val="20"/>
                <w:szCs w:val="20"/>
              </w:rPr>
            </w:pPr>
            <w:r>
              <w:rPr>
                <w:sz w:val="20"/>
                <w:szCs w:val="20"/>
              </w:rPr>
              <w:t>0</w:t>
            </w:r>
          </w:p>
        </w:tc>
      </w:tr>
      <w:tr w:rsidR="00AE3846" w14:paraId="27F3621C" w14:textId="77777777">
        <w:trPr>
          <w:trHeight w:val="275"/>
          <w:jc w:val="center"/>
        </w:trPr>
        <w:tc>
          <w:tcPr>
            <w:tcW w:w="790" w:type="dxa"/>
            <w:tcBorders>
              <w:top w:val="nil"/>
              <w:left w:val="nil"/>
              <w:bottom w:val="nil"/>
              <w:right w:val="nil"/>
            </w:tcBorders>
            <w:shd w:val="clear" w:color="auto" w:fill="FFFFFF"/>
            <w:vAlign w:val="bottom"/>
          </w:tcPr>
          <w:p w14:paraId="5AE79AA4" w14:textId="77777777" w:rsidR="00AE3846" w:rsidRPr="00C82C50" w:rsidRDefault="003855FF" w:rsidP="00CC0A5B">
            <w:pPr>
              <w:spacing w:line="276" w:lineRule="auto"/>
              <w:jc w:val="center"/>
              <w:rPr>
                <w:b/>
                <w:bCs/>
                <w:sz w:val="20"/>
                <w:szCs w:val="20"/>
              </w:rPr>
            </w:pPr>
            <w:r w:rsidRPr="00C82C50">
              <w:rPr>
                <w:b/>
                <w:bCs/>
                <w:sz w:val="20"/>
                <w:szCs w:val="20"/>
              </w:rPr>
              <w:t>MT</w:t>
            </w:r>
          </w:p>
        </w:tc>
        <w:tc>
          <w:tcPr>
            <w:tcW w:w="907" w:type="dxa"/>
            <w:tcBorders>
              <w:top w:val="nil"/>
              <w:left w:val="nil"/>
              <w:bottom w:val="nil"/>
              <w:right w:val="nil"/>
            </w:tcBorders>
            <w:shd w:val="clear" w:color="auto" w:fill="FFFFFF"/>
            <w:vAlign w:val="bottom"/>
          </w:tcPr>
          <w:p w14:paraId="02246EDB" w14:textId="77777777" w:rsidR="00AE3846" w:rsidRDefault="003855FF" w:rsidP="00CC0A5B">
            <w:pPr>
              <w:spacing w:line="276" w:lineRule="auto"/>
              <w:jc w:val="center"/>
              <w:rPr>
                <w:sz w:val="20"/>
                <w:szCs w:val="20"/>
              </w:rPr>
            </w:pPr>
            <w:r>
              <w:rPr>
                <w:sz w:val="20"/>
                <w:szCs w:val="20"/>
              </w:rPr>
              <w:t>0,39</w:t>
            </w:r>
          </w:p>
        </w:tc>
        <w:tc>
          <w:tcPr>
            <w:tcW w:w="740" w:type="dxa"/>
            <w:tcBorders>
              <w:top w:val="nil"/>
              <w:left w:val="nil"/>
              <w:bottom w:val="nil"/>
              <w:right w:val="nil"/>
            </w:tcBorders>
            <w:shd w:val="clear" w:color="auto" w:fill="FFFFFF"/>
            <w:vAlign w:val="bottom"/>
          </w:tcPr>
          <w:p w14:paraId="4ABD82E7" w14:textId="77777777" w:rsidR="00AE3846" w:rsidRDefault="003855FF" w:rsidP="00CC0A5B">
            <w:pPr>
              <w:spacing w:line="276" w:lineRule="auto"/>
              <w:jc w:val="center"/>
              <w:rPr>
                <w:sz w:val="20"/>
                <w:szCs w:val="20"/>
              </w:rPr>
            </w:pPr>
            <w:r>
              <w:rPr>
                <w:sz w:val="20"/>
                <w:szCs w:val="20"/>
              </w:rPr>
              <w:t>1.754</w:t>
            </w:r>
          </w:p>
        </w:tc>
        <w:tc>
          <w:tcPr>
            <w:tcW w:w="600" w:type="dxa"/>
            <w:tcBorders>
              <w:top w:val="nil"/>
              <w:left w:val="nil"/>
              <w:bottom w:val="nil"/>
              <w:right w:val="nil"/>
            </w:tcBorders>
            <w:shd w:val="clear" w:color="auto" w:fill="FFFFFF"/>
            <w:vAlign w:val="bottom"/>
          </w:tcPr>
          <w:p w14:paraId="6353AC5D" w14:textId="77777777" w:rsidR="00AE3846" w:rsidRDefault="003855FF" w:rsidP="00CC0A5B">
            <w:pPr>
              <w:spacing w:line="276" w:lineRule="auto"/>
              <w:jc w:val="center"/>
              <w:rPr>
                <w:sz w:val="20"/>
                <w:szCs w:val="20"/>
              </w:rPr>
            </w:pPr>
            <w:r>
              <w:rPr>
                <w:sz w:val="20"/>
                <w:szCs w:val="20"/>
              </w:rPr>
              <w:t>380</w:t>
            </w:r>
          </w:p>
        </w:tc>
        <w:tc>
          <w:tcPr>
            <w:tcW w:w="600" w:type="dxa"/>
            <w:tcBorders>
              <w:top w:val="nil"/>
              <w:left w:val="nil"/>
              <w:bottom w:val="nil"/>
              <w:right w:val="nil"/>
            </w:tcBorders>
            <w:shd w:val="clear" w:color="auto" w:fill="FFFFFF"/>
            <w:vAlign w:val="bottom"/>
          </w:tcPr>
          <w:p w14:paraId="1C085177" w14:textId="77777777" w:rsidR="00AE3846" w:rsidRDefault="003855FF" w:rsidP="00CC0A5B">
            <w:pPr>
              <w:spacing w:line="276" w:lineRule="auto"/>
              <w:jc w:val="center"/>
              <w:rPr>
                <w:sz w:val="20"/>
                <w:szCs w:val="20"/>
              </w:rPr>
            </w:pPr>
            <w:r>
              <w:rPr>
                <w:sz w:val="20"/>
                <w:szCs w:val="20"/>
              </w:rPr>
              <w:t>1.283</w:t>
            </w:r>
          </w:p>
        </w:tc>
        <w:tc>
          <w:tcPr>
            <w:tcW w:w="880" w:type="dxa"/>
            <w:tcBorders>
              <w:top w:val="nil"/>
              <w:left w:val="nil"/>
              <w:bottom w:val="nil"/>
              <w:right w:val="nil"/>
            </w:tcBorders>
            <w:shd w:val="clear" w:color="auto" w:fill="FFFFFF"/>
            <w:vAlign w:val="bottom"/>
          </w:tcPr>
          <w:p w14:paraId="062A085E" w14:textId="77777777" w:rsidR="00AE3846" w:rsidRDefault="003855FF" w:rsidP="00CC0A5B">
            <w:pPr>
              <w:spacing w:line="276" w:lineRule="auto"/>
              <w:jc w:val="center"/>
              <w:rPr>
                <w:sz w:val="20"/>
                <w:szCs w:val="20"/>
              </w:rPr>
            </w:pPr>
            <w:r>
              <w:rPr>
                <w:sz w:val="20"/>
                <w:szCs w:val="20"/>
              </w:rPr>
              <w:t>381.006</w:t>
            </w:r>
          </w:p>
        </w:tc>
        <w:tc>
          <w:tcPr>
            <w:tcW w:w="1300" w:type="dxa"/>
            <w:tcBorders>
              <w:top w:val="nil"/>
              <w:left w:val="nil"/>
              <w:bottom w:val="nil"/>
              <w:right w:val="nil"/>
            </w:tcBorders>
            <w:shd w:val="clear" w:color="auto" w:fill="FFFFFF"/>
            <w:vAlign w:val="bottom"/>
          </w:tcPr>
          <w:p w14:paraId="158FB23A" w14:textId="77777777" w:rsidR="00AE3846" w:rsidRDefault="003855FF" w:rsidP="00CC0A5B">
            <w:pPr>
              <w:spacing w:line="276" w:lineRule="auto"/>
              <w:jc w:val="center"/>
              <w:rPr>
                <w:sz w:val="20"/>
                <w:szCs w:val="20"/>
              </w:rPr>
            </w:pPr>
            <w:r>
              <w:rPr>
                <w:sz w:val="20"/>
                <w:szCs w:val="20"/>
              </w:rPr>
              <w:t>23.987.403</w:t>
            </w:r>
          </w:p>
        </w:tc>
        <w:tc>
          <w:tcPr>
            <w:tcW w:w="625" w:type="dxa"/>
            <w:tcBorders>
              <w:top w:val="nil"/>
              <w:left w:val="nil"/>
              <w:bottom w:val="nil"/>
              <w:right w:val="nil"/>
            </w:tcBorders>
            <w:shd w:val="clear" w:color="auto" w:fill="FFFFFF"/>
            <w:vAlign w:val="bottom"/>
          </w:tcPr>
          <w:p w14:paraId="44B517C3"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725D729F" w14:textId="77777777" w:rsidR="00AE3846" w:rsidRDefault="003855FF" w:rsidP="00CC0A5B">
            <w:pPr>
              <w:spacing w:line="276" w:lineRule="auto"/>
              <w:jc w:val="center"/>
              <w:rPr>
                <w:sz w:val="20"/>
                <w:szCs w:val="20"/>
              </w:rPr>
            </w:pPr>
            <w:r>
              <w:rPr>
                <w:sz w:val="20"/>
                <w:szCs w:val="20"/>
              </w:rPr>
              <w:t>1.334</w:t>
            </w:r>
          </w:p>
        </w:tc>
        <w:tc>
          <w:tcPr>
            <w:tcW w:w="796" w:type="dxa"/>
            <w:tcBorders>
              <w:top w:val="nil"/>
              <w:left w:val="nil"/>
              <w:bottom w:val="nil"/>
              <w:right w:val="nil"/>
            </w:tcBorders>
            <w:shd w:val="clear" w:color="auto" w:fill="FFFFFF"/>
            <w:vAlign w:val="bottom"/>
          </w:tcPr>
          <w:p w14:paraId="0603355A"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44226D46" w14:textId="77777777" w:rsidR="00AE3846" w:rsidRDefault="003855FF" w:rsidP="00CC0A5B">
            <w:pPr>
              <w:spacing w:line="276" w:lineRule="auto"/>
              <w:jc w:val="center"/>
              <w:rPr>
                <w:sz w:val="20"/>
                <w:szCs w:val="20"/>
              </w:rPr>
            </w:pPr>
            <w:r>
              <w:rPr>
                <w:sz w:val="20"/>
                <w:szCs w:val="20"/>
              </w:rPr>
              <w:t>821</w:t>
            </w:r>
          </w:p>
        </w:tc>
        <w:tc>
          <w:tcPr>
            <w:tcW w:w="758" w:type="dxa"/>
            <w:tcBorders>
              <w:top w:val="nil"/>
              <w:left w:val="nil"/>
              <w:bottom w:val="nil"/>
              <w:right w:val="nil"/>
            </w:tcBorders>
            <w:shd w:val="clear" w:color="auto" w:fill="FFFFFF"/>
            <w:vAlign w:val="bottom"/>
          </w:tcPr>
          <w:p w14:paraId="77C6FD61" w14:textId="77777777" w:rsidR="00AE3846" w:rsidRDefault="003855FF" w:rsidP="00CC0A5B">
            <w:pPr>
              <w:spacing w:line="276" w:lineRule="auto"/>
              <w:jc w:val="center"/>
              <w:rPr>
                <w:sz w:val="20"/>
                <w:szCs w:val="20"/>
              </w:rPr>
            </w:pPr>
            <w:r>
              <w:rPr>
                <w:sz w:val="20"/>
                <w:szCs w:val="20"/>
              </w:rPr>
              <w:t>823</w:t>
            </w:r>
          </w:p>
        </w:tc>
      </w:tr>
      <w:tr w:rsidR="00AE3846" w14:paraId="368AB0CD" w14:textId="77777777">
        <w:trPr>
          <w:trHeight w:val="275"/>
          <w:jc w:val="center"/>
        </w:trPr>
        <w:tc>
          <w:tcPr>
            <w:tcW w:w="790" w:type="dxa"/>
            <w:tcBorders>
              <w:top w:val="nil"/>
              <w:left w:val="nil"/>
              <w:bottom w:val="nil"/>
              <w:right w:val="nil"/>
            </w:tcBorders>
            <w:shd w:val="clear" w:color="auto" w:fill="FFFFFF"/>
            <w:vAlign w:val="bottom"/>
          </w:tcPr>
          <w:p w14:paraId="3F0786FE" w14:textId="77777777" w:rsidR="00AE3846" w:rsidRPr="00C82C50" w:rsidRDefault="003855FF" w:rsidP="00CC0A5B">
            <w:pPr>
              <w:spacing w:line="276" w:lineRule="auto"/>
              <w:jc w:val="center"/>
              <w:rPr>
                <w:b/>
                <w:bCs/>
                <w:sz w:val="20"/>
                <w:szCs w:val="20"/>
              </w:rPr>
            </w:pPr>
            <w:r w:rsidRPr="00C82C50">
              <w:rPr>
                <w:b/>
                <w:bCs/>
                <w:sz w:val="20"/>
                <w:szCs w:val="20"/>
              </w:rPr>
              <w:t>PA</w:t>
            </w:r>
          </w:p>
        </w:tc>
        <w:tc>
          <w:tcPr>
            <w:tcW w:w="907" w:type="dxa"/>
            <w:tcBorders>
              <w:top w:val="nil"/>
              <w:left w:val="nil"/>
              <w:bottom w:val="nil"/>
              <w:right w:val="nil"/>
            </w:tcBorders>
            <w:shd w:val="clear" w:color="auto" w:fill="FFFFFF"/>
            <w:vAlign w:val="bottom"/>
          </w:tcPr>
          <w:p w14:paraId="1ED2884E"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0DC3DD80"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E151DB7"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7B21C161"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5904A684"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2274EE98"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7AF2127C"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33BC1403"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51587F65"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4B1C2A65"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12934354" w14:textId="77777777" w:rsidR="00AE3846" w:rsidRDefault="003855FF" w:rsidP="00CC0A5B">
            <w:pPr>
              <w:spacing w:line="276" w:lineRule="auto"/>
              <w:jc w:val="center"/>
              <w:rPr>
                <w:sz w:val="20"/>
                <w:szCs w:val="20"/>
              </w:rPr>
            </w:pPr>
            <w:r>
              <w:rPr>
                <w:sz w:val="20"/>
                <w:szCs w:val="20"/>
              </w:rPr>
              <w:t>0</w:t>
            </w:r>
          </w:p>
        </w:tc>
      </w:tr>
      <w:tr w:rsidR="00AE3846" w14:paraId="32E573E2" w14:textId="77777777">
        <w:trPr>
          <w:trHeight w:val="275"/>
          <w:jc w:val="center"/>
        </w:trPr>
        <w:tc>
          <w:tcPr>
            <w:tcW w:w="790" w:type="dxa"/>
            <w:tcBorders>
              <w:top w:val="nil"/>
              <w:left w:val="nil"/>
              <w:bottom w:val="nil"/>
              <w:right w:val="nil"/>
            </w:tcBorders>
            <w:shd w:val="clear" w:color="auto" w:fill="FFFFFF"/>
            <w:vAlign w:val="bottom"/>
          </w:tcPr>
          <w:p w14:paraId="01AD86A9" w14:textId="77777777" w:rsidR="00AE3846" w:rsidRPr="00C82C50" w:rsidRDefault="003855FF" w:rsidP="00CC0A5B">
            <w:pPr>
              <w:spacing w:line="276" w:lineRule="auto"/>
              <w:jc w:val="center"/>
              <w:rPr>
                <w:b/>
                <w:bCs/>
                <w:sz w:val="20"/>
                <w:szCs w:val="20"/>
              </w:rPr>
            </w:pPr>
            <w:r w:rsidRPr="00C82C50">
              <w:rPr>
                <w:b/>
                <w:bCs/>
                <w:sz w:val="20"/>
                <w:szCs w:val="20"/>
              </w:rPr>
              <w:t>PB</w:t>
            </w:r>
          </w:p>
        </w:tc>
        <w:tc>
          <w:tcPr>
            <w:tcW w:w="907" w:type="dxa"/>
            <w:tcBorders>
              <w:top w:val="nil"/>
              <w:left w:val="nil"/>
              <w:bottom w:val="nil"/>
              <w:right w:val="nil"/>
            </w:tcBorders>
            <w:shd w:val="clear" w:color="auto" w:fill="FFFFFF"/>
            <w:vAlign w:val="bottom"/>
          </w:tcPr>
          <w:p w14:paraId="7913C13B" w14:textId="77777777" w:rsidR="00AE3846" w:rsidRDefault="003855FF" w:rsidP="00CC0A5B">
            <w:pPr>
              <w:spacing w:line="276" w:lineRule="auto"/>
              <w:jc w:val="center"/>
              <w:rPr>
                <w:sz w:val="20"/>
                <w:szCs w:val="20"/>
              </w:rPr>
            </w:pPr>
            <w:r>
              <w:rPr>
                <w:sz w:val="20"/>
                <w:szCs w:val="20"/>
              </w:rPr>
              <w:t>0,57</w:t>
            </w:r>
          </w:p>
        </w:tc>
        <w:tc>
          <w:tcPr>
            <w:tcW w:w="740" w:type="dxa"/>
            <w:tcBorders>
              <w:top w:val="nil"/>
              <w:left w:val="nil"/>
              <w:bottom w:val="nil"/>
              <w:right w:val="nil"/>
            </w:tcBorders>
            <w:shd w:val="clear" w:color="auto" w:fill="FFFFFF"/>
            <w:vAlign w:val="bottom"/>
          </w:tcPr>
          <w:p w14:paraId="05E8EB5A" w14:textId="77777777" w:rsidR="00AE3846" w:rsidRDefault="003855FF" w:rsidP="00CC0A5B">
            <w:pPr>
              <w:spacing w:line="276" w:lineRule="auto"/>
              <w:jc w:val="center"/>
              <w:rPr>
                <w:sz w:val="20"/>
                <w:szCs w:val="20"/>
              </w:rPr>
            </w:pPr>
            <w:r>
              <w:rPr>
                <w:sz w:val="20"/>
                <w:szCs w:val="20"/>
              </w:rPr>
              <w:t>2.231</w:t>
            </w:r>
          </w:p>
        </w:tc>
        <w:tc>
          <w:tcPr>
            <w:tcW w:w="600" w:type="dxa"/>
            <w:tcBorders>
              <w:top w:val="nil"/>
              <w:left w:val="nil"/>
              <w:bottom w:val="nil"/>
              <w:right w:val="nil"/>
            </w:tcBorders>
            <w:shd w:val="clear" w:color="auto" w:fill="FFFFFF"/>
            <w:vAlign w:val="bottom"/>
          </w:tcPr>
          <w:p w14:paraId="539989ED" w14:textId="77777777" w:rsidR="00AE3846" w:rsidRDefault="003855FF" w:rsidP="00CC0A5B">
            <w:pPr>
              <w:spacing w:line="276" w:lineRule="auto"/>
              <w:jc w:val="center"/>
              <w:rPr>
                <w:sz w:val="20"/>
                <w:szCs w:val="20"/>
              </w:rPr>
            </w:pPr>
            <w:r>
              <w:rPr>
                <w:sz w:val="20"/>
                <w:szCs w:val="20"/>
              </w:rPr>
              <w:t>215</w:t>
            </w:r>
          </w:p>
        </w:tc>
        <w:tc>
          <w:tcPr>
            <w:tcW w:w="600" w:type="dxa"/>
            <w:tcBorders>
              <w:top w:val="nil"/>
              <w:left w:val="nil"/>
              <w:bottom w:val="nil"/>
              <w:right w:val="nil"/>
            </w:tcBorders>
            <w:shd w:val="clear" w:color="auto" w:fill="FFFFFF"/>
            <w:vAlign w:val="bottom"/>
          </w:tcPr>
          <w:p w14:paraId="444D25B6" w14:textId="77777777" w:rsidR="00AE3846" w:rsidRDefault="003855FF" w:rsidP="00CC0A5B">
            <w:pPr>
              <w:spacing w:line="276" w:lineRule="auto"/>
              <w:jc w:val="center"/>
              <w:rPr>
                <w:sz w:val="20"/>
                <w:szCs w:val="20"/>
              </w:rPr>
            </w:pPr>
            <w:r>
              <w:rPr>
                <w:sz w:val="20"/>
                <w:szCs w:val="20"/>
              </w:rPr>
              <w:t>644</w:t>
            </w:r>
          </w:p>
        </w:tc>
        <w:tc>
          <w:tcPr>
            <w:tcW w:w="880" w:type="dxa"/>
            <w:tcBorders>
              <w:top w:val="nil"/>
              <w:left w:val="nil"/>
              <w:bottom w:val="nil"/>
              <w:right w:val="nil"/>
            </w:tcBorders>
            <w:shd w:val="clear" w:color="auto" w:fill="FFFFFF"/>
            <w:vAlign w:val="bottom"/>
          </w:tcPr>
          <w:p w14:paraId="5EAC7E13" w14:textId="77777777" w:rsidR="00AE3846" w:rsidRDefault="003855FF" w:rsidP="00CC0A5B">
            <w:pPr>
              <w:spacing w:line="276" w:lineRule="auto"/>
              <w:jc w:val="center"/>
              <w:rPr>
                <w:sz w:val="20"/>
                <w:szCs w:val="20"/>
              </w:rPr>
            </w:pPr>
            <w:r>
              <w:rPr>
                <w:sz w:val="20"/>
                <w:szCs w:val="20"/>
              </w:rPr>
              <w:t>39.864</w:t>
            </w:r>
          </w:p>
        </w:tc>
        <w:tc>
          <w:tcPr>
            <w:tcW w:w="1300" w:type="dxa"/>
            <w:tcBorders>
              <w:top w:val="nil"/>
              <w:left w:val="nil"/>
              <w:bottom w:val="nil"/>
              <w:right w:val="nil"/>
            </w:tcBorders>
            <w:shd w:val="clear" w:color="auto" w:fill="FFFFFF"/>
            <w:vAlign w:val="bottom"/>
          </w:tcPr>
          <w:p w14:paraId="1A6D7945" w14:textId="77777777" w:rsidR="00AE3846" w:rsidRDefault="003855FF" w:rsidP="00CC0A5B">
            <w:pPr>
              <w:spacing w:line="276" w:lineRule="auto"/>
              <w:jc w:val="center"/>
              <w:rPr>
                <w:sz w:val="20"/>
                <w:szCs w:val="20"/>
              </w:rPr>
            </w:pPr>
            <w:r>
              <w:rPr>
                <w:sz w:val="20"/>
                <w:szCs w:val="20"/>
              </w:rPr>
              <w:t>46.148.277</w:t>
            </w:r>
          </w:p>
        </w:tc>
        <w:tc>
          <w:tcPr>
            <w:tcW w:w="625" w:type="dxa"/>
            <w:tcBorders>
              <w:top w:val="nil"/>
              <w:left w:val="nil"/>
              <w:bottom w:val="nil"/>
              <w:right w:val="nil"/>
            </w:tcBorders>
            <w:shd w:val="clear" w:color="auto" w:fill="FFFFFF"/>
            <w:vAlign w:val="bottom"/>
          </w:tcPr>
          <w:p w14:paraId="74D201C9"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379B854A" w14:textId="77777777" w:rsidR="00AE3846" w:rsidRDefault="003855FF" w:rsidP="00CC0A5B">
            <w:pPr>
              <w:spacing w:line="276" w:lineRule="auto"/>
              <w:jc w:val="center"/>
              <w:rPr>
                <w:sz w:val="20"/>
                <w:szCs w:val="20"/>
              </w:rPr>
            </w:pPr>
            <w:r>
              <w:rPr>
                <w:sz w:val="20"/>
                <w:szCs w:val="20"/>
              </w:rPr>
              <w:t>50</w:t>
            </w:r>
          </w:p>
        </w:tc>
        <w:tc>
          <w:tcPr>
            <w:tcW w:w="796" w:type="dxa"/>
            <w:tcBorders>
              <w:top w:val="nil"/>
              <w:left w:val="nil"/>
              <w:bottom w:val="nil"/>
              <w:right w:val="nil"/>
            </w:tcBorders>
            <w:shd w:val="clear" w:color="auto" w:fill="FFFFFF"/>
            <w:vAlign w:val="bottom"/>
          </w:tcPr>
          <w:p w14:paraId="645538BB"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346E3766" w14:textId="77777777" w:rsidR="00AE3846" w:rsidRDefault="003855FF" w:rsidP="00CC0A5B">
            <w:pPr>
              <w:spacing w:line="276" w:lineRule="auto"/>
              <w:jc w:val="center"/>
              <w:rPr>
                <w:sz w:val="20"/>
                <w:szCs w:val="20"/>
              </w:rPr>
            </w:pPr>
            <w:r>
              <w:rPr>
                <w:sz w:val="20"/>
                <w:szCs w:val="20"/>
              </w:rPr>
              <w:t>30</w:t>
            </w:r>
          </w:p>
        </w:tc>
        <w:tc>
          <w:tcPr>
            <w:tcW w:w="758" w:type="dxa"/>
            <w:tcBorders>
              <w:top w:val="nil"/>
              <w:left w:val="nil"/>
              <w:bottom w:val="nil"/>
              <w:right w:val="nil"/>
            </w:tcBorders>
            <w:shd w:val="clear" w:color="auto" w:fill="FFFFFF"/>
            <w:vAlign w:val="bottom"/>
          </w:tcPr>
          <w:p w14:paraId="03501941" w14:textId="77777777" w:rsidR="00AE3846" w:rsidRDefault="003855FF" w:rsidP="00CC0A5B">
            <w:pPr>
              <w:spacing w:line="276" w:lineRule="auto"/>
              <w:jc w:val="center"/>
              <w:rPr>
                <w:sz w:val="20"/>
                <w:szCs w:val="20"/>
              </w:rPr>
            </w:pPr>
            <w:r>
              <w:rPr>
                <w:sz w:val="20"/>
                <w:szCs w:val="20"/>
              </w:rPr>
              <w:t>0</w:t>
            </w:r>
          </w:p>
        </w:tc>
      </w:tr>
      <w:tr w:rsidR="00AE3846" w14:paraId="57B49CC9" w14:textId="77777777">
        <w:trPr>
          <w:trHeight w:val="275"/>
          <w:jc w:val="center"/>
        </w:trPr>
        <w:tc>
          <w:tcPr>
            <w:tcW w:w="790" w:type="dxa"/>
            <w:tcBorders>
              <w:top w:val="nil"/>
              <w:left w:val="nil"/>
              <w:bottom w:val="nil"/>
              <w:right w:val="nil"/>
            </w:tcBorders>
            <w:shd w:val="clear" w:color="auto" w:fill="FFFFFF"/>
            <w:vAlign w:val="bottom"/>
          </w:tcPr>
          <w:p w14:paraId="279B7175" w14:textId="77777777" w:rsidR="00AE3846" w:rsidRPr="00C82C50" w:rsidRDefault="003855FF" w:rsidP="00CC0A5B">
            <w:pPr>
              <w:spacing w:line="276" w:lineRule="auto"/>
              <w:jc w:val="center"/>
              <w:rPr>
                <w:b/>
                <w:bCs/>
                <w:sz w:val="20"/>
                <w:szCs w:val="20"/>
              </w:rPr>
            </w:pPr>
            <w:r w:rsidRPr="00C82C50">
              <w:rPr>
                <w:b/>
                <w:bCs/>
                <w:sz w:val="20"/>
                <w:szCs w:val="20"/>
              </w:rPr>
              <w:t>PE</w:t>
            </w:r>
          </w:p>
        </w:tc>
        <w:tc>
          <w:tcPr>
            <w:tcW w:w="907" w:type="dxa"/>
            <w:tcBorders>
              <w:top w:val="nil"/>
              <w:left w:val="nil"/>
              <w:bottom w:val="nil"/>
              <w:right w:val="nil"/>
            </w:tcBorders>
            <w:shd w:val="clear" w:color="auto" w:fill="FFFFFF"/>
            <w:vAlign w:val="bottom"/>
          </w:tcPr>
          <w:p w14:paraId="115C6382" w14:textId="77777777" w:rsidR="00AE3846" w:rsidRDefault="003855FF" w:rsidP="00CC0A5B">
            <w:pPr>
              <w:spacing w:line="276" w:lineRule="auto"/>
              <w:jc w:val="center"/>
              <w:rPr>
                <w:sz w:val="20"/>
                <w:szCs w:val="20"/>
              </w:rPr>
            </w:pPr>
            <w:r>
              <w:rPr>
                <w:sz w:val="20"/>
                <w:szCs w:val="20"/>
              </w:rPr>
              <w:t>0,23</w:t>
            </w:r>
          </w:p>
        </w:tc>
        <w:tc>
          <w:tcPr>
            <w:tcW w:w="740" w:type="dxa"/>
            <w:tcBorders>
              <w:top w:val="nil"/>
              <w:left w:val="nil"/>
              <w:bottom w:val="nil"/>
              <w:right w:val="nil"/>
            </w:tcBorders>
            <w:shd w:val="clear" w:color="auto" w:fill="FFFFFF"/>
            <w:vAlign w:val="bottom"/>
          </w:tcPr>
          <w:p w14:paraId="20622914" w14:textId="77777777" w:rsidR="00AE3846" w:rsidRDefault="003855FF" w:rsidP="00CC0A5B">
            <w:pPr>
              <w:spacing w:line="276" w:lineRule="auto"/>
              <w:jc w:val="center"/>
              <w:rPr>
                <w:sz w:val="20"/>
                <w:szCs w:val="20"/>
              </w:rPr>
            </w:pPr>
            <w:r>
              <w:rPr>
                <w:sz w:val="20"/>
                <w:szCs w:val="20"/>
              </w:rPr>
              <w:t>8.135</w:t>
            </w:r>
          </w:p>
        </w:tc>
        <w:tc>
          <w:tcPr>
            <w:tcW w:w="600" w:type="dxa"/>
            <w:tcBorders>
              <w:top w:val="nil"/>
              <w:left w:val="nil"/>
              <w:bottom w:val="nil"/>
              <w:right w:val="nil"/>
            </w:tcBorders>
            <w:shd w:val="clear" w:color="auto" w:fill="FFFFFF"/>
            <w:vAlign w:val="bottom"/>
          </w:tcPr>
          <w:p w14:paraId="70CE963D" w14:textId="77777777" w:rsidR="00AE3846" w:rsidRDefault="003855FF" w:rsidP="00CC0A5B">
            <w:pPr>
              <w:spacing w:line="276" w:lineRule="auto"/>
              <w:jc w:val="center"/>
              <w:rPr>
                <w:sz w:val="20"/>
                <w:szCs w:val="20"/>
              </w:rPr>
            </w:pPr>
            <w:r>
              <w:rPr>
                <w:sz w:val="20"/>
                <w:szCs w:val="20"/>
              </w:rPr>
              <w:t>1.407</w:t>
            </w:r>
          </w:p>
        </w:tc>
        <w:tc>
          <w:tcPr>
            <w:tcW w:w="600" w:type="dxa"/>
            <w:tcBorders>
              <w:top w:val="nil"/>
              <w:left w:val="nil"/>
              <w:bottom w:val="nil"/>
              <w:right w:val="nil"/>
            </w:tcBorders>
            <w:shd w:val="clear" w:color="auto" w:fill="FFFFFF"/>
            <w:vAlign w:val="bottom"/>
          </w:tcPr>
          <w:p w14:paraId="4066A848" w14:textId="77777777" w:rsidR="00AE3846" w:rsidRDefault="003855FF" w:rsidP="00CC0A5B">
            <w:pPr>
              <w:spacing w:line="276" w:lineRule="auto"/>
              <w:jc w:val="center"/>
              <w:rPr>
                <w:sz w:val="20"/>
                <w:szCs w:val="20"/>
              </w:rPr>
            </w:pPr>
            <w:r>
              <w:rPr>
                <w:sz w:val="20"/>
                <w:szCs w:val="20"/>
              </w:rPr>
              <w:t>2.977</w:t>
            </w:r>
          </w:p>
        </w:tc>
        <w:tc>
          <w:tcPr>
            <w:tcW w:w="880" w:type="dxa"/>
            <w:tcBorders>
              <w:top w:val="nil"/>
              <w:left w:val="nil"/>
              <w:bottom w:val="nil"/>
              <w:right w:val="nil"/>
            </w:tcBorders>
            <w:shd w:val="clear" w:color="auto" w:fill="FFFFFF"/>
            <w:vAlign w:val="bottom"/>
          </w:tcPr>
          <w:p w14:paraId="3D52B164" w14:textId="77777777" w:rsidR="00AE3846" w:rsidRDefault="003855FF" w:rsidP="00CC0A5B">
            <w:pPr>
              <w:spacing w:line="276" w:lineRule="auto"/>
              <w:jc w:val="center"/>
              <w:rPr>
                <w:sz w:val="20"/>
                <w:szCs w:val="20"/>
              </w:rPr>
            </w:pPr>
            <w:r>
              <w:rPr>
                <w:sz w:val="20"/>
                <w:szCs w:val="20"/>
              </w:rPr>
              <w:t>181.120</w:t>
            </w:r>
          </w:p>
        </w:tc>
        <w:tc>
          <w:tcPr>
            <w:tcW w:w="1300" w:type="dxa"/>
            <w:tcBorders>
              <w:top w:val="nil"/>
              <w:left w:val="nil"/>
              <w:bottom w:val="nil"/>
              <w:right w:val="nil"/>
            </w:tcBorders>
            <w:shd w:val="clear" w:color="auto" w:fill="FFFFFF"/>
            <w:vAlign w:val="bottom"/>
          </w:tcPr>
          <w:p w14:paraId="286C1E00" w14:textId="77777777" w:rsidR="00AE3846" w:rsidRDefault="003855FF" w:rsidP="00CC0A5B">
            <w:pPr>
              <w:spacing w:line="276" w:lineRule="auto"/>
              <w:jc w:val="center"/>
              <w:rPr>
                <w:sz w:val="20"/>
                <w:szCs w:val="20"/>
              </w:rPr>
            </w:pPr>
            <w:r>
              <w:rPr>
                <w:sz w:val="20"/>
                <w:szCs w:val="20"/>
              </w:rPr>
              <w:t>164.625.847</w:t>
            </w:r>
          </w:p>
        </w:tc>
        <w:tc>
          <w:tcPr>
            <w:tcW w:w="625" w:type="dxa"/>
            <w:tcBorders>
              <w:top w:val="nil"/>
              <w:left w:val="nil"/>
              <w:bottom w:val="nil"/>
              <w:right w:val="nil"/>
            </w:tcBorders>
            <w:shd w:val="clear" w:color="auto" w:fill="FFFFFF"/>
            <w:vAlign w:val="bottom"/>
          </w:tcPr>
          <w:p w14:paraId="56C7A337"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3CD5E2E" w14:textId="77777777" w:rsidR="00AE3846" w:rsidRDefault="003855FF" w:rsidP="00CC0A5B">
            <w:pPr>
              <w:spacing w:line="276" w:lineRule="auto"/>
              <w:jc w:val="center"/>
              <w:rPr>
                <w:sz w:val="20"/>
                <w:szCs w:val="20"/>
              </w:rPr>
            </w:pPr>
            <w:r>
              <w:rPr>
                <w:sz w:val="20"/>
                <w:szCs w:val="20"/>
              </w:rPr>
              <w:t>549</w:t>
            </w:r>
          </w:p>
        </w:tc>
        <w:tc>
          <w:tcPr>
            <w:tcW w:w="796" w:type="dxa"/>
            <w:tcBorders>
              <w:top w:val="nil"/>
              <w:left w:val="nil"/>
              <w:bottom w:val="nil"/>
              <w:right w:val="nil"/>
            </w:tcBorders>
            <w:shd w:val="clear" w:color="auto" w:fill="FFFFFF"/>
            <w:vAlign w:val="bottom"/>
          </w:tcPr>
          <w:p w14:paraId="38A2E573"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5C494557" w14:textId="77777777" w:rsidR="00AE3846" w:rsidRDefault="003855FF" w:rsidP="00CC0A5B">
            <w:pPr>
              <w:spacing w:line="276" w:lineRule="auto"/>
              <w:jc w:val="center"/>
              <w:rPr>
                <w:sz w:val="20"/>
                <w:szCs w:val="20"/>
              </w:rPr>
            </w:pPr>
            <w:r>
              <w:rPr>
                <w:sz w:val="20"/>
                <w:szCs w:val="20"/>
              </w:rPr>
              <w:t>2.962</w:t>
            </w:r>
          </w:p>
        </w:tc>
        <w:tc>
          <w:tcPr>
            <w:tcW w:w="758" w:type="dxa"/>
            <w:tcBorders>
              <w:top w:val="nil"/>
              <w:left w:val="nil"/>
              <w:bottom w:val="nil"/>
              <w:right w:val="nil"/>
            </w:tcBorders>
            <w:shd w:val="clear" w:color="auto" w:fill="FFFFFF"/>
            <w:vAlign w:val="bottom"/>
          </w:tcPr>
          <w:p w14:paraId="01F60F46" w14:textId="77777777" w:rsidR="00AE3846" w:rsidRDefault="003855FF" w:rsidP="00CC0A5B">
            <w:pPr>
              <w:spacing w:line="276" w:lineRule="auto"/>
              <w:jc w:val="center"/>
              <w:rPr>
                <w:sz w:val="20"/>
                <w:szCs w:val="20"/>
              </w:rPr>
            </w:pPr>
            <w:r>
              <w:rPr>
                <w:sz w:val="20"/>
                <w:szCs w:val="20"/>
              </w:rPr>
              <w:t>398</w:t>
            </w:r>
          </w:p>
        </w:tc>
      </w:tr>
      <w:tr w:rsidR="00AE3846" w14:paraId="3C496ED5" w14:textId="77777777">
        <w:trPr>
          <w:trHeight w:val="275"/>
          <w:jc w:val="center"/>
        </w:trPr>
        <w:tc>
          <w:tcPr>
            <w:tcW w:w="790" w:type="dxa"/>
            <w:tcBorders>
              <w:top w:val="nil"/>
              <w:left w:val="nil"/>
              <w:bottom w:val="nil"/>
              <w:right w:val="nil"/>
            </w:tcBorders>
            <w:shd w:val="clear" w:color="auto" w:fill="FFFFFF"/>
            <w:vAlign w:val="bottom"/>
          </w:tcPr>
          <w:p w14:paraId="46EFB93E" w14:textId="77777777" w:rsidR="00AE3846" w:rsidRPr="00C82C50" w:rsidRDefault="003855FF" w:rsidP="00CC0A5B">
            <w:pPr>
              <w:spacing w:line="276" w:lineRule="auto"/>
              <w:jc w:val="center"/>
              <w:rPr>
                <w:b/>
                <w:bCs/>
                <w:sz w:val="20"/>
                <w:szCs w:val="20"/>
              </w:rPr>
            </w:pPr>
            <w:r w:rsidRPr="00C82C50">
              <w:rPr>
                <w:b/>
                <w:bCs/>
                <w:sz w:val="20"/>
                <w:szCs w:val="20"/>
              </w:rPr>
              <w:t>PI</w:t>
            </w:r>
          </w:p>
        </w:tc>
        <w:tc>
          <w:tcPr>
            <w:tcW w:w="907" w:type="dxa"/>
            <w:tcBorders>
              <w:top w:val="nil"/>
              <w:left w:val="nil"/>
              <w:bottom w:val="nil"/>
              <w:right w:val="nil"/>
            </w:tcBorders>
            <w:shd w:val="clear" w:color="auto" w:fill="FFFFFF"/>
            <w:vAlign w:val="bottom"/>
          </w:tcPr>
          <w:p w14:paraId="75A2516B" w14:textId="77777777" w:rsidR="00AE3846" w:rsidRDefault="003855FF" w:rsidP="00CC0A5B">
            <w:pPr>
              <w:spacing w:line="276" w:lineRule="auto"/>
              <w:jc w:val="center"/>
              <w:rPr>
                <w:sz w:val="20"/>
                <w:szCs w:val="20"/>
              </w:rPr>
            </w:pPr>
            <w:r>
              <w:rPr>
                <w:sz w:val="20"/>
                <w:szCs w:val="20"/>
              </w:rPr>
              <w:t>0,48</w:t>
            </w:r>
          </w:p>
        </w:tc>
        <w:tc>
          <w:tcPr>
            <w:tcW w:w="740" w:type="dxa"/>
            <w:tcBorders>
              <w:top w:val="nil"/>
              <w:left w:val="nil"/>
              <w:bottom w:val="nil"/>
              <w:right w:val="nil"/>
            </w:tcBorders>
            <w:shd w:val="clear" w:color="auto" w:fill="FFFFFF"/>
            <w:vAlign w:val="bottom"/>
          </w:tcPr>
          <w:p w14:paraId="6F1A642A" w14:textId="77777777" w:rsidR="00AE3846" w:rsidRDefault="003855FF" w:rsidP="00CC0A5B">
            <w:pPr>
              <w:spacing w:line="276" w:lineRule="auto"/>
              <w:jc w:val="center"/>
              <w:rPr>
                <w:sz w:val="20"/>
                <w:szCs w:val="20"/>
              </w:rPr>
            </w:pPr>
            <w:r>
              <w:rPr>
                <w:sz w:val="20"/>
                <w:szCs w:val="20"/>
              </w:rPr>
              <w:t>2.116</w:t>
            </w:r>
          </w:p>
        </w:tc>
        <w:tc>
          <w:tcPr>
            <w:tcW w:w="600" w:type="dxa"/>
            <w:tcBorders>
              <w:top w:val="nil"/>
              <w:left w:val="nil"/>
              <w:bottom w:val="nil"/>
              <w:right w:val="nil"/>
            </w:tcBorders>
            <w:shd w:val="clear" w:color="auto" w:fill="FFFFFF"/>
            <w:vAlign w:val="bottom"/>
          </w:tcPr>
          <w:p w14:paraId="6281877B" w14:textId="77777777" w:rsidR="00AE3846" w:rsidRDefault="003855FF" w:rsidP="00CC0A5B">
            <w:pPr>
              <w:spacing w:line="276" w:lineRule="auto"/>
              <w:jc w:val="center"/>
              <w:rPr>
                <w:sz w:val="20"/>
                <w:szCs w:val="20"/>
              </w:rPr>
            </w:pPr>
            <w:r>
              <w:rPr>
                <w:sz w:val="20"/>
                <w:szCs w:val="20"/>
              </w:rPr>
              <w:t>219</w:t>
            </w:r>
          </w:p>
        </w:tc>
        <w:tc>
          <w:tcPr>
            <w:tcW w:w="600" w:type="dxa"/>
            <w:tcBorders>
              <w:top w:val="nil"/>
              <w:left w:val="nil"/>
              <w:bottom w:val="nil"/>
              <w:right w:val="nil"/>
            </w:tcBorders>
            <w:shd w:val="clear" w:color="auto" w:fill="FFFFFF"/>
            <w:vAlign w:val="bottom"/>
          </w:tcPr>
          <w:p w14:paraId="1E376D00" w14:textId="77777777" w:rsidR="00AE3846" w:rsidRDefault="003855FF" w:rsidP="00CC0A5B">
            <w:pPr>
              <w:spacing w:line="276" w:lineRule="auto"/>
              <w:jc w:val="center"/>
              <w:rPr>
                <w:sz w:val="20"/>
                <w:szCs w:val="20"/>
              </w:rPr>
            </w:pPr>
            <w:r>
              <w:rPr>
                <w:sz w:val="20"/>
                <w:szCs w:val="20"/>
              </w:rPr>
              <w:t>316</w:t>
            </w:r>
          </w:p>
        </w:tc>
        <w:tc>
          <w:tcPr>
            <w:tcW w:w="880" w:type="dxa"/>
            <w:tcBorders>
              <w:top w:val="nil"/>
              <w:left w:val="nil"/>
              <w:bottom w:val="nil"/>
              <w:right w:val="nil"/>
            </w:tcBorders>
            <w:shd w:val="clear" w:color="auto" w:fill="FFFFFF"/>
            <w:vAlign w:val="bottom"/>
          </w:tcPr>
          <w:p w14:paraId="4F5D6161" w14:textId="77777777" w:rsidR="00AE3846" w:rsidRDefault="003855FF" w:rsidP="00CC0A5B">
            <w:pPr>
              <w:spacing w:line="276" w:lineRule="auto"/>
              <w:jc w:val="center"/>
              <w:rPr>
                <w:sz w:val="20"/>
                <w:szCs w:val="20"/>
              </w:rPr>
            </w:pPr>
            <w:r>
              <w:rPr>
                <w:sz w:val="20"/>
                <w:szCs w:val="20"/>
              </w:rPr>
              <w:t>117.162</w:t>
            </w:r>
          </w:p>
        </w:tc>
        <w:tc>
          <w:tcPr>
            <w:tcW w:w="1300" w:type="dxa"/>
            <w:tcBorders>
              <w:top w:val="nil"/>
              <w:left w:val="nil"/>
              <w:bottom w:val="nil"/>
              <w:right w:val="nil"/>
            </w:tcBorders>
            <w:shd w:val="clear" w:color="auto" w:fill="FFFFFF"/>
            <w:vAlign w:val="bottom"/>
          </w:tcPr>
          <w:p w14:paraId="4C6DB1E9" w14:textId="77777777" w:rsidR="00AE3846" w:rsidRDefault="003855FF" w:rsidP="00CC0A5B">
            <w:pPr>
              <w:spacing w:line="276" w:lineRule="auto"/>
              <w:jc w:val="center"/>
              <w:rPr>
                <w:sz w:val="20"/>
                <w:szCs w:val="20"/>
              </w:rPr>
            </w:pPr>
            <w:r>
              <w:rPr>
                <w:sz w:val="20"/>
                <w:szCs w:val="20"/>
              </w:rPr>
              <w:t>48.857.349</w:t>
            </w:r>
          </w:p>
        </w:tc>
        <w:tc>
          <w:tcPr>
            <w:tcW w:w="625" w:type="dxa"/>
            <w:tcBorders>
              <w:top w:val="nil"/>
              <w:left w:val="nil"/>
              <w:bottom w:val="nil"/>
              <w:right w:val="nil"/>
            </w:tcBorders>
            <w:shd w:val="clear" w:color="auto" w:fill="FFFFFF"/>
            <w:vAlign w:val="bottom"/>
          </w:tcPr>
          <w:p w14:paraId="274F1229"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1F78728F" w14:textId="77777777" w:rsidR="00AE3846" w:rsidRDefault="003855FF" w:rsidP="00CC0A5B">
            <w:pPr>
              <w:spacing w:line="276" w:lineRule="auto"/>
              <w:jc w:val="center"/>
              <w:rPr>
                <w:sz w:val="20"/>
                <w:szCs w:val="20"/>
              </w:rPr>
            </w:pPr>
            <w:r>
              <w:rPr>
                <w:sz w:val="20"/>
                <w:szCs w:val="20"/>
              </w:rPr>
              <w:t>14</w:t>
            </w:r>
          </w:p>
        </w:tc>
        <w:tc>
          <w:tcPr>
            <w:tcW w:w="796" w:type="dxa"/>
            <w:tcBorders>
              <w:top w:val="nil"/>
              <w:left w:val="nil"/>
              <w:bottom w:val="nil"/>
              <w:right w:val="nil"/>
            </w:tcBorders>
            <w:shd w:val="clear" w:color="auto" w:fill="FFFFFF"/>
            <w:vAlign w:val="bottom"/>
          </w:tcPr>
          <w:p w14:paraId="6ACF8C3F"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374444D9" w14:textId="77777777" w:rsidR="00AE3846" w:rsidRDefault="003855FF" w:rsidP="00CC0A5B">
            <w:pPr>
              <w:spacing w:line="276" w:lineRule="auto"/>
              <w:jc w:val="center"/>
              <w:rPr>
                <w:sz w:val="20"/>
                <w:szCs w:val="20"/>
              </w:rPr>
            </w:pPr>
            <w:r>
              <w:rPr>
                <w:sz w:val="20"/>
                <w:szCs w:val="20"/>
              </w:rPr>
              <w:t>123</w:t>
            </w:r>
          </w:p>
        </w:tc>
        <w:tc>
          <w:tcPr>
            <w:tcW w:w="758" w:type="dxa"/>
            <w:tcBorders>
              <w:top w:val="nil"/>
              <w:left w:val="nil"/>
              <w:bottom w:val="nil"/>
              <w:right w:val="nil"/>
            </w:tcBorders>
            <w:shd w:val="clear" w:color="auto" w:fill="FFFFFF"/>
            <w:vAlign w:val="bottom"/>
          </w:tcPr>
          <w:p w14:paraId="51120B54" w14:textId="77777777" w:rsidR="00AE3846" w:rsidRDefault="003855FF" w:rsidP="00CC0A5B">
            <w:pPr>
              <w:spacing w:line="276" w:lineRule="auto"/>
              <w:jc w:val="center"/>
              <w:rPr>
                <w:sz w:val="20"/>
                <w:szCs w:val="20"/>
              </w:rPr>
            </w:pPr>
            <w:r>
              <w:rPr>
                <w:sz w:val="20"/>
                <w:szCs w:val="20"/>
              </w:rPr>
              <w:t>131</w:t>
            </w:r>
          </w:p>
        </w:tc>
      </w:tr>
      <w:tr w:rsidR="00AE3846" w14:paraId="3EF36B7D" w14:textId="77777777">
        <w:trPr>
          <w:trHeight w:val="275"/>
          <w:jc w:val="center"/>
        </w:trPr>
        <w:tc>
          <w:tcPr>
            <w:tcW w:w="790" w:type="dxa"/>
            <w:tcBorders>
              <w:top w:val="nil"/>
              <w:left w:val="nil"/>
              <w:bottom w:val="nil"/>
              <w:right w:val="nil"/>
            </w:tcBorders>
            <w:shd w:val="clear" w:color="auto" w:fill="FFFFFF"/>
            <w:vAlign w:val="bottom"/>
          </w:tcPr>
          <w:p w14:paraId="682DA8A2" w14:textId="77777777" w:rsidR="00AE3846" w:rsidRPr="00C82C50" w:rsidRDefault="003855FF" w:rsidP="00CC0A5B">
            <w:pPr>
              <w:spacing w:line="276" w:lineRule="auto"/>
              <w:jc w:val="center"/>
              <w:rPr>
                <w:b/>
                <w:bCs/>
                <w:sz w:val="20"/>
                <w:szCs w:val="20"/>
              </w:rPr>
            </w:pPr>
            <w:r w:rsidRPr="00C82C50">
              <w:rPr>
                <w:b/>
                <w:bCs/>
                <w:sz w:val="20"/>
                <w:szCs w:val="20"/>
              </w:rPr>
              <w:t>PR</w:t>
            </w:r>
          </w:p>
        </w:tc>
        <w:tc>
          <w:tcPr>
            <w:tcW w:w="907" w:type="dxa"/>
            <w:tcBorders>
              <w:top w:val="nil"/>
              <w:left w:val="nil"/>
              <w:bottom w:val="nil"/>
              <w:right w:val="nil"/>
            </w:tcBorders>
            <w:shd w:val="clear" w:color="auto" w:fill="FFFFFF"/>
            <w:vAlign w:val="bottom"/>
          </w:tcPr>
          <w:p w14:paraId="3AAB4517"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57864EF5"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568FF168"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6B2D0BE7"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3A2E970D"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2865AA90"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5F4D0BC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29CAF891"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6AAE8985"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44DEB205"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2E604993" w14:textId="77777777" w:rsidR="00AE3846" w:rsidRDefault="003855FF" w:rsidP="00CC0A5B">
            <w:pPr>
              <w:spacing w:line="276" w:lineRule="auto"/>
              <w:jc w:val="center"/>
              <w:rPr>
                <w:sz w:val="20"/>
                <w:szCs w:val="20"/>
              </w:rPr>
            </w:pPr>
            <w:r>
              <w:rPr>
                <w:sz w:val="20"/>
                <w:szCs w:val="20"/>
              </w:rPr>
              <w:t>0</w:t>
            </w:r>
          </w:p>
        </w:tc>
      </w:tr>
      <w:tr w:rsidR="00AE3846" w14:paraId="059C597D" w14:textId="77777777">
        <w:trPr>
          <w:trHeight w:val="275"/>
          <w:jc w:val="center"/>
        </w:trPr>
        <w:tc>
          <w:tcPr>
            <w:tcW w:w="790" w:type="dxa"/>
            <w:tcBorders>
              <w:top w:val="nil"/>
              <w:left w:val="nil"/>
              <w:bottom w:val="nil"/>
              <w:right w:val="nil"/>
            </w:tcBorders>
            <w:shd w:val="clear" w:color="auto" w:fill="FFFFFF"/>
            <w:vAlign w:val="bottom"/>
          </w:tcPr>
          <w:p w14:paraId="1B6F6125" w14:textId="77777777" w:rsidR="00AE3846" w:rsidRPr="00C82C50" w:rsidRDefault="003855FF" w:rsidP="00CC0A5B">
            <w:pPr>
              <w:spacing w:line="276" w:lineRule="auto"/>
              <w:jc w:val="center"/>
              <w:rPr>
                <w:b/>
                <w:bCs/>
                <w:sz w:val="20"/>
                <w:szCs w:val="20"/>
              </w:rPr>
            </w:pPr>
            <w:r w:rsidRPr="00C82C50">
              <w:rPr>
                <w:b/>
                <w:bCs/>
                <w:sz w:val="20"/>
                <w:szCs w:val="20"/>
              </w:rPr>
              <w:t>RJ</w:t>
            </w:r>
          </w:p>
        </w:tc>
        <w:tc>
          <w:tcPr>
            <w:tcW w:w="907" w:type="dxa"/>
            <w:tcBorders>
              <w:top w:val="nil"/>
              <w:left w:val="nil"/>
              <w:bottom w:val="nil"/>
              <w:right w:val="nil"/>
            </w:tcBorders>
            <w:shd w:val="clear" w:color="auto" w:fill="FFFFFF"/>
            <w:vAlign w:val="bottom"/>
          </w:tcPr>
          <w:p w14:paraId="1AEE8DE7"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4CC69901"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79E89D24"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6BE16FDA"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428CEF1D"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33BDFB2F"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1A5A1723"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0D36641F"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7AABBAE5"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92DE7E4"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6125E3AD" w14:textId="77777777" w:rsidR="00AE3846" w:rsidRDefault="003855FF" w:rsidP="00CC0A5B">
            <w:pPr>
              <w:spacing w:line="276" w:lineRule="auto"/>
              <w:jc w:val="center"/>
              <w:rPr>
                <w:sz w:val="20"/>
                <w:szCs w:val="20"/>
              </w:rPr>
            </w:pPr>
            <w:r>
              <w:rPr>
                <w:sz w:val="20"/>
                <w:szCs w:val="20"/>
              </w:rPr>
              <w:t>0</w:t>
            </w:r>
          </w:p>
        </w:tc>
      </w:tr>
      <w:tr w:rsidR="00AE3846" w14:paraId="67A05261" w14:textId="77777777">
        <w:trPr>
          <w:trHeight w:val="275"/>
          <w:jc w:val="center"/>
        </w:trPr>
        <w:tc>
          <w:tcPr>
            <w:tcW w:w="790" w:type="dxa"/>
            <w:tcBorders>
              <w:top w:val="nil"/>
              <w:left w:val="nil"/>
              <w:bottom w:val="nil"/>
              <w:right w:val="nil"/>
            </w:tcBorders>
            <w:shd w:val="clear" w:color="auto" w:fill="FFFFFF"/>
            <w:vAlign w:val="bottom"/>
          </w:tcPr>
          <w:p w14:paraId="5A21CAA1" w14:textId="77777777" w:rsidR="00AE3846" w:rsidRPr="00C82C50" w:rsidRDefault="003855FF" w:rsidP="00CC0A5B">
            <w:pPr>
              <w:spacing w:line="276" w:lineRule="auto"/>
              <w:jc w:val="center"/>
              <w:rPr>
                <w:b/>
                <w:bCs/>
                <w:sz w:val="20"/>
                <w:szCs w:val="20"/>
              </w:rPr>
            </w:pPr>
            <w:r w:rsidRPr="00C82C50">
              <w:rPr>
                <w:b/>
                <w:bCs/>
                <w:sz w:val="20"/>
                <w:szCs w:val="20"/>
              </w:rPr>
              <w:t>RN</w:t>
            </w:r>
          </w:p>
        </w:tc>
        <w:tc>
          <w:tcPr>
            <w:tcW w:w="907" w:type="dxa"/>
            <w:tcBorders>
              <w:top w:val="nil"/>
              <w:left w:val="nil"/>
              <w:bottom w:val="nil"/>
              <w:right w:val="nil"/>
            </w:tcBorders>
            <w:shd w:val="clear" w:color="auto" w:fill="FFFFFF"/>
            <w:vAlign w:val="bottom"/>
          </w:tcPr>
          <w:p w14:paraId="5D67617F"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62142B43"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3ACC9949"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5621473B"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55B687BC"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56822750"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5A2B171B"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422247FE"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3830A54E"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3D42667F"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3762E2B7" w14:textId="77777777" w:rsidR="00AE3846" w:rsidRDefault="003855FF" w:rsidP="00CC0A5B">
            <w:pPr>
              <w:spacing w:line="276" w:lineRule="auto"/>
              <w:jc w:val="center"/>
              <w:rPr>
                <w:sz w:val="20"/>
                <w:szCs w:val="20"/>
              </w:rPr>
            </w:pPr>
            <w:r>
              <w:rPr>
                <w:sz w:val="20"/>
                <w:szCs w:val="20"/>
              </w:rPr>
              <w:t>0</w:t>
            </w:r>
          </w:p>
        </w:tc>
      </w:tr>
      <w:tr w:rsidR="00AE3846" w14:paraId="743EE644" w14:textId="77777777">
        <w:trPr>
          <w:trHeight w:val="275"/>
          <w:jc w:val="center"/>
        </w:trPr>
        <w:tc>
          <w:tcPr>
            <w:tcW w:w="790" w:type="dxa"/>
            <w:tcBorders>
              <w:top w:val="nil"/>
              <w:left w:val="nil"/>
              <w:bottom w:val="nil"/>
              <w:right w:val="nil"/>
            </w:tcBorders>
            <w:shd w:val="clear" w:color="auto" w:fill="FFFFFF"/>
            <w:vAlign w:val="bottom"/>
          </w:tcPr>
          <w:p w14:paraId="0C855385" w14:textId="77777777" w:rsidR="00AE3846" w:rsidRPr="00C82C50" w:rsidRDefault="003855FF" w:rsidP="00CC0A5B">
            <w:pPr>
              <w:spacing w:line="276" w:lineRule="auto"/>
              <w:jc w:val="center"/>
              <w:rPr>
                <w:b/>
                <w:bCs/>
                <w:sz w:val="20"/>
                <w:szCs w:val="20"/>
              </w:rPr>
            </w:pPr>
            <w:r w:rsidRPr="00C82C50">
              <w:rPr>
                <w:b/>
                <w:bCs/>
                <w:sz w:val="20"/>
                <w:szCs w:val="20"/>
              </w:rPr>
              <w:t>RO</w:t>
            </w:r>
          </w:p>
        </w:tc>
        <w:tc>
          <w:tcPr>
            <w:tcW w:w="907" w:type="dxa"/>
            <w:tcBorders>
              <w:top w:val="nil"/>
              <w:left w:val="nil"/>
              <w:bottom w:val="nil"/>
              <w:right w:val="nil"/>
            </w:tcBorders>
            <w:shd w:val="clear" w:color="auto" w:fill="FFFFFF"/>
            <w:vAlign w:val="bottom"/>
          </w:tcPr>
          <w:p w14:paraId="71E1C797" w14:textId="77777777" w:rsidR="00AE3846" w:rsidRDefault="003855FF" w:rsidP="00CC0A5B">
            <w:pPr>
              <w:spacing w:line="276" w:lineRule="auto"/>
              <w:jc w:val="center"/>
              <w:rPr>
                <w:sz w:val="20"/>
                <w:szCs w:val="20"/>
              </w:rPr>
            </w:pPr>
            <w:r>
              <w:rPr>
                <w:sz w:val="20"/>
                <w:szCs w:val="20"/>
              </w:rPr>
              <w:t>0,52</w:t>
            </w:r>
          </w:p>
        </w:tc>
        <w:tc>
          <w:tcPr>
            <w:tcW w:w="740" w:type="dxa"/>
            <w:tcBorders>
              <w:top w:val="nil"/>
              <w:left w:val="nil"/>
              <w:bottom w:val="nil"/>
              <w:right w:val="nil"/>
            </w:tcBorders>
            <w:shd w:val="clear" w:color="auto" w:fill="FFFFFF"/>
            <w:vAlign w:val="bottom"/>
          </w:tcPr>
          <w:p w14:paraId="7DB2E77C" w14:textId="77777777" w:rsidR="00AE3846" w:rsidRDefault="003855FF" w:rsidP="00CC0A5B">
            <w:pPr>
              <w:spacing w:line="276" w:lineRule="auto"/>
              <w:jc w:val="center"/>
              <w:rPr>
                <w:sz w:val="20"/>
                <w:szCs w:val="20"/>
              </w:rPr>
            </w:pPr>
            <w:r>
              <w:rPr>
                <w:sz w:val="20"/>
                <w:szCs w:val="20"/>
              </w:rPr>
              <w:t>1.564</w:t>
            </w:r>
          </w:p>
        </w:tc>
        <w:tc>
          <w:tcPr>
            <w:tcW w:w="600" w:type="dxa"/>
            <w:tcBorders>
              <w:top w:val="nil"/>
              <w:left w:val="nil"/>
              <w:bottom w:val="nil"/>
              <w:right w:val="nil"/>
            </w:tcBorders>
            <w:shd w:val="clear" w:color="auto" w:fill="FFFFFF"/>
            <w:vAlign w:val="bottom"/>
          </w:tcPr>
          <w:p w14:paraId="53677529" w14:textId="77777777" w:rsidR="00AE3846" w:rsidRDefault="003855FF" w:rsidP="00CC0A5B">
            <w:pPr>
              <w:spacing w:line="276" w:lineRule="auto"/>
              <w:jc w:val="center"/>
              <w:rPr>
                <w:sz w:val="20"/>
                <w:szCs w:val="20"/>
              </w:rPr>
            </w:pPr>
            <w:r>
              <w:rPr>
                <w:sz w:val="20"/>
                <w:szCs w:val="20"/>
              </w:rPr>
              <w:t>295</w:t>
            </w:r>
          </w:p>
        </w:tc>
        <w:tc>
          <w:tcPr>
            <w:tcW w:w="600" w:type="dxa"/>
            <w:tcBorders>
              <w:top w:val="nil"/>
              <w:left w:val="nil"/>
              <w:bottom w:val="nil"/>
              <w:right w:val="nil"/>
            </w:tcBorders>
            <w:shd w:val="clear" w:color="auto" w:fill="FFFFFF"/>
            <w:vAlign w:val="bottom"/>
          </w:tcPr>
          <w:p w14:paraId="43067C23" w14:textId="77777777" w:rsidR="00AE3846" w:rsidRDefault="003855FF" w:rsidP="00CC0A5B">
            <w:pPr>
              <w:spacing w:line="276" w:lineRule="auto"/>
              <w:jc w:val="center"/>
              <w:rPr>
                <w:sz w:val="20"/>
                <w:szCs w:val="20"/>
              </w:rPr>
            </w:pPr>
            <w:r>
              <w:rPr>
                <w:sz w:val="20"/>
                <w:szCs w:val="20"/>
              </w:rPr>
              <w:t>747</w:t>
            </w:r>
          </w:p>
        </w:tc>
        <w:tc>
          <w:tcPr>
            <w:tcW w:w="880" w:type="dxa"/>
            <w:tcBorders>
              <w:top w:val="nil"/>
              <w:left w:val="nil"/>
              <w:bottom w:val="nil"/>
              <w:right w:val="nil"/>
            </w:tcBorders>
            <w:shd w:val="clear" w:color="auto" w:fill="FFFFFF"/>
            <w:vAlign w:val="bottom"/>
          </w:tcPr>
          <w:p w14:paraId="6AD5272D" w14:textId="77777777" w:rsidR="00AE3846" w:rsidRDefault="003855FF" w:rsidP="00CC0A5B">
            <w:pPr>
              <w:spacing w:line="276" w:lineRule="auto"/>
              <w:jc w:val="center"/>
              <w:rPr>
                <w:sz w:val="20"/>
                <w:szCs w:val="20"/>
              </w:rPr>
            </w:pPr>
            <w:r>
              <w:rPr>
                <w:sz w:val="20"/>
                <w:szCs w:val="20"/>
              </w:rPr>
              <w:t>176.852</w:t>
            </w:r>
          </w:p>
        </w:tc>
        <w:tc>
          <w:tcPr>
            <w:tcW w:w="1300" w:type="dxa"/>
            <w:tcBorders>
              <w:top w:val="nil"/>
              <w:left w:val="nil"/>
              <w:bottom w:val="nil"/>
              <w:right w:val="nil"/>
            </w:tcBorders>
            <w:shd w:val="clear" w:color="auto" w:fill="FFFFFF"/>
            <w:vAlign w:val="bottom"/>
          </w:tcPr>
          <w:p w14:paraId="0E4CC8BC"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32BD909E"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2D61B958" w14:textId="77777777" w:rsidR="00AE3846" w:rsidRDefault="003855FF" w:rsidP="00CC0A5B">
            <w:pPr>
              <w:spacing w:line="276" w:lineRule="auto"/>
              <w:jc w:val="center"/>
              <w:rPr>
                <w:sz w:val="20"/>
                <w:szCs w:val="20"/>
              </w:rPr>
            </w:pPr>
            <w:r>
              <w:rPr>
                <w:sz w:val="20"/>
                <w:szCs w:val="20"/>
              </w:rPr>
              <w:t>354</w:t>
            </w:r>
          </w:p>
        </w:tc>
        <w:tc>
          <w:tcPr>
            <w:tcW w:w="796" w:type="dxa"/>
            <w:tcBorders>
              <w:top w:val="nil"/>
              <w:left w:val="nil"/>
              <w:bottom w:val="nil"/>
              <w:right w:val="nil"/>
            </w:tcBorders>
            <w:shd w:val="clear" w:color="auto" w:fill="FFFFFF"/>
            <w:vAlign w:val="bottom"/>
          </w:tcPr>
          <w:p w14:paraId="19102470"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1B528A65" w14:textId="77777777" w:rsidR="00AE3846" w:rsidRDefault="003855FF" w:rsidP="00CC0A5B">
            <w:pPr>
              <w:spacing w:line="276" w:lineRule="auto"/>
              <w:jc w:val="center"/>
              <w:rPr>
                <w:sz w:val="20"/>
                <w:szCs w:val="20"/>
              </w:rPr>
            </w:pPr>
            <w:r>
              <w:rPr>
                <w:sz w:val="20"/>
                <w:szCs w:val="20"/>
              </w:rPr>
              <w:t>437</w:t>
            </w:r>
          </w:p>
        </w:tc>
        <w:tc>
          <w:tcPr>
            <w:tcW w:w="758" w:type="dxa"/>
            <w:tcBorders>
              <w:top w:val="nil"/>
              <w:left w:val="nil"/>
              <w:bottom w:val="nil"/>
              <w:right w:val="nil"/>
            </w:tcBorders>
            <w:shd w:val="clear" w:color="auto" w:fill="FFFFFF"/>
            <w:vAlign w:val="bottom"/>
          </w:tcPr>
          <w:p w14:paraId="489416E3" w14:textId="77777777" w:rsidR="00AE3846" w:rsidRDefault="003855FF" w:rsidP="00CC0A5B">
            <w:pPr>
              <w:spacing w:line="276" w:lineRule="auto"/>
              <w:jc w:val="center"/>
              <w:rPr>
                <w:sz w:val="20"/>
                <w:szCs w:val="20"/>
              </w:rPr>
            </w:pPr>
            <w:r>
              <w:rPr>
                <w:sz w:val="20"/>
                <w:szCs w:val="20"/>
              </w:rPr>
              <w:t>0</w:t>
            </w:r>
          </w:p>
        </w:tc>
      </w:tr>
      <w:tr w:rsidR="00AE3846" w14:paraId="69F3E192" w14:textId="77777777">
        <w:trPr>
          <w:trHeight w:val="275"/>
          <w:jc w:val="center"/>
        </w:trPr>
        <w:tc>
          <w:tcPr>
            <w:tcW w:w="790" w:type="dxa"/>
            <w:tcBorders>
              <w:top w:val="nil"/>
              <w:left w:val="nil"/>
              <w:bottom w:val="nil"/>
              <w:right w:val="nil"/>
            </w:tcBorders>
            <w:shd w:val="clear" w:color="auto" w:fill="FFFFFF"/>
            <w:vAlign w:val="bottom"/>
          </w:tcPr>
          <w:p w14:paraId="2C14BCCF" w14:textId="77777777" w:rsidR="00AE3846" w:rsidRPr="00C82C50" w:rsidRDefault="003855FF" w:rsidP="00CC0A5B">
            <w:pPr>
              <w:spacing w:line="276" w:lineRule="auto"/>
              <w:jc w:val="center"/>
              <w:rPr>
                <w:b/>
                <w:bCs/>
                <w:sz w:val="20"/>
                <w:szCs w:val="20"/>
              </w:rPr>
            </w:pPr>
            <w:r w:rsidRPr="00C82C50">
              <w:rPr>
                <w:b/>
                <w:bCs/>
                <w:sz w:val="20"/>
                <w:szCs w:val="20"/>
              </w:rPr>
              <w:t>RR</w:t>
            </w:r>
          </w:p>
        </w:tc>
        <w:tc>
          <w:tcPr>
            <w:tcW w:w="907" w:type="dxa"/>
            <w:tcBorders>
              <w:top w:val="nil"/>
              <w:left w:val="nil"/>
              <w:bottom w:val="nil"/>
              <w:right w:val="nil"/>
            </w:tcBorders>
            <w:shd w:val="clear" w:color="auto" w:fill="FFFFFF"/>
            <w:vAlign w:val="bottom"/>
          </w:tcPr>
          <w:p w14:paraId="329C1FA6"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2A7703F7"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32DFDA59"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50C843F9"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2DE497C7"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359F6B7C"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3FEB44B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3FB91EEA"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3BE3D472"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E59E04C"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48FE9701" w14:textId="77777777" w:rsidR="00AE3846" w:rsidRDefault="003855FF" w:rsidP="00CC0A5B">
            <w:pPr>
              <w:spacing w:line="276" w:lineRule="auto"/>
              <w:jc w:val="center"/>
              <w:rPr>
                <w:sz w:val="20"/>
                <w:szCs w:val="20"/>
              </w:rPr>
            </w:pPr>
            <w:r>
              <w:rPr>
                <w:sz w:val="20"/>
                <w:szCs w:val="20"/>
              </w:rPr>
              <w:t>0</w:t>
            </w:r>
          </w:p>
        </w:tc>
      </w:tr>
      <w:tr w:rsidR="00AE3846" w14:paraId="40300102" w14:textId="77777777">
        <w:trPr>
          <w:trHeight w:val="275"/>
          <w:jc w:val="center"/>
        </w:trPr>
        <w:tc>
          <w:tcPr>
            <w:tcW w:w="790" w:type="dxa"/>
            <w:tcBorders>
              <w:top w:val="nil"/>
              <w:left w:val="nil"/>
              <w:bottom w:val="nil"/>
              <w:right w:val="nil"/>
            </w:tcBorders>
            <w:shd w:val="clear" w:color="auto" w:fill="FFFFFF"/>
            <w:vAlign w:val="bottom"/>
          </w:tcPr>
          <w:p w14:paraId="4C218092" w14:textId="77777777" w:rsidR="00AE3846" w:rsidRPr="00C82C50" w:rsidRDefault="003855FF" w:rsidP="00CC0A5B">
            <w:pPr>
              <w:spacing w:line="276" w:lineRule="auto"/>
              <w:jc w:val="center"/>
              <w:rPr>
                <w:b/>
                <w:bCs/>
                <w:sz w:val="20"/>
                <w:szCs w:val="20"/>
              </w:rPr>
            </w:pPr>
            <w:r w:rsidRPr="00C82C50">
              <w:rPr>
                <w:b/>
                <w:bCs/>
                <w:sz w:val="20"/>
                <w:szCs w:val="20"/>
              </w:rPr>
              <w:t>RS</w:t>
            </w:r>
          </w:p>
        </w:tc>
        <w:tc>
          <w:tcPr>
            <w:tcW w:w="907" w:type="dxa"/>
            <w:tcBorders>
              <w:top w:val="nil"/>
              <w:left w:val="nil"/>
              <w:bottom w:val="nil"/>
              <w:right w:val="nil"/>
            </w:tcBorders>
            <w:shd w:val="clear" w:color="auto" w:fill="FFFFFF"/>
            <w:vAlign w:val="bottom"/>
          </w:tcPr>
          <w:p w14:paraId="3C4E3569"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1F63C4DA"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5183B284"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44644B31"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56A57D74"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25CA9F23"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6947CCF1"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028E217B"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21A71CB0"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3045DD7"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7990B9AC" w14:textId="77777777" w:rsidR="00AE3846" w:rsidRDefault="003855FF" w:rsidP="00CC0A5B">
            <w:pPr>
              <w:spacing w:line="276" w:lineRule="auto"/>
              <w:jc w:val="center"/>
              <w:rPr>
                <w:sz w:val="20"/>
                <w:szCs w:val="20"/>
              </w:rPr>
            </w:pPr>
            <w:r>
              <w:rPr>
                <w:sz w:val="20"/>
                <w:szCs w:val="20"/>
              </w:rPr>
              <w:t>0</w:t>
            </w:r>
          </w:p>
        </w:tc>
      </w:tr>
      <w:tr w:rsidR="00AE3846" w14:paraId="44632F54" w14:textId="77777777">
        <w:trPr>
          <w:trHeight w:val="275"/>
          <w:jc w:val="center"/>
        </w:trPr>
        <w:tc>
          <w:tcPr>
            <w:tcW w:w="790" w:type="dxa"/>
            <w:tcBorders>
              <w:top w:val="nil"/>
              <w:left w:val="nil"/>
              <w:bottom w:val="nil"/>
              <w:right w:val="nil"/>
            </w:tcBorders>
            <w:shd w:val="clear" w:color="auto" w:fill="FFFFFF"/>
            <w:vAlign w:val="bottom"/>
          </w:tcPr>
          <w:p w14:paraId="0CA37795" w14:textId="77777777" w:rsidR="00AE3846" w:rsidRPr="00C82C50" w:rsidRDefault="003855FF" w:rsidP="00CC0A5B">
            <w:pPr>
              <w:spacing w:line="276" w:lineRule="auto"/>
              <w:jc w:val="center"/>
              <w:rPr>
                <w:b/>
                <w:bCs/>
                <w:sz w:val="20"/>
                <w:szCs w:val="20"/>
              </w:rPr>
            </w:pPr>
            <w:r w:rsidRPr="00C82C50">
              <w:rPr>
                <w:b/>
                <w:bCs/>
                <w:sz w:val="20"/>
                <w:szCs w:val="20"/>
              </w:rPr>
              <w:t>SC</w:t>
            </w:r>
          </w:p>
        </w:tc>
        <w:tc>
          <w:tcPr>
            <w:tcW w:w="907" w:type="dxa"/>
            <w:tcBorders>
              <w:top w:val="nil"/>
              <w:left w:val="nil"/>
              <w:bottom w:val="nil"/>
              <w:right w:val="nil"/>
            </w:tcBorders>
            <w:shd w:val="clear" w:color="auto" w:fill="FFFFFF"/>
            <w:vAlign w:val="bottom"/>
          </w:tcPr>
          <w:p w14:paraId="762F3809" w14:textId="77777777" w:rsidR="00AE3846" w:rsidRDefault="003855FF" w:rsidP="00CC0A5B">
            <w:pPr>
              <w:spacing w:line="276" w:lineRule="auto"/>
              <w:jc w:val="center"/>
              <w:rPr>
                <w:sz w:val="20"/>
                <w:szCs w:val="20"/>
              </w:rPr>
            </w:pPr>
            <w:r>
              <w:rPr>
                <w:sz w:val="20"/>
                <w:szCs w:val="20"/>
              </w:rPr>
              <w:t>0,70</w:t>
            </w:r>
          </w:p>
        </w:tc>
        <w:tc>
          <w:tcPr>
            <w:tcW w:w="740" w:type="dxa"/>
            <w:tcBorders>
              <w:top w:val="nil"/>
              <w:left w:val="nil"/>
              <w:bottom w:val="nil"/>
              <w:right w:val="nil"/>
            </w:tcBorders>
            <w:shd w:val="clear" w:color="auto" w:fill="FFFFFF"/>
            <w:vAlign w:val="bottom"/>
          </w:tcPr>
          <w:p w14:paraId="0C85B838" w14:textId="77777777" w:rsidR="00AE3846" w:rsidRDefault="003855FF" w:rsidP="00CC0A5B">
            <w:pPr>
              <w:spacing w:line="276" w:lineRule="auto"/>
              <w:jc w:val="center"/>
              <w:rPr>
                <w:sz w:val="20"/>
                <w:szCs w:val="20"/>
              </w:rPr>
            </w:pPr>
            <w:r>
              <w:rPr>
                <w:sz w:val="20"/>
                <w:szCs w:val="20"/>
              </w:rPr>
              <w:t>1.153</w:t>
            </w:r>
          </w:p>
        </w:tc>
        <w:tc>
          <w:tcPr>
            <w:tcW w:w="600" w:type="dxa"/>
            <w:tcBorders>
              <w:top w:val="nil"/>
              <w:left w:val="nil"/>
              <w:bottom w:val="nil"/>
              <w:right w:val="nil"/>
            </w:tcBorders>
            <w:shd w:val="clear" w:color="auto" w:fill="FFFFFF"/>
            <w:vAlign w:val="bottom"/>
          </w:tcPr>
          <w:p w14:paraId="00F8F512" w14:textId="77777777" w:rsidR="00AE3846" w:rsidRDefault="003855FF" w:rsidP="00CC0A5B">
            <w:pPr>
              <w:spacing w:line="276" w:lineRule="auto"/>
              <w:jc w:val="center"/>
              <w:rPr>
                <w:sz w:val="20"/>
                <w:szCs w:val="20"/>
              </w:rPr>
            </w:pPr>
            <w:r>
              <w:rPr>
                <w:sz w:val="20"/>
                <w:szCs w:val="20"/>
              </w:rPr>
              <w:t>325</w:t>
            </w:r>
          </w:p>
        </w:tc>
        <w:tc>
          <w:tcPr>
            <w:tcW w:w="600" w:type="dxa"/>
            <w:tcBorders>
              <w:top w:val="nil"/>
              <w:left w:val="nil"/>
              <w:bottom w:val="nil"/>
              <w:right w:val="nil"/>
            </w:tcBorders>
            <w:shd w:val="clear" w:color="auto" w:fill="FFFFFF"/>
            <w:vAlign w:val="bottom"/>
          </w:tcPr>
          <w:p w14:paraId="69DE53E8" w14:textId="77777777" w:rsidR="00AE3846" w:rsidRDefault="003855FF" w:rsidP="00CC0A5B">
            <w:pPr>
              <w:spacing w:line="276" w:lineRule="auto"/>
              <w:jc w:val="center"/>
              <w:rPr>
                <w:sz w:val="20"/>
                <w:szCs w:val="20"/>
              </w:rPr>
            </w:pPr>
            <w:r>
              <w:rPr>
                <w:sz w:val="20"/>
                <w:szCs w:val="20"/>
              </w:rPr>
              <w:t>592</w:t>
            </w:r>
          </w:p>
        </w:tc>
        <w:tc>
          <w:tcPr>
            <w:tcW w:w="880" w:type="dxa"/>
            <w:tcBorders>
              <w:top w:val="nil"/>
              <w:left w:val="nil"/>
              <w:bottom w:val="nil"/>
              <w:right w:val="nil"/>
            </w:tcBorders>
            <w:shd w:val="clear" w:color="auto" w:fill="FFFFFF"/>
            <w:vAlign w:val="bottom"/>
          </w:tcPr>
          <w:p w14:paraId="1145D71B" w14:textId="77777777" w:rsidR="00AE3846" w:rsidRDefault="003855FF" w:rsidP="00CC0A5B">
            <w:pPr>
              <w:spacing w:line="276" w:lineRule="auto"/>
              <w:jc w:val="center"/>
              <w:rPr>
                <w:sz w:val="20"/>
                <w:szCs w:val="20"/>
              </w:rPr>
            </w:pPr>
            <w:r>
              <w:rPr>
                <w:sz w:val="20"/>
                <w:szCs w:val="20"/>
              </w:rPr>
              <w:t>85.392</w:t>
            </w:r>
          </w:p>
        </w:tc>
        <w:tc>
          <w:tcPr>
            <w:tcW w:w="1300" w:type="dxa"/>
            <w:tcBorders>
              <w:top w:val="nil"/>
              <w:left w:val="nil"/>
              <w:bottom w:val="nil"/>
              <w:right w:val="nil"/>
            </w:tcBorders>
            <w:shd w:val="clear" w:color="auto" w:fill="FFFFFF"/>
            <w:vAlign w:val="bottom"/>
          </w:tcPr>
          <w:p w14:paraId="3F59F45C" w14:textId="77777777" w:rsidR="00AE3846" w:rsidRDefault="003855FF" w:rsidP="00CC0A5B">
            <w:pPr>
              <w:spacing w:line="276" w:lineRule="auto"/>
              <w:jc w:val="center"/>
              <w:rPr>
                <w:sz w:val="20"/>
                <w:szCs w:val="20"/>
              </w:rPr>
            </w:pPr>
            <w:r>
              <w:rPr>
                <w:sz w:val="20"/>
                <w:szCs w:val="20"/>
              </w:rPr>
              <w:t>22.031.383</w:t>
            </w:r>
          </w:p>
        </w:tc>
        <w:tc>
          <w:tcPr>
            <w:tcW w:w="625" w:type="dxa"/>
            <w:tcBorders>
              <w:top w:val="nil"/>
              <w:left w:val="nil"/>
              <w:bottom w:val="nil"/>
              <w:right w:val="nil"/>
            </w:tcBorders>
            <w:shd w:val="clear" w:color="auto" w:fill="FFFFFF"/>
            <w:vAlign w:val="bottom"/>
          </w:tcPr>
          <w:p w14:paraId="7900472F"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1AB7C725" w14:textId="77777777" w:rsidR="00AE3846" w:rsidRDefault="003855FF" w:rsidP="00CC0A5B">
            <w:pPr>
              <w:spacing w:line="276" w:lineRule="auto"/>
              <w:jc w:val="center"/>
              <w:rPr>
                <w:sz w:val="20"/>
                <w:szCs w:val="20"/>
              </w:rPr>
            </w:pPr>
            <w:r>
              <w:rPr>
                <w:sz w:val="20"/>
                <w:szCs w:val="20"/>
              </w:rPr>
              <w:t>171</w:t>
            </w:r>
          </w:p>
        </w:tc>
        <w:tc>
          <w:tcPr>
            <w:tcW w:w="796" w:type="dxa"/>
            <w:tcBorders>
              <w:top w:val="nil"/>
              <w:left w:val="nil"/>
              <w:bottom w:val="nil"/>
              <w:right w:val="nil"/>
            </w:tcBorders>
            <w:shd w:val="clear" w:color="auto" w:fill="FFFFFF"/>
            <w:vAlign w:val="bottom"/>
          </w:tcPr>
          <w:p w14:paraId="175F8DAB"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47CA8794"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3FC003EB" w14:textId="77777777" w:rsidR="00AE3846" w:rsidRDefault="003855FF" w:rsidP="00CC0A5B">
            <w:pPr>
              <w:spacing w:line="276" w:lineRule="auto"/>
              <w:jc w:val="center"/>
              <w:rPr>
                <w:sz w:val="20"/>
                <w:szCs w:val="20"/>
              </w:rPr>
            </w:pPr>
            <w:r>
              <w:rPr>
                <w:sz w:val="20"/>
                <w:szCs w:val="20"/>
              </w:rPr>
              <w:t>1.495</w:t>
            </w:r>
          </w:p>
        </w:tc>
      </w:tr>
      <w:tr w:rsidR="00AE3846" w14:paraId="4086DF5A" w14:textId="77777777">
        <w:trPr>
          <w:trHeight w:val="275"/>
          <w:jc w:val="center"/>
        </w:trPr>
        <w:tc>
          <w:tcPr>
            <w:tcW w:w="790" w:type="dxa"/>
            <w:tcBorders>
              <w:top w:val="nil"/>
              <w:left w:val="nil"/>
              <w:bottom w:val="nil"/>
              <w:right w:val="nil"/>
            </w:tcBorders>
            <w:shd w:val="clear" w:color="auto" w:fill="FFFFFF"/>
            <w:vAlign w:val="bottom"/>
          </w:tcPr>
          <w:p w14:paraId="2C1B8501" w14:textId="77777777" w:rsidR="00AE3846" w:rsidRPr="00C82C50" w:rsidRDefault="003855FF" w:rsidP="00CC0A5B">
            <w:pPr>
              <w:spacing w:line="276" w:lineRule="auto"/>
              <w:jc w:val="center"/>
              <w:rPr>
                <w:b/>
                <w:bCs/>
                <w:sz w:val="20"/>
                <w:szCs w:val="20"/>
              </w:rPr>
            </w:pPr>
            <w:r w:rsidRPr="00C82C50">
              <w:rPr>
                <w:b/>
                <w:bCs/>
                <w:sz w:val="20"/>
                <w:szCs w:val="20"/>
              </w:rPr>
              <w:t>SE</w:t>
            </w:r>
          </w:p>
        </w:tc>
        <w:tc>
          <w:tcPr>
            <w:tcW w:w="907" w:type="dxa"/>
            <w:tcBorders>
              <w:top w:val="nil"/>
              <w:left w:val="nil"/>
              <w:bottom w:val="nil"/>
              <w:right w:val="nil"/>
            </w:tcBorders>
            <w:shd w:val="clear" w:color="auto" w:fill="FFFFFF"/>
            <w:vAlign w:val="bottom"/>
          </w:tcPr>
          <w:p w14:paraId="36CA48E3" w14:textId="77777777" w:rsidR="00AE3846" w:rsidRDefault="003855FF" w:rsidP="00CC0A5B">
            <w:pPr>
              <w:spacing w:line="276" w:lineRule="auto"/>
              <w:jc w:val="center"/>
              <w:rPr>
                <w:sz w:val="20"/>
                <w:szCs w:val="20"/>
              </w:rPr>
            </w:pPr>
            <w:r>
              <w:rPr>
                <w:sz w:val="20"/>
                <w:szCs w:val="20"/>
              </w:rPr>
              <w:t>0,53</w:t>
            </w:r>
          </w:p>
        </w:tc>
        <w:tc>
          <w:tcPr>
            <w:tcW w:w="740" w:type="dxa"/>
            <w:tcBorders>
              <w:top w:val="nil"/>
              <w:left w:val="nil"/>
              <w:bottom w:val="nil"/>
              <w:right w:val="nil"/>
            </w:tcBorders>
            <w:shd w:val="clear" w:color="auto" w:fill="FFFFFF"/>
            <w:vAlign w:val="bottom"/>
          </w:tcPr>
          <w:p w14:paraId="095AF7EC" w14:textId="77777777" w:rsidR="00AE3846" w:rsidRDefault="003855FF" w:rsidP="00CC0A5B">
            <w:pPr>
              <w:spacing w:line="276" w:lineRule="auto"/>
              <w:jc w:val="center"/>
              <w:rPr>
                <w:sz w:val="20"/>
                <w:szCs w:val="20"/>
              </w:rPr>
            </w:pPr>
            <w:r>
              <w:rPr>
                <w:sz w:val="20"/>
                <w:szCs w:val="20"/>
              </w:rPr>
              <w:t>401</w:t>
            </w:r>
          </w:p>
        </w:tc>
        <w:tc>
          <w:tcPr>
            <w:tcW w:w="600" w:type="dxa"/>
            <w:tcBorders>
              <w:top w:val="nil"/>
              <w:left w:val="nil"/>
              <w:bottom w:val="nil"/>
              <w:right w:val="nil"/>
            </w:tcBorders>
            <w:shd w:val="clear" w:color="auto" w:fill="FFFFFF"/>
            <w:vAlign w:val="bottom"/>
          </w:tcPr>
          <w:p w14:paraId="01E5C8D8" w14:textId="77777777" w:rsidR="00AE3846" w:rsidRDefault="003855FF" w:rsidP="00CC0A5B">
            <w:pPr>
              <w:spacing w:line="276" w:lineRule="auto"/>
              <w:jc w:val="center"/>
              <w:rPr>
                <w:sz w:val="20"/>
                <w:szCs w:val="20"/>
              </w:rPr>
            </w:pPr>
            <w:r>
              <w:rPr>
                <w:sz w:val="20"/>
                <w:szCs w:val="20"/>
              </w:rPr>
              <w:t>96</w:t>
            </w:r>
          </w:p>
        </w:tc>
        <w:tc>
          <w:tcPr>
            <w:tcW w:w="600" w:type="dxa"/>
            <w:tcBorders>
              <w:top w:val="nil"/>
              <w:left w:val="nil"/>
              <w:bottom w:val="nil"/>
              <w:right w:val="nil"/>
            </w:tcBorders>
            <w:shd w:val="clear" w:color="auto" w:fill="FFFFFF"/>
            <w:vAlign w:val="bottom"/>
          </w:tcPr>
          <w:p w14:paraId="6756AB1B" w14:textId="77777777" w:rsidR="00AE3846" w:rsidRDefault="003855FF" w:rsidP="00CC0A5B">
            <w:pPr>
              <w:spacing w:line="276" w:lineRule="auto"/>
              <w:jc w:val="center"/>
              <w:rPr>
                <w:sz w:val="20"/>
                <w:szCs w:val="20"/>
              </w:rPr>
            </w:pPr>
            <w:r>
              <w:rPr>
                <w:sz w:val="20"/>
                <w:szCs w:val="20"/>
              </w:rPr>
              <w:t>521</w:t>
            </w:r>
          </w:p>
        </w:tc>
        <w:tc>
          <w:tcPr>
            <w:tcW w:w="880" w:type="dxa"/>
            <w:tcBorders>
              <w:top w:val="nil"/>
              <w:left w:val="nil"/>
              <w:bottom w:val="nil"/>
              <w:right w:val="nil"/>
            </w:tcBorders>
            <w:shd w:val="clear" w:color="auto" w:fill="FFFFFF"/>
            <w:vAlign w:val="bottom"/>
          </w:tcPr>
          <w:p w14:paraId="02EF2433" w14:textId="77777777" w:rsidR="00AE3846" w:rsidRDefault="003855FF" w:rsidP="00CC0A5B">
            <w:pPr>
              <w:spacing w:line="276" w:lineRule="auto"/>
              <w:jc w:val="center"/>
              <w:rPr>
                <w:sz w:val="20"/>
                <w:szCs w:val="20"/>
              </w:rPr>
            </w:pPr>
            <w:r>
              <w:rPr>
                <w:sz w:val="20"/>
                <w:szCs w:val="20"/>
              </w:rPr>
              <w:t>781.483</w:t>
            </w:r>
          </w:p>
        </w:tc>
        <w:tc>
          <w:tcPr>
            <w:tcW w:w="1300" w:type="dxa"/>
            <w:tcBorders>
              <w:top w:val="nil"/>
              <w:left w:val="nil"/>
              <w:bottom w:val="nil"/>
              <w:right w:val="nil"/>
            </w:tcBorders>
            <w:shd w:val="clear" w:color="auto" w:fill="FFFFFF"/>
            <w:vAlign w:val="bottom"/>
          </w:tcPr>
          <w:p w14:paraId="2B4C6689"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2D065D7B"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683CFBA4" w14:textId="77777777" w:rsidR="00AE3846" w:rsidRDefault="003855FF" w:rsidP="00CC0A5B">
            <w:pPr>
              <w:spacing w:line="276" w:lineRule="auto"/>
              <w:jc w:val="center"/>
              <w:rPr>
                <w:sz w:val="20"/>
                <w:szCs w:val="20"/>
              </w:rPr>
            </w:pPr>
            <w:r>
              <w:rPr>
                <w:sz w:val="20"/>
                <w:szCs w:val="20"/>
              </w:rPr>
              <w:t>392</w:t>
            </w:r>
          </w:p>
        </w:tc>
        <w:tc>
          <w:tcPr>
            <w:tcW w:w="796" w:type="dxa"/>
            <w:tcBorders>
              <w:top w:val="nil"/>
              <w:left w:val="nil"/>
              <w:bottom w:val="nil"/>
              <w:right w:val="nil"/>
            </w:tcBorders>
            <w:shd w:val="clear" w:color="auto" w:fill="FFFFFF"/>
            <w:vAlign w:val="bottom"/>
          </w:tcPr>
          <w:p w14:paraId="068EB91E"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2C607503" w14:textId="77777777" w:rsidR="00AE3846" w:rsidRDefault="003855FF" w:rsidP="00CC0A5B">
            <w:pPr>
              <w:spacing w:line="276" w:lineRule="auto"/>
              <w:jc w:val="center"/>
              <w:rPr>
                <w:sz w:val="20"/>
                <w:szCs w:val="20"/>
              </w:rPr>
            </w:pPr>
            <w:r>
              <w:rPr>
                <w:sz w:val="20"/>
                <w:szCs w:val="20"/>
              </w:rPr>
              <w:t>269</w:t>
            </w:r>
          </w:p>
        </w:tc>
        <w:tc>
          <w:tcPr>
            <w:tcW w:w="758" w:type="dxa"/>
            <w:tcBorders>
              <w:top w:val="nil"/>
              <w:left w:val="nil"/>
              <w:bottom w:val="nil"/>
              <w:right w:val="nil"/>
            </w:tcBorders>
            <w:shd w:val="clear" w:color="auto" w:fill="FFFFFF"/>
            <w:vAlign w:val="bottom"/>
          </w:tcPr>
          <w:p w14:paraId="0B75C803" w14:textId="77777777" w:rsidR="00AE3846" w:rsidRDefault="003855FF" w:rsidP="00CC0A5B">
            <w:pPr>
              <w:spacing w:line="276" w:lineRule="auto"/>
              <w:jc w:val="center"/>
              <w:rPr>
                <w:sz w:val="20"/>
                <w:szCs w:val="20"/>
              </w:rPr>
            </w:pPr>
            <w:r>
              <w:rPr>
                <w:sz w:val="20"/>
                <w:szCs w:val="20"/>
              </w:rPr>
              <w:t>325</w:t>
            </w:r>
          </w:p>
        </w:tc>
      </w:tr>
      <w:tr w:rsidR="00AE3846" w14:paraId="0CD66BD6" w14:textId="77777777">
        <w:trPr>
          <w:trHeight w:val="275"/>
          <w:jc w:val="center"/>
        </w:trPr>
        <w:tc>
          <w:tcPr>
            <w:tcW w:w="790" w:type="dxa"/>
            <w:tcBorders>
              <w:top w:val="nil"/>
              <w:left w:val="nil"/>
              <w:bottom w:val="nil"/>
              <w:right w:val="nil"/>
            </w:tcBorders>
            <w:shd w:val="clear" w:color="auto" w:fill="FFFFFF"/>
            <w:vAlign w:val="bottom"/>
          </w:tcPr>
          <w:p w14:paraId="11334562" w14:textId="77777777" w:rsidR="00AE3846" w:rsidRPr="00C82C50" w:rsidRDefault="003855FF" w:rsidP="00CC0A5B">
            <w:pPr>
              <w:spacing w:line="276" w:lineRule="auto"/>
              <w:jc w:val="center"/>
              <w:rPr>
                <w:b/>
                <w:bCs/>
                <w:sz w:val="20"/>
                <w:szCs w:val="20"/>
              </w:rPr>
            </w:pPr>
            <w:r w:rsidRPr="00C82C50">
              <w:rPr>
                <w:b/>
                <w:bCs/>
                <w:sz w:val="20"/>
                <w:szCs w:val="20"/>
              </w:rPr>
              <w:t>SP</w:t>
            </w:r>
          </w:p>
        </w:tc>
        <w:tc>
          <w:tcPr>
            <w:tcW w:w="907" w:type="dxa"/>
            <w:tcBorders>
              <w:top w:val="nil"/>
              <w:left w:val="nil"/>
              <w:bottom w:val="nil"/>
              <w:right w:val="nil"/>
            </w:tcBorders>
            <w:shd w:val="clear" w:color="auto" w:fill="FFFFFF"/>
            <w:vAlign w:val="bottom"/>
          </w:tcPr>
          <w:p w14:paraId="76F9713A" w14:textId="77777777" w:rsidR="00AE3846" w:rsidRDefault="003855FF" w:rsidP="00CC0A5B">
            <w:pPr>
              <w:spacing w:line="276" w:lineRule="auto"/>
              <w:jc w:val="center"/>
              <w:rPr>
                <w:sz w:val="20"/>
                <w:szCs w:val="20"/>
              </w:rPr>
            </w:pPr>
            <w:r>
              <w:rPr>
                <w:sz w:val="20"/>
                <w:szCs w:val="20"/>
              </w:rPr>
              <w:t>1,00</w:t>
            </w:r>
          </w:p>
        </w:tc>
        <w:tc>
          <w:tcPr>
            <w:tcW w:w="740" w:type="dxa"/>
            <w:tcBorders>
              <w:top w:val="nil"/>
              <w:left w:val="nil"/>
              <w:bottom w:val="nil"/>
              <w:right w:val="nil"/>
            </w:tcBorders>
            <w:shd w:val="clear" w:color="auto" w:fill="FFFFFF"/>
            <w:vAlign w:val="bottom"/>
          </w:tcPr>
          <w:p w14:paraId="5A79B9DA"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0ADBBCBC" w14:textId="77777777" w:rsidR="00AE3846" w:rsidRDefault="003855FF" w:rsidP="00CC0A5B">
            <w:pPr>
              <w:spacing w:line="276" w:lineRule="auto"/>
              <w:jc w:val="center"/>
              <w:rPr>
                <w:sz w:val="20"/>
                <w:szCs w:val="20"/>
              </w:rPr>
            </w:pPr>
            <w:r>
              <w:rPr>
                <w:sz w:val="20"/>
                <w:szCs w:val="20"/>
              </w:rPr>
              <w:t>0</w:t>
            </w:r>
          </w:p>
        </w:tc>
        <w:tc>
          <w:tcPr>
            <w:tcW w:w="600" w:type="dxa"/>
            <w:tcBorders>
              <w:top w:val="nil"/>
              <w:left w:val="nil"/>
              <w:bottom w:val="nil"/>
              <w:right w:val="nil"/>
            </w:tcBorders>
            <w:shd w:val="clear" w:color="auto" w:fill="FFFFFF"/>
            <w:vAlign w:val="bottom"/>
          </w:tcPr>
          <w:p w14:paraId="2AE4384A" w14:textId="77777777" w:rsidR="00AE3846" w:rsidRDefault="003855FF" w:rsidP="00CC0A5B">
            <w:pPr>
              <w:spacing w:line="276" w:lineRule="auto"/>
              <w:jc w:val="center"/>
              <w:rPr>
                <w:sz w:val="20"/>
                <w:szCs w:val="20"/>
              </w:rPr>
            </w:pPr>
            <w:r>
              <w:rPr>
                <w:sz w:val="20"/>
                <w:szCs w:val="20"/>
              </w:rPr>
              <w:t>0</w:t>
            </w:r>
          </w:p>
        </w:tc>
        <w:tc>
          <w:tcPr>
            <w:tcW w:w="880" w:type="dxa"/>
            <w:tcBorders>
              <w:top w:val="nil"/>
              <w:left w:val="nil"/>
              <w:bottom w:val="nil"/>
              <w:right w:val="nil"/>
            </w:tcBorders>
            <w:shd w:val="clear" w:color="auto" w:fill="FFFFFF"/>
            <w:vAlign w:val="bottom"/>
          </w:tcPr>
          <w:p w14:paraId="10502702" w14:textId="77777777" w:rsidR="00AE3846" w:rsidRDefault="003855FF" w:rsidP="00CC0A5B">
            <w:pPr>
              <w:spacing w:line="276" w:lineRule="auto"/>
              <w:jc w:val="center"/>
              <w:rPr>
                <w:sz w:val="20"/>
                <w:szCs w:val="20"/>
              </w:rPr>
            </w:pPr>
            <w:r>
              <w:rPr>
                <w:sz w:val="20"/>
                <w:szCs w:val="20"/>
              </w:rPr>
              <w:t>0</w:t>
            </w:r>
          </w:p>
        </w:tc>
        <w:tc>
          <w:tcPr>
            <w:tcW w:w="1300" w:type="dxa"/>
            <w:tcBorders>
              <w:top w:val="nil"/>
              <w:left w:val="nil"/>
              <w:bottom w:val="nil"/>
              <w:right w:val="nil"/>
            </w:tcBorders>
            <w:shd w:val="clear" w:color="auto" w:fill="FFFFFF"/>
            <w:vAlign w:val="bottom"/>
          </w:tcPr>
          <w:p w14:paraId="6DF52D13" w14:textId="77777777" w:rsidR="00AE3846" w:rsidRDefault="003855FF" w:rsidP="00CC0A5B">
            <w:pPr>
              <w:spacing w:line="276" w:lineRule="auto"/>
              <w:jc w:val="center"/>
              <w:rPr>
                <w:sz w:val="20"/>
                <w:szCs w:val="20"/>
              </w:rPr>
            </w:pPr>
            <w:r>
              <w:rPr>
                <w:sz w:val="20"/>
                <w:szCs w:val="20"/>
              </w:rPr>
              <w:t>0</w:t>
            </w:r>
          </w:p>
        </w:tc>
        <w:tc>
          <w:tcPr>
            <w:tcW w:w="625" w:type="dxa"/>
            <w:tcBorders>
              <w:top w:val="nil"/>
              <w:left w:val="nil"/>
              <w:bottom w:val="nil"/>
              <w:right w:val="nil"/>
            </w:tcBorders>
            <w:shd w:val="clear" w:color="auto" w:fill="FFFFFF"/>
            <w:vAlign w:val="bottom"/>
          </w:tcPr>
          <w:p w14:paraId="71CF1854"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nil"/>
              <w:right w:val="nil"/>
            </w:tcBorders>
            <w:shd w:val="clear" w:color="auto" w:fill="FFFFFF"/>
            <w:vAlign w:val="bottom"/>
          </w:tcPr>
          <w:p w14:paraId="30E5340B" w14:textId="77777777" w:rsidR="00AE3846" w:rsidRDefault="003855FF" w:rsidP="00CC0A5B">
            <w:pPr>
              <w:spacing w:line="276" w:lineRule="auto"/>
              <w:jc w:val="center"/>
              <w:rPr>
                <w:sz w:val="20"/>
                <w:szCs w:val="20"/>
              </w:rPr>
            </w:pPr>
            <w:r>
              <w:rPr>
                <w:sz w:val="20"/>
                <w:szCs w:val="20"/>
              </w:rPr>
              <w:t>0</w:t>
            </w:r>
          </w:p>
        </w:tc>
        <w:tc>
          <w:tcPr>
            <w:tcW w:w="796" w:type="dxa"/>
            <w:tcBorders>
              <w:top w:val="nil"/>
              <w:left w:val="nil"/>
              <w:bottom w:val="nil"/>
              <w:right w:val="nil"/>
            </w:tcBorders>
            <w:shd w:val="clear" w:color="auto" w:fill="FFFFFF"/>
            <w:vAlign w:val="bottom"/>
          </w:tcPr>
          <w:p w14:paraId="640A68A1"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nil"/>
              <w:right w:val="nil"/>
            </w:tcBorders>
            <w:shd w:val="clear" w:color="auto" w:fill="FFFFFF"/>
            <w:vAlign w:val="bottom"/>
          </w:tcPr>
          <w:p w14:paraId="7E5CD222"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nil"/>
              <w:right w:val="nil"/>
            </w:tcBorders>
            <w:shd w:val="clear" w:color="auto" w:fill="FFFFFF"/>
            <w:vAlign w:val="bottom"/>
          </w:tcPr>
          <w:p w14:paraId="49F666E6" w14:textId="77777777" w:rsidR="00AE3846" w:rsidRDefault="003855FF" w:rsidP="00CC0A5B">
            <w:pPr>
              <w:spacing w:line="276" w:lineRule="auto"/>
              <w:jc w:val="center"/>
              <w:rPr>
                <w:sz w:val="20"/>
                <w:szCs w:val="20"/>
              </w:rPr>
            </w:pPr>
            <w:r>
              <w:rPr>
                <w:sz w:val="20"/>
                <w:szCs w:val="20"/>
              </w:rPr>
              <w:t>0</w:t>
            </w:r>
          </w:p>
        </w:tc>
      </w:tr>
      <w:tr w:rsidR="00AE3846" w14:paraId="3DD323B4" w14:textId="77777777">
        <w:trPr>
          <w:trHeight w:val="275"/>
          <w:jc w:val="center"/>
        </w:trPr>
        <w:tc>
          <w:tcPr>
            <w:tcW w:w="790" w:type="dxa"/>
            <w:tcBorders>
              <w:top w:val="nil"/>
              <w:left w:val="nil"/>
              <w:bottom w:val="single" w:sz="4" w:space="0" w:color="000000"/>
              <w:right w:val="nil"/>
            </w:tcBorders>
            <w:shd w:val="clear" w:color="auto" w:fill="FFFFFF"/>
            <w:vAlign w:val="bottom"/>
          </w:tcPr>
          <w:p w14:paraId="18F3A1E6" w14:textId="77777777" w:rsidR="00AE3846" w:rsidRPr="00C82C50" w:rsidRDefault="003855FF" w:rsidP="00CC0A5B">
            <w:pPr>
              <w:spacing w:line="276" w:lineRule="auto"/>
              <w:jc w:val="center"/>
              <w:rPr>
                <w:b/>
                <w:bCs/>
                <w:sz w:val="20"/>
                <w:szCs w:val="20"/>
              </w:rPr>
            </w:pPr>
            <w:r w:rsidRPr="00C82C50">
              <w:rPr>
                <w:b/>
                <w:bCs/>
                <w:sz w:val="20"/>
                <w:szCs w:val="20"/>
              </w:rPr>
              <w:t>TO</w:t>
            </w:r>
          </w:p>
        </w:tc>
        <w:tc>
          <w:tcPr>
            <w:tcW w:w="907" w:type="dxa"/>
            <w:tcBorders>
              <w:top w:val="nil"/>
              <w:left w:val="nil"/>
              <w:bottom w:val="single" w:sz="4" w:space="0" w:color="000000"/>
              <w:right w:val="nil"/>
            </w:tcBorders>
            <w:shd w:val="clear" w:color="auto" w:fill="FFFFFF"/>
            <w:vAlign w:val="bottom"/>
          </w:tcPr>
          <w:p w14:paraId="5596AE06" w14:textId="77777777" w:rsidR="00AE3846" w:rsidRDefault="003855FF" w:rsidP="00CC0A5B">
            <w:pPr>
              <w:spacing w:line="276" w:lineRule="auto"/>
              <w:jc w:val="center"/>
              <w:rPr>
                <w:sz w:val="20"/>
                <w:szCs w:val="20"/>
              </w:rPr>
            </w:pPr>
            <w:r>
              <w:rPr>
                <w:sz w:val="20"/>
                <w:szCs w:val="20"/>
              </w:rPr>
              <w:t>0,58</w:t>
            </w:r>
          </w:p>
        </w:tc>
        <w:tc>
          <w:tcPr>
            <w:tcW w:w="740" w:type="dxa"/>
            <w:tcBorders>
              <w:top w:val="nil"/>
              <w:left w:val="nil"/>
              <w:bottom w:val="single" w:sz="4" w:space="0" w:color="000000"/>
              <w:right w:val="nil"/>
            </w:tcBorders>
            <w:shd w:val="clear" w:color="auto" w:fill="FFFFFF"/>
            <w:vAlign w:val="bottom"/>
          </w:tcPr>
          <w:p w14:paraId="109F023C" w14:textId="77777777" w:rsidR="00AE3846" w:rsidRDefault="003855FF" w:rsidP="00CC0A5B">
            <w:pPr>
              <w:spacing w:line="276" w:lineRule="auto"/>
              <w:jc w:val="center"/>
              <w:rPr>
                <w:sz w:val="20"/>
                <w:szCs w:val="20"/>
              </w:rPr>
            </w:pPr>
            <w:r>
              <w:rPr>
                <w:sz w:val="20"/>
                <w:szCs w:val="20"/>
              </w:rPr>
              <w:t>359</w:t>
            </w:r>
          </w:p>
        </w:tc>
        <w:tc>
          <w:tcPr>
            <w:tcW w:w="600" w:type="dxa"/>
            <w:tcBorders>
              <w:top w:val="nil"/>
              <w:left w:val="nil"/>
              <w:bottom w:val="single" w:sz="4" w:space="0" w:color="000000"/>
              <w:right w:val="nil"/>
            </w:tcBorders>
            <w:shd w:val="clear" w:color="auto" w:fill="FFFFFF"/>
            <w:vAlign w:val="bottom"/>
          </w:tcPr>
          <w:p w14:paraId="3F257A69" w14:textId="77777777" w:rsidR="00AE3846" w:rsidRDefault="003855FF" w:rsidP="00CC0A5B">
            <w:pPr>
              <w:spacing w:line="276" w:lineRule="auto"/>
              <w:jc w:val="center"/>
              <w:rPr>
                <w:sz w:val="20"/>
                <w:szCs w:val="20"/>
              </w:rPr>
            </w:pPr>
            <w:r>
              <w:rPr>
                <w:sz w:val="20"/>
                <w:szCs w:val="20"/>
              </w:rPr>
              <w:t>88</w:t>
            </w:r>
          </w:p>
        </w:tc>
        <w:tc>
          <w:tcPr>
            <w:tcW w:w="600" w:type="dxa"/>
            <w:tcBorders>
              <w:top w:val="nil"/>
              <w:left w:val="nil"/>
              <w:bottom w:val="single" w:sz="4" w:space="0" w:color="000000"/>
              <w:right w:val="nil"/>
            </w:tcBorders>
            <w:shd w:val="clear" w:color="auto" w:fill="FFFFFF"/>
            <w:vAlign w:val="bottom"/>
          </w:tcPr>
          <w:p w14:paraId="1BD5D3FB" w14:textId="77777777" w:rsidR="00AE3846" w:rsidRDefault="003855FF" w:rsidP="00CC0A5B">
            <w:pPr>
              <w:spacing w:line="276" w:lineRule="auto"/>
              <w:jc w:val="center"/>
              <w:rPr>
                <w:sz w:val="20"/>
                <w:szCs w:val="20"/>
              </w:rPr>
            </w:pPr>
            <w:r>
              <w:rPr>
                <w:sz w:val="20"/>
                <w:szCs w:val="20"/>
              </w:rPr>
              <w:t>216</w:t>
            </w:r>
          </w:p>
        </w:tc>
        <w:tc>
          <w:tcPr>
            <w:tcW w:w="880" w:type="dxa"/>
            <w:tcBorders>
              <w:top w:val="nil"/>
              <w:left w:val="nil"/>
              <w:bottom w:val="single" w:sz="4" w:space="0" w:color="000000"/>
              <w:right w:val="nil"/>
            </w:tcBorders>
            <w:shd w:val="clear" w:color="auto" w:fill="FFFFFF"/>
            <w:vAlign w:val="bottom"/>
          </w:tcPr>
          <w:p w14:paraId="753202BF" w14:textId="77777777" w:rsidR="00AE3846" w:rsidRDefault="003855FF" w:rsidP="00CC0A5B">
            <w:pPr>
              <w:spacing w:line="276" w:lineRule="auto"/>
              <w:jc w:val="center"/>
              <w:rPr>
                <w:sz w:val="20"/>
                <w:szCs w:val="20"/>
              </w:rPr>
            </w:pPr>
            <w:r>
              <w:rPr>
                <w:sz w:val="20"/>
                <w:szCs w:val="20"/>
              </w:rPr>
              <w:t>22.360</w:t>
            </w:r>
          </w:p>
        </w:tc>
        <w:tc>
          <w:tcPr>
            <w:tcW w:w="1300" w:type="dxa"/>
            <w:tcBorders>
              <w:top w:val="nil"/>
              <w:left w:val="nil"/>
              <w:bottom w:val="single" w:sz="4" w:space="0" w:color="000000"/>
              <w:right w:val="nil"/>
            </w:tcBorders>
            <w:shd w:val="clear" w:color="auto" w:fill="FFFFFF"/>
            <w:vAlign w:val="bottom"/>
          </w:tcPr>
          <w:p w14:paraId="1AA04CEE" w14:textId="77777777" w:rsidR="00AE3846" w:rsidRDefault="003855FF" w:rsidP="00CC0A5B">
            <w:pPr>
              <w:spacing w:line="276" w:lineRule="auto"/>
              <w:jc w:val="center"/>
              <w:rPr>
                <w:sz w:val="20"/>
                <w:szCs w:val="20"/>
              </w:rPr>
            </w:pPr>
            <w:r>
              <w:rPr>
                <w:sz w:val="20"/>
                <w:szCs w:val="20"/>
              </w:rPr>
              <w:t>3.831.560</w:t>
            </w:r>
          </w:p>
        </w:tc>
        <w:tc>
          <w:tcPr>
            <w:tcW w:w="625" w:type="dxa"/>
            <w:tcBorders>
              <w:top w:val="nil"/>
              <w:left w:val="nil"/>
              <w:bottom w:val="single" w:sz="4" w:space="0" w:color="000000"/>
              <w:right w:val="nil"/>
            </w:tcBorders>
            <w:shd w:val="clear" w:color="auto" w:fill="FFFFFF"/>
            <w:vAlign w:val="bottom"/>
          </w:tcPr>
          <w:p w14:paraId="12B3FD89" w14:textId="77777777" w:rsidR="00AE3846" w:rsidRDefault="003855FF" w:rsidP="00CC0A5B">
            <w:pPr>
              <w:spacing w:line="276" w:lineRule="auto"/>
              <w:jc w:val="center"/>
              <w:rPr>
                <w:sz w:val="20"/>
                <w:szCs w:val="20"/>
              </w:rPr>
            </w:pPr>
            <w:r>
              <w:rPr>
                <w:sz w:val="20"/>
                <w:szCs w:val="20"/>
              </w:rPr>
              <w:t>0</w:t>
            </w:r>
          </w:p>
        </w:tc>
        <w:tc>
          <w:tcPr>
            <w:tcW w:w="854" w:type="dxa"/>
            <w:tcBorders>
              <w:top w:val="nil"/>
              <w:left w:val="single" w:sz="4" w:space="0" w:color="000000"/>
              <w:bottom w:val="single" w:sz="4" w:space="0" w:color="000000"/>
              <w:right w:val="nil"/>
            </w:tcBorders>
            <w:shd w:val="clear" w:color="auto" w:fill="FFFFFF"/>
            <w:vAlign w:val="bottom"/>
          </w:tcPr>
          <w:p w14:paraId="1E1237A7" w14:textId="77777777" w:rsidR="00AE3846" w:rsidRDefault="003855FF" w:rsidP="00CC0A5B">
            <w:pPr>
              <w:spacing w:line="276" w:lineRule="auto"/>
              <w:jc w:val="center"/>
              <w:rPr>
                <w:sz w:val="20"/>
                <w:szCs w:val="20"/>
              </w:rPr>
            </w:pPr>
            <w:r>
              <w:rPr>
                <w:sz w:val="20"/>
                <w:szCs w:val="20"/>
              </w:rPr>
              <w:t>215</w:t>
            </w:r>
          </w:p>
        </w:tc>
        <w:tc>
          <w:tcPr>
            <w:tcW w:w="796" w:type="dxa"/>
            <w:tcBorders>
              <w:top w:val="nil"/>
              <w:left w:val="nil"/>
              <w:bottom w:val="single" w:sz="4" w:space="0" w:color="000000"/>
              <w:right w:val="nil"/>
            </w:tcBorders>
            <w:shd w:val="clear" w:color="auto" w:fill="FFFFFF"/>
            <w:vAlign w:val="bottom"/>
          </w:tcPr>
          <w:p w14:paraId="3BEDD510" w14:textId="77777777" w:rsidR="00AE3846" w:rsidRDefault="003855FF" w:rsidP="00CC0A5B">
            <w:pPr>
              <w:spacing w:line="276" w:lineRule="auto"/>
              <w:jc w:val="center"/>
              <w:rPr>
                <w:sz w:val="20"/>
                <w:szCs w:val="20"/>
              </w:rPr>
            </w:pPr>
            <w:r>
              <w:rPr>
                <w:sz w:val="20"/>
                <w:szCs w:val="20"/>
              </w:rPr>
              <w:t>0</w:t>
            </w:r>
          </w:p>
        </w:tc>
        <w:tc>
          <w:tcPr>
            <w:tcW w:w="755" w:type="dxa"/>
            <w:tcBorders>
              <w:top w:val="nil"/>
              <w:left w:val="nil"/>
              <w:bottom w:val="single" w:sz="4" w:space="0" w:color="000000"/>
              <w:right w:val="nil"/>
            </w:tcBorders>
            <w:shd w:val="clear" w:color="auto" w:fill="FFFFFF"/>
            <w:vAlign w:val="bottom"/>
          </w:tcPr>
          <w:p w14:paraId="2E13A706" w14:textId="77777777" w:rsidR="00AE3846" w:rsidRDefault="003855FF" w:rsidP="00CC0A5B">
            <w:pPr>
              <w:spacing w:line="276" w:lineRule="auto"/>
              <w:jc w:val="center"/>
              <w:rPr>
                <w:sz w:val="20"/>
                <w:szCs w:val="20"/>
              </w:rPr>
            </w:pPr>
            <w:r>
              <w:rPr>
                <w:sz w:val="20"/>
                <w:szCs w:val="20"/>
              </w:rPr>
              <w:t>0</w:t>
            </w:r>
          </w:p>
        </w:tc>
        <w:tc>
          <w:tcPr>
            <w:tcW w:w="758" w:type="dxa"/>
            <w:tcBorders>
              <w:top w:val="nil"/>
              <w:left w:val="nil"/>
              <w:bottom w:val="single" w:sz="4" w:space="0" w:color="000000"/>
              <w:right w:val="nil"/>
            </w:tcBorders>
            <w:shd w:val="clear" w:color="auto" w:fill="FFFFFF"/>
            <w:vAlign w:val="bottom"/>
          </w:tcPr>
          <w:p w14:paraId="42FB4D59" w14:textId="77777777" w:rsidR="00AE3846" w:rsidRDefault="003855FF" w:rsidP="00CC0A5B">
            <w:pPr>
              <w:spacing w:line="276" w:lineRule="auto"/>
              <w:jc w:val="center"/>
              <w:rPr>
                <w:sz w:val="20"/>
                <w:szCs w:val="20"/>
              </w:rPr>
            </w:pPr>
            <w:r>
              <w:rPr>
                <w:sz w:val="20"/>
                <w:szCs w:val="20"/>
              </w:rPr>
              <w:t>196</w:t>
            </w:r>
          </w:p>
        </w:tc>
      </w:tr>
    </w:tbl>
    <w:p w14:paraId="680D7818" w14:textId="77777777" w:rsidR="00AE3846" w:rsidRPr="00F34AB4" w:rsidRDefault="003855FF">
      <w:pPr>
        <w:spacing w:after="240" w:line="360" w:lineRule="auto"/>
        <w:jc w:val="center"/>
        <w:rPr>
          <w:sz w:val="20"/>
          <w:szCs w:val="20"/>
        </w:rPr>
      </w:pPr>
      <w:r w:rsidRPr="00F34AB4">
        <w:rPr>
          <w:sz w:val="20"/>
          <w:szCs w:val="20"/>
        </w:rPr>
        <w:t>Fonte: Elaborada pelo autor.</w:t>
      </w:r>
    </w:p>
    <w:p w14:paraId="67C52A66" w14:textId="77777777" w:rsidR="00AC6232" w:rsidRDefault="00AC6232">
      <w:pPr>
        <w:spacing w:after="240" w:line="360" w:lineRule="auto"/>
        <w:jc w:val="center"/>
        <w:rPr>
          <w:sz w:val="20"/>
          <w:szCs w:val="20"/>
        </w:rPr>
      </w:pPr>
    </w:p>
    <w:p w14:paraId="11F88AA9" w14:textId="77777777" w:rsidR="00AC6232" w:rsidRDefault="00AC6232">
      <w:pPr>
        <w:spacing w:after="240" w:line="360" w:lineRule="auto"/>
        <w:jc w:val="center"/>
        <w:rPr>
          <w:sz w:val="20"/>
          <w:szCs w:val="20"/>
        </w:rPr>
        <w:sectPr w:rsidR="00AC6232" w:rsidSect="00137D52">
          <w:pgSz w:w="11910" w:h="16840"/>
          <w:pgMar w:top="1701" w:right="1134" w:bottom="1134" w:left="1701" w:header="720" w:footer="720" w:gutter="0"/>
          <w:cols w:space="720"/>
        </w:sectPr>
      </w:pPr>
    </w:p>
    <w:p w14:paraId="06EC35B0" w14:textId="193E76B1" w:rsidR="00AE3846" w:rsidRPr="00F34AB4" w:rsidRDefault="00E468DF" w:rsidP="00E468DF">
      <w:pPr>
        <w:pStyle w:val="Legenda"/>
        <w:jc w:val="center"/>
        <w:rPr>
          <w:szCs w:val="22"/>
        </w:rPr>
      </w:pPr>
      <w:bookmarkStart w:id="47" w:name="_Toc153458124"/>
      <w:bookmarkStart w:id="48" w:name="_Toc154603112"/>
      <w:r w:rsidRPr="00F34AB4">
        <w:t xml:space="preserve">Tabela </w:t>
      </w:r>
      <w:fldSimple w:instr=" SEQ Tabela \* ARABIC ">
        <w:r w:rsidR="00792A18">
          <w:rPr>
            <w:noProof/>
          </w:rPr>
          <w:t>5</w:t>
        </w:r>
      </w:fldSimple>
      <w:r w:rsidRPr="00F34AB4">
        <w:t xml:space="preserve"> - Folgas no primeiro estágio (2022)</w:t>
      </w:r>
      <w:bookmarkEnd w:id="47"/>
      <w:bookmarkEnd w:id="48"/>
    </w:p>
    <w:tbl>
      <w:tblPr>
        <w:tblStyle w:val="afc"/>
        <w:tblW w:w="9456" w:type="dxa"/>
        <w:jc w:val="center"/>
        <w:tblInd w:w="0" w:type="dxa"/>
        <w:tblLayout w:type="fixed"/>
        <w:tblLook w:val="0400" w:firstRow="0" w:lastRow="0" w:firstColumn="0" w:lastColumn="0" w:noHBand="0" w:noVBand="1"/>
      </w:tblPr>
      <w:tblGrid>
        <w:gridCol w:w="776"/>
        <w:gridCol w:w="907"/>
        <w:gridCol w:w="634"/>
        <w:gridCol w:w="634"/>
        <w:gridCol w:w="586"/>
        <w:gridCol w:w="929"/>
        <w:gridCol w:w="1224"/>
        <w:gridCol w:w="657"/>
        <w:gridCol w:w="912"/>
        <w:gridCol w:w="850"/>
        <w:gridCol w:w="662"/>
        <w:gridCol w:w="685"/>
      </w:tblGrid>
      <w:tr w:rsidR="00AE3846" w14:paraId="76E24074" w14:textId="77777777">
        <w:trPr>
          <w:trHeight w:val="280"/>
          <w:jc w:val="center"/>
        </w:trPr>
        <w:tc>
          <w:tcPr>
            <w:tcW w:w="776" w:type="dxa"/>
            <w:tcBorders>
              <w:top w:val="single" w:sz="4" w:space="0" w:color="000000"/>
              <w:left w:val="nil"/>
              <w:bottom w:val="single" w:sz="4" w:space="0" w:color="000000"/>
              <w:right w:val="nil"/>
            </w:tcBorders>
            <w:shd w:val="clear" w:color="auto" w:fill="FFFFFF"/>
            <w:vAlign w:val="bottom"/>
          </w:tcPr>
          <w:p w14:paraId="2ED44E92" w14:textId="77777777" w:rsidR="00AE3846" w:rsidRDefault="003855FF" w:rsidP="00CC0A5B">
            <w:pPr>
              <w:spacing w:line="276" w:lineRule="auto"/>
              <w:rPr>
                <w:b/>
                <w:sz w:val="20"/>
                <w:szCs w:val="20"/>
              </w:rPr>
            </w:pPr>
            <w:r>
              <w:rPr>
                <w:b/>
                <w:sz w:val="20"/>
                <w:szCs w:val="20"/>
              </w:rPr>
              <w:t> </w:t>
            </w:r>
          </w:p>
        </w:tc>
        <w:tc>
          <w:tcPr>
            <w:tcW w:w="907" w:type="dxa"/>
            <w:tcBorders>
              <w:top w:val="single" w:sz="4" w:space="0" w:color="000000"/>
              <w:left w:val="nil"/>
              <w:bottom w:val="single" w:sz="4" w:space="0" w:color="000000"/>
              <w:right w:val="nil"/>
            </w:tcBorders>
            <w:shd w:val="clear" w:color="auto" w:fill="FFFFFF"/>
            <w:vAlign w:val="bottom"/>
          </w:tcPr>
          <w:p w14:paraId="21D70245" w14:textId="77777777" w:rsidR="00AE3846" w:rsidRDefault="003855FF" w:rsidP="00CC0A5B">
            <w:pPr>
              <w:spacing w:line="276" w:lineRule="auto"/>
              <w:rPr>
                <w:b/>
                <w:sz w:val="20"/>
                <w:szCs w:val="20"/>
              </w:rPr>
            </w:pPr>
            <w:r>
              <w:rPr>
                <w:b/>
                <w:sz w:val="20"/>
                <w:szCs w:val="20"/>
              </w:rPr>
              <w:t> </w:t>
            </w:r>
          </w:p>
        </w:tc>
        <w:tc>
          <w:tcPr>
            <w:tcW w:w="4664" w:type="dxa"/>
            <w:gridSpan w:val="6"/>
            <w:tcBorders>
              <w:top w:val="single" w:sz="4" w:space="0" w:color="000000"/>
              <w:left w:val="nil"/>
              <w:bottom w:val="single" w:sz="4" w:space="0" w:color="000000"/>
              <w:right w:val="nil"/>
            </w:tcBorders>
            <w:shd w:val="clear" w:color="auto" w:fill="FFFFFF"/>
            <w:vAlign w:val="bottom"/>
          </w:tcPr>
          <w:p w14:paraId="507ED2A1" w14:textId="77777777" w:rsidR="00AE3846" w:rsidRDefault="003855FF" w:rsidP="00CC0A5B">
            <w:pPr>
              <w:spacing w:line="276" w:lineRule="auto"/>
              <w:jc w:val="center"/>
              <w:rPr>
                <w:b/>
                <w:sz w:val="20"/>
                <w:szCs w:val="20"/>
              </w:rPr>
            </w:pPr>
            <w:r>
              <w:rPr>
                <w:b/>
                <w:sz w:val="20"/>
                <w:szCs w:val="20"/>
              </w:rPr>
              <w:t>Insumo</w:t>
            </w:r>
          </w:p>
        </w:tc>
        <w:tc>
          <w:tcPr>
            <w:tcW w:w="3109" w:type="dxa"/>
            <w:gridSpan w:val="4"/>
            <w:tcBorders>
              <w:top w:val="single" w:sz="4" w:space="0" w:color="000000"/>
              <w:left w:val="nil"/>
              <w:bottom w:val="single" w:sz="4" w:space="0" w:color="000000"/>
              <w:right w:val="nil"/>
            </w:tcBorders>
            <w:shd w:val="clear" w:color="auto" w:fill="auto"/>
            <w:vAlign w:val="bottom"/>
          </w:tcPr>
          <w:p w14:paraId="2C6341DB" w14:textId="77777777" w:rsidR="00AE3846" w:rsidRDefault="003855FF" w:rsidP="00CC0A5B">
            <w:pPr>
              <w:spacing w:line="276" w:lineRule="auto"/>
              <w:jc w:val="center"/>
              <w:rPr>
                <w:b/>
                <w:sz w:val="20"/>
                <w:szCs w:val="20"/>
              </w:rPr>
            </w:pPr>
            <w:r>
              <w:rPr>
                <w:b/>
                <w:sz w:val="20"/>
                <w:szCs w:val="20"/>
              </w:rPr>
              <w:t>Produto</w:t>
            </w:r>
          </w:p>
        </w:tc>
      </w:tr>
      <w:tr w:rsidR="00AE3846" w14:paraId="2F51D056" w14:textId="77777777">
        <w:trPr>
          <w:trHeight w:val="275"/>
          <w:jc w:val="center"/>
        </w:trPr>
        <w:tc>
          <w:tcPr>
            <w:tcW w:w="776" w:type="dxa"/>
            <w:tcBorders>
              <w:top w:val="nil"/>
              <w:left w:val="nil"/>
              <w:bottom w:val="single" w:sz="4" w:space="0" w:color="000000"/>
              <w:right w:val="nil"/>
            </w:tcBorders>
            <w:shd w:val="clear" w:color="auto" w:fill="FFFFFF"/>
            <w:vAlign w:val="bottom"/>
          </w:tcPr>
          <w:p w14:paraId="60CF906F" w14:textId="77777777" w:rsidR="00AE3846" w:rsidRDefault="003855FF" w:rsidP="00CC0A5B">
            <w:pPr>
              <w:spacing w:line="276" w:lineRule="auto"/>
              <w:jc w:val="center"/>
              <w:rPr>
                <w:b/>
                <w:sz w:val="20"/>
                <w:szCs w:val="20"/>
              </w:rPr>
            </w:pPr>
            <w:r>
              <w:rPr>
                <w:b/>
                <w:sz w:val="20"/>
                <w:szCs w:val="20"/>
              </w:rPr>
              <w:t>DMU</w:t>
            </w:r>
          </w:p>
        </w:tc>
        <w:tc>
          <w:tcPr>
            <w:tcW w:w="907" w:type="dxa"/>
            <w:tcBorders>
              <w:top w:val="nil"/>
              <w:left w:val="nil"/>
              <w:bottom w:val="single" w:sz="4" w:space="0" w:color="000000"/>
              <w:right w:val="nil"/>
            </w:tcBorders>
            <w:shd w:val="clear" w:color="auto" w:fill="FFFFFF"/>
            <w:vAlign w:val="bottom"/>
          </w:tcPr>
          <w:p w14:paraId="15E4DA8D" w14:textId="77777777" w:rsidR="00AE3846" w:rsidRDefault="003855FF" w:rsidP="00CC0A5B">
            <w:pPr>
              <w:spacing w:line="276" w:lineRule="auto"/>
              <w:jc w:val="center"/>
              <w:rPr>
                <w:b/>
                <w:sz w:val="20"/>
                <w:szCs w:val="20"/>
              </w:rPr>
            </w:pPr>
            <w:r>
              <w:rPr>
                <w:b/>
                <w:sz w:val="20"/>
                <w:szCs w:val="20"/>
              </w:rPr>
              <w:t>Escore</w:t>
            </w:r>
          </w:p>
        </w:tc>
        <w:tc>
          <w:tcPr>
            <w:tcW w:w="634" w:type="dxa"/>
            <w:tcBorders>
              <w:top w:val="nil"/>
              <w:left w:val="nil"/>
              <w:bottom w:val="single" w:sz="4" w:space="0" w:color="000000"/>
              <w:right w:val="nil"/>
            </w:tcBorders>
            <w:shd w:val="clear" w:color="auto" w:fill="FFFFFF"/>
            <w:vAlign w:val="bottom"/>
          </w:tcPr>
          <w:p w14:paraId="07A1201A" w14:textId="77777777" w:rsidR="00AE3846" w:rsidRDefault="003855FF" w:rsidP="00CC0A5B">
            <w:pPr>
              <w:spacing w:line="276" w:lineRule="auto"/>
              <w:jc w:val="center"/>
              <w:rPr>
                <w:b/>
                <w:sz w:val="20"/>
                <w:szCs w:val="20"/>
              </w:rPr>
            </w:pPr>
            <w:r>
              <w:rPr>
                <w:b/>
                <w:sz w:val="20"/>
                <w:szCs w:val="20"/>
              </w:rPr>
              <w:t>LTC</w:t>
            </w:r>
          </w:p>
        </w:tc>
        <w:tc>
          <w:tcPr>
            <w:tcW w:w="634" w:type="dxa"/>
            <w:tcBorders>
              <w:top w:val="nil"/>
              <w:left w:val="nil"/>
              <w:bottom w:val="single" w:sz="4" w:space="0" w:color="000000"/>
              <w:right w:val="nil"/>
            </w:tcBorders>
            <w:shd w:val="clear" w:color="auto" w:fill="FFFFFF"/>
            <w:vAlign w:val="bottom"/>
          </w:tcPr>
          <w:p w14:paraId="4B5946DB" w14:textId="77777777" w:rsidR="00AE3846" w:rsidRDefault="003855FF" w:rsidP="00CC0A5B">
            <w:pPr>
              <w:spacing w:line="276" w:lineRule="auto"/>
              <w:jc w:val="center"/>
              <w:rPr>
                <w:b/>
                <w:sz w:val="20"/>
                <w:szCs w:val="20"/>
              </w:rPr>
            </w:pPr>
            <w:r>
              <w:rPr>
                <w:b/>
                <w:sz w:val="20"/>
                <w:szCs w:val="20"/>
              </w:rPr>
              <w:t>LTU</w:t>
            </w:r>
          </w:p>
        </w:tc>
        <w:tc>
          <w:tcPr>
            <w:tcW w:w="586" w:type="dxa"/>
            <w:tcBorders>
              <w:top w:val="nil"/>
              <w:left w:val="nil"/>
              <w:bottom w:val="single" w:sz="4" w:space="0" w:color="000000"/>
              <w:right w:val="nil"/>
            </w:tcBorders>
            <w:shd w:val="clear" w:color="auto" w:fill="FFFFFF"/>
            <w:vAlign w:val="bottom"/>
          </w:tcPr>
          <w:p w14:paraId="3B002F5A" w14:textId="77777777" w:rsidR="00AE3846" w:rsidRDefault="003855FF" w:rsidP="00CC0A5B">
            <w:pPr>
              <w:spacing w:line="276" w:lineRule="auto"/>
              <w:jc w:val="center"/>
              <w:rPr>
                <w:b/>
                <w:sz w:val="20"/>
                <w:szCs w:val="20"/>
              </w:rPr>
            </w:pPr>
            <w:r>
              <w:rPr>
                <w:b/>
                <w:sz w:val="20"/>
                <w:szCs w:val="20"/>
              </w:rPr>
              <w:t>RES</w:t>
            </w:r>
          </w:p>
        </w:tc>
        <w:tc>
          <w:tcPr>
            <w:tcW w:w="929" w:type="dxa"/>
            <w:tcBorders>
              <w:top w:val="nil"/>
              <w:left w:val="nil"/>
              <w:bottom w:val="single" w:sz="4" w:space="0" w:color="000000"/>
              <w:right w:val="nil"/>
            </w:tcBorders>
            <w:shd w:val="clear" w:color="auto" w:fill="FFFFFF"/>
            <w:vAlign w:val="bottom"/>
          </w:tcPr>
          <w:p w14:paraId="112569D6" w14:textId="77777777" w:rsidR="00AE3846" w:rsidRDefault="003855FF" w:rsidP="00CC0A5B">
            <w:pPr>
              <w:spacing w:line="276" w:lineRule="auto"/>
              <w:jc w:val="center"/>
              <w:rPr>
                <w:b/>
                <w:sz w:val="20"/>
                <w:szCs w:val="20"/>
              </w:rPr>
            </w:pPr>
            <w:r>
              <w:rPr>
                <w:b/>
                <w:sz w:val="20"/>
                <w:szCs w:val="20"/>
              </w:rPr>
              <w:t>PRO</w:t>
            </w:r>
          </w:p>
        </w:tc>
        <w:tc>
          <w:tcPr>
            <w:tcW w:w="1224" w:type="dxa"/>
            <w:tcBorders>
              <w:top w:val="nil"/>
              <w:left w:val="nil"/>
              <w:bottom w:val="single" w:sz="4" w:space="0" w:color="000000"/>
              <w:right w:val="nil"/>
            </w:tcBorders>
            <w:shd w:val="clear" w:color="auto" w:fill="FFFFFF"/>
            <w:vAlign w:val="bottom"/>
          </w:tcPr>
          <w:p w14:paraId="6359FDEC" w14:textId="77777777" w:rsidR="00AE3846" w:rsidRDefault="003855FF" w:rsidP="00CC0A5B">
            <w:pPr>
              <w:spacing w:line="276" w:lineRule="auto"/>
              <w:jc w:val="center"/>
              <w:rPr>
                <w:b/>
                <w:sz w:val="20"/>
                <w:szCs w:val="20"/>
              </w:rPr>
            </w:pPr>
            <w:r>
              <w:rPr>
                <w:b/>
                <w:sz w:val="20"/>
                <w:szCs w:val="20"/>
              </w:rPr>
              <w:t>REC</w:t>
            </w:r>
          </w:p>
        </w:tc>
        <w:tc>
          <w:tcPr>
            <w:tcW w:w="657" w:type="dxa"/>
            <w:tcBorders>
              <w:top w:val="nil"/>
              <w:left w:val="nil"/>
              <w:bottom w:val="single" w:sz="4" w:space="0" w:color="000000"/>
              <w:right w:val="nil"/>
            </w:tcBorders>
            <w:shd w:val="clear" w:color="auto" w:fill="FFFFFF"/>
            <w:vAlign w:val="bottom"/>
          </w:tcPr>
          <w:p w14:paraId="0E6F3602" w14:textId="77777777" w:rsidR="00AE3846" w:rsidRDefault="003855FF" w:rsidP="00CC0A5B">
            <w:pPr>
              <w:spacing w:line="276" w:lineRule="auto"/>
              <w:jc w:val="center"/>
              <w:rPr>
                <w:b/>
                <w:sz w:val="20"/>
                <w:szCs w:val="20"/>
              </w:rPr>
            </w:pPr>
            <w:r>
              <w:rPr>
                <w:b/>
                <w:sz w:val="20"/>
                <w:szCs w:val="20"/>
              </w:rPr>
              <w:t>QTD</w:t>
            </w:r>
          </w:p>
        </w:tc>
        <w:tc>
          <w:tcPr>
            <w:tcW w:w="912" w:type="dxa"/>
            <w:tcBorders>
              <w:top w:val="nil"/>
              <w:left w:val="single" w:sz="4" w:space="0" w:color="000000"/>
              <w:bottom w:val="single" w:sz="4" w:space="0" w:color="000000"/>
              <w:right w:val="nil"/>
            </w:tcBorders>
            <w:shd w:val="clear" w:color="auto" w:fill="FFFFFF"/>
            <w:vAlign w:val="bottom"/>
          </w:tcPr>
          <w:p w14:paraId="5B779416" w14:textId="77777777" w:rsidR="00AE3846" w:rsidRDefault="003855FF" w:rsidP="00CC0A5B">
            <w:pPr>
              <w:spacing w:line="276" w:lineRule="auto"/>
              <w:jc w:val="center"/>
              <w:rPr>
                <w:b/>
                <w:sz w:val="20"/>
                <w:szCs w:val="20"/>
              </w:rPr>
            </w:pPr>
            <w:r>
              <w:rPr>
                <w:b/>
                <w:sz w:val="20"/>
                <w:szCs w:val="20"/>
              </w:rPr>
              <w:t>COM</w:t>
            </w:r>
          </w:p>
        </w:tc>
        <w:tc>
          <w:tcPr>
            <w:tcW w:w="850" w:type="dxa"/>
            <w:tcBorders>
              <w:top w:val="nil"/>
              <w:left w:val="nil"/>
              <w:bottom w:val="single" w:sz="4" w:space="0" w:color="000000"/>
              <w:right w:val="nil"/>
            </w:tcBorders>
            <w:shd w:val="clear" w:color="auto" w:fill="FFFFFF"/>
            <w:vAlign w:val="bottom"/>
          </w:tcPr>
          <w:p w14:paraId="1578F406" w14:textId="77777777" w:rsidR="00AE3846" w:rsidRDefault="003855FF" w:rsidP="00CC0A5B">
            <w:pPr>
              <w:spacing w:line="276" w:lineRule="auto"/>
              <w:jc w:val="center"/>
              <w:rPr>
                <w:b/>
                <w:sz w:val="20"/>
                <w:szCs w:val="20"/>
              </w:rPr>
            </w:pPr>
            <w:r>
              <w:rPr>
                <w:b/>
                <w:sz w:val="20"/>
                <w:szCs w:val="20"/>
              </w:rPr>
              <w:t>SCM</w:t>
            </w:r>
          </w:p>
        </w:tc>
        <w:tc>
          <w:tcPr>
            <w:tcW w:w="662" w:type="dxa"/>
            <w:tcBorders>
              <w:top w:val="nil"/>
              <w:left w:val="nil"/>
              <w:bottom w:val="single" w:sz="4" w:space="0" w:color="000000"/>
              <w:right w:val="nil"/>
            </w:tcBorders>
            <w:shd w:val="clear" w:color="auto" w:fill="FFFFFF"/>
            <w:vAlign w:val="bottom"/>
          </w:tcPr>
          <w:p w14:paraId="5C365076" w14:textId="77777777" w:rsidR="00AE3846" w:rsidRDefault="003855FF" w:rsidP="00CC0A5B">
            <w:pPr>
              <w:spacing w:line="276" w:lineRule="auto"/>
              <w:jc w:val="center"/>
              <w:rPr>
                <w:b/>
                <w:sz w:val="20"/>
                <w:szCs w:val="20"/>
              </w:rPr>
            </w:pPr>
            <w:r>
              <w:rPr>
                <w:b/>
                <w:sz w:val="20"/>
                <w:szCs w:val="20"/>
              </w:rPr>
              <w:t>ILC</w:t>
            </w:r>
          </w:p>
        </w:tc>
        <w:tc>
          <w:tcPr>
            <w:tcW w:w="685" w:type="dxa"/>
            <w:tcBorders>
              <w:top w:val="nil"/>
              <w:left w:val="nil"/>
              <w:bottom w:val="single" w:sz="4" w:space="0" w:color="000000"/>
              <w:right w:val="nil"/>
            </w:tcBorders>
            <w:shd w:val="clear" w:color="auto" w:fill="FFFFFF"/>
            <w:vAlign w:val="bottom"/>
          </w:tcPr>
          <w:p w14:paraId="2AB9A73E" w14:textId="77777777" w:rsidR="00AE3846" w:rsidRDefault="003855FF" w:rsidP="00CC0A5B">
            <w:pPr>
              <w:spacing w:line="276" w:lineRule="auto"/>
              <w:jc w:val="center"/>
              <w:rPr>
                <w:b/>
                <w:sz w:val="20"/>
                <w:szCs w:val="20"/>
              </w:rPr>
            </w:pPr>
            <w:r>
              <w:rPr>
                <w:b/>
                <w:sz w:val="20"/>
                <w:szCs w:val="20"/>
              </w:rPr>
              <w:t>ILU</w:t>
            </w:r>
          </w:p>
        </w:tc>
      </w:tr>
      <w:tr w:rsidR="00AE3846" w14:paraId="2DAD09B5" w14:textId="77777777">
        <w:trPr>
          <w:trHeight w:val="275"/>
          <w:jc w:val="center"/>
        </w:trPr>
        <w:tc>
          <w:tcPr>
            <w:tcW w:w="776" w:type="dxa"/>
            <w:tcBorders>
              <w:top w:val="nil"/>
              <w:left w:val="nil"/>
              <w:bottom w:val="nil"/>
              <w:right w:val="nil"/>
            </w:tcBorders>
            <w:shd w:val="clear" w:color="auto" w:fill="FFFFFF"/>
            <w:vAlign w:val="bottom"/>
          </w:tcPr>
          <w:p w14:paraId="70B252C6" w14:textId="77777777" w:rsidR="00AE3846" w:rsidRPr="00C82C50" w:rsidRDefault="003855FF" w:rsidP="00CC0A5B">
            <w:pPr>
              <w:spacing w:line="276" w:lineRule="auto"/>
              <w:jc w:val="center"/>
              <w:rPr>
                <w:b/>
                <w:bCs/>
                <w:sz w:val="20"/>
                <w:szCs w:val="20"/>
              </w:rPr>
            </w:pPr>
            <w:r w:rsidRPr="00C82C50">
              <w:rPr>
                <w:b/>
                <w:bCs/>
                <w:sz w:val="20"/>
                <w:szCs w:val="20"/>
              </w:rPr>
              <w:t>AC</w:t>
            </w:r>
          </w:p>
        </w:tc>
        <w:tc>
          <w:tcPr>
            <w:tcW w:w="907" w:type="dxa"/>
            <w:tcBorders>
              <w:top w:val="nil"/>
              <w:left w:val="nil"/>
              <w:bottom w:val="nil"/>
              <w:right w:val="nil"/>
            </w:tcBorders>
            <w:shd w:val="clear" w:color="auto" w:fill="FFFFFF"/>
            <w:vAlign w:val="bottom"/>
          </w:tcPr>
          <w:p w14:paraId="041E667A" w14:textId="77777777" w:rsidR="00AE3846" w:rsidRDefault="003855FF" w:rsidP="00CC0A5B">
            <w:pPr>
              <w:spacing w:line="276" w:lineRule="auto"/>
              <w:jc w:val="center"/>
              <w:rPr>
                <w:sz w:val="20"/>
                <w:szCs w:val="20"/>
              </w:rPr>
            </w:pPr>
            <w:r>
              <w:rPr>
                <w:sz w:val="20"/>
                <w:szCs w:val="20"/>
              </w:rPr>
              <w:t>0,29</w:t>
            </w:r>
          </w:p>
        </w:tc>
        <w:tc>
          <w:tcPr>
            <w:tcW w:w="634" w:type="dxa"/>
            <w:tcBorders>
              <w:top w:val="nil"/>
              <w:left w:val="nil"/>
              <w:bottom w:val="nil"/>
              <w:right w:val="nil"/>
            </w:tcBorders>
            <w:shd w:val="clear" w:color="auto" w:fill="FFFFFF"/>
            <w:vAlign w:val="bottom"/>
          </w:tcPr>
          <w:p w14:paraId="1D4E0334" w14:textId="77777777" w:rsidR="00AE3846" w:rsidRDefault="003855FF" w:rsidP="00CC0A5B">
            <w:pPr>
              <w:spacing w:line="276" w:lineRule="auto"/>
              <w:jc w:val="center"/>
              <w:rPr>
                <w:sz w:val="20"/>
                <w:szCs w:val="20"/>
              </w:rPr>
            </w:pPr>
            <w:r>
              <w:rPr>
                <w:sz w:val="20"/>
                <w:szCs w:val="20"/>
              </w:rPr>
              <w:t>479</w:t>
            </w:r>
          </w:p>
        </w:tc>
        <w:tc>
          <w:tcPr>
            <w:tcW w:w="634" w:type="dxa"/>
            <w:tcBorders>
              <w:top w:val="nil"/>
              <w:left w:val="nil"/>
              <w:bottom w:val="nil"/>
              <w:right w:val="nil"/>
            </w:tcBorders>
            <w:shd w:val="clear" w:color="auto" w:fill="FFFFFF"/>
            <w:vAlign w:val="bottom"/>
          </w:tcPr>
          <w:p w14:paraId="54DDB429" w14:textId="77777777" w:rsidR="00AE3846" w:rsidRDefault="003855FF" w:rsidP="00CC0A5B">
            <w:pPr>
              <w:spacing w:line="276" w:lineRule="auto"/>
              <w:jc w:val="center"/>
              <w:rPr>
                <w:sz w:val="20"/>
                <w:szCs w:val="20"/>
              </w:rPr>
            </w:pPr>
            <w:r>
              <w:rPr>
                <w:sz w:val="20"/>
                <w:szCs w:val="20"/>
              </w:rPr>
              <w:t>39</w:t>
            </w:r>
          </w:p>
        </w:tc>
        <w:tc>
          <w:tcPr>
            <w:tcW w:w="586" w:type="dxa"/>
            <w:tcBorders>
              <w:top w:val="nil"/>
              <w:left w:val="nil"/>
              <w:bottom w:val="nil"/>
              <w:right w:val="nil"/>
            </w:tcBorders>
            <w:shd w:val="clear" w:color="auto" w:fill="FFFFFF"/>
            <w:vAlign w:val="bottom"/>
          </w:tcPr>
          <w:p w14:paraId="585573AB" w14:textId="77777777" w:rsidR="00AE3846" w:rsidRDefault="003855FF" w:rsidP="00CC0A5B">
            <w:pPr>
              <w:spacing w:line="276" w:lineRule="auto"/>
              <w:jc w:val="center"/>
              <w:rPr>
                <w:sz w:val="20"/>
                <w:szCs w:val="20"/>
              </w:rPr>
            </w:pPr>
            <w:r>
              <w:rPr>
                <w:sz w:val="20"/>
                <w:szCs w:val="20"/>
              </w:rPr>
              <w:t>352</w:t>
            </w:r>
          </w:p>
        </w:tc>
        <w:tc>
          <w:tcPr>
            <w:tcW w:w="929" w:type="dxa"/>
            <w:tcBorders>
              <w:top w:val="nil"/>
              <w:left w:val="nil"/>
              <w:bottom w:val="nil"/>
              <w:right w:val="nil"/>
            </w:tcBorders>
            <w:shd w:val="clear" w:color="auto" w:fill="FFFFFF"/>
            <w:vAlign w:val="bottom"/>
          </w:tcPr>
          <w:p w14:paraId="61433ABD" w14:textId="77777777" w:rsidR="00AE3846" w:rsidRDefault="003855FF" w:rsidP="00CC0A5B">
            <w:pPr>
              <w:spacing w:line="276" w:lineRule="auto"/>
              <w:jc w:val="center"/>
              <w:rPr>
                <w:sz w:val="20"/>
                <w:szCs w:val="20"/>
              </w:rPr>
            </w:pPr>
            <w:r>
              <w:rPr>
                <w:sz w:val="20"/>
                <w:szCs w:val="20"/>
              </w:rPr>
              <w:t>14.063</w:t>
            </w:r>
          </w:p>
        </w:tc>
        <w:tc>
          <w:tcPr>
            <w:tcW w:w="1224" w:type="dxa"/>
            <w:tcBorders>
              <w:top w:val="nil"/>
              <w:left w:val="nil"/>
              <w:bottom w:val="nil"/>
              <w:right w:val="nil"/>
            </w:tcBorders>
            <w:shd w:val="clear" w:color="auto" w:fill="FFFFFF"/>
            <w:vAlign w:val="bottom"/>
          </w:tcPr>
          <w:p w14:paraId="6B3159C5" w14:textId="77777777" w:rsidR="00AE3846" w:rsidRDefault="003855FF" w:rsidP="00CC0A5B">
            <w:pPr>
              <w:spacing w:line="276" w:lineRule="auto"/>
              <w:jc w:val="center"/>
              <w:rPr>
                <w:sz w:val="20"/>
                <w:szCs w:val="20"/>
              </w:rPr>
            </w:pPr>
            <w:r>
              <w:rPr>
                <w:sz w:val="20"/>
                <w:szCs w:val="20"/>
              </w:rPr>
              <w:t>347.124</w:t>
            </w:r>
          </w:p>
        </w:tc>
        <w:tc>
          <w:tcPr>
            <w:tcW w:w="657" w:type="dxa"/>
            <w:tcBorders>
              <w:top w:val="nil"/>
              <w:left w:val="nil"/>
              <w:bottom w:val="nil"/>
              <w:right w:val="nil"/>
            </w:tcBorders>
            <w:shd w:val="clear" w:color="auto" w:fill="FFFFFF"/>
            <w:vAlign w:val="bottom"/>
          </w:tcPr>
          <w:p w14:paraId="5F4DD718"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4841AFBA" w14:textId="77777777" w:rsidR="00AE3846" w:rsidRDefault="003855FF" w:rsidP="00CC0A5B">
            <w:pPr>
              <w:spacing w:line="276" w:lineRule="auto"/>
              <w:jc w:val="center"/>
              <w:rPr>
                <w:sz w:val="20"/>
                <w:szCs w:val="20"/>
              </w:rPr>
            </w:pPr>
            <w:r>
              <w:rPr>
                <w:sz w:val="20"/>
                <w:szCs w:val="20"/>
              </w:rPr>
              <w:t>6</w:t>
            </w:r>
          </w:p>
        </w:tc>
        <w:tc>
          <w:tcPr>
            <w:tcW w:w="850" w:type="dxa"/>
            <w:tcBorders>
              <w:top w:val="nil"/>
              <w:left w:val="nil"/>
              <w:bottom w:val="nil"/>
              <w:right w:val="nil"/>
            </w:tcBorders>
            <w:shd w:val="clear" w:color="auto" w:fill="FFFFFF"/>
            <w:vAlign w:val="bottom"/>
          </w:tcPr>
          <w:p w14:paraId="1AFF3DA7"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CECE34B" w14:textId="77777777" w:rsidR="00AE3846" w:rsidRDefault="003855FF" w:rsidP="00CC0A5B">
            <w:pPr>
              <w:spacing w:line="276" w:lineRule="auto"/>
              <w:jc w:val="center"/>
              <w:rPr>
                <w:sz w:val="20"/>
                <w:szCs w:val="20"/>
              </w:rPr>
            </w:pPr>
            <w:r>
              <w:rPr>
                <w:sz w:val="20"/>
                <w:szCs w:val="20"/>
              </w:rPr>
              <w:t>13</w:t>
            </w:r>
          </w:p>
        </w:tc>
        <w:tc>
          <w:tcPr>
            <w:tcW w:w="685" w:type="dxa"/>
            <w:tcBorders>
              <w:top w:val="nil"/>
              <w:left w:val="nil"/>
              <w:bottom w:val="nil"/>
              <w:right w:val="nil"/>
            </w:tcBorders>
            <w:shd w:val="clear" w:color="auto" w:fill="FFFFFF"/>
            <w:vAlign w:val="bottom"/>
          </w:tcPr>
          <w:p w14:paraId="36D893DB" w14:textId="77777777" w:rsidR="00AE3846" w:rsidRDefault="003855FF" w:rsidP="00CC0A5B">
            <w:pPr>
              <w:spacing w:line="276" w:lineRule="auto"/>
              <w:jc w:val="center"/>
              <w:rPr>
                <w:sz w:val="20"/>
                <w:szCs w:val="20"/>
              </w:rPr>
            </w:pPr>
            <w:r>
              <w:rPr>
                <w:sz w:val="20"/>
                <w:szCs w:val="20"/>
              </w:rPr>
              <w:t>59</w:t>
            </w:r>
          </w:p>
        </w:tc>
      </w:tr>
      <w:tr w:rsidR="00AE3846" w14:paraId="5AB2EC92" w14:textId="77777777">
        <w:trPr>
          <w:trHeight w:val="275"/>
          <w:jc w:val="center"/>
        </w:trPr>
        <w:tc>
          <w:tcPr>
            <w:tcW w:w="776" w:type="dxa"/>
            <w:tcBorders>
              <w:top w:val="nil"/>
              <w:left w:val="nil"/>
              <w:bottom w:val="nil"/>
              <w:right w:val="nil"/>
            </w:tcBorders>
            <w:shd w:val="clear" w:color="auto" w:fill="FFFFFF"/>
            <w:vAlign w:val="bottom"/>
          </w:tcPr>
          <w:p w14:paraId="625A33BA" w14:textId="77777777" w:rsidR="00AE3846" w:rsidRPr="00C82C50" w:rsidRDefault="003855FF" w:rsidP="00CC0A5B">
            <w:pPr>
              <w:spacing w:line="276" w:lineRule="auto"/>
              <w:jc w:val="center"/>
              <w:rPr>
                <w:b/>
                <w:bCs/>
                <w:sz w:val="20"/>
                <w:szCs w:val="20"/>
              </w:rPr>
            </w:pPr>
            <w:r w:rsidRPr="00C82C50">
              <w:rPr>
                <w:b/>
                <w:bCs/>
                <w:sz w:val="20"/>
                <w:szCs w:val="20"/>
              </w:rPr>
              <w:t>AL</w:t>
            </w:r>
          </w:p>
        </w:tc>
        <w:tc>
          <w:tcPr>
            <w:tcW w:w="907" w:type="dxa"/>
            <w:tcBorders>
              <w:top w:val="nil"/>
              <w:left w:val="nil"/>
              <w:bottom w:val="nil"/>
              <w:right w:val="nil"/>
            </w:tcBorders>
            <w:shd w:val="clear" w:color="auto" w:fill="FFFFFF"/>
            <w:vAlign w:val="bottom"/>
          </w:tcPr>
          <w:p w14:paraId="397F51A5" w14:textId="77777777" w:rsidR="00AE3846" w:rsidRDefault="003855FF" w:rsidP="00CC0A5B">
            <w:pPr>
              <w:spacing w:line="276" w:lineRule="auto"/>
              <w:jc w:val="center"/>
              <w:rPr>
                <w:sz w:val="20"/>
                <w:szCs w:val="20"/>
              </w:rPr>
            </w:pPr>
            <w:r>
              <w:rPr>
                <w:sz w:val="20"/>
                <w:szCs w:val="20"/>
              </w:rPr>
              <w:t>0,56</w:t>
            </w:r>
          </w:p>
        </w:tc>
        <w:tc>
          <w:tcPr>
            <w:tcW w:w="634" w:type="dxa"/>
            <w:tcBorders>
              <w:top w:val="nil"/>
              <w:left w:val="nil"/>
              <w:bottom w:val="nil"/>
              <w:right w:val="nil"/>
            </w:tcBorders>
            <w:shd w:val="clear" w:color="auto" w:fill="FFFFFF"/>
            <w:vAlign w:val="bottom"/>
          </w:tcPr>
          <w:p w14:paraId="646BF012" w14:textId="77777777" w:rsidR="00AE3846" w:rsidRDefault="003855FF" w:rsidP="00CC0A5B">
            <w:pPr>
              <w:spacing w:line="276" w:lineRule="auto"/>
              <w:jc w:val="center"/>
              <w:rPr>
                <w:sz w:val="20"/>
                <w:szCs w:val="20"/>
              </w:rPr>
            </w:pPr>
            <w:r>
              <w:rPr>
                <w:sz w:val="20"/>
                <w:szCs w:val="20"/>
              </w:rPr>
              <w:t>800</w:t>
            </w:r>
          </w:p>
        </w:tc>
        <w:tc>
          <w:tcPr>
            <w:tcW w:w="634" w:type="dxa"/>
            <w:tcBorders>
              <w:top w:val="nil"/>
              <w:left w:val="nil"/>
              <w:bottom w:val="nil"/>
              <w:right w:val="nil"/>
            </w:tcBorders>
            <w:shd w:val="clear" w:color="auto" w:fill="FFFFFF"/>
            <w:vAlign w:val="bottom"/>
          </w:tcPr>
          <w:p w14:paraId="1BE5C72C" w14:textId="77777777" w:rsidR="00AE3846" w:rsidRDefault="003855FF" w:rsidP="00CC0A5B">
            <w:pPr>
              <w:spacing w:line="276" w:lineRule="auto"/>
              <w:jc w:val="center"/>
              <w:rPr>
                <w:sz w:val="20"/>
                <w:szCs w:val="20"/>
              </w:rPr>
            </w:pPr>
            <w:r>
              <w:rPr>
                <w:sz w:val="20"/>
                <w:szCs w:val="20"/>
              </w:rPr>
              <w:t>228</w:t>
            </w:r>
          </w:p>
        </w:tc>
        <w:tc>
          <w:tcPr>
            <w:tcW w:w="586" w:type="dxa"/>
            <w:tcBorders>
              <w:top w:val="nil"/>
              <w:left w:val="nil"/>
              <w:bottom w:val="nil"/>
              <w:right w:val="nil"/>
            </w:tcBorders>
            <w:shd w:val="clear" w:color="auto" w:fill="FFFFFF"/>
            <w:vAlign w:val="bottom"/>
          </w:tcPr>
          <w:p w14:paraId="59169449"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5243A24A" w14:textId="77777777" w:rsidR="00AE3846" w:rsidRDefault="003855FF" w:rsidP="00CC0A5B">
            <w:pPr>
              <w:spacing w:line="276" w:lineRule="auto"/>
              <w:jc w:val="center"/>
              <w:rPr>
                <w:sz w:val="20"/>
                <w:szCs w:val="20"/>
              </w:rPr>
            </w:pPr>
            <w:r>
              <w:rPr>
                <w:sz w:val="20"/>
                <w:szCs w:val="20"/>
              </w:rPr>
              <w:t>26.717</w:t>
            </w:r>
          </w:p>
        </w:tc>
        <w:tc>
          <w:tcPr>
            <w:tcW w:w="1224" w:type="dxa"/>
            <w:tcBorders>
              <w:top w:val="nil"/>
              <w:left w:val="nil"/>
              <w:bottom w:val="nil"/>
              <w:right w:val="nil"/>
            </w:tcBorders>
            <w:shd w:val="clear" w:color="auto" w:fill="FFFFFF"/>
            <w:vAlign w:val="bottom"/>
          </w:tcPr>
          <w:p w14:paraId="07B5CEB2" w14:textId="77777777" w:rsidR="00AE3846" w:rsidRDefault="003855FF" w:rsidP="00CC0A5B">
            <w:pPr>
              <w:spacing w:line="276" w:lineRule="auto"/>
              <w:jc w:val="center"/>
              <w:rPr>
                <w:sz w:val="20"/>
                <w:szCs w:val="20"/>
              </w:rPr>
            </w:pPr>
            <w:r>
              <w:rPr>
                <w:sz w:val="20"/>
                <w:szCs w:val="20"/>
              </w:rPr>
              <w:t>8.014.700</w:t>
            </w:r>
          </w:p>
        </w:tc>
        <w:tc>
          <w:tcPr>
            <w:tcW w:w="657" w:type="dxa"/>
            <w:tcBorders>
              <w:top w:val="nil"/>
              <w:left w:val="nil"/>
              <w:bottom w:val="nil"/>
              <w:right w:val="nil"/>
            </w:tcBorders>
            <w:shd w:val="clear" w:color="auto" w:fill="FFFFFF"/>
            <w:vAlign w:val="bottom"/>
          </w:tcPr>
          <w:p w14:paraId="64C74606"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4BD63955" w14:textId="77777777" w:rsidR="00AE3846" w:rsidRDefault="003855FF" w:rsidP="00CC0A5B">
            <w:pPr>
              <w:spacing w:line="276" w:lineRule="auto"/>
              <w:jc w:val="center"/>
              <w:rPr>
                <w:sz w:val="20"/>
                <w:szCs w:val="20"/>
              </w:rPr>
            </w:pPr>
            <w:r>
              <w:rPr>
                <w:sz w:val="20"/>
                <w:szCs w:val="20"/>
              </w:rPr>
              <w:t>46</w:t>
            </w:r>
          </w:p>
        </w:tc>
        <w:tc>
          <w:tcPr>
            <w:tcW w:w="850" w:type="dxa"/>
            <w:tcBorders>
              <w:top w:val="nil"/>
              <w:left w:val="nil"/>
              <w:bottom w:val="nil"/>
              <w:right w:val="nil"/>
            </w:tcBorders>
            <w:shd w:val="clear" w:color="auto" w:fill="FFFFFF"/>
            <w:vAlign w:val="bottom"/>
          </w:tcPr>
          <w:p w14:paraId="746253F5" w14:textId="77777777" w:rsidR="00AE3846" w:rsidRDefault="003855FF" w:rsidP="00CC0A5B">
            <w:pPr>
              <w:spacing w:line="276" w:lineRule="auto"/>
              <w:jc w:val="center"/>
              <w:rPr>
                <w:sz w:val="20"/>
                <w:szCs w:val="20"/>
              </w:rPr>
            </w:pPr>
            <w:r>
              <w:rPr>
                <w:sz w:val="20"/>
                <w:szCs w:val="20"/>
              </w:rPr>
              <w:t>60</w:t>
            </w:r>
          </w:p>
        </w:tc>
        <w:tc>
          <w:tcPr>
            <w:tcW w:w="662" w:type="dxa"/>
            <w:tcBorders>
              <w:top w:val="nil"/>
              <w:left w:val="nil"/>
              <w:bottom w:val="nil"/>
              <w:right w:val="nil"/>
            </w:tcBorders>
            <w:shd w:val="clear" w:color="auto" w:fill="FFFFFF"/>
            <w:vAlign w:val="bottom"/>
          </w:tcPr>
          <w:p w14:paraId="7B3BD549" w14:textId="77777777" w:rsidR="00AE3846" w:rsidRDefault="003855FF" w:rsidP="00CC0A5B">
            <w:pPr>
              <w:spacing w:line="276" w:lineRule="auto"/>
              <w:jc w:val="center"/>
              <w:rPr>
                <w:sz w:val="20"/>
                <w:szCs w:val="20"/>
              </w:rPr>
            </w:pPr>
            <w:r>
              <w:rPr>
                <w:sz w:val="20"/>
                <w:szCs w:val="20"/>
              </w:rPr>
              <w:t>168</w:t>
            </w:r>
          </w:p>
        </w:tc>
        <w:tc>
          <w:tcPr>
            <w:tcW w:w="685" w:type="dxa"/>
            <w:tcBorders>
              <w:top w:val="nil"/>
              <w:left w:val="nil"/>
              <w:bottom w:val="nil"/>
              <w:right w:val="nil"/>
            </w:tcBorders>
            <w:shd w:val="clear" w:color="auto" w:fill="FFFFFF"/>
            <w:vAlign w:val="bottom"/>
          </w:tcPr>
          <w:p w14:paraId="41725851" w14:textId="77777777" w:rsidR="00AE3846" w:rsidRDefault="003855FF" w:rsidP="00CC0A5B">
            <w:pPr>
              <w:spacing w:line="276" w:lineRule="auto"/>
              <w:jc w:val="center"/>
              <w:rPr>
                <w:sz w:val="20"/>
                <w:szCs w:val="20"/>
              </w:rPr>
            </w:pPr>
            <w:r>
              <w:rPr>
                <w:sz w:val="20"/>
                <w:szCs w:val="20"/>
              </w:rPr>
              <w:t>0</w:t>
            </w:r>
          </w:p>
        </w:tc>
      </w:tr>
      <w:tr w:rsidR="00AE3846" w14:paraId="7F048FDE" w14:textId="77777777">
        <w:trPr>
          <w:trHeight w:val="275"/>
          <w:jc w:val="center"/>
        </w:trPr>
        <w:tc>
          <w:tcPr>
            <w:tcW w:w="776" w:type="dxa"/>
            <w:tcBorders>
              <w:top w:val="nil"/>
              <w:left w:val="nil"/>
              <w:bottom w:val="nil"/>
              <w:right w:val="nil"/>
            </w:tcBorders>
            <w:shd w:val="clear" w:color="auto" w:fill="FFFFFF"/>
            <w:vAlign w:val="bottom"/>
          </w:tcPr>
          <w:p w14:paraId="1D2A9261" w14:textId="77777777" w:rsidR="00AE3846" w:rsidRPr="00C82C50" w:rsidRDefault="003855FF" w:rsidP="00CC0A5B">
            <w:pPr>
              <w:spacing w:line="276" w:lineRule="auto"/>
              <w:jc w:val="center"/>
              <w:rPr>
                <w:b/>
                <w:bCs/>
                <w:sz w:val="20"/>
                <w:szCs w:val="20"/>
              </w:rPr>
            </w:pPr>
            <w:r w:rsidRPr="00C82C50">
              <w:rPr>
                <w:b/>
                <w:bCs/>
                <w:sz w:val="20"/>
                <w:szCs w:val="20"/>
              </w:rPr>
              <w:t>AM</w:t>
            </w:r>
          </w:p>
        </w:tc>
        <w:tc>
          <w:tcPr>
            <w:tcW w:w="907" w:type="dxa"/>
            <w:tcBorders>
              <w:top w:val="nil"/>
              <w:left w:val="nil"/>
              <w:bottom w:val="nil"/>
              <w:right w:val="nil"/>
            </w:tcBorders>
            <w:shd w:val="clear" w:color="auto" w:fill="FFFFFF"/>
            <w:vAlign w:val="bottom"/>
          </w:tcPr>
          <w:p w14:paraId="053E57F4"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43C0CE68"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56BB5069"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B08A3CF"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458129F8"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0733ECFC"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6E172383"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08BA39A0"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6B416B4A"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7BDF09D"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5CC4A541" w14:textId="77777777" w:rsidR="00AE3846" w:rsidRDefault="003855FF" w:rsidP="00CC0A5B">
            <w:pPr>
              <w:spacing w:line="276" w:lineRule="auto"/>
              <w:jc w:val="center"/>
              <w:rPr>
                <w:sz w:val="20"/>
                <w:szCs w:val="20"/>
              </w:rPr>
            </w:pPr>
            <w:r>
              <w:rPr>
                <w:sz w:val="20"/>
                <w:szCs w:val="20"/>
              </w:rPr>
              <w:t>0</w:t>
            </w:r>
          </w:p>
        </w:tc>
      </w:tr>
      <w:tr w:rsidR="00AE3846" w14:paraId="696C015D" w14:textId="77777777">
        <w:trPr>
          <w:trHeight w:val="275"/>
          <w:jc w:val="center"/>
        </w:trPr>
        <w:tc>
          <w:tcPr>
            <w:tcW w:w="776" w:type="dxa"/>
            <w:tcBorders>
              <w:top w:val="nil"/>
              <w:left w:val="nil"/>
              <w:bottom w:val="nil"/>
              <w:right w:val="nil"/>
            </w:tcBorders>
            <w:shd w:val="clear" w:color="auto" w:fill="FFFFFF"/>
            <w:vAlign w:val="bottom"/>
          </w:tcPr>
          <w:p w14:paraId="6D102F02" w14:textId="77777777" w:rsidR="00AE3846" w:rsidRPr="00C82C50" w:rsidRDefault="003855FF" w:rsidP="00CC0A5B">
            <w:pPr>
              <w:spacing w:line="276" w:lineRule="auto"/>
              <w:jc w:val="center"/>
              <w:rPr>
                <w:b/>
                <w:bCs/>
                <w:sz w:val="20"/>
                <w:szCs w:val="20"/>
              </w:rPr>
            </w:pPr>
            <w:r w:rsidRPr="00C82C50">
              <w:rPr>
                <w:b/>
                <w:bCs/>
                <w:sz w:val="20"/>
                <w:szCs w:val="20"/>
              </w:rPr>
              <w:t>AP</w:t>
            </w:r>
          </w:p>
        </w:tc>
        <w:tc>
          <w:tcPr>
            <w:tcW w:w="907" w:type="dxa"/>
            <w:tcBorders>
              <w:top w:val="nil"/>
              <w:left w:val="nil"/>
              <w:bottom w:val="nil"/>
              <w:right w:val="nil"/>
            </w:tcBorders>
            <w:shd w:val="clear" w:color="auto" w:fill="FFFFFF"/>
            <w:vAlign w:val="bottom"/>
          </w:tcPr>
          <w:p w14:paraId="20E84734"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0A0069E4"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4CEAF4B1"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CBA1239"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395A1270"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4F8224BC"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4EC8162A"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D07293D"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46C5FD26"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348D7B8A"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32C923B7" w14:textId="77777777" w:rsidR="00AE3846" w:rsidRDefault="003855FF" w:rsidP="00CC0A5B">
            <w:pPr>
              <w:spacing w:line="276" w:lineRule="auto"/>
              <w:jc w:val="center"/>
              <w:rPr>
                <w:sz w:val="20"/>
                <w:szCs w:val="20"/>
              </w:rPr>
            </w:pPr>
            <w:r>
              <w:rPr>
                <w:sz w:val="20"/>
                <w:szCs w:val="20"/>
              </w:rPr>
              <w:t>0</w:t>
            </w:r>
          </w:p>
        </w:tc>
      </w:tr>
      <w:tr w:rsidR="00AE3846" w14:paraId="53DD8542" w14:textId="77777777">
        <w:trPr>
          <w:trHeight w:val="275"/>
          <w:jc w:val="center"/>
        </w:trPr>
        <w:tc>
          <w:tcPr>
            <w:tcW w:w="776" w:type="dxa"/>
            <w:tcBorders>
              <w:top w:val="nil"/>
              <w:left w:val="nil"/>
              <w:bottom w:val="nil"/>
              <w:right w:val="nil"/>
            </w:tcBorders>
            <w:shd w:val="clear" w:color="auto" w:fill="FFFFFF"/>
            <w:vAlign w:val="bottom"/>
          </w:tcPr>
          <w:p w14:paraId="6F7D3D7A" w14:textId="77777777" w:rsidR="00AE3846" w:rsidRPr="00C82C50" w:rsidRDefault="003855FF" w:rsidP="00CC0A5B">
            <w:pPr>
              <w:spacing w:line="276" w:lineRule="auto"/>
              <w:jc w:val="center"/>
              <w:rPr>
                <w:b/>
                <w:bCs/>
                <w:sz w:val="20"/>
                <w:szCs w:val="20"/>
              </w:rPr>
            </w:pPr>
            <w:r w:rsidRPr="00C82C50">
              <w:rPr>
                <w:b/>
                <w:bCs/>
                <w:sz w:val="20"/>
                <w:szCs w:val="20"/>
              </w:rPr>
              <w:t>BA</w:t>
            </w:r>
          </w:p>
        </w:tc>
        <w:tc>
          <w:tcPr>
            <w:tcW w:w="907" w:type="dxa"/>
            <w:tcBorders>
              <w:top w:val="nil"/>
              <w:left w:val="nil"/>
              <w:bottom w:val="nil"/>
              <w:right w:val="nil"/>
            </w:tcBorders>
            <w:shd w:val="clear" w:color="auto" w:fill="FFFFFF"/>
            <w:vAlign w:val="bottom"/>
          </w:tcPr>
          <w:p w14:paraId="32AC525B"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17E0293B"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0D9A6A71"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77F238C1"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22783DCD"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79E79459"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443300FC"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73B997B0"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31FD3A77"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5AB8C710"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7DB996DD" w14:textId="77777777" w:rsidR="00AE3846" w:rsidRDefault="003855FF" w:rsidP="00CC0A5B">
            <w:pPr>
              <w:spacing w:line="276" w:lineRule="auto"/>
              <w:jc w:val="center"/>
              <w:rPr>
                <w:sz w:val="20"/>
                <w:szCs w:val="20"/>
              </w:rPr>
            </w:pPr>
            <w:r>
              <w:rPr>
                <w:sz w:val="20"/>
                <w:szCs w:val="20"/>
              </w:rPr>
              <w:t>0</w:t>
            </w:r>
          </w:p>
        </w:tc>
      </w:tr>
      <w:tr w:rsidR="00AE3846" w14:paraId="34B1EDB3" w14:textId="77777777">
        <w:trPr>
          <w:trHeight w:val="275"/>
          <w:jc w:val="center"/>
        </w:trPr>
        <w:tc>
          <w:tcPr>
            <w:tcW w:w="776" w:type="dxa"/>
            <w:tcBorders>
              <w:top w:val="nil"/>
              <w:left w:val="nil"/>
              <w:bottom w:val="nil"/>
              <w:right w:val="nil"/>
            </w:tcBorders>
            <w:shd w:val="clear" w:color="auto" w:fill="FFFFFF"/>
            <w:vAlign w:val="bottom"/>
          </w:tcPr>
          <w:p w14:paraId="744E213F" w14:textId="77777777" w:rsidR="00AE3846" w:rsidRPr="00C82C50" w:rsidRDefault="003855FF" w:rsidP="00CC0A5B">
            <w:pPr>
              <w:spacing w:line="276" w:lineRule="auto"/>
              <w:jc w:val="center"/>
              <w:rPr>
                <w:b/>
                <w:bCs/>
                <w:sz w:val="20"/>
                <w:szCs w:val="20"/>
              </w:rPr>
            </w:pPr>
            <w:r w:rsidRPr="00C82C50">
              <w:rPr>
                <w:b/>
                <w:bCs/>
                <w:sz w:val="20"/>
                <w:szCs w:val="20"/>
              </w:rPr>
              <w:t>CE</w:t>
            </w:r>
          </w:p>
        </w:tc>
        <w:tc>
          <w:tcPr>
            <w:tcW w:w="907" w:type="dxa"/>
            <w:tcBorders>
              <w:top w:val="nil"/>
              <w:left w:val="nil"/>
              <w:bottom w:val="nil"/>
              <w:right w:val="nil"/>
            </w:tcBorders>
            <w:shd w:val="clear" w:color="auto" w:fill="FFFFFF"/>
            <w:vAlign w:val="bottom"/>
          </w:tcPr>
          <w:p w14:paraId="745E59C8" w14:textId="77777777" w:rsidR="00AE3846" w:rsidRDefault="003855FF" w:rsidP="00CC0A5B">
            <w:pPr>
              <w:spacing w:line="276" w:lineRule="auto"/>
              <w:jc w:val="center"/>
              <w:rPr>
                <w:sz w:val="20"/>
                <w:szCs w:val="20"/>
              </w:rPr>
            </w:pPr>
            <w:r>
              <w:rPr>
                <w:sz w:val="20"/>
                <w:szCs w:val="20"/>
              </w:rPr>
              <w:t>0,75</w:t>
            </w:r>
          </w:p>
        </w:tc>
        <w:tc>
          <w:tcPr>
            <w:tcW w:w="634" w:type="dxa"/>
            <w:tcBorders>
              <w:top w:val="nil"/>
              <w:left w:val="nil"/>
              <w:bottom w:val="nil"/>
              <w:right w:val="nil"/>
            </w:tcBorders>
            <w:shd w:val="clear" w:color="auto" w:fill="FFFFFF"/>
            <w:vAlign w:val="bottom"/>
          </w:tcPr>
          <w:p w14:paraId="62A73D13" w14:textId="77777777" w:rsidR="00AE3846" w:rsidRDefault="003855FF" w:rsidP="00CC0A5B">
            <w:pPr>
              <w:spacing w:line="276" w:lineRule="auto"/>
              <w:jc w:val="center"/>
              <w:rPr>
                <w:sz w:val="20"/>
                <w:szCs w:val="20"/>
              </w:rPr>
            </w:pPr>
            <w:r>
              <w:rPr>
                <w:sz w:val="20"/>
                <w:szCs w:val="20"/>
              </w:rPr>
              <w:t>2.217</w:t>
            </w:r>
          </w:p>
        </w:tc>
        <w:tc>
          <w:tcPr>
            <w:tcW w:w="634" w:type="dxa"/>
            <w:tcBorders>
              <w:top w:val="nil"/>
              <w:left w:val="nil"/>
              <w:bottom w:val="nil"/>
              <w:right w:val="nil"/>
            </w:tcBorders>
            <w:shd w:val="clear" w:color="auto" w:fill="FFFFFF"/>
            <w:vAlign w:val="bottom"/>
          </w:tcPr>
          <w:p w14:paraId="44DEDFA3" w14:textId="77777777" w:rsidR="00AE3846" w:rsidRDefault="003855FF" w:rsidP="00CC0A5B">
            <w:pPr>
              <w:spacing w:line="276" w:lineRule="auto"/>
              <w:jc w:val="center"/>
              <w:rPr>
                <w:sz w:val="20"/>
                <w:szCs w:val="20"/>
              </w:rPr>
            </w:pPr>
            <w:r>
              <w:rPr>
                <w:sz w:val="20"/>
                <w:szCs w:val="20"/>
              </w:rPr>
              <w:t>261</w:t>
            </w:r>
          </w:p>
        </w:tc>
        <w:tc>
          <w:tcPr>
            <w:tcW w:w="586" w:type="dxa"/>
            <w:tcBorders>
              <w:top w:val="nil"/>
              <w:left w:val="nil"/>
              <w:bottom w:val="nil"/>
              <w:right w:val="nil"/>
            </w:tcBorders>
            <w:shd w:val="clear" w:color="auto" w:fill="FFFFFF"/>
            <w:vAlign w:val="bottom"/>
          </w:tcPr>
          <w:p w14:paraId="353652F9"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0019DD5F" w14:textId="77777777" w:rsidR="00AE3846" w:rsidRDefault="003855FF" w:rsidP="00CC0A5B">
            <w:pPr>
              <w:spacing w:line="276" w:lineRule="auto"/>
              <w:jc w:val="center"/>
              <w:rPr>
                <w:sz w:val="20"/>
                <w:szCs w:val="20"/>
              </w:rPr>
            </w:pPr>
            <w:r>
              <w:rPr>
                <w:sz w:val="20"/>
                <w:szCs w:val="20"/>
              </w:rPr>
              <w:t>86.064</w:t>
            </w:r>
          </w:p>
        </w:tc>
        <w:tc>
          <w:tcPr>
            <w:tcW w:w="1224" w:type="dxa"/>
            <w:tcBorders>
              <w:top w:val="nil"/>
              <w:left w:val="nil"/>
              <w:bottom w:val="nil"/>
              <w:right w:val="nil"/>
            </w:tcBorders>
            <w:shd w:val="clear" w:color="auto" w:fill="FFFFFF"/>
            <w:vAlign w:val="bottom"/>
          </w:tcPr>
          <w:p w14:paraId="7B4E40DA"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041AE602" w14:textId="77777777" w:rsidR="00AE3846" w:rsidRDefault="003855FF" w:rsidP="00CC0A5B">
            <w:pPr>
              <w:spacing w:line="276" w:lineRule="auto"/>
              <w:jc w:val="center"/>
              <w:rPr>
                <w:sz w:val="20"/>
                <w:szCs w:val="20"/>
              </w:rPr>
            </w:pPr>
            <w:r>
              <w:rPr>
                <w:sz w:val="20"/>
                <w:szCs w:val="20"/>
              </w:rPr>
              <w:t>251</w:t>
            </w:r>
          </w:p>
        </w:tc>
        <w:tc>
          <w:tcPr>
            <w:tcW w:w="912" w:type="dxa"/>
            <w:tcBorders>
              <w:top w:val="nil"/>
              <w:left w:val="single" w:sz="4" w:space="0" w:color="000000"/>
              <w:bottom w:val="nil"/>
              <w:right w:val="nil"/>
            </w:tcBorders>
            <w:shd w:val="clear" w:color="auto" w:fill="FFFFFF"/>
            <w:vAlign w:val="bottom"/>
          </w:tcPr>
          <w:p w14:paraId="16F690C1"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0C1BEE2B"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268CA7FD" w14:textId="77777777" w:rsidR="00AE3846" w:rsidRDefault="003855FF" w:rsidP="00CC0A5B">
            <w:pPr>
              <w:spacing w:line="276" w:lineRule="auto"/>
              <w:jc w:val="center"/>
              <w:rPr>
                <w:sz w:val="20"/>
                <w:szCs w:val="20"/>
              </w:rPr>
            </w:pPr>
            <w:r>
              <w:rPr>
                <w:sz w:val="20"/>
                <w:szCs w:val="20"/>
              </w:rPr>
              <w:t>182</w:t>
            </w:r>
          </w:p>
        </w:tc>
        <w:tc>
          <w:tcPr>
            <w:tcW w:w="685" w:type="dxa"/>
            <w:tcBorders>
              <w:top w:val="nil"/>
              <w:left w:val="nil"/>
              <w:bottom w:val="nil"/>
              <w:right w:val="nil"/>
            </w:tcBorders>
            <w:shd w:val="clear" w:color="auto" w:fill="FFFFFF"/>
            <w:vAlign w:val="bottom"/>
          </w:tcPr>
          <w:p w14:paraId="7D154982" w14:textId="77777777" w:rsidR="00AE3846" w:rsidRDefault="003855FF" w:rsidP="00CC0A5B">
            <w:pPr>
              <w:spacing w:line="276" w:lineRule="auto"/>
              <w:jc w:val="center"/>
              <w:rPr>
                <w:sz w:val="20"/>
                <w:szCs w:val="20"/>
              </w:rPr>
            </w:pPr>
            <w:r>
              <w:rPr>
                <w:sz w:val="20"/>
                <w:szCs w:val="20"/>
              </w:rPr>
              <w:t>61</w:t>
            </w:r>
          </w:p>
        </w:tc>
      </w:tr>
      <w:tr w:rsidR="00AE3846" w14:paraId="4A4FD443" w14:textId="77777777">
        <w:trPr>
          <w:trHeight w:val="275"/>
          <w:jc w:val="center"/>
        </w:trPr>
        <w:tc>
          <w:tcPr>
            <w:tcW w:w="776" w:type="dxa"/>
            <w:tcBorders>
              <w:top w:val="nil"/>
              <w:left w:val="nil"/>
              <w:bottom w:val="nil"/>
              <w:right w:val="nil"/>
            </w:tcBorders>
            <w:shd w:val="clear" w:color="auto" w:fill="FFFFFF"/>
            <w:vAlign w:val="bottom"/>
          </w:tcPr>
          <w:p w14:paraId="28F8AE0A" w14:textId="77777777" w:rsidR="00AE3846" w:rsidRPr="00C82C50" w:rsidRDefault="003855FF" w:rsidP="00CC0A5B">
            <w:pPr>
              <w:spacing w:line="276" w:lineRule="auto"/>
              <w:jc w:val="center"/>
              <w:rPr>
                <w:b/>
                <w:bCs/>
                <w:sz w:val="20"/>
                <w:szCs w:val="20"/>
              </w:rPr>
            </w:pPr>
            <w:r w:rsidRPr="00C82C50">
              <w:rPr>
                <w:b/>
                <w:bCs/>
                <w:sz w:val="20"/>
                <w:szCs w:val="20"/>
              </w:rPr>
              <w:t>DF</w:t>
            </w:r>
          </w:p>
        </w:tc>
        <w:tc>
          <w:tcPr>
            <w:tcW w:w="907" w:type="dxa"/>
            <w:tcBorders>
              <w:top w:val="nil"/>
              <w:left w:val="nil"/>
              <w:bottom w:val="nil"/>
              <w:right w:val="nil"/>
            </w:tcBorders>
            <w:shd w:val="clear" w:color="auto" w:fill="FFFFFF"/>
            <w:vAlign w:val="bottom"/>
          </w:tcPr>
          <w:p w14:paraId="67399072"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266744F3"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62CCE874"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9FEA399"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68D70F4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1D7209CF"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3AEF1D12"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023B1156"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2F14C2E5"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A859CF1"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02E29A8D" w14:textId="77777777" w:rsidR="00AE3846" w:rsidRDefault="003855FF" w:rsidP="00CC0A5B">
            <w:pPr>
              <w:spacing w:line="276" w:lineRule="auto"/>
              <w:jc w:val="center"/>
              <w:rPr>
                <w:sz w:val="20"/>
                <w:szCs w:val="20"/>
              </w:rPr>
            </w:pPr>
            <w:r>
              <w:rPr>
                <w:sz w:val="20"/>
                <w:szCs w:val="20"/>
              </w:rPr>
              <w:t>0</w:t>
            </w:r>
          </w:p>
        </w:tc>
      </w:tr>
      <w:tr w:rsidR="00AE3846" w14:paraId="7A076009" w14:textId="77777777">
        <w:trPr>
          <w:trHeight w:val="275"/>
          <w:jc w:val="center"/>
        </w:trPr>
        <w:tc>
          <w:tcPr>
            <w:tcW w:w="776" w:type="dxa"/>
            <w:tcBorders>
              <w:top w:val="nil"/>
              <w:left w:val="nil"/>
              <w:bottom w:val="nil"/>
              <w:right w:val="nil"/>
            </w:tcBorders>
            <w:shd w:val="clear" w:color="auto" w:fill="FFFFFF"/>
            <w:vAlign w:val="bottom"/>
          </w:tcPr>
          <w:p w14:paraId="738EDB4A" w14:textId="77777777" w:rsidR="00AE3846" w:rsidRPr="00C82C50" w:rsidRDefault="003855FF" w:rsidP="00CC0A5B">
            <w:pPr>
              <w:spacing w:line="276" w:lineRule="auto"/>
              <w:jc w:val="center"/>
              <w:rPr>
                <w:b/>
                <w:bCs/>
                <w:sz w:val="20"/>
                <w:szCs w:val="20"/>
              </w:rPr>
            </w:pPr>
            <w:r w:rsidRPr="00C82C50">
              <w:rPr>
                <w:b/>
                <w:bCs/>
                <w:sz w:val="20"/>
                <w:szCs w:val="20"/>
              </w:rPr>
              <w:t>ES</w:t>
            </w:r>
          </w:p>
        </w:tc>
        <w:tc>
          <w:tcPr>
            <w:tcW w:w="907" w:type="dxa"/>
            <w:tcBorders>
              <w:top w:val="nil"/>
              <w:left w:val="nil"/>
              <w:bottom w:val="nil"/>
              <w:right w:val="nil"/>
            </w:tcBorders>
            <w:shd w:val="clear" w:color="auto" w:fill="FFFFFF"/>
            <w:vAlign w:val="bottom"/>
          </w:tcPr>
          <w:p w14:paraId="4A7FABA1"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1EE8222C"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4A73ADED"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52E442ED"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19E8522B"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00A50DD2"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570FEEBB"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194653AE"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3A04EDB0"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6A1F4A9B"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4D7E1C10" w14:textId="77777777" w:rsidR="00AE3846" w:rsidRDefault="003855FF" w:rsidP="00CC0A5B">
            <w:pPr>
              <w:spacing w:line="276" w:lineRule="auto"/>
              <w:jc w:val="center"/>
              <w:rPr>
                <w:sz w:val="20"/>
                <w:szCs w:val="20"/>
              </w:rPr>
            </w:pPr>
            <w:r>
              <w:rPr>
                <w:sz w:val="20"/>
                <w:szCs w:val="20"/>
              </w:rPr>
              <w:t>0</w:t>
            </w:r>
          </w:p>
        </w:tc>
      </w:tr>
      <w:tr w:rsidR="00AE3846" w14:paraId="66C2C7B2" w14:textId="77777777">
        <w:trPr>
          <w:trHeight w:val="275"/>
          <w:jc w:val="center"/>
        </w:trPr>
        <w:tc>
          <w:tcPr>
            <w:tcW w:w="776" w:type="dxa"/>
            <w:tcBorders>
              <w:top w:val="nil"/>
              <w:left w:val="nil"/>
              <w:bottom w:val="nil"/>
              <w:right w:val="nil"/>
            </w:tcBorders>
            <w:shd w:val="clear" w:color="auto" w:fill="FFFFFF"/>
            <w:vAlign w:val="bottom"/>
          </w:tcPr>
          <w:p w14:paraId="07FC2B64" w14:textId="77777777" w:rsidR="00AE3846" w:rsidRPr="00C82C50" w:rsidRDefault="003855FF" w:rsidP="00CC0A5B">
            <w:pPr>
              <w:spacing w:line="276" w:lineRule="auto"/>
              <w:jc w:val="center"/>
              <w:rPr>
                <w:b/>
                <w:bCs/>
                <w:sz w:val="20"/>
                <w:szCs w:val="20"/>
              </w:rPr>
            </w:pPr>
            <w:r w:rsidRPr="00C82C50">
              <w:rPr>
                <w:b/>
                <w:bCs/>
                <w:sz w:val="20"/>
                <w:szCs w:val="20"/>
              </w:rPr>
              <w:t>GO</w:t>
            </w:r>
          </w:p>
        </w:tc>
        <w:tc>
          <w:tcPr>
            <w:tcW w:w="907" w:type="dxa"/>
            <w:tcBorders>
              <w:top w:val="nil"/>
              <w:left w:val="nil"/>
              <w:bottom w:val="nil"/>
              <w:right w:val="nil"/>
            </w:tcBorders>
            <w:shd w:val="clear" w:color="auto" w:fill="FFFFFF"/>
            <w:vAlign w:val="bottom"/>
          </w:tcPr>
          <w:p w14:paraId="70194104"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13E01E4F"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17F766E3"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0932D00F"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7D648EC3"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15C5BB57"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5DB0ACAE"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5DDD7244"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1375797E"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1CC281A3"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6CF3F9CB" w14:textId="77777777" w:rsidR="00AE3846" w:rsidRDefault="003855FF" w:rsidP="00CC0A5B">
            <w:pPr>
              <w:spacing w:line="276" w:lineRule="auto"/>
              <w:jc w:val="center"/>
              <w:rPr>
                <w:sz w:val="20"/>
                <w:szCs w:val="20"/>
              </w:rPr>
            </w:pPr>
            <w:r>
              <w:rPr>
                <w:sz w:val="20"/>
                <w:szCs w:val="20"/>
              </w:rPr>
              <w:t>0</w:t>
            </w:r>
          </w:p>
        </w:tc>
      </w:tr>
      <w:tr w:rsidR="00AE3846" w14:paraId="10A0E7F0" w14:textId="77777777">
        <w:trPr>
          <w:trHeight w:val="275"/>
          <w:jc w:val="center"/>
        </w:trPr>
        <w:tc>
          <w:tcPr>
            <w:tcW w:w="776" w:type="dxa"/>
            <w:tcBorders>
              <w:top w:val="nil"/>
              <w:left w:val="nil"/>
              <w:bottom w:val="nil"/>
              <w:right w:val="nil"/>
            </w:tcBorders>
            <w:shd w:val="clear" w:color="auto" w:fill="FFFFFF"/>
            <w:vAlign w:val="bottom"/>
          </w:tcPr>
          <w:p w14:paraId="5973E7AE" w14:textId="77777777" w:rsidR="00AE3846" w:rsidRPr="00C82C50" w:rsidRDefault="003855FF" w:rsidP="00CC0A5B">
            <w:pPr>
              <w:spacing w:line="276" w:lineRule="auto"/>
              <w:jc w:val="center"/>
              <w:rPr>
                <w:b/>
                <w:bCs/>
                <w:sz w:val="20"/>
                <w:szCs w:val="20"/>
              </w:rPr>
            </w:pPr>
            <w:r w:rsidRPr="00C82C50">
              <w:rPr>
                <w:b/>
                <w:bCs/>
                <w:sz w:val="20"/>
                <w:szCs w:val="20"/>
              </w:rPr>
              <w:t>MA</w:t>
            </w:r>
          </w:p>
        </w:tc>
        <w:tc>
          <w:tcPr>
            <w:tcW w:w="907" w:type="dxa"/>
            <w:tcBorders>
              <w:top w:val="nil"/>
              <w:left w:val="nil"/>
              <w:bottom w:val="nil"/>
              <w:right w:val="nil"/>
            </w:tcBorders>
            <w:shd w:val="clear" w:color="auto" w:fill="FFFFFF"/>
            <w:vAlign w:val="bottom"/>
          </w:tcPr>
          <w:p w14:paraId="4E8BED41"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6919B7CB"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1AACD724"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73C6453C"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185B01BD"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765E7BB6"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21BCDCF8"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575E6A4"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771E0588"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55C71815"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51F3CA33" w14:textId="77777777" w:rsidR="00AE3846" w:rsidRDefault="003855FF" w:rsidP="00CC0A5B">
            <w:pPr>
              <w:spacing w:line="276" w:lineRule="auto"/>
              <w:jc w:val="center"/>
              <w:rPr>
                <w:sz w:val="20"/>
                <w:szCs w:val="20"/>
              </w:rPr>
            </w:pPr>
            <w:r>
              <w:rPr>
                <w:sz w:val="20"/>
                <w:szCs w:val="20"/>
              </w:rPr>
              <w:t>0</w:t>
            </w:r>
          </w:p>
        </w:tc>
      </w:tr>
      <w:tr w:rsidR="00AE3846" w14:paraId="33DA3596" w14:textId="77777777">
        <w:trPr>
          <w:trHeight w:val="275"/>
          <w:jc w:val="center"/>
        </w:trPr>
        <w:tc>
          <w:tcPr>
            <w:tcW w:w="776" w:type="dxa"/>
            <w:tcBorders>
              <w:top w:val="nil"/>
              <w:left w:val="nil"/>
              <w:bottom w:val="nil"/>
              <w:right w:val="nil"/>
            </w:tcBorders>
            <w:shd w:val="clear" w:color="auto" w:fill="FFFFFF"/>
            <w:vAlign w:val="bottom"/>
          </w:tcPr>
          <w:p w14:paraId="07EE9AC3" w14:textId="77777777" w:rsidR="00AE3846" w:rsidRPr="00C82C50" w:rsidRDefault="003855FF" w:rsidP="00CC0A5B">
            <w:pPr>
              <w:spacing w:line="276" w:lineRule="auto"/>
              <w:jc w:val="center"/>
              <w:rPr>
                <w:b/>
                <w:bCs/>
                <w:sz w:val="20"/>
                <w:szCs w:val="20"/>
              </w:rPr>
            </w:pPr>
            <w:r w:rsidRPr="00C82C50">
              <w:rPr>
                <w:b/>
                <w:bCs/>
                <w:sz w:val="20"/>
                <w:szCs w:val="20"/>
              </w:rPr>
              <w:t>MG</w:t>
            </w:r>
          </w:p>
        </w:tc>
        <w:tc>
          <w:tcPr>
            <w:tcW w:w="907" w:type="dxa"/>
            <w:tcBorders>
              <w:top w:val="nil"/>
              <w:left w:val="nil"/>
              <w:bottom w:val="nil"/>
              <w:right w:val="nil"/>
            </w:tcBorders>
            <w:shd w:val="clear" w:color="auto" w:fill="FFFFFF"/>
            <w:vAlign w:val="bottom"/>
          </w:tcPr>
          <w:p w14:paraId="67B3E3A2"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7B30B1EA"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162645B6"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554D1994"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09DB210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368ED05A"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1FDBD920"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50255E97"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44AAA903"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6222AFFB"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67C60C7E" w14:textId="77777777" w:rsidR="00AE3846" w:rsidRDefault="003855FF" w:rsidP="00CC0A5B">
            <w:pPr>
              <w:spacing w:line="276" w:lineRule="auto"/>
              <w:jc w:val="center"/>
              <w:rPr>
                <w:sz w:val="20"/>
                <w:szCs w:val="20"/>
              </w:rPr>
            </w:pPr>
            <w:r>
              <w:rPr>
                <w:sz w:val="20"/>
                <w:szCs w:val="20"/>
              </w:rPr>
              <w:t>0</w:t>
            </w:r>
          </w:p>
        </w:tc>
      </w:tr>
      <w:tr w:rsidR="00AE3846" w14:paraId="2F5832F3" w14:textId="77777777">
        <w:trPr>
          <w:trHeight w:val="275"/>
          <w:jc w:val="center"/>
        </w:trPr>
        <w:tc>
          <w:tcPr>
            <w:tcW w:w="776" w:type="dxa"/>
            <w:tcBorders>
              <w:top w:val="nil"/>
              <w:left w:val="nil"/>
              <w:bottom w:val="nil"/>
              <w:right w:val="nil"/>
            </w:tcBorders>
            <w:shd w:val="clear" w:color="auto" w:fill="FFFFFF"/>
            <w:vAlign w:val="bottom"/>
          </w:tcPr>
          <w:p w14:paraId="55467FFA" w14:textId="77777777" w:rsidR="00AE3846" w:rsidRPr="00C82C50" w:rsidRDefault="003855FF" w:rsidP="00CC0A5B">
            <w:pPr>
              <w:spacing w:line="276" w:lineRule="auto"/>
              <w:jc w:val="center"/>
              <w:rPr>
                <w:b/>
                <w:bCs/>
                <w:sz w:val="20"/>
                <w:szCs w:val="20"/>
              </w:rPr>
            </w:pPr>
            <w:r w:rsidRPr="00C82C50">
              <w:rPr>
                <w:b/>
                <w:bCs/>
                <w:sz w:val="20"/>
                <w:szCs w:val="20"/>
              </w:rPr>
              <w:t>MS</w:t>
            </w:r>
          </w:p>
        </w:tc>
        <w:tc>
          <w:tcPr>
            <w:tcW w:w="907" w:type="dxa"/>
            <w:tcBorders>
              <w:top w:val="nil"/>
              <w:left w:val="nil"/>
              <w:bottom w:val="nil"/>
              <w:right w:val="nil"/>
            </w:tcBorders>
            <w:shd w:val="clear" w:color="auto" w:fill="FFFFFF"/>
            <w:vAlign w:val="bottom"/>
          </w:tcPr>
          <w:p w14:paraId="0CA87469"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3586AAC6"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0A52447A"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1119A7EF"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204C245D"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241BC187"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57DC254B"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338F9280"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25F413B1"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1FA422F4"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76DDA036" w14:textId="77777777" w:rsidR="00AE3846" w:rsidRDefault="003855FF" w:rsidP="00CC0A5B">
            <w:pPr>
              <w:spacing w:line="276" w:lineRule="auto"/>
              <w:jc w:val="center"/>
              <w:rPr>
                <w:sz w:val="20"/>
                <w:szCs w:val="20"/>
              </w:rPr>
            </w:pPr>
            <w:r>
              <w:rPr>
                <w:sz w:val="20"/>
                <w:szCs w:val="20"/>
              </w:rPr>
              <w:t>0</w:t>
            </w:r>
          </w:p>
        </w:tc>
      </w:tr>
      <w:tr w:rsidR="00AE3846" w14:paraId="021EC4F3" w14:textId="77777777">
        <w:trPr>
          <w:trHeight w:val="275"/>
          <w:jc w:val="center"/>
        </w:trPr>
        <w:tc>
          <w:tcPr>
            <w:tcW w:w="776" w:type="dxa"/>
            <w:tcBorders>
              <w:top w:val="nil"/>
              <w:left w:val="nil"/>
              <w:bottom w:val="nil"/>
              <w:right w:val="nil"/>
            </w:tcBorders>
            <w:shd w:val="clear" w:color="auto" w:fill="FFFFFF"/>
            <w:vAlign w:val="bottom"/>
          </w:tcPr>
          <w:p w14:paraId="65A76D84" w14:textId="77777777" w:rsidR="00AE3846" w:rsidRPr="00C82C50" w:rsidRDefault="003855FF" w:rsidP="00CC0A5B">
            <w:pPr>
              <w:spacing w:line="276" w:lineRule="auto"/>
              <w:jc w:val="center"/>
              <w:rPr>
                <w:b/>
                <w:bCs/>
                <w:sz w:val="20"/>
                <w:szCs w:val="20"/>
              </w:rPr>
            </w:pPr>
            <w:r w:rsidRPr="00C82C50">
              <w:rPr>
                <w:b/>
                <w:bCs/>
                <w:sz w:val="20"/>
                <w:szCs w:val="20"/>
              </w:rPr>
              <w:t>MT</w:t>
            </w:r>
          </w:p>
        </w:tc>
        <w:tc>
          <w:tcPr>
            <w:tcW w:w="907" w:type="dxa"/>
            <w:tcBorders>
              <w:top w:val="nil"/>
              <w:left w:val="nil"/>
              <w:bottom w:val="nil"/>
              <w:right w:val="nil"/>
            </w:tcBorders>
            <w:shd w:val="clear" w:color="auto" w:fill="FFFFFF"/>
            <w:vAlign w:val="bottom"/>
          </w:tcPr>
          <w:p w14:paraId="6321479A"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0EC4D94E"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30D15091"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90C8C3C"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216CD78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679527F0"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602A107B"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48C726E9"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1B2C8586"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160B2718"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44E78D26" w14:textId="77777777" w:rsidR="00AE3846" w:rsidRDefault="003855FF" w:rsidP="00CC0A5B">
            <w:pPr>
              <w:spacing w:line="276" w:lineRule="auto"/>
              <w:jc w:val="center"/>
              <w:rPr>
                <w:sz w:val="20"/>
                <w:szCs w:val="20"/>
              </w:rPr>
            </w:pPr>
            <w:r>
              <w:rPr>
                <w:sz w:val="20"/>
                <w:szCs w:val="20"/>
              </w:rPr>
              <w:t>0</w:t>
            </w:r>
          </w:p>
        </w:tc>
      </w:tr>
      <w:tr w:rsidR="00AE3846" w14:paraId="44CCF3A5" w14:textId="77777777">
        <w:trPr>
          <w:trHeight w:val="275"/>
          <w:jc w:val="center"/>
        </w:trPr>
        <w:tc>
          <w:tcPr>
            <w:tcW w:w="776" w:type="dxa"/>
            <w:tcBorders>
              <w:top w:val="nil"/>
              <w:left w:val="nil"/>
              <w:bottom w:val="nil"/>
              <w:right w:val="nil"/>
            </w:tcBorders>
            <w:shd w:val="clear" w:color="auto" w:fill="FFFFFF"/>
            <w:vAlign w:val="bottom"/>
          </w:tcPr>
          <w:p w14:paraId="71763F18" w14:textId="77777777" w:rsidR="00AE3846" w:rsidRPr="00C82C50" w:rsidRDefault="003855FF" w:rsidP="00CC0A5B">
            <w:pPr>
              <w:spacing w:line="276" w:lineRule="auto"/>
              <w:jc w:val="center"/>
              <w:rPr>
                <w:b/>
                <w:bCs/>
                <w:sz w:val="20"/>
                <w:szCs w:val="20"/>
              </w:rPr>
            </w:pPr>
            <w:r w:rsidRPr="00C82C50">
              <w:rPr>
                <w:b/>
                <w:bCs/>
                <w:sz w:val="20"/>
                <w:szCs w:val="20"/>
              </w:rPr>
              <w:t>PA</w:t>
            </w:r>
          </w:p>
        </w:tc>
        <w:tc>
          <w:tcPr>
            <w:tcW w:w="907" w:type="dxa"/>
            <w:tcBorders>
              <w:top w:val="nil"/>
              <w:left w:val="nil"/>
              <w:bottom w:val="nil"/>
              <w:right w:val="nil"/>
            </w:tcBorders>
            <w:shd w:val="clear" w:color="auto" w:fill="FFFFFF"/>
            <w:vAlign w:val="bottom"/>
          </w:tcPr>
          <w:p w14:paraId="605F6AFD"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479852A3"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39A7122E"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597135D1"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672A7B39"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63C633EA"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45C27BAA"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510EF290"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457C54EE"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DD30766"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33CFC533" w14:textId="77777777" w:rsidR="00AE3846" w:rsidRDefault="003855FF" w:rsidP="00CC0A5B">
            <w:pPr>
              <w:spacing w:line="276" w:lineRule="auto"/>
              <w:jc w:val="center"/>
              <w:rPr>
                <w:sz w:val="20"/>
                <w:szCs w:val="20"/>
              </w:rPr>
            </w:pPr>
            <w:r>
              <w:rPr>
                <w:sz w:val="20"/>
                <w:szCs w:val="20"/>
              </w:rPr>
              <w:t>0</w:t>
            </w:r>
          </w:p>
        </w:tc>
      </w:tr>
      <w:tr w:rsidR="00AE3846" w14:paraId="472ABD0C" w14:textId="77777777">
        <w:trPr>
          <w:trHeight w:val="275"/>
          <w:jc w:val="center"/>
        </w:trPr>
        <w:tc>
          <w:tcPr>
            <w:tcW w:w="776" w:type="dxa"/>
            <w:tcBorders>
              <w:top w:val="nil"/>
              <w:left w:val="nil"/>
              <w:bottom w:val="nil"/>
              <w:right w:val="nil"/>
            </w:tcBorders>
            <w:shd w:val="clear" w:color="auto" w:fill="FFFFFF"/>
            <w:vAlign w:val="bottom"/>
          </w:tcPr>
          <w:p w14:paraId="05ABCAAD" w14:textId="77777777" w:rsidR="00AE3846" w:rsidRPr="00C82C50" w:rsidRDefault="003855FF" w:rsidP="00CC0A5B">
            <w:pPr>
              <w:spacing w:line="276" w:lineRule="auto"/>
              <w:jc w:val="center"/>
              <w:rPr>
                <w:b/>
                <w:bCs/>
                <w:sz w:val="20"/>
                <w:szCs w:val="20"/>
              </w:rPr>
            </w:pPr>
            <w:r w:rsidRPr="00C82C50">
              <w:rPr>
                <w:b/>
                <w:bCs/>
                <w:sz w:val="20"/>
                <w:szCs w:val="20"/>
              </w:rPr>
              <w:t>PB</w:t>
            </w:r>
          </w:p>
        </w:tc>
        <w:tc>
          <w:tcPr>
            <w:tcW w:w="907" w:type="dxa"/>
            <w:tcBorders>
              <w:top w:val="nil"/>
              <w:left w:val="nil"/>
              <w:bottom w:val="nil"/>
              <w:right w:val="nil"/>
            </w:tcBorders>
            <w:shd w:val="clear" w:color="auto" w:fill="FFFFFF"/>
            <w:vAlign w:val="bottom"/>
          </w:tcPr>
          <w:p w14:paraId="2A8AF823"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305E0D6A"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233565EA"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529383A5"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002E2F48"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06D88493"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3B629D59"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513B2C0C"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6615B946"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6A71A85D"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2554F43E" w14:textId="77777777" w:rsidR="00AE3846" w:rsidRDefault="003855FF" w:rsidP="00CC0A5B">
            <w:pPr>
              <w:spacing w:line="276" w:lineRule="auto"/>
              <w:jc w:val="center"/>
              <w:rPr>
                <w:sz w:val="20"/>
                <w:szCs w:val="20"/>
              </w:rPr>
            </w:pPr>
            <w:r>
              <w:rPr>
                <w:sz w:val="20"/>
                <w:szCs w:val="20"/>
              </w:rPr>
              <w:t>0</w:t>
            </w:r>
          </w:p>
        </w:tc>
      </w:tr>
      <w:tr w:rsidR="00AE3846" w14:paraId="70454757" w14:textId="77777777">
        <w:trPr>
          <w:trHeight w:val="275"/>
          <w:jc w:val="center"/>
        </w:trPr>
        <w:tc>
          <w:tcPr>
            <w:tcW w:w="776" w:type="dxa"/>
            <w:tcBorders>
              <w:top w:val="nil"/>
              <w:left w:val="nil"/>
              <w:bottom w:val="nil"/>
              <w:right w:val="nil"/>
            </w:tcBorders>
            <w:shd w:val="clear" w:color="auto" w:fill="FFFFFF"/>
            <w:vAlign w:val="bottom"/>
          </w:tcPr>
          <w:p w14:paraId="4DA35CFC" w14:textId="77777777" w:rsidR="00AE3846" w:rsidRPr="00C82C50" w:rsidRDefault="003855FF" w:rsidP="00CC0A5B">
            <w:pPr>
              <w:spacing w:line="276" w:lineRule="auto"/>
              <w:jc w:val="center"/>
              <w:rPr>
                <w:b/>
                <w:bCs/>
                <w:sz w:val="20"/>
                <w:szCs w:val="20"/>
              </w:rPr>
            </w:pPr>
            <w:r w:rsidRPr="00C82C50">
              <w:rPr>
                <w:b/>
                <w:bCs/>
                <w:sz w:val="20"/>
                <w:szCs w:val="20"/>
              </w:rPr>
              <w:t>PE</w:t>
            </w:r>
          </w:p>
        </w:tc>
        <w:tc>
          <w:tcPr>
            <w:tcW w:w="907" w:type="dxa"/>
            <w:tcBorders>
              <w:top w:val="nil"/>
              <w:left w:val="nil"/>
              <w:bottom w:val="nil"/>
              <w:right w:val="nil"/>
            </w:tcBorders>
            <w:shd w:val="clear" w:color="auto" w:fill="FFFFFF"/>
            <w:vAlign w:val="bottom"/>
          </w:tcPr>
          <w:p w14:paraId="0F331168" w14:textId="77777777" w:rsidR="00AE3846" w:rsidRDefault="003855FF" w:rsidP="00CC0A5B">
            <w:pPr>
              <w:spacing w:line="276" w:lineRule="auto"/>
              <w:jc w:val="center"/>
              <w:rPr>
                <w:sz w:val="20"/>
                <w:szCs w:val="20"/>
              </w:rPr>
            </w:pPr>
            <w:r>
              <w:rPr>
                <w:sz w:val="20"/>
                <w:szCs w:val="20"/>
              </w:rPr>
              <w:t>0,36</w:t>
            </w:r>
          </w:p>
        </w:tc>
        <w:tc>
          <w:tcPr>
            <w:tcW w:w="634" w:type="dxa"/>
            <w:tcBorders>
              <w:top w:val="nil"/>
              <w:left w:val="nil"/>
              <w:bottom w:val="nil"/>
              <w:right w:val="nil"/>
            </w:tcBorders>
            <w:shd w:val="clear" w:color="auto" w:fill="FFFFFF"/>
            <w:vAlign w:val="bottom"/>
          </w:tcPr>
          <w:p w14:paraId="352F7ECD" w14:textId="77777777" w:rsidR="00AE3846" w:rsidRDefault="003855FF" w:rsidP="00CC0A5B">
            <w:pPr>
              <w:spacing w:line="276" w:lineRule="auto"/>
              <w:jc w:val="center"/>
              <w:rPr>
                <w:sz w:val="20"/>
                <w:szCs w:val="20"/>
              </w:rPr>
            </w:pPr>
            <w:r>
              <w:rPr>
                <w:sz w:val="20"/>
                <w:szCs w:val="20"/>
              </w:rPr>
              <w:t>7.023</w:t>
            </w:r>
          </w:p>
        </w:tc>
        <w:tc>
          <w:tcPr>
            <w:tcW w:w="634" w:type="dxa"/>
            <w:tcBorders>
              <w:top w:val="nil"/>
              <w:left w:val="nil"/>
              <w:bottom w:val="nil"/>
              <w:right w:val="nil"/>
            </w:tcBorders>
            <w:shd w:val="clear" w:color="auto" w:fill="FFFFFF"/>
            <w:vAlign w:val="bottom"/>
          </w:tcPr>
          <w:p w14:paraId="7A2044E7" w14:textId="77777777" w:rsidR="00AE3846" w:rsidRDefault="003855FF" w:rsidP="00CC0A5B">
            <w:pPr>
              <w:spacing w:line="276" w:lineRule="auto"/>
              <w:jc w:val="center"/>
              <w:rPr>
                <w:sz w:val="20"/>
                <w:szCs w:val="20"/>
              </w:rPr>
            </w:pPr>
            <w:r>
              <w:rPr>
                <w:sz w:val="20"/>
                <w:szCs w:val="20"/>
              </w:rPr>
              <w:t>1.284</w:t>
            </w:r>
          </w:p>
        </w:tc>
        <w:tc>
          <w:tcPr>
            <w:tcW w:w="586" w:type="dxa"/>
            <w:tcBorders>
              <w:top w:val="nil"/>
              <w:left w:val="nil"/>
              <w:bottom w:val="nil"/>
              <w:right w:val="nil"/>
            </w:tcBorders>
            <w:shd w:val="clear" w:color="auto" w:fill="FFFFFF"/>
            <w:vAlign w:val="bottom"/>
          </w:tcPr>
          <w:p w14:paraId="4300483B" w14:textId="77777777" w:rsidR="00AE3846" w:rsidRDefault="003855FF" w:rsidP="00CC0A5B">
            <w:pPr>
              <w:spacing w:line="276" w:lineRule="auto"/>
              <w:jc w:val="center"/>
              <w:rPr>
                <w:sz w:val="20"/>
                <w:szCs w:val="20"/>
              </w:rPr>
            </w:pPr>
            <w:r>
              <w:rPr>
                <w:sz w:val="20"/>
                <w:szCs w:val="20"/>
              </w:rPr>
              <w:t>2</w:t>
            </w:r>
          </w:p>
        </w:tc>
        <w:tc>
          <w:tcPr>
            <w:tcW w:w="929" w:type="dxa"/>
            <w:tcBorders>
              <w:top w:val="nil"/>
              <w:left w:val="nil"/>
              <w:bottom w:val="nil"/>
              <w:right w:val="nil"/>
            </w:tcBorders>
            <w:shd w:val="clear" w:color="auto" w:fill="FFFFFF"/>
            <w:vAlign w:val="bottom"/>
          </w:tcPr>
          <w:p w14:paraId="7CDFD213" w14:textId="77777777" w:rsidR="00AE3846" w:rsidRDefault="003855FF" w:rsidP="00CC0A5B">
            <w:pPr>
              <w:spacing w:line="276" w:lineRule="auto"/>
              <w:jc w:val="center"/>
              <w:rPr>
                <w:sz w:val="20"/>
                <w:szCs w:val="20"/>
              </w:rPr>
            </w:pPr>
            <w:r>
              <w:rPr>
                <w:sz w:val="20"/>
                <w:szCs w:val="20"/>
              </w:rPr>
              <w:t>152.443</w:t>
            </w:r>
          </w:p>
        </w:tc>
        <w:tc>
          <w:tcPr>
            <w:tcW w:w="1224" w:type="dxa"/>
            <w:tcBorders>
              <w:top w:val="nil"/>
              <w:left w:val="nil"/>
              <w:bottom w:val="nil"/>
              <w:right w:val="nil"/>
            </w:tcBorders>
            <w:shd w:val="clear" w:color="auto" w:fill="FFFFFF"/>
            <w:vAlign w:val="bottom"/>
          </w:tcPr>
          <w:p w14:paraId="318B3085" w14:textId="77777777" w:rsidR="00AE3846" w:rsidRDefault="003855FF" w:rsidP="00CC0A5B">
            <w:pPr>
              <w:spacing w:line="276" w:lineRule="auto"/>
              <w:jc w:val="center"/>
              <w:rPr>
                <w:sz w:val="20"/>
                <w:szCs w:val="20"/>
              </w:rPr>
            </w:pPr>
            <w:r>
              <w:rPr>
                <w:sz w:val="20"/>
                <w:szCs w:val="20"/>
              </w:rPr>
              <w:t>15.388.229</w:t>
            </w:r>
          </w:p>
        </w:tc>
        <w:tc>
          <w:tcPr>
            <w:tcW w:w="657" w:type="dxa"/>
            <w:tcBorders>
              <w:top w:val="nil"/>
              <w:left w:val="nil"/>
              <w:bottom w:val="nil"/>
              <w:right w:val="nil"/>
            </w:tcBorders>
            <w:shd w:val="clear" w:color="auto" w:fill="FFFFFF"/>
            <w:vAlign w:val="bottom"/>
          </w:tcPr>
          <w:p w14:paraId="43D11D7B"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4864D63E"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5F7BEB34" w14:textId="77777777" w:rsidR="00AE3846" w:rsidRDefault="003855FF" w:rsidP="00CC0A5B">
            <w:pPr>
              <w:spacing w:line="276" w:lineRule="auto"/>
              <w:jc w:val="center"/>
              <w:rPr>
                <w:sz w:val="20"/>
                <w:szCs w:val="20"/>
              </w:rPr>
            </w:pPr>
            <w:r>
              <w:rPr>
                <w:sz w:val="20"/>
                <w:szCs w:val="20"/>
              </w:rPr>
              <w:t>91</w:t>
            </w:r>
          </w:p>
        </w:tc>
        <w:tc>
          <w:tcPr>
            <w:tcW w:w="662" w:type="dxa"/>
            <w:tcBorders>
              <w:top w:val="nil"/>
              <w:left w:val="nil"/>
              <w:bottom w:val="nil"/>
              <w:right w:val="nil"/>
            </w:tcBorders>
            <w:shd w:val="clear" w:color="auto" w:fill="FFFFFF"/>
            <w:vAlign w:val="bottom"/>
          </w:tcPr>
          <w:p w14:paraId="2FFB0C33" w14:textId="77777777" w:rsidR="00AE3846" w:rsidRDefault="003855FF" w:rsidP="00CC0A5B">
            <w:pPr>
              <w:spacing w:line="276" w:lineRule="auto"/>
              <w:jc w:val="center"/>
              <w:rPr>
                <w:sz w:val="20"/>
                <w:szCs w:val="20"/>
              </w:rPr>
            </w:pPr>
            <w:r>
              <w:rPr>
                <w:sz w:val="20"/>
                <w:szCs w:val="20"/>
              </w:rPr>
              <w:t>250</w:t>
            </w:r>
          </w:p>
        </w:tc>
        <w:tc>
          <w:tcPr>
            <w:tcW w:w="685" w:type="dxa"/>
            <w:tcBorders>
              <w:top w:val="nil"/>
              <w:left w:val="nil"/>
              <w:bottom w:val="nil"/>
              <w:right w:val="nil"/>
            </w:tcBorders>
            <w:shd w:val="clear" w:color="auto" w:fill="FFFFFF"/>
            <w:vAlign w:val="bottom"/>
          </w:tcPr>
          <w:p w14:paraId="4D0FBFFE" w14:textId="77777777" w:rsidR="00AE3846" w:rsidRDefault="003855FF" w:rsidP="00CC0A5B">
            <w:pPr>
              <w:spacing w:line="276" w:lineRule="auto"/>
              <w:jc w:val="center"/>
              <w:rPr>
                <w:sz w:val="20"/>
                <w:szCs w:val="20"/>
              </w:rPr>
            </w:pPr>
            <w:r>
              <w:rPr>
                <w:sz w:val="20"/>
                <w:szCs w:val="20"/>
              </w:rPr>
              <w:t>0</w:t>
            </w:r>
          </w:p>
        </w:tc>
      </w:tr>
      <w:tr w:rsidR="00AE3846" w14:paraId="65A5A8F5" w14:textId="77777777">
        <w:trPr>
          <w:trHeight w:val="275"/>
          <w:jc w:val="center"/>
        </w:trPr>
        <w:tc>
          <w:tcPr>
            <w:tcW w:w="776" w:type="dxa"/>
            <w:tcBorders>
              <w:top w:val="nil"/>
              <w:left w:val="nil"/>
              <w:bottom w:val="nil"/>
              <w:right w:val="nil"/>
            </w:tcBorders>
            <w:shd w:val="clear" w:color="auto" w:fill="FFFFFF"/>
            <w:vAlign w:val="bottom"/>
          </w:tcPr>
          <w:p w14:paraId="2CCECD2B" w14:textId="77777777" w:rsidR="00AE3846" w:rsidRPr="00C82C50" w:rsidRDefault="003855FF" w:rsidP="00CC0A5B">
            <w:pPr>
              <w:spacing w:line="276" w:lineRule="auto"/>
              <w:jc w:val="center"/>
              <w:rPr>
                <w:b/>
                <w:bCs/>
                <w:sz w:val="20"/>
                <w:szCs w:val="20"/>
              </w:rPr>
            </w:pPr>
            <w:r w:rsidRPr="00C82C50">
              <w:rPr>
                <w:b/>
                <w:bCs/>
                <w:sz w:val="20"/>
                <w:szCs w:val="20"/>
              </w:rPr>
              <w:t>PI</w:t>
            </w:r>
          </w:p>
        </w:tc>
        <w:tc>
          <w:tcPr>
            <w:tcW w:w="907" w:type="dxa"/>
            <w:tcBorders>
              <w:top w:val="nil"/>
              <w:left w:val="nil"/>
              <w:bottom w:val="nil"/>
              <w:right w:val="nil"/>
            </w:tcBorders>
            <w:shd w:val="clear" w:color="auto" w:fill="FFFFFF"/>
            <w:vAlign w:val="bottom"/>
          </w:tcPr>
          <w:p w14:paraId="14A1A824" w14:textId="77777777" w:rsidR="00AE3846" w:rsidRDefault="003855FF" w:rsidP="00CC0A5B">
            <w:pPr>
              <w:spacing w:line="276" w:lineRule="auto"/>
              <w:jc w:val="center"/>
              <w:rPr>
                <w:sz w:val="20"/>
                <w:szCs w:val="20"/>
              </w:rPr>
            </w:pPr>
            <w:r>
              <w:rPr>
                <w:sz w:val="20"/>
                <w:szCs w:val="20"/>
              </w:rPr>
              <w:t>0,55</w:t>
            </w:r>
          </w:p>
        </w:tc>
        <w:tc>
          <w:tcPr>
            <w:tcW w:w="634" w:type="dxa"/>
            <w:tcBorders>
              <w:top w:val="nil"/>
              <w:left w:val="nil"/>
              <w:bottom w:val="nil"/>
              <w:right w:val="nil"/>
            </w:tcBorders>
            <w:shd w:val="clear" w:color="auto" w:fill="FFFFFF"/>
            <w:vAlign w:val="bottom"/>
          </w:tcPr>
          <w:p w14:paraId="18BC256D" w14:textId="77777777" w:rsidR="00AE3846" w:rsidRDefault="003855FF" w:rsidP="00CC0A5B">
            <w:pPr>
              <w:spacing w:line="276" w:lineRule="auto"/>
              <w:jc w:val="center"/>
              <w:rPr>
                <w:sz w:val="20"/>
                <w:szCs w:val="20"/>
              </w:rPr>
            </w:pPr>
            <w:r>
              <w:rPr>
                <w:sz w:val="20"/>
                <w:szCs w:val="20"/>
              </w:rPr>
              <w:t>1.003</w:t>
            </w:r>
          </w:p>
        </w:tc>
        <w:tc>
          <w:tcPr>
            <w:tcW w:w="634" w:type="dxa"/>
            <w:tcBorders>
              <w:top w:val="nil"/>
              <w:left w:val="nil"/>
              <w:bottom w:val="nil"/>
              <w:right w:val="nil"/>
            </w:tcBorders>
            <w:shd w:val="clear" w:color="auto" w:fill="FFFFFF"/>
            <w:vAlign w:val="bottom"/>
          </w:tcPr>
          <w:p w14:paraId="04F490DB" w14:textId="77777777" w:rsidR="00AE3846" w:rsidRDefault="003855FF" w:rsidP="00CC0A5B">
            <w:pPr>
              <w:spacing w:line="276" w:lineRule="auto"/>
              <w:jc w:val="center"/>
              <w:rPr>
                <w:sz w:val="20"/>
                <w:szCs w:val="20"/>
              </w:rPr>
            </w:pPr>
            <w:r>
              <w:rPr>
                <w:sz w:val="20"/>
                <w:szCs w:val="20"/>
              </w:rPr>
              <w:t>111</w:t>
            </w:r>
          </w:p>
        </w:tc>
        <w:tc>
          <w:tcPr>
            <w:tcW w:w="586" w:type="dxa"/>
            <w:tcBorders>
              <w:top w:val="nil"/>
              <w:left w:val="nil"/>
              <w:bottom w:val="nil"/>
              <w:right w:val="nil"/>
            </w:tcBorders>
            <w:shd w:val="clear" w:color="auto" w:fill="FFFFFF"/>
            <w:vAlign w:val="bottom"/>
          </w:tcPr>
          <w:p w14:paraId="3565D543" w14:textId="77777777" w:rsidR="00AE3846" w:rsidRDefault="003855FF" w:rsidP="00CC0A5B">
            <w:pPr>
              <w:spacing w:line="276" w:lineRule="auto"/>
              <w:jc w:val="center"/>
              <w:rPr>
                <w:sz w:val="20"/>
                <w:szCs w:val="20"/>
              </w:rPr>
            </w:pPr>
            <w:r>
              <w:rPr>
                <w:sz w:val="20"/>
                <w:szCs w:val="20"/>
              </w:rPr>
              <w:t>817</w:t>
            </w:r>
          </w:p>
        </w:tc>
        <w:tc>
          <w:tcPr>
            <w:tcW w:w="929" w:type="dxa"/>
            <w:tcBorders>
              <w:top w:val="nil"/>
              <w:left w:val="nil"/>
              <w:bottom w:val="nil"/>
              <w:right w:val="nil"/>
            </w:tcBorders>
            <w:shd w:val="clear" w:color="auto" w:fill="FFFFFF"/>
            <w:vAlign w:val="bottom"/>
          </w:tcPr>
          <w:p w14:paraId="1EB32B8E" w14:textId="77777777" w:rsidR="00AE3846" w:rsidRDefault="003855FF" w:rsidP="00CC0A5B">
            <w:pPr>
              <w:spacing w:line="276" w:lineRule="auto"/>
              <w:jc w:val="center"/>
              <w:rPr>
                <w:sz w:val="20"/>
                <w:szCs w:val="20"/>
              </w:rPr>
            </w:pPr>
            <w:r>
              <w:rPr>
                <w:sz w:val="20"/>
                <w:szCs w:val="20"/>
              </w:rPr>
              <w:t>77.276</w:t>
            </w:r>
          </w:p>
        </w:tc>
        <w:tc>
          <w:tcPr>
            <w:tcW w:w="1224" w:type="dxa"/>
            <w:tcBorders>
              <w:top w:val="nil"/>
              <w:left w:val="nil"/>
              <w:bottom w:val="nil"/>
              <w:right w:val="nil"/>
            </w:tcBorders>
            <w:shd w:val="clear" w:color="auto" w:fill="FFFFFF"/>
            <w:vAlign w:val="bottom"/>
          </w:tcPr>
          <w:p w14:paraId="5A9AB39C" w14:textId="77777777" w:rsidR="00AE3846" w:rsidRDefault="003855FF" w:rsidP="00CC0A5B">
            <w:pPr>
              <w:spacing w:line="276" w:lineRule="auto"/>
              <w:jc w:val="center"/>
              <w:rPr>
                <w:sz w:val="20"/>
                <w:szCs w:val="20"/>
              </w:rPr>
            </w:pPr>
            <w:r>
              <w:rPr>
                <w:sz w:val="20"/>
                <w:szCs w:val="20"/>
              </w:rPr>
              <w:t>8.603.540</w:t>
            </w:r>
          </w:p>
        </w:tc>
        <w:tc>
          <w:tcPr>
            <w:tcW w:w="657" w:type="dxa"/>
            <w:tcBorders>
              <w:top w:val="nil"/>
              <w:left w:val="nil"/>
              <w:bottom w:val="nil"/>
              <w:right w:val="nil"/>
            </w:tcBorders>
            <w:shd w:val="clear" w:color="auto" w:fill="FFFFFF"/>
            <w:vAlign w:val="bottom"/>
          </w:tcPr>
          <w:p w14:paraId="7BE95D62"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42B06027"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03659336"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6ACD2654"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5B4448B2" w14:textId="77777777" w:rsidR="00AE3846" w:rsidRDefault="003855FF" w:rsidP="00CC0A5B">
            <w:pPr>
              <w:spacing w:line="276" w:lineRule="auto"/>
              <w:jc w:val="center"/>
              <w:rPr>
                <w:sz w:val="20"/>
                <w:szCs w:val="20"/>
              </w:rPr>
            </w:pPr>
            <w:r>
              <w:rPr>
                <w:sz w:val="20"/>
                <w:szCs w:val="20"/>
              </w:rPr>
              <w:t>26</w:t>
            </w:r>
          </w:p>
        </w:tc>
      </w:tr>
      <w:tr w:rsidR="00AE3846" w14:paraId="04D17C16" w14:textId="77777777">
        <w:trPr>
          <w:trHeight w:val="275"/>
          <w:jc w:val="center"/>
        </w:trPr>
        <w:tc>
          <w:tcPr>
            <w:tcW w:w="776" w:type="dxa"/>
            <w:tcBorders>
              <w:top w:val="nil"/>
              <w:left w:val="nil"/>
              <w:bottom w:val="nil"/>
              <w:right w:val="nil"/>
            </w:tcBorders>
            <w:shd w:val="clear" w:color="auto" w:fill="FFFFFF"/>
            <w:vAlign w:val="bottom"/>
          </w:tcPr>
          <w:p w14:paraId="1F4FA61C" w14:textId="77777777" w:rsidR="00AE3846" w:rsidRPr="00C82C50" w:rsidRDefault="003855FF" w:rsidP="00CC0A5B">
            <w:pPr>
              <w:spacing w:line="276" w:lineRule="auto"/>
              <w:jc w:val="center"/>
              <w:rPr>
                <w:b/>
                <w:bCs/>
                <w:sz w:val="20"/>
                <w:szCs w:val="20"/>
              </w:rPr>
            </w:pPr>
            <w:r w:rsidRPr="00C82C50">
              <w:rPr>
                <w:b/>
                <w:bCs/>
                <w:sz w:val="20"/>
                <w:szCs w:val="20"/>
              </w:rPr>
              <w:t>PR</w:t>
            </w:r>
          </w:p>
        </w:tc>
        <w:tc>
          <w:tcPr>
            <w:tcW w:w="907" w:type="dxa"/>
            <w:tcBorders>
              <w:top w:val="nil"/>
              <w:left w:val="nil"/>
              <w:bottom w:val="nil"/>
              <w:right w:val="nil"/>
            </w:tcBorders>
            <w:shd w:val="clear" w:color="auto" w:fill="FFFFFF"/>
            <w:vAlign w:val="bottom"/>
          </w:tcPr>
          <w:p w14:paraId="4DA43140"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2F023D1E"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03EF6BB6"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1303E75B"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17CF576B"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085950AF"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6578EE83"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B63067B"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50FC964B"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051E8D99"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002ACB9A" w14:textId="77777777" w:rsidR="00AE3846" w:rsidRDefault="003855FF" w:rsidP="00CC0A5B">
            <w:pPr>
              <w:spacing w:line="276" w:lineRule="auto"/>
              <w:jc w:val="center"/>
              <w:rPr>
                <w:sz w:val="20"/>
                <w:szCs w:val="20"/>
              </w:rPr>
            </w:pPr>
            <w:r>
              <w:rPr>
                <w:sz w:val="20"/>
                <w:szCs w:val="20"/>
              </w:rPr>
              <w:t>0</w:t>
            </w:r>
          </w:p>
        </w:tc>
      </w:tr>
      <w:tr w:rsidR="00AE3846" w14:paraId="7450898C" w14:textId="77777777">
        <w:trPr>
          <w:trHeight w:val="275"/>
          <w:jc w:val="center"/>
        </w:trPr>
        <w:tc>
          <w:tcPr>
            <w:tcW w:w="776" w:type="dxa"/>
            <w:tcBorders>
              <w:top w:val="nil"/>
              <w:left w:val="nil"/>
              <w:bottom w:val="nil"/>
              <w:right w:val="nil"/>
            </w:tcBorders>
            <w:shd w:val="clear" w:color="auto" w:fill="FFFFFF"/>
            <w:vAlign w:val="bottom"/>
          </w:tcPr>
          <w:p w14:paraId="739200C0" w14:textId="77777777" w:rsidR="00AE3846" w:rsidRPr="00C82C50" w:rsidRDefault="003855FF" w:rsidP="00CC0A5B">
            <w:pPr>
              <w:spacing w:line="276" w:lineRule="auto"/>
              <w:jc w:val="center"/>
              <w:rPr>
                <w:b/>
                <w:bCs/>
                <w:sz w:val="20"/>
                <w:szCs w:val="20"/>
              </w:rPr>
            </w:pPr>
            <w:r w:rsidRPr="00C82C50">
              <w:rPr>
                <w:b/>
                <w:bCs/>
                <w:sz w:val="20"/>
                <w:szCs w:val="20"/>
              </w:rPr>
              <w:t>RJ</w:t>
            </w:r>
          </w:p>
        </w:tc>
        <w:tc>
          <w:tcPr>
            <w:tcW w:w="907" w:type="dxa"/>
            <w:tcBorders>
              <w:top w:val="nil"/>
              <w:left w:val="nil"/>
              <w:bottom w:val="nil"/>
              <w:right w:val="nil"/>
            </w:tcBorders>
            <w:shd w:val="clear" w:color="auto" w:fill="FFFFFF"/>
            <w:vAlign w:val="bottom"/>
          </w:tcPr>
          <w:p w14:paraId="4333CD22"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35515CF5"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0D67E10C"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5314C1E"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2F421508"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152DB098"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14DC8526"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AECB2AE"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158FC00A"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6C6F8CE"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5A43C103" w14:textId="77777777" w:rsidR="00AE3846" w:rsidRDefault="003855FF" w:rsidP="00CC0A5B">
            <w:pPr>
              <w:spacing w:line="276" w:lineRule="auto"/>
              <w:jc w:val="center"/>
              <w:rPr>
                <w:sz w:val="20"/>
                <w:szCs w:val="20"/>
              </w:rPr>
            </w:pPr>
            <w:r>
              <w:rPr>
                <w:sz w:val="20"/>
                <w:szCs w:val="20"/>
              </w:rPr>
              <w:t>0</w:t>
            </w:r>
          </w:p>
        </w:tc>
      </w:tr>
      <w:tr w:rsidR="00AE3846" w14:paraId="5BA663A9" w14:textId="77777777">
        <w:trPr>
          <w:trHeight w:val="275"/>
          <w:jc w:val="center"/>
        </w:trPr>
        <w:tc>
          <w:tcPr>
            <w:tcW w:w="776" w:type="dxa"/>
            <w:tcBorders>
              <w:top w:val="nil"/>
              <w:left w:val="nil"/>
              <w:bottom w:val="nil"/>
              <w:right w:val="nil"/>
            </w:tcBorders>
            <w:shd w:val="clear" w:color="auto" w:fill="FFFFFF"/>
            <w:vAlign w:val="bottom"/>
          </w:tcPr>
          <w:p w14:paraId="50B9AA8E" w14:textId="77777777" w:rsidR="00AE3846" w:rsidRPr="00C82C50" w:rsidRDefault="003855FF" w:rsidP="00CC0A5B">
            <w:pPr>
              <w:spacing w:line="276" w:lineRule="auto"/>
              <w:jc w:val="center"/>
              <w:rPr>
                <w:b/>
                <w:bCs/>
                <w:sz w:val="20"/>
                <w:szCs w:val="20"/>
              </w:rPr>
            </w:pPr>
            <w:r w:rsidRPr="00C82C50">
              <w:rPr>
                <w:b/>
                <w:bCs/>
                <w:sz w:val="20"/>
                <w:szCs w:val="20"/>
              </w:rPr>
              <w:t>RN</w:t>
            </w:r>
          </w:p>
        </w:tc>
        <w:tc>
          <w:tcPr>
            <w:tcW w:w="907" w:type="dxa"/>
            <w:tcBorders>
              <w:top w:val="nil"/>
              <w:left w:val="nil"/>
              <w:bottom w:val="nil"/>
              <w:right w:val="nil"/>
            </w:tcBorders>
            <w:shd w:val="clear" w:color="auto" w:fill="FFFFFF"/>
            <w:vAlign w:val="bottom"/>
          </w:tcPr>
          <w:p w14:paraId="7DD0FC99"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557772D1"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627C91DE"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5FF4D899"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4F265573"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0CA8FDE3"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4A20B086"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320F452"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0249E05C"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6730D27B"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5707A734" w14:textId="77777777" w:rsidR="00AE3846" w:rsidRDefault="003855FF" w:rsidP="00CC0A5B">
            <w:pPr>
              <w:spacing w:line="276" w:lineRule="auto"/>
              <w:jc w:val="center"/>
              <w:rPr>
                <w:sz w:val="20"/>
                <w:szCs w:val="20"/>
              </w:rPr>
            </w:pPr>
            <w:r>
              <w:rPr>
                <w:sz w:val="20"/>
                <w:szCs w:val="20"/>
              </w:rPr>
              <w:t>0</w:t>
            </w:r>
          </w:p>
        </w:tc>
      </w:tr>
      <w:tr w:rsidR="00AE3846" w14:paraId="2791672D" w14:textId="77777777">
        <w:trPr>
          <w:trHeight w:val="275"/>
          <w:jc w:val="center"/>
        </w:trPr>
        <w:tc>
          <w:tcPr>
            <w:tcW w:w="776" w:type="dxa"/>
            <w:tcBorders>
              <w:top w:val="nil"/>
              <w:left w:val="nil"/>
              <w:bottom w:val="nil"/>
              <w:right w:val="nil"/>
            </w:tcBorders>
            <w:shd w:val="clear" w:color="auto" w:fill="FFFFFF"/>
            <w:vAlign w:val="bottom"/>
          </w:tcPr>
          <w:p w14:paraId="194A2835" w14:textId="77777777" w:rsidR="00AE3846" w:rsidRPr="00C82C50" w:rsidRDefault="003855FF" w:rsidP="00CC0A5B">
            <w:pPr>
              <w:spacing w:line="276" w:lineRule="auto"/>
              <w:jc w:val="center"/>
              <w:rPr>
                <w:b/>
                <w:bCs/>
                <w:sz w:val="20"/>
                <w:szCs w:val="20"/>
              </w:rPr>
            </w:pPr>
            <w:r w:rsidRPr="00C82C50">
              <w:rPr>
                <w:b/>
                <w:bCs/>
                <w:sz w:val="20"/>
                <w:szCs w:val="20"/>
              </w:rPr>
              <w:t>RO</w:t>
            </w:r>
          </w:p>
        </w:tc>
        <w:tc>
          <w:tcPr>
            <w:tcW w:w="907" w:type="dxa"/>
            <w:tcBorders>
              <w:top w:val="nil"/>
              <w:left w:val="nil"/>
              <w:bottom w:val="nil"/>
              <w:right w:val="nil"/>
            </w:tcBorders>
            <w:shd w:val="clear" w:color="auto" w:fill="FFFFFF"/>
            <w:vAlign w:val="bottom"/>
          </w:tcPr>
          <w:p w14:paraId="4CF53C9D"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7723382F"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1D2F6B85"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3F3C9E50"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13924A7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6E3F842E"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15BEC775"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52F698F6"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5956FDD1"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79541CB4"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2ADE272B" w14:textId="77777777" w:rsidR="00AE3846" w:rsidRDefault="003855FF" w:rsidP="00CC0A5B">
            <w:pPr>
              <w:spacing w:line="276" w:lineRule="auto"/>
              <w:jc w:val="center"/>
              <w:rPr>
                <w:sz w:val="20"/>
                <w:szCs w:val="20"/>
              </w:rPr>
            </w:pPr>
            <w:r>
              <w:rPr>
                <w:sz w:val="20"/>
                <w:szCs w:val="20"/>
              </w:rPr>
              <w:t>0</w:t>
            </w:r>
          </w:p>
        </w:tc>
      </w:tr>
      <w:tr w:rsidR="00AE3846" w14:paraId="02DEE6EC" w14:textId="77777777">
        <w:trPr>
          <w:trHeight w:val="275"/>
          <w:jc w:val="center"/>
        </w:trPr>
        <w:tc>
          <w:tcPr>
            <w:tcW w:w="776" w:type="dxa"/>
            <w:tcBorders>
              <w:top w:val="nil"/>
              <w:left w:val="nil"/>
              <w:bottom w:val="nil"/>
              <w:right w:val="nil"/>
            </w:tcBorders>
            <w:shd w:val="clear" w:color="auto" w:fill="FFFFFF"/>
            <w:vAlign w:val="bottom"/>
          </w:tcPr>
          <w:p w14:paraId="102FF8ED" w14:textId="77777777" w:rsidR="00AE3846" w:rsidRPr="00C82C50" w:rsidRDefault="003855FF" w:rsidP="00CC0A5B">
            <w:pPr>
              <w:spacing w:line="276" w:lineRule="auto"/>
              <w:jc w:val="center"/>
              <w:rPr>
                <w:b/>
                <w:bCs/>
                <w:sz w:val="20"/>
                <w:szCs w:val="20"/>
              </w:rPr>
            </w:pPr>
            <w:r w:rsidRPr="00C82C50">
              <w:rPr>
                <w:b/>
                <w:bCs/>
                <w:sz w:val="20"/>
                <w:szCs w:val="20"/>
              </w:rPr>
              <w:t>RR</w:t>
            </w:r>
          </w:p>
        </w:tc>
        <w:tc>
          <w:tcPr>
            <w:tcW w:w="907" w:type="dxa"/>
            <w:tcBorders>
              <w:top w:val="nil"/>
              <w:left w:val="nil"/>
              <w:bottom w:val="nil"/>
              <w:right w:val="nil"/>
            </w:tcBorders>
            <w:shd w:val="clear" w:color="auto" w:fill="FFFFFF"/>
            <w:vAlign w:val="bottom"/>
          </w:tcPr>
          <w:p w14:paraId="1B6D4BD4"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4B02D28A"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4653DFC2"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1ABBF756"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380C5A43"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4CEF82C6"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1B78B5E1"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00E64B50"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1DE3F5FC"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D6087AF"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0B422054" w14:textId="77777777" w:rsidR="00AE3846" w:rsidRDefault="003855FF" w:rsidP="00CC0A5B">
            <w:pPr>
              <w:spacing w:line="276" w:lineRule="auto"/>
              <w:jc w:val="center"/>
              <w:rPr>
                <w:sz w:val="20"/>
                <w:szCs w:val="20"/>
              </w:rPr>
            </w:pPr>
            <w:r>
              <w:rPr>
                <w:sz w:val="20"/>
                <w:szCs w:val="20"/>
              </w:rPr>
              <w:t>0</w:t>
            </w:r>
          </w:p>
        </w:tc>
      </w:tr>
      <w:tr w:rsidR="00AE3846" w14:paraId="4E346742" w14:textId="77777777">
        <w:trPr>
          <w:trHeight w:val="275"/>
          <w:jc w:val="center"/>
        </w:trPr>
        <w:tc>
          <w:tcPr>
            <w:tcW w:w="776" w:type="dxa"/>
            <w:tcBorders>
              <w:top w:val="nil"/>
              <w:left w:val="nil"/>
              <w:bottom w:val="nil"/>
              <w:right w:val="nil"/>
            </w:tcBorders>
            <w:shd w:val="clear" w:color="auto" w:fill="FFFFFF"/>
            <w:vAlign w:val="bottom"/>
          </w:tcPr>
          <w:p w14:paraId="3C4DAC40" w14:textId="77777777" w:rsidR="00AE3846" w:rsidRPr="00C82C50" w:rsidRDefault="003855FF" w:rsidP="00CC0A5B">
            <w:pPr>
              <w:spacing w:line="276" w:lineRule="auto"/>
              <w:jc w:val="center"/>
              <w:rPr>
                <w:b/>
                <w:bCs/>
                <w:sz w:val="20"/>
                <w:szCs w:val="20"/>
              </w:rPr>
            </w:pPr>
            <w:r w:rsidRPr="00C82C50">
              <w:rPr>
                <w:b/>
                <w:bCs/>
                <w:sz w:val="20"/>
                <w:szCs w:val="20"/>
              </w:rPr>
              <w:t>RS</w:t>
            </w:r>
          </w:p>
        </w:tc>
        <w:tc>
          <w:tcPr>
            <w:tcW w:w="907" w:type="dxa"/>
            <w:tcBorders>
              <w:top w:val="nil"/>
              <w:left w:val="nil"/>
              <w:bottom w:val="nil"/>
              <w:right w:val="nil"/>
            </w:tcBorders>
            <w:shd w:val="clear" w:color="auto" w:fill="FFFFFF"/>
            <w:vAlign w:val="bottom"/>
          </w:tcPr>
          <w:p w14:paraId="0AD5D5CB"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48777C40"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2AE6833C"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6845626C"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48DDA9F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7ACE55AC"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58B9ABBB"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65FE15B3"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5F935C07"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333E56E1"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7997C383" w14:textId="77777777" w:rsidR="00AE3846" w:rsidRDefault="003855FF" w:rsidP="00CC0A5B">
            <w:pPr>
              <w:spacing w:line="276" w:lineRule="auto"/>
              <w:jc w:val="center"/>
              <w:rPr>
                <w:sz w:val="20"/>
                <w:szCs w:val="20"/>
              </w:rPr>
            </w:pPr>
            <w:r>
              <w:rPr>
                <w:sz w:val="20"/>
                <w:szCs w:val="20"/>
              </w:rPr>
              <w:t>0</w:t>
            </w:r>
          </w:p>
        </w:tc>
      </w:tr>
      <w:tr w:rsidR="00AE3846" w14:paraId="00D33DA2" w14:textId="77777777">
        <w:trPr>
          <w:trHeight w:val="275"/>
          <w:jc w:val="center"/>
        </w:trPr>
        <w:tc>
          <w:tcPr>
            <w:tcW w:w="776" w:type="dxa"/>
            <w:tcBorders>
              <w:top w:val="nil"/>
              <w:left w:val="nil"/>
              <w:bottom w:val="nil"/>
              <w:right w:val="nil"/>
            </w:tcBorders>
            <w:shd w:val="clear" w:color="auto" w:fill="FFFFFF"/>
            <w:vAlign w:val="bottom"/>
          </w:tcPr>
          <w:p w14:paraId="4B6A33C1" w14:textId="77777777" w:rsidR="00AE3846" w:rsidRPr="00C82C50" w:rsidRDefault="003855FF" w:rsidP="00CC0A5B">
            <w:pPr>
              <w:spacing w:line="276" w:lineRule="auto"/>
              <w:jc w:val="center"/>
              <w:rPr>
                <w:b/>
                <w:bCs/>
                <w:sz w:val="20"/>
                <w:szCs w:val="20"/>
              </w:rPr>
            </w:pPr>
            <w:r w:rsidRPr="00C82C50">
              <w:rPr>
                <w:b/>
                <w:bCs/>
                <w:sz w:val="20"/>
                <w:szCs w:val="20"/>
              </w:rPr>
              <w:t>SC</w:t>
            </w:r>
          </w:p>
        </w:tc>
        <w:tc>
          <w:tcPr>
            <w:tcW w:w="907" w:type="dxa"/>
            <w:tcBorders>
              <w:top w:val="nil"/>
              <w:left w:val="nil"/>
              <w:bottom w:val="nil"/>
              <w:right w:val="nil"/>
            </w:tcBorders>
            <w:shd w:val="clear" w:color="auto" w:fill="FFFFFF"/>
            <w:vAlign w:val="bottom"/>
          </w:tcPr>
          <w:p w14:paraId="445058B7" w14:textId="77777777" w:rsidR="00AE3846" w:rsidRDefault="003855FF" w:rsidP="00CC0A5B">
            <w:pPr>
              <w:spacing w:line="276" w:lineRule="auto"/>
              <w:jc w:val="center"/>
              <w:rPr>
                <w:sz w:val="20"/>
                <w:szCs w:val="20"/>
              </w:rPr>
            </w:pPr>
            <w:r>
              <w:rPr>
                <w:sz w:val="20"/>
                <w:szCs w:val="20"/>
              </w:rPr>
              <w:t>0,76</w:t>
            </w:r>
          </w:p>
        </w:tc>
        <w:tc>
          <w:tcPr>
            <w:tcW w:w="634" w:type="dxa"/>
            <w:tcBorders>
              <w:top w:val="nil"/>
              <w:left w:val="nil"/>
              <w:bottom w:val="nil"/>
              <w:right w:val="nil"/>
            </w:tcBorders>
            <w:shd w:val="clear" w:color="auto" w:fill="FFFFFF"/>
            <w:vAlign w:val="bottom"/>
          </w:tcPr>
          <w:p w14:paraId="59684A02" w14:textId="77777777" w:rsidR="00AE3846" w:rsidRDefault="003855FF" w:rsidP="00CC0A5B">
            <w:pPr>
              <w:spacing w:line="276" w:lineRule="auto"/>
              <w:jc w:val="center"/>
              <w:rPr>
                <w:sz w:val="20"/>
                <w:szCs w:val="20"/>
              </w:rPr>
            </w:pPr>
            <w:r>
              <w:rPr>
                <w:sz w:val="20"/>
                <w:szCs w:val="20"/>
              </w:rPr>
              <w:t>285</w:t>
            </w:r>
          </w:p>
        </w:tc>
        <w:tc>
          <w:tcPr>
            <w:tcW w:w="634" w:type="dxa"/>
            <w:tcBorders>
              <w:top w:val="nil"/>
              <w:left w:val="nil"/>
              <w:bottom w:val="nil"/>
              <w:right w:val="nil"/>
            </w:tcBorders>
            <w:shd w:val="clear" w:color="auto" w:fill="FFFFFF"/>
            <w:vAlign w:val="bottom"/>
          </w:tcPr>
          <w:p w14:paraId="10EC0D4A" w14:textId="77777777" w:rsidR="00AE3846" w:rsidRDefault="003855FF" w:rsidP="00CC0A5B">
            <w:pPr>
              <w:spacing w:line="276" w:lineRule="auto"/>
              <w:jc w:val="center"/>
              <w:rPr>
                <w:sz w:val="20"/>
                <w:szCs w:val="20"/>
              </w:rPr>
            </w:pPr>
            <w:r>
              <w:rPr>
                <w:sz w:val="20"/>
                <w:szCs w:val="20"/>
              </w:rPr>
              <w:t>180</w:t>
            </w:r>
          </w:p>
        </w:tc>
        <w:tc>
          <w:tcPr>
            <w:tcW w:w="586" w:type="dxa"/>
            <w:tcBorders>
              <w:top w:val="nil"/>
              <w:left w:val="nil"/>
              <w:bottom w:val="nil"/>
              <w:right w:val="nil"/>
            </w:tcBorders>
            <w:shd w:val="clear" w:color="auto" w:fill="FFFFFF"/>
            <w:vAlign w:val="bottom"/>
          </w:tcPr>
          <w:p w14:paraId="4AC68C33"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3DFD62D5" w14:textId="77777777" w:rsidR="00AE3846" w:rsidRDefault="003855FF" w:rsidP="00CC0A5B">
            <w:pPr>
              <w:spacing w:line="276" w:lineRule="auto"/>
              <w:jc w:val="center"/>
              <w:rPr>
                <w:sz w:val="20"/>
                <w:szCs w:val="20"/>
              </w:rPr>
            </w:pPr>
            <w:r>
              <w:rPr>
                <w:sz w:val="20"/>
                <w:szCs w:val="20"/>
              </w:rPr>
              <w:t>101.018</w:t>
            </w:r>
          </w:p>
        </w:tc>
        <w:tc>
          <w:tcPr>
            <w:tcW w:w="1224" w:type="dxa"/>
            <w:tcBorders>
              <w:top w:val="nil"/>
              <w:left w:val="nil"/>
              <w:bottom w:val="nil"/>
              <w:right w:val="nil"/>
            </w:tcBorders>
            <w:shd w:val="clear" w:color="auto" w:fill="FFFFFF"/>
            <w:vAlign w:val="bottom"/>
          </w:tcPr>
          <w:p w14:paraId="3CC56B35" w14:textId="77777777" w:rsidR="00AE3846" w:rsidRDefault="003855FF" w:rsidP="00CC0A5B">
            <w:pPr>
              <w:spacing w:line="276" w:lineRule="auto"/>
              <w:jc w:val="center"/>
              <w:rPr>
                <w:sz w:val="20"/>
                <w:szCs w:val="20"/>
              </w:rPr>
            </w:pPr>
            <w:r>
              <w:rPr>
                <w:sz w:val="20"/>
                <w:szCs w:val="20"/>
              </w:rPr>
              <w:t>1.274.846</w:t>
            </w:r>
          </w:p>
        </w:tc>
        <w:tc>
          <w:tcPr>
            <w:tcW w:w="657" w:type="dxa"/>
            <w:tcBorders>
              <w:top w:val="nil"/>
              <w:left w:val="nil"/>
              <w:bottom w:val="nil"/>
              <w:right w:val="nil"/>
            </w:tcBorders>
            <w:shd w:val="clear" w:color="auto" w:fill="FFFFFF"/>
            <w:vAlign w:val="bottom"/>
          </w:tcPr>
          <w:p w14:paraId="7CAEA452" w14:textId="77777777" w:rsidR="00AE3846" w:rsidRDefault="003855FF" w:rsidP="00CC0A5B">
            <w:pPr>
              <w:spacing w:line="276" w:lineRule="auto"/>
              <w:jc w:val="center"/>
              <w:rPr>
                <w:sz w:val="20"/>
                <w:szCs w:val="20"/>
              </w:rPr>
            </w:pPr>
            <w:r>
              <w:rPr>
                <w:sz w:val="20"/>
                <w:szCs w:val="20"/>
              </w:rPr>
              <w:t>110</w:t>
            </w:r>
          </w:p>
        </w:tc>
        <w:tc>
          <w:tcPr>
            <w:tcW w:w="912" w:type="dxa"/>
            <w:tcBorders>
              <w:top w:val="nil"/>
              <w:left w:val="single" w:sz="4" w:space="0" w:color="000000"/>
              <w:bottom w:val="nil"/>
              <w:right w:val="nil"/>
            </w:tcBorders>
            <w:shd w:val="clear" w:color="auto" w:fill="FFFFFF"/>
            <w:vAlign w:val="bottom"/>
          </w:tcPr>
          <w:p w14:paraId="52E2D659"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6345F836"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0E500E54" w14:textId="77777777" w:rsidR="00AE3846" w:rsidRDefault="003855FF" w:rsidP="00CC0A5B">
            <w:pPr>
              <w:spacing w:line="276" w:lineRule="auto"/>
              <w:jc w:val="center"/>
              <w:rPr>
                <w:sz w:val="20"/>
                <w:szCs w:val="20"/>
              </w:rPr>
            </w:pPr>
            <w:r>
              <w:rPr>
                <w:sz w:val="20"/>
                <w:szCs w:val="20"/>
              </w:rPr>
              <w:t>374</w:t>
            </w:r>
          </w:p>
        </w:tc>
        <w:tc>
          <w:tcPr>
            <w:tcW w:w="685" w:type="dxa"/>
            <w:tcBorders>
              <w:top w:val="nil"/>
              <w:left w:val="nil"/>
              <w:bottom w:val="nil"/>
              <w:right w:val="nil"/>
            </w:tcBorders>
            <w:shd w:val="clear" w:color="auto" w:fill="FFFFFF"/>
            <w:vAlign w:val="bottom"/>
          </w:tcPr>
          <w:p w14:paraId="304276C5" w14:textId="77777777" w:rsidR="00AE3846" w:rsidRDefault="003855FF" w:rsidP="00CC0A5B">
            <w:pPr>
              <w:spacing w:line="276" w:lineRule="auto"/>
              <w:jc w:val="center"/>
              <w:rPr>
                <w:sz w:val="20"/>
                <w:szCs w:val="20"/>
              </w:rPr>
            </w:pPr>
            <w:r>
              <w:rPr>
                <w:sz w:val="20"/>
                <w:szCs w:val="20"/>
              </w:rPr>
              <w:t>237</w:t>
            </w:r>
          </w:p>
        </w:tc>
      </w:tr>
      <w:tr w:rsidR="00AE3846" w14:paraId="2C4BFBE7" w14:textId="77777777">
        <w:trPr>
          <w:trHeight w:val="275"/>
          <w:jc w:val="center"/>
        </w:trPr>
        <w:tc>
          <w:tcPr>
            <w:tcW w:w="776" w:type="dxa"/>
            <w:tcBorders>
              <w:top w:val="nil"/>
              <w:left w:val="nil"/>
              <w:bottom w:val="nil"/>
              <w:right w:val="nil"/>
            </w:tcBorders>
            <w:shd w:val="clear" w:color="auto" w:fill="FFFFFF"/>
            <w:vAlign w:val="bottom"/>
          </w:tcPr>
          <w:p w14:paraId="42F03011" w14:textId="77777777" w:rsidR="00AE3846" w:rsidRPr="00C82C50" w:rsidRDefault="003855FF" w:rsidP="00CC0A5B">
            <w:pPr>
              <w:spacing w:line="276" w:lineRule="auto"/>
              <w:jc w:val="center"/>
              <w:rPr>
                <w:b/>
                <w:bCs/>
                <w:sz w:val="20"/>
                <w:szCs w:val="20"/>
              </w:rPr>
            </w:pPr>
            <w:r w:rsidRPr="00C82C50">
              <w:rPr>
                <w:b/>
                <w:bCs/>
                <w:sz w:val="20"/>
                <w:szCs w:val="20"/>
              </w:rPr>
              <w:t>SE</w:t>
            </w:r>
          </w:p>
        </w:tc>
        <w:tc>
          <w:tcPr>
            <w:tcW w:w="907" w:type="dxa"/>
            <w:tcBorders>
              <w:top w:val="nil"/>
              <w:left w:val="nil"/>
              <w:bottom w:val="nil"/>
              <w:right w:val="nil"/>
            </w:tcBorders>
            <w:shd w:val="clear" w:color="auto" w:fill="FFFFFF"/>
            <w:vAlign w:val="bottom"/>
          </w:tcPr>
          <w:p w14:paraId="1370C935" w14:textId="77777777" w:rsidR="00AE3846" w:rsidRDefault="003855FF" w:rsidP="00CC0A5B">
            <w:pPr>
              <w:spacing w:line="276" w:lineRule="auto"/>
              <w:jc w:val="center"/>
              <w:rPr>
                <w:sz w:val="20"/>
                <w:szCs w:val="20"/>
              </w:rPr>
            </w:pPr>
            <w:r>
              <w:rPr>
                <w:sz w:val="20"/>
                <w:szCs w:val="20"/>
              </w:rPr>
              <w:t>0,34</w:t>
            </w:r>
          </w:p>
        </w:tc>
        <w:tc>
          <w:tcPr>
            <w:tcW w:w="634" w:type="dxa"/>
            <w:tcBorders>
              <w:top w:val="nil"/>
              <w:left w:val="nil"/>
              <w:bottom w:val="nil"/>
              <w:right w:val="nil"/>
            </w:tcBorders>
            <w:shd w:val="clear" w:color="auto" w:fill="FFFFFF"/>
            <w:vAlign w:val="bottom"/>
          </w:tcPr>
          <w:p w14:paraId="68E3AAB4" w14:textId="77777777" w:rsidR="00AE3846" w:rsidRDefault="003855FF" w:rsidP="00CC0A5B">
            <w:pPr>
              <w:spacing w:line="276" w:lineRule="auto"/>
              <w:jc w:val="center"/>
              <w:rPr>
                <w:sz w:val="20"/>
                <w:szCs w:val="20"/>
              </w:rPr>
            </w:pPr>
            <w:r>
              <w:rPr>
                <w:sz w:val="20"/>
                <w:szCs w:val="20"/>
              </w:rPr>
              <w:t>1.002</w:t>
            </w:r>
          </w:p>
        </w:tc>
        <w:tc>
          <w:tcPr>
            <w:tcW w:w="634" w:type="dxa"/>
            <w:tcBorders>
              <w:top w:val="nil"/>
              <w:left w:val="nil"/>
              <w:bottom w:val="nil"/>
              <w:right w:val="nil"/>
            </w:tcBorders>
            <w:shd w:val="clear" w:color="auto" w:fill="FFFFFF"/>
            <w:vAlign w:val="bottom"/>
          </w:tcPr>
          <w:p w14:paraId="01189AEE" w14:textId="77777777" w:rsidR="00AE3846" w:rsidRDefault="003855FF" w:rsidP="00CC0A5B">
            <w:pPr>
              <w:spacing w:line="276" w:lineRule="auto"/>
              <w:jc w:val="center"/>
              <w:rPr>
                <w:sz w:val="20"/>
                <w:szCs w:val="20"/>
              </w:rPr>
            </w:pPr>
            <w:r>
              <w:rPr>
                <w:sz w:val="20"/>
                <w:szCs w:val="20"/>
              </w:rPr>
              <w:t>57</w:t>
            </w:r>
          </w:p>
        </w:tc>
        <w:tc>
          <w:tcPr>
            <w:tcW w:w="586" w:type="dxa"/>
            <w:tcBorders>
              <w:top w:val="nil"/>
              <w:left w:val="nil"/>
              <w:bottom w:val="nil"/>
              <w:right w:val="nil"/>
            </w:tcBorders>
            <w:shd w:val="clear" w:color="auto" w:fill="FFFFFF"/>
            <w:vAlign w:val="bottom"/>
          </w:tcPr>
          <w:p w14:paraId="27FC4047" w14:textId="77777777" w:rsidR="00AE3846" w:rsidRDefault="003855FF" w:rsidP="00CC0A5B">
            <w:pPr>
              <w:spacing w:line="276" w:lineRule="auto"/>
              <w:jc w:val="center"/>
              <w:rPr>
                <w:sz w:val="20"/>
                <w:szCs w:val="20"/>
              </w:rPr>
            </w:pPr>
            <w:r>
              <w:rPr>
                <w:sz w:val="20"/>
                <w:szCs w:val="20"/>
              </w:rPr>
              <w:t>805</w:t>
            </w:r>
          </w:p>
        </w:tc>
        <w:tc>
          <w:tcPr>
            <w:tcW w:w="929" w:type="dxa"/>
            <w:tcBorders>
              <w:top w:val="nil"/>
              <w:left w:val="nil"/>
              <w:bottom w:val="nil"/>
              <w:right w:val="nil"/>
            </w:tcBorders>
            <w:shd w:val="clear" w:color="auto" w:fill="FFFFFF"/>
            <w:vAlign w:val="bottom"/>
          </w:tcPr>
          <w:p w14:paraId="133AB6E5" w14:textId="77777777" w:rsidR="00AE3846" w:rsidRDefault="003855FF" w:rsidP="00CC0A5B">
            <w:pPr>
              <w:spacing w:line="276" w:lineRule="auto"/>
              <w:jc w:val="center"/>
              <w:rPr>
                <w:sz w:val="20"/>
                <w:szCs w:val="20"/>
              </w:rPr>
            </w:pPr>
            <w:r>
              <w:rPr>
                <w:sz w:val="20"/>
                <w:szCs w:val="20"/>
              </w:rPr>
              <w:t>825.160</w:t>
            </w:r>
          </w:p>
        </w:tc>
        <w:tc>
          <w:tcPr>
            <w:tcW w:w="1224" w:type="dxa"/>
            <w:tcBorders>
              <w:top w:val="nil"/>
              <w:left w:val="nil"/>
              <w:bottom w:val="nil"/>
              <w:right w:val="nil"/>
            </w:tcBorders>
            <w:shd w:val="clear" w:color="auto" w:fill="FFFFFF"/>
            <w:vAlign w:val="bottom"/>
          </w:tcPr>
          <w:p w14:paraId="4E8718AA" w14:textId="77777777" w:rsidR="00AE3846" w:rsidRDefault="003855FF" w:rsidP="00CC0A5B">
            <w:pPr>
              <w:spacing w:line="276" w:lineRule="auto"/>
              <w:jc w:val="center"/>
              <w:rPr>
                <w:sz w:val="20"/>
                <w:szCs w:val="20"/>
              </w:rPr>
            </w:pPr>
            <w:r>
              <w:rPr>
                <w:sz w:val="20"/>
                <w:szCs w:val="20"/>
              </w:rPr>
              <w:t>2.049.411</w:t>
            </w:r>
          </w:p>
        </w:tc>
        <w:tc>
          <w:tcPr>
            <w:tcW w:w="657" w:type="dxa"/>
            <w:tcBorders>
              <w:top w:val="nil"/>
              <w:left w:val="nil"/>
              <w:bottom w:val="nil"/>
              <w:right w:val="nil"/>
            </w:tcBorders>
            <w:shd w:val="clear" w:color="auto" w:fill="FFFFFF"/>
            <w:vAlign w:val="bottom"/>
          </w:tcPr>
          <w:p w14:paraId="2FCA0D0F"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7563CBC4" w14:textId="77777777" w:rsidR="00AE3846" w:rsidRDefault="003855FF" w:rsidP="00CC0A5B">
            <w:pPr>
              <w:spacing w:line="276" w:lineRule="auto"/>
              <w:jc w:val="center"/>
              <w:rPr>
                <w:sz w:val="20"/>
                <w:szCs w:val="20"/>
              </w:rPr>
            </w:pPr>
            <w:r>
              <w:rPr>
                <w:sz w:val="20"/>
                <w:szCs w:val="20"/>
              </w:rPr>
              <w:t>31</w:t>
            </w:r>
          </w:p>
        </w:tc>
        <w:tc>
          <w:tcPr>
            <w:tcW w:w="850" w:type="dxa"/>
            <w:tcBorders>
              <w:top w:val="nil"/>
              <w:left w:val="nil"/>
              <w:bottom w:val="nil"/>
              <w:right w:val="nil"/>
            </w:tcBorders>
            <w:shd w:val="clear" w:color="auto" w:fill="FFFFFF"/>
            <w:vAlign w:val="bottom"/>
          </w:tcPr>
          <w:p w14:paraId="108D1DCF"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10BD4E91" w14:textId="77777777" w:rsidR="00AE3846" w:rsidRDefault="003855FF" w:rsidP="00CC0A5B">
            <w:pPr>
              <w:spacing w:line="276" w:lineRule="auto"/>
              <w:jc w:val="center"/>
              <w:rPr>
                <w:sz w:val="20"/>
                <w:szCs w:val="20"/>
              </w:rPr>
            </w:pPr>
            <w:r>
              <w:rPr>
                <w:sz w:val="20"/>
                <w:szCs w:val="20"/>
              </w:rPr>
              <w:t>6</w:t>
            </w:r>
          </w:p>
        </w:tc>
        <w:tc>
          <w:tcPr>
            <w:tcW w:w="685" w:type="dxa"/>
            <w:tcBorders>
              <w:top w:val="nil"/>
              <w:left w:val="nil"/>
              <w:bottom w:val="nil"/>
              <w:right w:val="nil"/>
            </w:tcBorders>
            <w:shd w:val="clear" w:color="auto" w:fill="FFFFFF"/>
            <w:vAlign w:val="bottom"/>
          </w:tcPr>
          <w:p w14:paraId="497BC546" w14:textId="77777777" w:rsidR="00AE3846" w:rsidRDefault="003855FF" w:rsidP="00CC0A5B">
            <w:pPr>
              <w:spacing w:line="276" w:lineRule="auto"/>
              <w:jc w:val="center"/>
              <w:rPr>
                <w:sz w:val="20"/>
                <w:szCs w:val="20"/>
              </w:rPr>
            </w:pPr>
            <w:r>
              <w:rPr>
                <w:sz w:val="20"/>
                <w:szCs w:val="20"/>
              </w:rPr>
              <w:t>53</w:t>
            </w:r>
          </w:p>
        </w:tc>
      </w:tr>
      <w:tr w:rsidR="00AE3846" w14:paraId="01301776" w14:textId="77777777">
        <w:trPr>
          <w:trHeight w:val="275"/>
          <w:jc w:val="center"/>
        </w:trPr>
        <w:tc>
          <w:tcPr>
            <w:tcW w:w="776" w:type="dxa"/>
            <w:tcBorders>
              <w:top w:val="nil"/>
              <w:left w:val="nil"/>
              <w:bottom w:val="nil"/>
              <w:right w:val="nil"/>
            </w:tcBorders>
            <w:shd w:val="clear" w:color="auto" w:fill="FFFFFF"/>
            <w:vAlign w:val="bottom"/>
          </w:tcPr>
          <w:p w14:paraId="7A0B8EDA" w14:textId="77777777" w:rsidR="00AE3846" w:rsidRPr="00C82C50" w:rsidRDefault="003855FF" w:rsidP="00CC0A5B">
            <w:pPr>
              <w:spacing w:line="276" w:lineRule="auto"/>
              <w:jc w:val="center"/>
              <w:rPr>
                <w:b/>
                <w:bCs/>
                <w:sz w:val="20"/>
                <w:szCs w:val="20"/>
              </w:rPr>
            </w:pPr>
            <w:r w:rsidRPr="00C82C50">
              <w:rPr>
                <w:b/>
                <w:bCs/>
                <w:sz w:val="20"/>
                <w:szCs w:val="20"/>
              </w:rPr>
              <w:t>SP</w:t>
            </w:r>
          </w:p>
        </w:tc>
        <w:tc>
          <w:tcPr>
            <w:tcW w:w="907" w:type="dxa"/>
            <w:tcBorders>
              <w:top w:val="nil"/>
              <w:left w:val="nil"/>
              <w:bottom w:val="nil"/>
              <w:right w:val="nil"/>
            </w:tcBorders>
            <w:shd w:val="clear" w:color="auto" w:fill="FFFFFF"/>
            <w:vAlign w:val="bottom"/>
          </w:tcPr>
          <w:p w14:paraId="28743B68" w14:textId="77777777" w:rsidR="00AE3846" w:rsidRDefault="003855FF" w:rsidP="00CC0A5B">
            <w:pPr>
              <w:spacing w:line="276" w:lineRule="auto"/>
              <w:jc w:val="center"/>
              <w:rPr>
                <w:sz w:val="20"/>
                <w:szCs w:val="20"/>
              </w:rPr>
            </w:pPr>
            <w:r>
              <w:rPr>
                <w:sz w:val="20"/>
                <w:szCs w:val="20"/>
              </w:rPr>
              <w:t>1,00</w:t>
            </w:r>
          </w:p>
        </w:tc>
        <w:tc>
          <w:tcPr>
            <w:tcW w:w="634" w:type="dxa"/>
            <w:tcBorders>
              <w:top w:val="nil"/>
              <w:left w:val="nil"/>
              <w:bottom w:val="nil"/>
              <w:right w:val="nil"/>
            </w:tcBorders>
            <w:shd w:val="clear" w:color="auto" w:fill="FFFFFF"/>
            <w:vAlign w:val="bottom"/>
          </w:tcPr>
          <w:p w14:paraId="0E17C227" w14:textId="77777777" w:rsidR="00AE3846" w:rsidRDefault="003855FF" w:rsidP="00CC0A5B">
            <w:pPr>
              <w:spacing w:line="276" w:lineRule="auto"/>
              <w:jc w:val="center"/>
              <w:rPr>
                <w:sz w:val="20"/>
                <w:szCs w:val="20"/>
              </w:rPr>
            </w:pPr>
            <w:r>
              <w:rPr>
                <w:sz w:val="20"/>
                <w:szCs w:val="20"/>
              </w:rPr>
              <w:t>0</w:t>
            </w:r>
          </w:p>
        </w:tc>
        <w:tc>
          <w:tcPr>
            <w:tcW w:w="634" w:type="dxa"/>
            <w:tcBorders>
              <w:top w:val="nil"/>
              <w:left w:val="nil"/>
              <w:bottom w:val="nil"/>
              <w:right w:val="nil"/>
            </w:tcBorders>
            <w:shd w:val="clear" w:color="auto" w:fill="FFFFFF"/>
            <w:vAlign w:val="bottom"/>
          </w:tcPr>
          <w:p w14:paraId="407FFC94" w14:textId="77777777" w:rsidR="00AE3846" w:rsidRDefault="003855FF" w:rsidP="00CC0A5B">
            <w:pPr>
              <w:spacing w:line="276" w:lineRule="auto"/>
              <w:jc w:val="center"/>
              <w:rPr>
                <w:sz w:val="20"/>
                <w:szCs w:val="20"/>
              </w:rPr>
            </w:pPr>
            <w:r>
              <w:rPr>
                <w:sz w:val="20"/>
                <w:szCs w:val="20"/>
              </w:rPr>
              <w:t>0</w:t>
            </w:r>
          </w:p>
        </w:tc>
        <w:tc>
          <w:tcPr>
            <w:tcW w:w="586" w:type="dxa"/>
            <w:tcBorders>
              <w:top w:val="nil"/>
              <w:left w:val="nil"/>
              <w:bottom w:val="nil"/>
              <w:right w:val="nil"/>
            </w:tcBorders>
            <w:shd w:val="clear" w:color="auto" w:fill="FFFFFF"/>
            <w:vAlign w:val="bottom"/>
          </w:tcPr>
          <w:p w14:paraId="09098C44" w14:textId="77777777" w:rsidR="00AE3846" w:rsidRDefault="003855FF" w:rsidP="00CC0A5B">
            <w:pPr>
              <w:spacing w:line="276" w:lineRule="auto"/>
              <w:jc w:val="center"/>
              <w:rPr>
                <w:sz w:val="20"/>
                <w:szCs w:val="20"/>
              </w:rPr>
            </w:pPr>
            <w:r>
              <w:rPr>
                <w:sz w:val="20"/>
                <w:szCs w:val="20"/>
              </w:rPr>
              <w:t>0</w:t>
            </w:r>
          </w:p>
        </w:tc>
        <w:tc>
          <w:tcPr>
            <w:tcW w:w="929" w:type="dxa"/>
            <w:tcBorders>
              <w:top w:val="nil"/>
              <w:left w:val="nil"/>
              <w:bottom w:val="nil"/>
              <w:right w:val="nil"/>
            </w:tcBorders>
            <w:shd w:val="clear" w:color="auto" w:fill="FFFFFF"/>
            <w:vAlign w:val="bottom"/>
          </w:tcPr>
          <w:p w14:paraId="4E56BFA7" w14:textId="77777777" w:rsidR="00AE3846" w:rsidRDefault="003855FF" w:rsidP="00CC0A5B">
            <w:pPr>
              <w:spacing w:line="276" w:lineRule="auto"/>
              <w:jc w:val="center"/>
              <w:rPr>
                <w:sz w:val="20"/>
                <w:szCs w:val="20"/>
              </w:rPr>
            </w:pPr>
            <w:r>
              <w:rPr>
                <w:sz w:val="20"/>
                <w:szCs w:val="20"/>
              </w:rPr>
              <w:t>0</w:t>
            </w:r>
          </w:p>
        </w:tc>
        <w:tc>
          <w:tcPr>
            <w:tcW w:w="1224" w:type="dxa"/>
            <w:tcBorders>
              <w:top w:val="nil"/>
              <w:left w:val="nil"/>
              <w:bottom w:val="nil"/>
              <w:right w:val="nil"/>
            </w:tcBorders>
            <w:shd w:val="clear" w:color="auto" w:fill="FFFFFF"/>
            <w:vAlign w:val="bottom"/>
          </w:tcPr>
          <w:p w14:paraId="71035749" w14:textId="77777777" w:rsidR="00AE3846" w:rsidRDefault="003855FF" w:rsidP="00CC0A5B">
            <w:pPr>
              <w:spacing w:line="276" w:lineRule="auto"/>
              <w:jc w:val="center"/>
              <w:rPr>
                <w:sz w:val="20"/>
                <w:szCs w:val="20"/>
              </w:rPr>
            </w:pPr>
            <w:r>
              <w:rPr>
                <w:sz w:val="20"/>
                <w:szCs w:val="20"/>
              </w:rPr>
              <w:t>0</w:t>
            </w:r>
          </w:p>
        </w:tc>
        <w:tc>
          <w:tcPr>
            <w:tcW w:w="657" w:type="dxa"/>
            <w:tcBorders>
              <w:top w:val="nil"/>
              <w:left w:val="nil"/>
              <w:bottom w:val="nil"/>
              <w:right w:val="nil"/>
            </w:tcBorders>
            <w:shd w:val="clear" w:color="auto" w:fill="FFFFFF"/>
            <w:vAlign w:val="bottom"/>
          </w:tcPr>
          <w:p w14:paraId="283881C2"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nil"/>
              <w:right w:val="nil"/>
            </w:tcBorders>
            <w:shd w:val="clear" w:color="auto" w:fill="FFFFFF"/>
            <w:vAlign w:val="bottom"/>
          </w:tcPr>
          <w:p w14:paraId="1AD6BB3B" w14:textId="77777777" w:rsidR="00AE3846" w:rsidRDefault="003855FF" w:rsidP="00CC0A5B">
            <w:pPr>
              <w:spacing w:line="276" w:lineRule="auto"/>
              <w:jc w:val="center"/>
              <w:rPr>
                <w:sz w:val="20"/>
                <w:szCs w:val="20"/>
              </w:rPr>
            </w:pPr>
            <w:r>
              <w:rPr>
                <w:sz w:val="20"/>
                <w:szCs w:val="20"/>
              </w:rPr>
              <w:t>0</w:t>
            </w:r>
          </w:p>
        </w:tc>
        <w:tc>
          <w:tcPr>
            <w:tcW w:w="850" w:type="dxa"/>
            <w:tcBorders>
              <w:top w:val="nil"/>
              <w:left w:val="nil"/>
              <w:bottom w:val="nil"/>
              <w:right w:val="nil"/>
            </w:tcBorders>
            <w:shd w:val="clear" w:color="auto" w:fill="FFFFFF"/>
            <w:vAlign w:val="bottom"/>
          </w:tcPr>
          <w:p w14:paraId="3AD99269"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nil"/>
              <w:right w:val="nil"/>
            </w:tcBorders>
            <w:shd w:val="clear" w:color="auto" w:fill="FFFFFF"/>
            <w:vAlign w:val="bottom"/>
          </w:tcPr>
          <w:p w14:paraId="47D2A707" w14:textId="77777777" w:rsidR="00AE3846" w:rsidRDefault="003855FF" w:rsidP="00CC0A5B">
            <w:pPr>
              <w:spacing w:line="276" w:lineRule="auto"/>
              <w:jc w:val="center"/>
              <w:rPr>
                <w:sz w:val="20"/>
                <w:szCs w:val="20"/>
              </w:rPr>
            </w:pPr>
            <w:r>
              <w:rPr>
                <w:sz w:val="20"/>
                <w:szCs w:val="20"/>
              </w:rPr>
              <w:t>0</w:t>
            </w:r>
          </w:p>
        </w:tc>
        <w:tc>
          <w:tcPr>
            <w:tcW w:w="685" w:type="dxa"/>
            <w:tcBorders>
              <w:top w:val="nil"/>
              <w:left w:val="nil"/>
              <w:bottom w:val="nil"/>
              <w:right w:val="nil"/>
            </w:tcBorders>
            <w:shd w:val="clear" w:color="auto" w:fill="FFFFFF"/>
            <w:vAlign w:val="bottom"/>
          </w:tcPr>
          <w:p w14:paraId="775E8C0F" w14:textId="77777777" w:rsidR="00AE3846" w:rsidRDefault="003855FF" w:rsidP="00CC0A5B">
            <w:pPr>
              <w:spacing w:line="276" w:lineRule="auto"/>
              <w:jc w:val="center"/>
              <w:rPr>
                <w:sz w:val="20"/>
                <w:szCs w:val="20"/>
              </w:rPr>
            </w:pPr>
            <w:r>
              <w:rPr>
                <w:sz w:val="20"/>
                <w:szCs w:val="20"/>
              </w:rPr>
              <w:t>0</w:t>
            </w:r>
          </w:p>
        </w:tc>
      </w:tr>
      <w:tr w:rsidR="00AE3846" w14:paraId="4022DF07" w14:textId="77777777">
        <w:trPr>
          <w:trHeight w:val="275"/>
          <w:jc w:val="center"/>
        </w:trPr>
        <w:tc>
          <w:tcPr>
            <w:tcW w:w="776" w:type="dxa"/>
            <w:tcBorders>
              <w:top w:val="nil"/>
              <w:left w:val="nil"/>
              <w:bottom w:val="single" w:sz="4" w:space="0" w:color="000000"/>
              <w:right w:val="nil"/>
            </w:tcBorders>
            <w:shd w:val="clear" w:color="auto" w:fill="FFFFFF"/>
            <w:vAlign w:val="bottom"/>
          </w:tcPr>
          <w:p w14:paraId="2D00AEA9" w14:textId="77777777" w:rsidR="00AE3846" w:rsidRPr="00C82C50" w:rsidRDefault="003855FF" w:rsidP="00CC0A5B">
            <w:pPr>
              <w:spacing w:line="276" w:lineRule="auto"/>
              <w:jc w:val="center"/>
              <w:rPr>
                <w:b/>
                <w:bCs/>
                <w:sz w:val="20"/>
                <w:szCs w:val="20"/>
              </w:rPr>
            </w:pPr>
            <w:r w:rsidRPr="00C82C50">
              <w:rPr>
                <w:b/>
                <w:bCs/>
                <w:sz w:val="20"/>
                <w:szCs w:val="20"/>
              </w:rPr>
              <w:t>TO</w:t>
            </w:r>
          </w:p>
        </w:tc>
        <w:tc>
          <w:tcPr>
            <w:tcW w:w="907" w:type="dxa"/>
            <w:tcBorders>
              <w:top w:val="nil"/>
              <w:left w:val="nil"/>
              <w:bottom w:val="single" w:sz="4" w:space="0" w:color="000000"/>
              <w:right w:val="nil"/>
            </w:tcBorders>
            <w:shd w:val="clear" w:color="auto" w:fill="FFFFFF"/>
            <w:vAlign w:val="bottom"/>
          </w:tcPr>
          <w:p w14:paraId="0E3943FE" w14:textId="77777777" w:rsidR="00AE3846" w:rsidRDefault="003855FF" w:rsidP="00CC0A5B">
            <w:pPr>
              <w:spacing w:line="276" w:lineRule="auto"/>
              <w:jc w:val="center"/>
              <w:rPr>
                <w:sz w:val="20"/>
                <w:szCs w:val="20"/>
              </w:rPr>
            </w:pPr>
            <w:r>
              <w:rPr>
                <w:sz w:val="20"/>
                <w:szCs w:val="20"/>
              </w:rPr>
              <w:t>0,39</w:t>
            </w:r>
          </w:p>
        </w:tc>
        <w:tc>
          <w:tcPr>
            <w:tcW w:w="634" w:type="dxa"/>
            <w:tcBorders>
              <w:top w:val="nil"/>
              <w:left w:val="nil"/>
              <w:bottom w:val="single" w:sz="4" w:space="0" w:color="000000"/>
              <w:right w:val="nil"/>
            </w:tcBorders>
            <w:shd w:val="clear" w:color="auto" w:fill="FFFFFF"/>
            <w:vAlign w:val="bottom"/>
          </w:tcPr>
          <w:p w14:paraId="45F227E6" w14:textId="77777777" w:rsidR="00AE3846" w:rsidRDefault="003855FF" w:rsidP="00CC0A5B">
            <w:pPr>
              <w:spacing w:line="276" w:lineRule="auto"/>
              <w:jc w:val="center"/>
              <w:rPr>
                <w:sz w:val="20"/>
                <w:szCs w:val="20"/>
              </w:rPr>
            </w:pPr>
            <w:r>
              <w:rPr>
                <w:sz w:val="20"/>
                <w:szCs w:val="20"/>
              </w:rPr>
              <w:t>348</w:t>
            </w:r>
          </w:p>
        </w:tc>
        <w:tc>
          <w:tcPr>
            <w:tcW w:w="634" w:type="dxa"/>
            <w:tcBorders>
              <w:top w:val="nil"/>
              <w:left w:val="nil"/>
              <w:bottom w:val="single" w:sz="4" w:space="0" w:color="000000"/>
              <w:right w:val="nil"/>
            </w:tcBorders>
            <w:shd w:val="clear" w:color="auto" w:fill="FFFFFF"/>
            <w:vAlign w:val="bottom"/>
          </w:tcPr>
          <w:p w14:paraId="75F182B9" w14:textId="77777777" w:rsidR="00AE3846" w:rsidRDefault="003855FF" w:rsidP="00CC0A5B">
            <w:pPr>
              <w:spacing w:line="276" w:lineRule="auto"/>
              <w:jc w:val="center"/>
              <w:rPr>
                <w:sz w:val="20"/>
                <w:szCs w:val="20"/>
              </w:rPr>
            </w:pPr>
            <w:r>
              <w:rPr>
                <w:sz w:val="20"/>
                <w:szCs w:val="20"/>
              </w:rPr>
              <w:t>146</w:t>
            </w:r>
          </w:p>
        </w:tc>
        <w:tc>
          <w:tcPr>
            <w:tcW w:w="586" w:type="dxa"/>
            <w:tcBorders>
              <w:top w:val="nil"/>
              <w:left w:val="nil"/>
              <w:bottom w:val="single" w:sz="4" w:space="0" w:color="000000"/>
              <w:right w:val="nil"/>
            </w:tcBorders>
            <w:shd w:val="clear" w:color="auto" w:fill="FFFFFF"/>
            <w:vAlign w:val="bottom"/>
          </w:tcPr>
          <w:p w14:paraId="4D30E566" w14:textId="77777777" w:rsidR="00AE3846" w:rsidRDefault="003855FF" w:rsidP="00CC0A5B">
            <w:pPr>
              <w:spacing w:line="276" w:lineRule="auto"/>
              <w:jc w:val="center"/>
              <w:rPr>
                <w:sz w:val="20"/>
                <w:szCs w:val="20"/>
              </w:rPr>
            </w:pPr>
            <w:r>
              <w:rPr>
                <w:sz w:val="20"/>
                <w:szCs w:val="20"/>
              </w:rPr>
              <w:t>607</w:t>
            </w:r>
          </w:p>
        </w:tc>
        <w:tc>
          <w:tcPr>
            <w:tcW w:w="929" w:type="dxa"/>
            <w:tcBorders>
              <w:top w:val="nil"/>
              <w:left w:val="nil"/>
              <w:bottom w:val="single" w:sz="4" w:space="0" w:color="000000"/>
              <w:right w:val="nil"/>
            </w:tcBorders>
            <w:shd w:val="clear" w:color="auto" w:fill="FFFFFF"/>
            <w:vAlign w:val="bottom"/>
          </w:tcPr>
          <w:p w14:paraId="67DD4D00" w14:textId="77777777" w:rsidR="00AE3846" w:rsidRDefault="003855FF" w:rsidP="00CC0A5B">
            <w:pPr>
              <w:spacing w:line="276" w:lineRule="auto"/>
              <w:jc w:val="center"/>
              <w:rPr>
                <w:sz w:val="20"/>
                <w:szCs w:val="20"/>
              </w:rPr>
            </w:pPr>
            <w:r>
              <w:rPr>
                <w:sz w:val="20"/>
                <w:szCs w:val="20"/>
              </w:rPr>
              <w:t>26.550</w:t>
            </w:r>
          </w:p>
        </w:tc>
        <w:tc>
          <w:tcPr>
            <w:tcW w:w="1224" w:type="dxa"/>
            <w:tcBorders>
              <w:top w:val="nil"/>
              <w:left w:val="nil"/>
              <w:bottom w:val="single" w:sz="4" w:space="0" w:color="000000"/>
              <w:right w:val="nil"/>
            </w:tcBorders>
            <w:shd w:val="clear" w:color="auto" w:fill="FFFFFF"/>
            <w:vAlign w:val="bottom"/>
          </w:tcPr>
          <w:p w14:paraId="2FDFD5C3" w14:textId="77777777" w:rsidR="00AE3846" w:rsidRDefault="003855FF" w:rsidP="00CC0A5B">
            <w:pPr>
              <w:spacing w:line="276" w:lineRule="auto"/>
              <w:jc w:val="center"/>
              <w:rPr>
                <w:sz w:val="20"/>
                <w:szCs w:val="20"/>
              </w:rPr>
            </w:pPr>
            <w:r>
              <w:rPr>
                <w:sz w:val="20"/>
                <w:szCs w:val="20"/>
              </w:rPr>
              <w:t>7.567.580</w:t>
            </w:r>
          </w:p>
        </w:tc>
        <w:tc>
          <w:tcPr>
            <w:tcW w:w="657" w:type="dxa"/>
            <w:tcBorders>
              <w:top w:val="nil"/>
              <w:left w:val="nil"/>
              <w:bottom w:val="single" w:sz="4" w:space="0" w:color="000000"/>
              <w:right w:val="nil"/>
            </w:tcBorders>
            <w:shd w:val="clear" w:color="auto" w:fill="FFFFFF"/>
            <w:vAlign w:val="bottom"/>
          </w:tcPr>
          <w:p w14:paraId="39186EBC" w14:textId="77777777" w:rsidR="00AE3846" w:rsidRDefault="003855FF" w:rsidP="00CC0A5B">
            <w:pPr>
              <w:spacing w:line="276" w:lineRule="auto"/>
              <w:jc w:val="center"/>
              <w:rPr>
                <w:sz w:val="20"/>
                <w:szCs w:val="20"/>
              </w:rPr>
            </w:pPr>
            <w:r>
              <w:rPr>
                <w:sz w:val="20"/>
                <w:szCs w:val="20"/>
              </w:rPr>
              <w:t>0</w:t>
            </w:r>
          </w:p>
        </w:tc>
        <w:tc>
          <w:tcPr>
            <w:tcW w:w="912" w:type="dxa"/>
            <w:tcBorders>
              <w:top w:val="nil"/>
              <w:left w:val="single" w:sz="4" w:space="0" w:color="000000"/>
              <w:bottom w:val="single" w:sz="4" w:space="0" w:color="000000"/>
              <w:right w:val="nil"/>
            </w:tcBorders>
            <w:shd w:val="clear" w:color="auto" w:fill="FFFFFF"/>
            <w:vAlign w:val="bottom"/>
          </w:tcPr>
          <w:p w14:paraId="795CF46A" w14:textId="77777777" w:rsidR="00AE3846" w:rsidRDefault="003855FF" w:rsidP="00CC0A5B">
            <w:pPr>
              <w:spacing w:line="276" w:lineRule="auto"/>
              <w:jc w:val="center"/>
              <w:rPr>
                <w:sz w:val="20"/>
                <w:szCs w:val="20"/>
              </w:rPr>
            </w:pPr>
            <w:r>
              <w:rPr>
                <w:sz w:val="20"/>
                <w:szCs w:val="20"/>
              </w:rPr>
              <w:t>29</w:t>
            </w:r>
          </w:p>
        </w:tc>
        <w:tc>
          <w:tcPr>
            <w:tcW w:w="850" w:type="dxa"/>
            <w:tcBorders>
              <w:top w:val="nil"/>
              <w:left w:val="nil"/>
              <w:bottom w:val="single" w:sz="4" w:space="0" w:color="000000"/>
              <w:right w:val="nil"/>
            </w:tcBorders>
            <w:shd w:val="clear" w:color="auto" w:fill="FFFFFF"/>
            <w:vAlign w:val="bottom"/>
          </w:tcPr>
          <w:p w14:paraId="7E1989B4" w14:textId="77777777" w:rsidR="00AE3846" w:rsidRDefault="003855FF" w:rsidP="00CC0A5B">
            <w:pPr>
              <w:spacing w:line="276" w:lineRule="auto"/>
              <w:jc w:val="center"/>
              <w:rPr>
                <w:sz w:val="20"/>
                <w:szCs w:val="20"/>
              </w:rPr>
            </w:pPr>
            <w:r>
              <w:rPr>
                <w:sz w:val="20"/>
                <w:szCs w:val="20"/>
              </w:rPr>
              <w:t>0</w:t>
            </w:r>
          </w:p>
        </w:tc>
        <w:tc>
          <w:tcPr>
            <w:tcW w:w="662" w:type="dxa"/>
            <w:tcBorders>
              <w:top w:val="nil"/>
              <w:left w:val="nil"/>
              <w:bottom w:val="single" w:sz="4" w:space="0" w:color="000000"/>
              <w:right w:val="nil"/>
            </w:tcBorders>
            <w:shd w:val="clear" w:color="auto" w:fill="FFFFFF"/>
            <w:vAlign w:val="bottom"/>
          </w:tcPr>
          <w:p w14:paraId="34C4C0B1" w14:textId="77777777" w:rsidR="00AE3846" w:rsidRDefault="003855FF" w:rsidP="00CC0A5B">
            <w:pPr>
              <w:spacing w:line="276" w:lineRule="auto"/>
              <w:jc w:val="center"/>
              <w:rPr>
                <w:sz w:val="20"/>
                <w:szCs w:val="20"/>
              </w:rPr>
            </w:pPr>
            <w:r>
              <w:rPr>
                <w:sz w:val="20"/>
                <w:szCs w:val="20"/>
              </w:rPr>
              <w:t>97</w:t>
            </w:r>
          </w:p>
        </w:tc>
        <w:tc>
          <w:tcPr>
            <w:tcW w:w="685" w:type="dxa"/>
            <w:tcBorders>
              <w:top w:val="nil"/>
              <w:left w:val="nil"/>
              <w:bottom w:val="single" w:sz="4" w:space="0" w:color="000000"/>
              <w:right w:val="nil"/>
            </w:tcBorders>
            <w:shd w:val="clear" w:color="auto" w:fill="FFFFFF"/>
            <w:vAlign w:val="bottom"/>
          </w:tcPr>
          <w:p w14:paraId="7B211B57" w14:textId="77777777" w:rsidR="00AE3846" w:rsidRDefault="003855FF" w:rsidP="00CC0A5B">
            <w:pPr>
              <w:spacing w:line="276" w:lineRule="auto"/>
              <w:jc w:val="center"/>
              <w:rPr>
                <w:sz w:val="20"/>
                <w:szCs w:val="20"/>
              </w:rPr>
            </w:pPr>
            <w:r>
              <w:rPr>
                <w:sz w:val="20"/>
                <w:szCs w:val="20"/>
              </w:rPr>
              <w:t>0</w:t>
            </w:r>
          </w:p>
        </w:tc>
      </w:tr>
    </w:tbl>
    <w:p w14:paraId="54156AE1"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798CAF10" w14:textId="3562B2D7" w:rsidR="00455427" w:rsidRDefault="00455427">
      <w:r>
        <w:br w:type="page"/>
      </w:r>
    </w:p>
    <w:p w14:paraId="351C8610" w14:textId="77777777" w:rsidR="00676443" w:rsidRPr="009069B8" w:rsidRDefault="001347E5" w:rsidP="00676443">
      <w:pPr>
        <w:spacing w:line="360" w:lineRule="auto"/>
        <w:ind w:firstLine="720"/>
        <w:jc w:val="both"/>
      </w:pPr>
      <w:r w:rsidRPr="009069B8">
        <w:t>As observações das variáveis descritivas, da eficiência e folgas do primeiro estágio indicam um cenário dinâmico no enfrentamento da pandemia de COVID-19 nos estados brasileiros ao longo de três períodos distintos. Inicialmente, houve uma resposta adaptativa com o aumento de recursos, notadamente respiradores e profissionais de saúde. Contudo, a análise revela variações significativas entre os estados, tanto em eficiência gerencial como em desempenho individual das unidades de saúde.</w:t>
      </w:r>
    </w:p>
    <w:p w14:paraId="56A93E4C" w14:textId="694B111B" w:rsidR="001347E5" w:rsidRPr="009069B8" w:rsidRDefault="001347E5" w:rsidP="00676443">
      <w:pPr>
        <w:spacing w:line="360" w:lineRule="auto"/>
        <w:ind w:firstLine="720"/>
        <w:jc w:val="both"/>
      </w:pPr>
      <w:r w:rsidRPr="009069B8">
        <w:t xml:space="preserve">A melhoria geral na eficiência gerencial ao longo do tempo é evidente, </w:t>
      </w:r>
      <w:r w:rsidR="000A0D5F" w:rsidRPr="009069B8">
        <w:t xml:space="preserve">com </w:t>
      </w:r>
      <w:r w:rsidRPr="009069B8">
        <w:t>desta</w:t>
      </w:r>
      <w:r w:rsidR="000A0D5F" w:rsidRPr="009069B8">
        <w:t xml:space="preserve">que para o </w:t>
      </w:r>
      <w:r w:rsidRPr="009069B8">
        <w:t xml:space="preserve">esforço de otimização das práticas de tratamento. No entanto, essa melhoria não é uniforme, </w:t>
      </w:r>
      <w:r w:rsidR="000A0D5F" w:rsidRPr="009069B8">
        <w:t xml:space="preserve">visto que </w:t>
      </w:r>
      <w:r w:rsidRPr="009069B8">
        <w:t>alguns estados registra</w:t>
      </w:r>
      <w:r w:rsidR="000A0D5F" w:rsidRPr="009069B8">
        <w:t>ram</w:t>
      </w:r>
      <w:r w:rsidRPr="009069B8">
        <w:t xml:space="preserve"> aumentos notáveis em eficiência, enquanto outros </w:t>
      </w:r>
      <w:r w:rsidR="000A0D5F" w:rsidRPr="009069B8">
        <w:t xml:space="preserve">estados </w:t>
      </w:r>
      <w:r w:rsidRPr="009069B8">
        <w:t xml:space="preserve">enfrentaram quedas. A persistência de desafios específicos em </w:t>
      </w:r>
      <w:r w:rsidR="009069B8" w:rsidRPr="009069B8">
        <w:t>determinadas localidades</w:t>
      </w:r>
      <w:r w:rsidRPr="009069B8">
        <w:t xml:space="preserve">, identificada pela eficiência abaixo da média, aponta para a complexidade e </w:t>
      </w:r>
      <w:r w:rsidR="009069B8" w:rsidRPr="009069B8">
        <w:t xml:space="preserve">a </w:t>
      </w:r>
      <w:r w:rsidRPr="009069B8">
        <w:t>heterogeneidade do panorama de saúde pública.</w:t>
      </w:r>
    </w:p>
    <w:p w14:paraId="669A2438" w14:textId="3C948A4E" w:rsidR="00674F0F" w:rsidRDefault="001347E5" w:rsidP="001347E5">
      <w:pPr>
        <w:spacing w:line="360" w:lineRule="auto"/>
        <w:ind w:firstLine="709"/>
        <w:jc w:val="both"/>
      </w:pPr>
      <w:r w:rsidRPr="009069B8">
        <w:t>A análise das ineficiências revela que, inicialmente, unidades ineficientes enfrentaram escassez de insumos, mas</w:t>
      </w:r>
      <w:r w:rsidR="00E92401" w:rsidRPr="009069B8">
        <w:t>,</w:t>
      </w:r>
      <w:r w:rsidRPr="009069B8">
        <w:t xml:space="preserve"> ao longo do tempo, essa escassez foi reduzida, indicando uma adaptação às condições. As variações nas condições de eficiência entre os anos </w:t>
      </w:r>
      <w:r w:rsidR="00E92401" w:rsidRPr="009069B8">
        <w:t>apont</w:t>
      </w:r>
      <w:r w:rsidRPr="009069B8">
        <w:t>am uma resposta dinâmica às necessidades em evolução, com desafios específicos nos últimos períodos</w:t>
      </w:r>
      <w:r w:rsidRPr="009069B8">
        <w:rPr>
          <w:color w:val="374151"/>
        </w:rPr>
        <w:t xml:space="preserve">, </w:t>
      </w:r>
      <w:r w:rsidRPr="009069B8">
        <w:t>como excesso de profissionais de saúde em alguns estados e escassez de pacientes sem comorbidade em outros.</w:t>
      </w:r>
    </w:p>
    <w:p w14:paraId="25250442" w14:textId="57935512" w:rsidR="00AE3846" w:rsidRDefault="003855FF" w:rsidP="00400A06">
      <w:pPr>
        <w:spacing w:line="360" w:lineRule="auto"/>
        <w:ind w:firstLine="709"/>
        <w:jc w:val="both"/>
      </w:pPr>
      <w:r>
        <w:t xml:space="preserve">Na </w:t>
      </w:r>
      <w:r w:rsidR="00E468DF">
        <w:t>T</w:t>
      </w:r>
      <w:r>
        <w:t xml:space="preserve">abela </w:t>
      </w:r>
      <w:r w:rsidR="008B5F6D">
        <w:t>6</w:t>
      </w:r>
      <w:r>
        <w:t xml:space="preserve"> são apresentados os resultados do índice de </w:t>
      </w:r>
      <w:proofErr w:type="spellStart"/>
      <w:r>
        <w:t>Malmquist</w:t>
      </w:r>
      <w:proofErr w:type="spellEnd"/>
      <w:r>
        <w:t xml:space="preserve"> e suas decomposições para o primeiro estágio. É possível observar que para o período de 2021, em comparação a 2020, os resultados de média geométrica da eficiência técnica (</w:t>
      </w:r>
      <w:proofErr w:type="spellStart"/>
      <w:r w:rsidRPr="00A841B9">
        <w:rPr>
          <w:iCs/>
        </w:rPr>
        <w:t>effch</w:t>
      </w:r>
      <w:proofErr w:type="spellEnd"/>
      <w:r>
        <w:t>), mudança tecnológica (</w:t>
      </w:r>
      <w:proofErr w:type="spellStart"/>
      <w:r w:rsidRPr="00A841B9">
        <w:rPr>
          <w:iCs/>
        </w:rPr>
        <w:t>techch</w:t>
      </w:r>
      <w:proofErr w:type="spellEnd"/>
      <w:r>
        <w:t>) e eficiência total dos fatores (</w:t>
      </w:r>
      <w:proofErr w:type="spellStart"/>
      <w:r w:rsidRPr="00A841B9">
        <w:rPr>
          <w:iCs/>
        </w:rPr>
        <w:t>tfpch</w:t>
      </w:r>
      <w:proofErr w:type="spellEnd"/>
      <w:r>
        <w:t>), foram 1,13, 1,13 e 1,28 respectivamente, indicando, assim, um aumento de eficiência entre os períodos. Apesar de 12 estados apresentarem mudança tecnológica (</w:t>
      </w:r>
      <w:proofErr w:type="spellStart"/>
      <w:r w:rsidRPr="00A841B9">
        <w:rPr>
          <w:iCs/>
        </w:rPr>
        <w:t>techch</w:t>
      </w:r>
      <w:proofErr w:type="spellEnd"/>
      <w:r>
        <w:t>) inferior a 1, apenas quatro estados não apresentaram aumento na eficiência total dos fatores (AC, BA, DF, GO). Já os estados do Maranhão, São Paulo e Rio Grande do Sul, apresentam resultados de eficiência total superiores a 2.</w:t>
      </w:r>
    </w:p>
    <w:p w14:paraId="18210CCE" w14:textId="07FECC24" w:rsidR="00AE3846" w:rsidRDefault="003855FF" w:rsidP="00400A06">
      <w:pPr>
        <w:spacing w:line="360" w:lineRule="auto"/>
        <w:ind w:firstLine="709"/>
        <w:jc w:val="both"/>
      </w:pPr>
      <w:r>
        <w:t xml:space="preserve">Ainda analisando a </w:t>
      </w:r>
      <w:r w:rsidR="00E468DF">
        <w:t>T</w:t>
      </w:r>
      <w:r>
        <w:t xml:space="preserve">abela </w:t>
      </w:r>
      <w:r w:rsidR="008B5F6D">
        <w:t>6</w:t>
      </w:r>
      <w:r>
        <w:t>, o período de 2022 também apresentou resultados maiores que 1 para as médias geométricas, indicando outro aumento de eficiência. Os estados do Acre e Bahia apresentaram eficiência técnica (</w:t>
      </w:r>
      <w:proofErr w:type="spellStart"/>
      <w:r w:rsidRPr="00A841B9">
        <w:t>effch</w:t>
      </w:r>
      <w:proofErr w:type="spellEnd"/>
      <w:r>
        <w:t>) inferior a 1, enquanto 10 unidades (AL, BA, DF, GO, MA, PA, PB, PE, PI, RN) tiveram resultados de mudança tecnológica (</w:t>
      </w:r>
      <w:proofErr w:type="spellStart"/>
      <w:r w:rsidRPr="00A841B9">
        <w:t>techch</w:t>
      </w:r>
      <w:proofErr w:type="spellEnd"/>
      <w:r>
        <w:t xml:space="preserve">) menores que 1, o que resultou em 6 </w:t>
      </w:r>
      <w:r w:rsidR="007E4AFB">
        <w:t>unidades</w:t>
      </w:r>
      <w:r>
        <w:t xml:space="preserve"> (BA, DF, GO, PA, PB, PI) que não apresentaram ganho de eficiência na comparação entre 2022 e 2021.</w:t>
      </w:r>
    </w:p>
    <w:p w14:paraId="330667A2" w14:textId="2022A5AE" w:rsidR="00641A19" w:rsidRDefault="00641A19" w:rsidP="00400A06">
      <w:pPr>
        <w:spacing w:line="360" w:lineRule="auto"/>
        <w:ind w:firstLine="709"/>
        <w:jc w:val="both"/>
      </w:pPr>
      <w:r w:rsidRPr="005B6D52">
        <w:t xml:space="preserve">Tais resultados sugerem melhorias gerais na eficiência entre os anos de 2020 e 2021, indicando um avanço na utilização de recursos e na implementação de tecnologias. No entanto, a análise também revela disparidades entre os estados, com alguns não experimentando aumento na eficiência total, </w:t>
      </w:r>
      <w:r w:rsidR="00ED0F3B" w:rsidRPr="005B6D52">
        <w:t>indic</w:t>
      </w:r>
      <w:r w:rsidRPr="005B6D52">
        <w:t>ando desafios específicos nes</w:t>
      </w:r>
      <w:r w:rsidR="00ED0F3B" w:rsidRPr="005B6D52">
        <w:t>t</w:t>
      </w:r>
      <w:r w:rsidRPr="005B6D52">
        <w:t xml:space="preserve">es locais. Em 2022, embora haja um aumento geral de eficiência, a falta de ganhos em algumas unidades </w:t>
      </w:r>
      <w:r w:rsidR="00A2697E" w:rsidRPr="005B6D52">
        <w:t>aponta</w:t>
      </w:r>
      <w:r w:rsidRPr="005B6D52">
        <w:t xml:space="preserve"> variações na capacidade de implementar práticas mais eficientes, possivelmente relacionadas a diferentes contextos regionais ou desafios específicos enfrentados pelos estados.</w:t>
      </w:r>
    </w:p>
    <w:p w14:paraId="46F4F07C" w14:textId="77777777" w:rsidR="00AE3846" w:rsidRDefault="00AE3846" w:rsidP="00400A06">
      <w:pPr>
        <w:spacing w:line="360" w:lineRule="auto"/>
        <w:ind w:firstLine="709"/>
        <w:jc w:val="both"/>
      </w:pPr>
    </w:p>
    <w:p w14:paraId="3DBAA0FC" w14:textId="3A8A2DCE" w:rsidR="00AE3846" w:rsidRPr="00F34AB4" w:rsidRDefault="00E468DF" w:rsidP="00E468DF">
      <w:pPr>
        <w:pStyle w:val="Legenda"/>
        <w:jc w:val="center"/>
        <w:rPr>
          <w:szCs w:val="22"/>
        </w:rPr>
      </w:pPr>
      <w:bookmarkStart w:id="49" w:name="_Toc153458125"/>
      <w:bookmarkStart w:id="50" w:name="_Toc154603113"/>
      <w:r w:rsidRPr="00F34AB4">
        <w:t xml:space="preserve">Tabela </w:t>
      </w:r>
      <w:fldSimple w:instr=" SEQ Tabela \* ARABIC ">
        <w:r w:rsidR="00792A18">
          <w:rPr>
            <w:noProof/>
          </w:rPr>
          <w:t>6</w:t>
        </w:r>
      </w:fldSimple>
      <w:r w:rsidRPr="00F34AB4">
        <w:t xml:space="preserve"> - Índice de </w:t>
      </w:r>
      <w:proofErr w:type="spellStart"/>
      <w:r w:rsidRPr="00F34AB4">
        <w:t>Malmquist</w:t>
      </w:r>
      <w:proofErr w:type="spellEnd"/>
      <w:r w:rsidRPr="00F34AB4">
        <w:t xml:space="preserve"> (primeiro estágio)</w:t>
      </w:r>
      <w:bookmarkEnd w:id="49"/>
      <w:bookmarkEnd w:id="50"/>
    </w:p>
    <w:tbl>
      <w:tblPr>
        <w:tblStyle w:val="afd"/>
        <w:tblW w:w="9355" w:type="dxa"/>
        <w:tblInd w:w="0" w:type="dxa"/>
        <w:tblLayout w:type="fixed"/>
        <w:tblLook w:val="0400" w:firstRow="0" w:lastRow="0" w:firstColumn="0" w:lastColumn="0" w:noHBand="0" w:noVBand="1"/>
      </w:tblPr>
      <w:tblGrid>
        <w:gridCol w:w="998"/>
        <w:gridCol w:w="803"/>
        <w:gridCol w:w="1050"/>
        <w:gridCol w:w="772"/>
        <w:gridCol w:w="724"/>
        <w:gridCol w:w="828"/>
        <w:gridCol w:w="803"/>
        <w:gridCol w:w="1050"/>
        <w:gridCol w:w="772"/>
        <w:gridCol w:w="724"/>
        <w:gridCol w:w="831"/>
      </w:tblGrid>
      <w:tr w:rsidR="00AE3846" w14:paraId="6B14E95A" w14:textId="77777777">
        <w:trPr>
          <w:trHeight w:val="275"/>
        </w:trPr>
        <w:tc>
          <w:tcPr>
            <w:tcW w:w="998" w:type="dxa"/>
            <w:tcBorders>
              <w:top w:val="single" w:sz="4" w:space="0" w:color="000000"/>
              <w:left w:val="nil"/>
              <w:bottom w:val="single" w:sz="4" w:space="0" w:color="000000"/>
              <w:right w:val="nil"/>
            </w:tcBorders>
            <w:shd w:val="clear" w:color="auto" w:fill="FFFFFF"/>
            <w:vAlign w:val="bottom"/>
          </w:tcPr>
          <w:p w14:paraId="3BBEB884" w14:textId="77777777" w:rsidR="00AE3846" w:rsidRPr="00C82C50" w:rsidRDefault="003855FF" w:rsidP="005B6D52">
            <w:pPr>
              <w:spacing w:line="276" w:lineRule="auto"/>
              <w:rPr>
                <w:b/>
                <w:bCs/>
                <w:sz w:val="20"/>
                <w:szCs w:val="20"/>
              </w:rPr>
            </w:pPr>
            <w:r w:rsidRPr="00C82C50">
              <w:rPr>
                <w:b/>
                <w:bCs/>
                <w:sz w:val="20"/>
                <w:szCs w:val="20"/>
              </w:rPr>
              <w:t> </w:t>
            </w:r>
          </w:p>
        </w:tc>
        <w:tc>
          <w:tcPr>
            <w:tcW w:w="4177" w:type="dxa"/>
            <w:gridSpan w:val="5"/>
            <w:tcBorders>
              <w:top w:val="single" w:sz="4" w:space="0" w:color="000000"/>
              <w:left w:val="nil"/>
              <w:bottom w:val="single" w:sz="4" w:space="0" w:color="000000"/>
              <w:right w:val="nil"/>
            </w:tcBorders>
            <w:shd w:val="clear" w:color="auto" w:fill="FFFFFF"/>
            <w:vAlign w:val="bottom"/>
          </w:tcPr>
          <w:p w14:paraId="1EB9790C" w14:textId="77777777" w:rsidR="00AE3846" w:rsidRPr="00C82C50" w:rsidRDefault="003855FF" w:rsidP="005B6D52">
            <w:pPr>
              <w:spacing w:line="276" w:lineRule="auto"/>
              <w:jc w:val="center"/>
              <w:rPr>
                <w:b/>
                <w:bCs/>
                <w:sz w:val="20"/>
                <w:szCs w:val="20"/>
              </w:rPr>
            </w:pPr>
            <w:r w:rsidRPr="00C82C50">
              <w:rPr>
                <w:b/>
                <w:bCs/>
                <w:sz w:val="20"/>
                <w:szCs w:val="20"/>
              </w:rPr>
              <w:t>2021/2020</w:t>
            </w:r>
          </w:p>
        </w:tc>
        <w:tc>
          <w:tcPr>
            <w:tcW w:w="4180" w:type="dxa"/>
            <w:gridSpan w:val="5"/>
            <w:tcBorders>
              <w:top w:val="single" w:sz="4" w:space="0" w:color="000000"/>
              <w:left w:val="single" w:sz="4" w:space="0" w:color="000000"/>
              <w:bottom w:val="single" w:sz="4" w:space="0" w:color="000000"/>
              <w:right w:val="nil"/>
            </w:tcBorders>
            <w:shd w:val="clear" w:color="auto" w:fill="FFFFFF"/>
            <w:vAlign w:val="bottom"/>
          </w:tcPr>
          <w:p w14:paraId="4C6573B6" w14:textId="77777777" w:rsidR="00AE3846" w:rsidRPr="00C82C50" w:rsidRDefault="003855FF" w:rsidP="005B6D52">
            <w:pPr>
              <w:spacing w:line="276" w:lineRule="auto"/>
              <w:jc w:val="center"/>
              <w:rPr>
                <w:b/>
                <w:bCs/>
                <w:sz w:val="20"/>
                <w:szCs w:val="20"/>
              </w:rPr>
            </w:pPr>
            <w:r w:rsidRPr="00C82C50">
              <w:rPr>
                <w:b/>
                <w:bCs/>
                <w:sz w:val="20"/>
                <w:szCs w:val="20"/>
              </w:rPr>
              <w:t>2022/2021</w:t>
            </w:r>
          </w:p>
        </w:tc>
      </w:tr>
      <w:tr w:rsidR="00AE3846" w14:paraId="1857BFB8" w14:textId="77777777">
        <w:trPr>
          <w:trHeight w:val="275"/>
        </w:trPr>
        <w:tc>
          <w:tcPr>
            <w:tcW w:w="998" w:type="dxa"/>
            <w:tcBorders>
              <w:top w:val="nil"/>
              <w:left w:val="nil"/>
              <w:bottom w:val="nil"/>
              <w:right w:val="nil"/>
            </w:tcBorders>
            <w:shd w:val="clear" w:color="auto" w:fill="FFFFFF"/>
            <w:vAlign w:val="bottom"/>
          </w:tcPr>
          <w:p w14:paraId="1C49128A" w14:textId="77777777" w:rsidR="00AE3846" w:rsidRPr="00C82C50" w:rsidRDefault="003855FF" w:rsidP="005B6D52">
            <w:pPr>
              <w:spacing w:line="276" w:lineRule="auto"/>
              <w:jc w:val="center"/>
              <w:rPr>
                <w:b/>
                <w:bCs/>
                <w:sz w:val="20"/>
                <w:szCs w:val="20"/>
              </w:rPr>
            </w:pPr>
            <w:r w:rsidRPr="00C82C50">
              <w:rPr>
                <w:b/>
                <w:bCs/>
                <w:sz w:val="20"/>
                <w:szCs w:val="20"/>
              </w:rPr>
              <w:t>DMU</w:t>
            </w:r>
          </w:p>
        </w:tc>
        <w:tc>
          <w:tcPr>
            <w:tcW w:w="803" w:type="dxa"/>
            <w:tcBorders>
              <w:top w:val="nil"/>
              <w:left w:val="nil"/>
              <w:bottom w:val="nil"/>
              <w:right w:val="nil"/>
            </w:tcBorders>
            <w:shd w:val="clear" w:color="auto" w:fill="FFFFFF"/>
            <w:vAlign w:val="bottom"/>
          </w:tcPr>
          <w:p w14:paraId="3A5900E4" w14:textId="77777777" w:rsidR="00AE3846" w:rsidRPr="00C82C50" w:rsidRDefault="003855FF" w:rsidP="005B6D52">
            <w:pPr>
              <w:spacing w:line="276" w:lineRule="auto"/>
              <w:jc w:val="center"/>
              <w:rPr>
                <w:b/>
                <w:bCs/>
                <w:sz w:val="20"/>
                <w:szCs w:val="20"/>
              </w:rPr>
            </w:pPr>
            <w:proofErr w:type="spellStart"/>
            <w:r w:rsidRPr="00C82C50">
              <w:rPr>
                <w:b/>
                <w:bCs/>
                <w:sz w:val="20"/>
                <w:szCs w:val="20"/>
              </w:rPr>
              <w:t>effch</w:t>
            </w:r>
            <w:proofErr w:type="spellEnd"/>
          </w:p>
        </w:tc>
        <w:tc>
          <w:tcPr>
            <w:tcW w:w="1050" w:type="dxa"/>
            <w:tcBorders>
              <w:top w:val="nil"/>
              <w:left w:val="nil"/>
              <w:bottom w:val="nil"/>
              <w:right w:val="nil"/>
            </w:tcBorders>
            <w:shd w:val="clear" w:color="auto" w:fill="FFFFFF"/>
            <w:vAlign w:val="bottom"/>
          </w:tcPr>
          <w:p w14:paraId="0383EC9F" w14:textId="77777777" w:rsidR="00AE3846" w:rsidRPr="00C82C50" w:rsidRDefault="003855FF" w:rsidP="005B6D52">
            <w:pPr>
              <w:spacing w:line="276" w:lineRule="auto"/>
              <w:jc w:val="center"/>
              <w:rPr>
                <w:b/>
                <w:bCs/>
                <w:sz w:val="20"/>
                <w:szCs w:val="20"/>
              </w:rPr>
            </w:pPr>
            <w:proofErr w:type="spellStart"/>
            <w:r w:rsidRPr="00C82C50">
              <w:rPr>
                <w:b/>
                <w:bCs/>
                <w:sz w:val="20"/>
                <w:szCs w:val="20"/>
              </w:rPr>
              <w:t>techch</w:t>
            </w:r>
            <w:proofErr w:type="spellEnd"/>
          </w:p>
        </w:tc>
        <w:tc>
          <w:tcPr>
            <w:tcW w:w="772" w:type="dxa"/>
            <w:tcBorders>
              <w:top w:val="nil"/>
              <w:left w:val="nil"/>
              <w:bottom w:val="nil"/>
              <w:right w:val="nil"/>
            </w:tcBorders>
            <w:shd w:val="clear" w:color="auto" w:fill="FFFFFF"/>
            <w:vAlign w:val="bottom"/>
          </w:tcPr>
          <w:p w14:paraId="77192F4E" w14:textId="77777777" w:rsidR="00AE3846" w:rsidRPr="00C82C50" w:rsidRDefault="003855FF" w:rsidP="005B6D52">
            <w:pPr>
              <w:spacing w:line="276" w:lineRule="auto"/>
              <w:jc w:val="center"/>
              <w:rPr>
                <w:b/>
                <w:bCs/>
                <w:sz w:val="20"/>
                <w:szCs w:val="20"/>
              </w:rPr>
            </w:pPr>
            <w:proofErr w:type="spellStart"/>
            <w:r w:rsidRPr="00C82C50">
              <w:rPr>
                <w:b/>
                <w:bCs/>
                <w:sz w:val="20"/>
                <w:szCs w:val="20"/>
              </w:rPr>
              <w:t>pech</w:t>
            </w:r>
            <w:proofErr w:type="spellEnd"/>
          </w:p>
        </w:tc>
        <w:tc>
          <w:tcPr>
            <w:tcW w:w="724" w:type="dxa"/>
            <w:tcBorders>
              <w:top w:val="nil"/>
              <w:left w:val="nil"/>
              <w:bottom w:val="nil"/>
              <w:right w:val="nil"/>
            </w:tcBorders>
            <w:shd w:val="clear" w:color="auto" w:fill="FFFFFF"/>
            <w:vAlign w:val="bottom"/>
          </w:tcPr>
          <w:p w14:paraId="1C38AF3C" w14:textId="77777777" w:rsidR="00AE3846" w:rsidRPr="00C82C50" w:rsidRDefault="003855FF" w:rsidP="005B6D52">
            <w:pPr>
              <w:spacing w:line="276" w:lineRule="auto"/>
              <w:jc w:val="center"/>
              <w:rPr>
                <w:b/>
                <w:bCs/>
                <w:sz w:val="20"/>
                <w:szCs w:val="20"/>
              </w:rPr>
            </w:pPr>
            <w:proofErr w:type="spellStart"/>
            <w:r w:rsidRPr="00C82C50">
              <w:rPr>
                <w:b/>
                <w:bCs/>
                <w:sz w:val="20"/>
                <w:szCs w:val="20"/>
              </w:rPr>
              <w:t>sech</w:t>
            </w:r>
            <w:proofErr w:type="spellEnd"/>
            <w:r w:rsidRPr="00C82C50">
              <w:rPr>
                <w:b/>
                <w:bCs/>
                <w:sz w:val="20"/>
                <w:szCs w:val="20"/>
              </w:rPr>
              <w:t xml:space="preserve"> </w:t>
            </w:r>
          </w:p>
        </w:tc>
        <w:tc>
          <w:tcPr>
            <w:tcW w:w="828" w:type="dxa"/>
            <w:tcBorders>
              <w:top w:val="nil"/>
              <w:left w:val="nil"/>
              <w:bottom w:val="nil"/>
              <w:right w:val="nil"/>
            </w:tcBorders>
            <w:shd w:val="clear" w:color="auto" w:fill="FFFFFF"/>
            <w:vAlign w:val="bottom"/>
          </w:tcPr>
          <w:p w14:paraId="45A759DA" w14:textId="77777777" w:rsidR="00AE3846" w:rsidRPr="00C82C50" w:rsidRDefault="003855FF" w:rsidP="005B6D52">
            <w:pPr>
              <w:spacing w:line="276" w:lineRule="auto"/>
              <w:jc w:val="center"/>
              <w:rPr>
                <w:b/>
                <w:bCs/>
                <w:sz w:val="20"/>
                <w:szCs w:val="20"/>
              </w:rPr>
            </w:pPr>
            <w:proofErr w:type="spellStart"/>
            <w:r w:rsidRPr="00C82C50">
              <w:rPr>
                <w:b/>
                <w:bCs/>
                <w:sz w:val="20"/>
                <w:szCs w:val="20"/>
              </w:rPr>
              <w:t>tfpch</w:t>
            </w:r>
            <w:proofErr w:type="spellEnd"/>
          </w:p>
        </w:tc>
        <w:tc>
          <w:tcPr>
            <w:tcW w:w="803" w:type="dxa"/>
            <w:tcBorders>
              <w:top w:val="nil"/>
              <w:left w:val="single" w:sz="4" w:space="0" w:color="000000"/>
              <w:bottom w:val="nil"/>
              <w:right w:val="nil"/>
            </w:tcBorders>
            <w:shd w:val="clear" w:color="auto" w:fill="FFFFFF"/>
            <w:vAlign w:val="bottom"/>
          </w:tcPr>
          <w:p w14:paraId="402EDDDB" w14:textId="77777777" w:rsidR="00AE3846" w:rsidRPr="00C82C50" w:rsidRDefault="003855FF" w:rsidP="005B6D52">
            <w:pPr>
              <w:spacing w:line="276" w:lineRule="auto"/>
              <w:jc w:val="center"/>
              <w:rPr>
                <w:b/>
                <w:bCs/>
                <w:sz w:val="20"/>
                <w:szCs w:val="20"/>
              </w:rPr>
            </w:pPr>
            <w:proofErr w:type="spellStart"/>
            <w:r w:rsidRPr="00C82C50">
              <w:rPr>
                <w:b/>
                <w:bCs/>
                <w:sz w:val="20"/>
                <w:szCs w:val="20"/>
              </w:rPr>
              <w:t>effch</w:t>
            </w:r>
            <w:proofErr w:type="spellEnd"/>
          </w:p>
        </w:tc>
        <w:tc>
          <w:tcPr>
            <w:tcW w:w="1050" w:type="dxa"/>
            <w:tcBorders>
              <w:top w:val="nil"/>
              <w:left w:val="nil"/>
              <w:bottom w:val="nil"/>
              <w:right w:val="nil"/>
            </w:tcBorders>
            <w:shd w:val="clear" w:color="auto" w:fill="FFFFFF"/>
            <w:vAlign w:val="bottom"/>
          </w:tcPr>
          <w:p w14:paraId="6101F658" w14:textId="582B4528" w:rsidR="00AE3846" w:rsidRPr="00C82C50" w:rsidRDefault="00B6319B" w:rsidP="005B6D52">
            <w:pPr>
              <w:spacing w:line="276" w:lineRule="auto"/>
              <w:jc w:val="center"/>
              <w:rPr>
                <w:b/>
                <w:bCs/>
                <w:sz w:val="20"/>
                <w:szCs w:val="20"/>
              </w:rPr>
            </w:pPr>
            <w:proofErr w:type="spellStart"/>
            <w:r w:rsidRPr="00C82C50">
              <w:rPr>
                <w:b/>
                <w:bCs/>
                <w:sz w:val="20"/>
                <w:szCs w:val="20"/>
              </w:rPr>
              <w:t>T</w:t>
            </w:r>
            <w:r w:rsidR="003855FF" w:rsidRPr="00C82C50">
              <w:rPr>
                <w:b/>
                <w:bCs/>
                <w:sz w:val="20"/>
                <w:szCs w:val="20"/>
              </w:rPr>
              <w:t>echch</w:t>
            </w:r>
            <w:proofErr w:type="spellEnd"/>
          </w:p>
        </w:tc>
        <w:tc>
          <w:tcPr>
            <w:tcW w:w="772" w:type="dxa"/>
            <w:tcBorders>
              <w:top w:val="nil"/>
              <w:left w:val="nil"/>
              <w:bottom w:val="nil"/>
              <w:right w:val="nil"/>
            </w:tcBorders>
            <w:shd w:val="clear" w:color="auto" w:fill="FFFFFF"/>
            <w:vAlign w:val="bottom"/>
          </w:tcPr>
          <w:p w14:paraId="23547B5E" w14:textId="77777777" w:rsidR="00AE3846" w:rsidRPr="00C82C50" w:rsidRDefault="003855FF" w:rsidP="005B6D52">
            <w:pPr>
              <w:spacing w:line="276" w:lineRule="auto"/>
              <w:jc w:val="center"/>
              <w:rPr>
                <w:b/>
                <w:bCs/>
                <w:sz w:val="20"/>
                <w:szCs w:val="20"/>
              </w:rPr>
            </w:pPr>
            <w:proofErr w:type="spellStart"/>
            <w:r w:rsidRPr="00C82C50">
              <w:rPr>
                <w:b/>
                <w:bCs/>
                <w:sz w:val="20"/>
                <w:szCs w:val="20"/>
              </w:rPr>
              <w:t>pech</w:t>
            </w:r>
            <w:proofErr w:type="spellEnd"/>
          </w:p>
        </w:tc>
        <w:tc>
          <w:tcPr>
            <w:tcW w:w="724" w:type="dxa"/>
            <w:tcBorders>
              <w:top w:val="nil"/>
              <w:left w:val="nil"/>
              <w:bottom w:val="nil"/>
              <w:right w:val="nil"/>
            </w:tcBorders>
            <w:shd w:val="clear" w:color="auto" w:fill="FFFFFF"/>
            <w:vAlign w:val="bottom"/>
          </w:tcPr>
          <w:p w14:paraId="7B0D801D" w14:textId="77777777" w:rsidR="00AE3846" w:rsidRPr="00C82C50" w:rsidRDefault="003855FF" w:rsidP="005B6D52">
            <w:pPr>
              <w:spacing w:line="276" w:lineRule="auto"/>
              <w:jc w:val="center"/>
              <w:rPr>
                <w:b/>
                <w:bCs/>
                <w:sz w:val="20"/>
                <w:szCs w:val="20"/>
              </w:rPr>
            </w:pPr>
            <w:proofErr w:type="spellStart"/>
            <w:r w:rsidRPr="00C82C50">
              <w:rPr>
                <w:b/>
                <w:bCs/>
                <w:sz w:val="20"/>
                <w:szCs w:val="20"/>
              </w:rPr>
              <w:t>sech</w:t>
            </w:r>
            <w:proofErr w:type="spellEnd"/>
            <w:r w:rsidRPr="00C82C50">
              <w:rPr>
                <w:b/>
                <w:bCs/>
                <w:sz w:val="20"/>
                <w:szCs w:val="20"/>
              </w:rPr>
              <w:t xml:space="preserve"> </w:t>
            </w:r>
          </w:p>
        </w:tc>
        <w:tc>
          <w:tcPr>
            <w:tcW w:w="831" w:type="dxa"/>
            <w:tcBorders>
              <w:top w:val="nil"/>
              <w:left w:val="nil"/>
              <w:bottom w:val="nil"/>
              <w:right w:val="nil"/>
            </w:tcBorders>
            <w:shd w:val="clear" w:color="auto" w:fill="FFFFFF"/>
            <w:vAlign w:val="bottom"/>
          </w:tcPr>
          <w:p w14:paraId="4FF8D6DD" w14:textId="77777777" w:rsidR="00AE3846" w:rsidRPr="00C82C50" w:rsidRDefault="003855FF" w:rsidP="005B6D52">
            <w:pPr>
              <w:spacing w:line="276" w:lineRule="auto"/>
              <w:jc w:val="center"/>
              <w:rPr>
                <w:b/>
                <w:bCs/>
                <w:sz w:val="20"/>
                <w:szCs w:val="20"/>
              </w:rPr>
            </w:pPr>
            <w:proofErr w:type="spellStart"/>
            <w:r w:rsidRPr="00C82C50">
              <w:rPr>
                <w:b/>
                <w:bCs/>
                <w:sz w:val="20"/>
                <w:szCs w:val="20"/>
              </w:rPr>
              <w:t>tfpch</w:t>
            </w:r>
            <w:proofErr w:type="spellEnd"/>
          </w:p>
        </w:tc>
      </w:tr>
      <w:tr w:rsidR="00AE3846" w14:paraId="2A61469A" w14:textId="77777777">
        <w:trPr>
          <w:trHeight w:val="275"/>
        </w:trPr>
        <w:tc>
          <w:tcPr>
            <w:tcW w:w="998" w:type="dxa"/>
            <w:tcBorders>
              <w:top w:val="nil"/>
              <w:left w:val="nil"/>
              <w:bottom w:val="nil"/>
              <w:right w:val="nil"/>
            </w:tcBorders>
            <w:shd w:val="clear" w:color="auto" w:fill="FFFFFF"/>
            <w:vAlign w:val="bottom"/>
          </w:tcPr>
          <w:p w14:paraId="7962AABD" w14:textId="77777777" w:rsidR="00AE3846" w:rsidRPr="00C82C50" w:rsidRDefault="003855FF" w:rsidP="005B6D52">
            <w:pPr>
              <w:spacing w:line="276" w:lineRule="auto"/>
              <w:jc w:val="center"/>
              <w:rPr>
                <w:b/>
                <w:bCs/>
                <w:sz w:val="20"/>
                <w:szCs w:val="20"/>
              </w:rPr>
            </w:pPr>
            <w:r w:rsidRPr="00C82C50">
              <w:rPr>
                <w:b/>
                <w:bCs/>
                <w:sz w:val="20"/>
                <w:szCs w:val="20"/>
              </w:rPr>
              <w:t>AC</w:t>
            </w:r>
          </w:p>
        </w:tc>
        <w:tc>
          <w:tcPr>
            <w:tcW w:w="803" w:type="dxa"/>
            <w:tcBorders>
              <w:top w:val="nil"/>
              <w:left w:val="nil"/>
              <w:bottom w:val="nil"/>
              <w:right w:val="nil"/>
            </w:tcBorders>
            <w:shd w:val="clear" w:color="auto" w:fill="FFFFFF"/>
            <w:vAlign w:val="bottom"/>
          </w:tcPr>
          <w:p w14:paraId="593D1E01"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18B4E442" w14:textId="77777777" w:rsidR="00AE3846" w:rsidRDefault="003855FF" w:rsidP="005B6D52">
            <w:pPr>
              <w:spacing w:line="276" w:lineRule="auto"/>
              <w:jc w:val="center"/>
              <w:rPr>
                <w:sz w:val="20"/>
                <w:szCs w:val="20"/>
              </w:rPr>
            </w:pPr>
            <w:r>
              <w:rPr>
                <w:sz w:val="20"/>
                <w:szCs w:val="20"/>
              </w:rPr>
              <w:t>0,97</w:t>
            </w:r>
          </w:p>
        </w:tc>
        <w:tc>
          <w:tcPr>
            <w:tcW w:w="772" w:type="dxa"/>
            <w:tcBorders>
              <w:top w:val="nil"/>
              <w:left w:val="nil"/>
              <w:bottom w:val="nil"/>
              <w:right w:val="nil"/>
            </w:tcBorders>
            <w:shd w:val="clear" w:color="auto" w:fill="FFFFFF"/>
            <w:vAlign w:val="bottom"/>
          </w:tcPr>
          <w:p w14:paraId="6EA56DEC"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5B76EE8B"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7CAA356A" w14:textId="77777777" w:rsidR="00AE3846" w:rsidRDefault="003855FF" w:rsidP="005B6D52">
            <w:pPr>
              <w:spacing w:line="276" w:lineRule="auto"/>
              <w:jc w:val="center"/>
              <w:rPr>
                <w:sz w:val="20"/>
                <w:szCs w:val="20"/>
              </w:rPr>
            </w:pPr>
            <w:r>
              <w:rPr>
                <w:sz w:val="20"/>
                <w:szCs w:val="20"/>
              </w:rPr>
              <w:t>0,97</w:t>
            </w:r>
          </w:p>
        </w:tc>
        <w:tc>
          <w:tcPr>
            <w:tcW w:w="803" w:type="dxa"/>
            <w:tcBorders>
              <w:top w:val="nil"/>
              <w:left w:val="single" w:sz="4" w:space="0" w:color="000000"/>
              <w:bottom w:val="nil"/>
              <w:right w:val="nil"/>
            </w:tcBorders>
            <w:shd w:val="clear" w:color="auto" w:fill="FFFFFF"/>
            <w:vAlign w:val="bottom"/>
          </w:tcPr>
          <w:p w14:paraId="28D02B6E" w14:textId="77777777" w:rsidR="00AE3846" w:rsidRDefault="003855FF" w:rsidP="005B6D52">
            <w:pPr>
              <w:spacing w:line="276" w:lineRule="auto"/>
              <w:jc w:val="center"/>
              <w:rPr>
                <w:sz w:val="20"/>
                <w:szCs w:val="20"/>
              </w:rPr>
            </w:pPr>
            <w:r>
              <w:rPr>
                <w:sz w:val="20"/>
                <w:szCs w:val="20"/>
              </w:rPr>
              <w:t>0,98</w:t>
            </w:r>
          </w:p>
        </w:tc>
        <w:tc>
          <w:tcPr>
            <w:tcW w:w="1050" w:type="dxa"/>
            <w:tcBorders>
              <w:top w:val="nil"/>
              <w:left w:val="nil"/>
              <w:bottom w:val="nil"/>
              <w:right w:val="nil"/>
            </w:tcBorders>
            <w:shd w:val="clear" w:color="auto" w:fill="FFFFFF"/>
            <w:vAlign w:val="bottom"/>
          </w:tcPr>
          <w:p w14:paraId="551EE19E" w14:textId="77777777" w:rsidR="00AE3846" w:rsidRDefault="003855FF" w:rsidP="005B6D52">
            <w:pPr>
              <w:spacing w:line="276" w:lineRule="auto"/>
              <w:jc w:val="center"/>
              <w:rPr>
                <w:sz w:val="20"/>
                <w:szCs w:val="20"/>
              </w:rPr>
            </w:pPr>
            <w:r>
              <w:rPr>
                <w:sz w:val="20"/>
                <w:szCs w:val="20"/>
              </w:rPr>
              <w:t>1,06</w:t>
            </w:r>
          </w:p>
        </w:tc>
        <w:tc>
          <w:tcPr>
            <w:tcW w:w="772" w:type="dxa"/>
            <w:tcBorders>
              <w:top w:val="nil"/>
              <w:left w:val="nil"/>
              <w:bottom w:val="nil"/>
              <w:right w:val="nil"/>
            </w:tcBorders>
            <w:shd w:val="clear" w:color="auto" w:fill="FFFFFF"/>
            <w:vAlign w:val="bottom"/>
          </w:tcPr>
          <w:p w14:paraId="1CC24F41"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656736D2" w14:textId="77777777" w:rsidR="00AE3846" w:rsidRDefault="003855FF" w:rsidP="005B6D52">
            <w:pPr>
              <w:spacing w:line="276" w:lineRule="auto"/>
              <w:jc w:val="center"/>
              <w:rPr>
                <w:sz w:val="20"/>
                <w:szCs w:val="20"/>
              </w:rPr>
            </w:pPr>
            <w:r>
              <w:rPr>
                <w:sz w:val="20"/>
                <w:szCs w:val="20"/>
              </w:rPr>
              <w:t>0,98</w:t>
            </w:r>
          </w:p>
        </w:tc>
        <w:tc>
          <w:tcPr>
            <w:tcW w:w="831" w:type="dxa"/>
            <w:tcBorders>
              <w:top w:val="nil"/>
              <w:left w:val="nil"/>
              <w:bottom w:val="nil"/>
              <w:right w:val="nil"/>
            </w:tcBorders>
            <w:shd w:val="clear" w:color="auto" w:fill="FFFFFF"/>
            <w:vAlign w:val="bottom"/>
          </w:tcPr>
          <w:p w14:paraId="43AEF7B2" w14:textId="77777777" w:rsidR="00AE3846" w:rsidRDefault="003855FF" w:rsidP="005B6D52">
            <w:pPr>
              <w:spacing w:line="276" w:lineRule="auto"/>
              <w:jc w:val="center"/>
              <w:rPr>
                <w:sz w:val="20"/>
                <w:szCs w:val="20"/>
              </w:rPr>
            </w:pPr>
            <w:r>
              <w:rPr>
                <w:sz w:val="20"/>
                <w:szCs w:val="20"/>
              </w:rPr>
              <w:t>1,04</w:t>
            </w:r>
          </w:p>
        </w:tc>
      </w:tr>
      <w:tr w:rsidR="00AE3846" w14:paraId="0D6C6FC7" w14:textId="77777777">
        <w:trPr>
          <w:trHeight w:val="275"/>
        </w:trPr>
        <w:tc>
          <w:tcPr>
            <w:tcW w:w="998" w:type="dxa"/>
            <w:tcBorders>
              <w:top w:val="nil"/>
              <w:left w:val="nil"/>
              <w:bottom w:val="nil"/>
              <w:right w:val="nil"/>
            </w:tcBorders>
            <w:shd w:val="clear" w:color="auto" w:fill="FFFFFF"/>
            <w:vAlign w:val="bottom"/>
          </w:tcPr>
          <w:p w14:paraId="70DE3ABD" w14:textId="77777777" w:rsidR="00AE3846" w:rsidRPr="00C82C50" w:rsidRDefault="003855FF" w:rsidP="005B6D52">
            <w:pPr>
              <w:spacing w:line="276" w:lineRule="auto"/>
              <w:jc w:val="center"/>
              <w:rPr>
                <w:b/>
                <w:bCs/>
                <w:sz w:val="20"/>
                <w:szCs w:val="20"/>
              </w:rPr>
            </w:pPr>
            <w:r w:rsidRPr="00C82C50">
              <w:rPr>
                <w:b/>
                <w:bCs/>
                <w:sz w:val="20"/>
                <w:szCs w:val="20"/>
              </w:rPr>
              <w:t>AL</w:t>
            </w:r>
          </w:p>
        </w:tc>
        <w:tc>
          <w:tcPr>
            <w:tcW w:w="803" w:type="dxa"/>
            <w:tcBorders>
              <w:top w:val="nil"/>
              <w:left w:val="nil"/>
              <w:bottom w:val="nil"/>
              <w:right w:val="nil"/>
            </w:tcBorders>
            <w:shd w:val="clear" w:color="auto" w:fill="FFFFFF"/>
            <w:vAlign w:val="bottom"/>
          </w:tcPr>
          <w:p w14:paraId="188058BA" w14:textId="77777777" w:rsidR="00AE3846" w:rsidRDefault="003855FF" w:rsidP="005B6D52">
            <w:pPr>
              <w:spacing w:line="276" w:lineRule="auto"/>
              <w:jc w:val="center"/>
              <w:rPr>
                <w:sz w:val="20"/>
                <w:szCs w:val="20"/>
              </w:rPr>
            </w:pPr>
            <w:r>
              <w:rPr>
                <w:sz w:val="20"/>
                <w:szCs w:val="20"/>
              </w:rPr>
              <w:t>1,43</w:t>
            </w:r>
          </w:p>
        </w:tc>
        <w:tc>
          <w:tcPr>
            <w:tcW w:w="1050" w:type="dxa"/>
            <w:tcBorders>
              <w:top w:val="nil"/>
              <w:left w:val="nil"/>
              <w:bottom w:val="nil"/>
              <w:right w:val="nil"/>
            </w:tcBorders>
            <w:shd w:val="clear" w:color="auto" w:fill="FFFFFF"/>
            <w:vAlign w:val="bottom"/>
          </w:tcPr>
          <w:p w14:paraId="0ED898FC" w14:textId="77777777" w:rsidR="00AE3846" w:rsidRDefault="003855FF" w:rsidP="005B6D52">
            <w:pPr>
              <w:spacing w:line="276" w:lineRule="auto"/>
              <w:jc w:val="center"/>
              <w:rPr>
                <w:sz w:val="20"/>
                <w:szCs w:val="20"/>
              </w:rPr>
            </w:pPr>
            <w:r>
              <w:rPr>
                <w:sz w:val="20"/>
                <w:szCs w:val="20"/>
              </w:rPr>
              <w:t>0,90</w:t>
            </w:r>
          </w:p>
        </w:tc>
        <w:tc>
          <w:tcPr>
            <w:tcW w:w="772" w:type="dxa"/>
            <w:tcBorders>
              <w:top w:val="nil"/>
              <w:left w:val="nil"/>
              <w:bottom w:val="nil"/>
              <w:right w:val="nil"/>
            </w:tcBorders>
            <w:shd w:val="clear" w:color="auto" w:fill="FFFFFF"/>
            <w:vAlign w:val="bottom"/>
          </w:tcPr>
          <w:p w14:paraId="2671C4FA" w14:textId="77777777" w:rsidR="00AE3846" w:rsidRDefault="003855FF" w:rsidP="005B6D52">
            <w:pPr>
              <w:spacing w:line="276" w:lineRule="auto"/>
              <w:jc w:val="center"/>
              <w:rPr>
                <w:sz w:val="20"/>
                <w:szCs w:val="20"/>
              </w:rPr>
            </w:pPr>
            <w:r>
              <w:rPr>
                <w:sz w:val="20"/>
                <w:szCs w:val="20"/>
              </w:rPr>
              <w:t>1,34</w:t>
            </w:r>
          </w:p>
        </w:tc>
        <w:tc>
          <w:tcPr>
            <w:tcW w:w="724" w:type="dxa"/>
            <w:tcBorders>
              <w:top w:val="nil"/>
              <w:left w:val="nil"/>
              <w:bottom w:val="nil"/>
              <w:right w:val="nil"/>
            </w:tcBorders>
            <w:shd w:val="clear" w:color="auto" w:fill="FFFFFF"/>
            <w:vAlign w:val="bottom"/>
          </w:tcPr>
          <w:p w14:paraId="759E84F5" w14:textId="77777777" w:rsidR="00AE3846" w:rsidRDefault="003855FF" w:rsidP="005B6D52">
            <w:pPr>
              <w:spacing w:line="276" w:lineRule="auto"/>
              <w:jc w:val="center"/>
              <w:rPr>
                <w:sz w:val="20"/>
                <w:szCs w:val="20"/>
              </w:rPr>
            </w:pPr>
            <w:r>
              <w:rPr>
                <w:sz w:val="20"/>
                <w:szCs w:val="20"/>
              </w:rPr>
              <w:t>1,07</w:t>
            </w:r>
          </w:p>
        </w:tc>
        <w:tc>
          <w:tcPr>
            <w:tcW w:w="828" w:type="dxa"/>
            <w:tcBorders>
              <w:top w:val="nil"/>
              <w:left w:val="nil"/>
              <w:bottom w:val="nil"/>
              <w:right w:val="nil"/>
            </w:tcBorders>
            <w:shd w:val="clear" w:color="auto" w:fill="FFFFFF"/>
            <w:vAlign w:val="bottom"/>
          </w:tcPr>
          <w:p w14:paraId="5D5F988C" w14:textId="77777777" w:rsidR="00AE3846" w:rsidRDefault="003855FF" w:rsidP="005B6D52">
            <w:pPr>
              <w:spacing w:line="276" w:lineRule="auto"/>
              <w:jc w:val="center"/>
              <w:rPr>
                <w:sz w:val="20"/>
                <w:szCs w:val="20"/>
              </w:rPr>
            </w:pPr>
            <w:r>
              <w:rPr>
                <w:sz w:val="20"/>
                <w:szCs w:val="20"/>
              </w:rPr>
              <w:t>1,29</w:t>
            </w:r>
          </w:p>
        </w:tc>
        <w:tc>
          <w:tcPr>
            <w:tcW w:w="803" w:type="dxa"/>
            <w:tcBorders>
              <w:top w:val="nil"/>
              <w:left w:val="single" w:sz="4" w:space="0" w:color="000000"/>
              <w:bottom w:val="nil"/>
              <w:right w:val="nil"/>
            </w:tcBorders>
            <w:shd w:val="clear" w:color="auto" w:fill="FFFFFF"/>
            <w:vAlign w:val="bottom"/>
          </w:tcPr>
          <w:p w14:paraId="376C2247" w14:textId="77777777" w:rsidR="00AE3846" w:rsidRDefault="003855FF" w:rsidP="005B6D52">
            <w:pPr>
              <w:spacing w:line="276" w:lineRule="auto"/>
              <w:jc w:val="center"/>
              <w:rPr>
                <w:sz w:val="20"/>
                <w:szCs w:val="20"/>
              </w:rPr>
            </w:pPr>
            <w:r>
              <w:rPr>
                <w:sz w:val="20"/>
                <w:szCs w:val="20"/>
              </w:rPr>
              <w:t>1,15</w:t>
            </w:r>
          </w:p>
        </w:tc>
        <w:tc>
          <w:tcPr>
            <w:tcW w:w="1050" w:type="dxa"/>
            <w:tcBorders>
              <w:top w:val="nil"/>
              <w:left w:val="nil"/>
              <w:bottom w:val="nil"/>
              <w:right w:val="nil"/>
            </w:tcBorders>
            <w:shd w:val="clear" w:color="auto" w:fill="FFFFFF"/>
            <w:vAlign w:val="bottom"/>
          </w:tcPr>
          <w:p w14:paraId="4A6BDB74" w14:textId="77777777" w:rsidR="00AE3846" w:rsidRDefault="003855FF" w:rsidP="005B6D52">
            <w:pPr>
              <w:spacing w:line="276" w:lineRule="auto"/>
              <w:jc w:val="center"/>
              <w:rPr>
                <w:sz w:val="20"/>
                <w:szCs w:val="20"/>
              </w:rPr>
            </w:pPr>
            <w:r>
              <w:rPr>
                <w:sz w:val="20"/>
                <w:szCs w:val="20"/>
              </w:rPr>
              <w:t>0,89</w:t>
            </w:r>
          </w:p>
        </w:tc>
        <w:tc>
          <w:tcPr>
            <w:tcW w:w="772" w:type="dxa"/>
            <w:tcBorders>
              <w:top w:val="nil"/>
              <w:left w:val="nil"/>
              <w:bottom w:val="nil"/>
              <w:right w:val="nil"/>
            </w:tcBorders>
            <w:shd w:val="clear" w:color="auto" w:fill="FFFFFF"/>
            <w:vAlign w:val="bottom"/>
          </w:tcPr>
          <w:p w14:paraId="26CECCEE" w14:textId="77777777" w:rsidR="00AE3846" w:rsidRDefault="003855FF" w:rsidP="005B6D52">
            <w:pPr>
              <w:spacing w:line="276" w:lineRule="auto"/>
              <w:jc w:val="center"/>
              <w:rPr>
                <w:sz w:val="20"/>
                <w:szCs w:val="20"/>
              </w:rPr>
            </w:pPr>
            <w:r>
              <w:rPr>
                <w:sz w:val="20"/>
                <w:szCs w:val="20"/>
              </w:rPr>
              <w:t>1,11</w:t>
            </w:r>
          </w:p>
        </w:tc>
        <w:tc>
          <w:tcPr>
            <w:tcW w:w="724" w:type="dxa"/>
            <w:tcBorders>
              <w:top w:val="nil"/>
              <w:left w:val="nil"/>
              <w:bottom w:val="nil"/>
              <w:right w:val="nil"/>
            </w:tcBorders>
            <w:shd w:val="clear" w:color="auto" w:fill="FFFFFF"/>
            <w:vAlign w:val="bottom"/>
          </w:tcPr>
          <w:p w14:paraId="66988D7E" w14:textId="77777777" w:rsidR="00AE3846" w:rsidRDefault="003855FF" w:rsidP="005B6D52">
            <w:pPr>
              <w:spacing w:line="276" w:lineRule="auto"/>
              <w:jc w:val="center"/>
              <w:rPr>
                <w:sz w:val="20"/>
                <w:szCs w:val="20"/>
              </w:rPr>
            </w:pPr>
            <w:r>
              <w:rPr>
                <w:sz w:val="20"/>
                <w:szCs w:val="20"/>
              </w:rPr>
              <w:t>1,03</w:t>
            </w:r>
          </w:p>
        </w:tc>
        <w:tc>
          <w:tcPr>
            <w:tcW w:w="831" w:type="dxa"/>
            <w:tcBorders>
              <w:top w:val="nil"/>
              <w:left w:val="nil"/>
              <w:bottom w:val="nil"/>
              <w:right w:val="nil"/>
            </w:tcBorders>
            <w:shd w:val="clear" w:color="auto" w:fill="FFFFFF"/>
            <w:vAlign w:val="bottom"/>
          </w:tcPr>
          <w:p w14:paraId="0578FC1C" w14:textId="77777777" w:rsidR="00AE3846" w:rsidRDefault="003855FF" w:rsidP="005B6D52">
            <w:pPr>
              <w:spacing w:line="276" w:lineRule="auto"/>
              <w:jc w:val="center"/>
              <w:rPr>
                <w:sz w:val="20"/>
                <w:szCs w:val="20"/>
              </w:rPr>
            </w:pPr>
            <w:r>
              <w:rPr>
                <w:sz w:val="20"/>
                <w:szCs w:val="20"/>
              </w:rPr>
              <w:t>1,02</w:t>
            </w:r>
          </w:p>
        </w:tc>
      </w:tr>
      <w:tr w:rsidR="00AE3846" w14:paraId="017356A6" w14:textId="77777777">
        <w:trPr>
          <w:trHeight w:val="275"/>
        </w:trPr>
        <w:tc>
          <w:tcPr>
            <w:tcW w:w="998" w:type="dxa"/>
            <w:tcBorders>
              <w:top w:val="nil"/>
              <w:left w:val="nil"/>
              <w:bottom w:val="nil"/>
              <w:right w:val="nil"/>
            </w:tcBorders>
            <w:shd w:val="clear" w:color="auto" w:fill="FFFFFF"/>
            <w:vAlign w:val="bottom"/>
          </w:tcPr>
          <w:p w14:paraId="1408E236" w14:textId="77777777" w:rsidR="00AE3846" w:rsidRPr="00C82C50" w:rsidRDefault="003855FF" w:rsidP="005B6D52">
            <w:pPr>
              <w:spacing w:line="276" w:lineRule="auto"/>
              <w:jc w:val="center"/>
              <w:rPr>
                <w:b/>
                <w:bCs/>
                <w:sz w:val="20"/>
                <w:szCs w:val="20"/>
              </w:rPr>
            </w:pPr>
            <w:r w:rsidRPr="00C82C50">
              <w:rPr>
                <w:b/>
                <w:bCs/>
                <w:sz w:val="20"/>
                <w:szCs w:val="20"/>
              </w:rPr>
              <w:t>AM</w:t>
            </w:r>
          </w:p>
        </w:tc>
        <w:tc>
          <w:tcPr>
            <w:tcW w:w="803" w:type="dxa"/>
            <w:tcBorders>
              <w:top w:val="nil"/>
              <w:left w:val="nil"/>
              <w:bottom w:val="nil"/>
              <w:right w:val="nil"/>
            </w:tcBorders>
            <w:shd w:val="clear" w:color="auto" w:fill="FFFFFF"/>
            <w:vAlign w:val="bottom"/>
          </w:tcPr>
          <w:p w14:paraId="33DAFEF2"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73734EC5" w14:textId="77777777" w:rsidR="00AE3846" w:rsidRDefault="003855FF" w:rsidP="005B6D52">
            <w:pPr>
              <w:spacing w:line="276" w:lineRule="auto"/>
              <w:jc w:val="center"/>
              <w:rPr>
                <w:sz w:val="20"/>
                <w:szCs w:val="20"/>
              </w:rPr>
            </w:pPr>
            <w:r>
              <w:rPr>
                <w:sz w:val="20"/>
                <w:szCs w:val="20"/>
              </w:rPr>
              <w:t>1,43</w:t>
            </w:r>
          </w:p>
        </w:tc>
        <w:tc>
          <w:tcPr>
            <w:tcW w:w="772" w:type="dxa"/>
            <w:tcBorders>
              <w:top w:val="nil"/>
              <w:left w:val="nil"/>
              <w:bottom w:val="nil"/>
              <w:right w:val="nil"/>
            </w:tcBorders>
            <w:shd w:val="clear" w:color="auto" w:fill="FFFFFF"/>
            <w:vAlign w:val="bottom"/>
          </w:tcPr>
          <w:p w14:paraId="29A1D900"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410E8B2C"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65FDFD56" w14:textId="77777777" w:rsidR="00AE3846" w:rsidRDefault="003855FF" w:rsidP="005B6D52">
            <w:pPr>
              <w:spacing w:line="276" w:lineRule="auto"/>
              <w:jc w:val="center"/>
              <w:rPr>
                <w:sz w:val="20"/>
                <w:szCs w:val="20"/>
              </w:rPr>
            </w:pPr>
            <w:r>
              <w:rPr>
                <w:sz w:val="20"/>
                <w:szCs w:val="20"/>
              </w:rPr>
              <w:t>1,43</w:t>
            </w:r>
          </w:p>
        </w:tc>
        <w:tc>
          <w:tcPr>
            <w:tcW w:w="803" w:type="dxa"/>
            <w:tcBorders>
              <w:top w:val="nil"/>
              <w:left w:val="single" w:sz="4" w:space="0" w:color="000000"/>
              <w:bottom w:val="nil"/>
              <w:right w:val="nil"/>
            </w:tcBorders>
            <w:shd w:val="clear" w:color="auto" w:fill="FFFFFF"/>
            <w:vAlign w:val="bottom"/>
          </w:tcPr>
          <w:p w14:paraId="5BECAABA"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215E7D49" w14:textId="77777777" w:rsidR="00AE3846" w:rsidRDefault="003855FF" w:rsidP="005B6D52">
            <w:pPr>
              <w:spacing w:line="276" w:lineRule="auto"/>
              <w:jc w:val="center"/>
              <w:rPr>
                <w:sz w:val="20"/>
                <w:szCs w:val="20"/>
              </w:rPr>
            </w:pPr>
            <w:r>
              <w:rPr>
                <w:sz w:val="20"/>
                <w:szCs w:val="20"/>
              </w:rPr>
              <w:t>1,34</w:t>
            </w:r>
          </w:p>
        </w:tc>
        <w:tc>
          <w:tcPr>
            <w:tcW w:w="772" w:type="dxa"/>
            <w:tcBorders>
              <w:top w:val="nil"/>
              <w:left w:val="nil"/>
              <w:bottom w:val="nil"/>
              <w:right w:val="nil"/>
            </w:tcBorders>
            <w:shd w:val="clear" w:color="auto" w:fill="FFFFFF"/>
            <w:vAlign w:val="bottom"/>
          </w:tcPr>
          <w:p w14:paraId="40F91995"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2F574E95"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436E81B8" w14:textId="77777777" w:rsidR="00AE3846" w:rsidRDefault="003855FF" w:rsidP="005B6D52">
            <w:pPr>
              <w:spacing w:line="276" w:lineRule="auto"/>
              <w:jc w:val="center"/>
              <w:rPr>
                <w:sz w:val="20"/>
                <w:szCs w:val="20"/>
              </w:rPr>
            </w:pPr>
            <w:r>
              <w:rPr>
                <w:sz w:val="20"/>
                <w:szCs w:val="20"/>
              </w:rPr>
              <w:t>1,34</w:t>
            </w:r>
          </w:p>
        </w:tc>
      </w:tr>
      <w:tr w:rsidR="00AE3846" w14:paraId="5BF95168" w14:textId="77777777">
        <w:trPr>
          <w:trHeight w:val="275"/>
        </w:trPr>
        <w:tc>
          <w:tcPr>
            <w:tcW w:w="998" w:type="dxa"/>
            <w:tcBorders>
              <w:top w:val="nil"/>
              <w:left w:val="nil"/>
              <w:bottom w:val="nil"/>
              <w:right w:val="nil"/>
            </w:tcBorders>
            <w:shd w:val="clear" w:color="auto" w:fill="FFFFFF"/>
            <w:vAlign w:val="bottom"/>
          </w:tcPr>
          <w:p w14:paraId="40CFD9DF" w14:textId="77777777" w:rsidR="00AE3846" w:rsidRPr="00C82C50" w:rsidRDefault="003855FF" w:rsidP="005B6D52">
            <w:pPr>
              <w:spacing w:line="276" w:lineRule="auto"/>
              <w:jc w:val="center"/>
              <w:rPr>
                <w:b/>
                <w:bCs/>
                <w:sz w:val="20"/>
                <w:szCs w:val="20"/>
              </w:rPr>
            </w:pPr>
            <w:r w:rsidRPr="00C82C50">
              <w:rPr>
                <w:b/>
                <w:bCs/>
                <w:sz w:val="20"/>
                <w:szCs w:val="20"/>
              </w:rPr>
              <w:t>AP</w:t>
            </w:r>
          </w:p>
        </w:tc>
        <w:tc>
          <w:tcPr>
            <w:tcW w:w="803" w:type="dxa"/>
            <w:tcBorders>
              <w:top w:val="nil"/>
              <w:left w:val="nil"/>
              <w:bottom w:val="nil"/>
              <w:right w:val="nil"/>
            </w:tcBorders>
            <w:shd w:val="clear" w:color="auto" w:fill="FFFFFF"/>
            <w:vAlign w:val="bottom"/>
          </w:tcPr>
          <w:p w14:paraId="00E6295E" w14:textId="77777777" w:rsidR="00AE3846" w:rsidRDefault="003855FF" w:rsidP="005B6D52">
            <w:pPr>
              <w:spacing w:line="276" w:lineRule="auto"/>
              <w:jc w:val="center"/>
              <w:rPr>
                <w:sz w:val="20"/>
                <w:szCs w:val="20"/>
              </w:rPr>
            </w:pPr>
            <w:r>
              <w:rPr>
                <w:sz w:val="20"/>
                <w:szCs w:val="20"/>
              </w:rPr>
              <w:t>1,29</w:t>
            </w:r>
          </w:p>
        </w:tc>
        <w:tc>
          <w:tcPr>
            <w:tcW w:w="1050" w:type="dxa"/>
            <w:tcBorders>
              <w:top w:val="nil"/>
              <w:left w:val="nil"/>
              <w:bottom w:val="nil"/>
              <w:right w:val="nil"/>
            </w:tcBorders>
            <w:shd w:val="clear" w:color="auto" w:fill="FFFFFF"/>
            <w:vAlign w:val="bottom"/>
          </w:tcPr>
          <w:p w14:paraId="18CDA290" w14:textId="77777777" w:rsidR="00AE3846" w:rsidRDefault="003855FF" w:rsidP="005B6D52">
            <w:pPr>
              <w:spacing w:line="276" w:lineRule="auto"/>
              <w:jc w:val="center"/>
              <w:rPr>
                <w:sz w:val="20"/>
                <w:szCs w:val="20"/>
              </w:rPr>
            </w:pPr>
            <w:r>
              <w:rPr>
                <w:sz w:val="20"/>
                <w:szCs w:val="20"/>
              </w:rPr>
              <w:t>1,10</w:t>
            </w:r>
          </w:p>
        </w:tc>
        <w:tc>
          <w:tcPr>
            <w:tcW w:w="772" w:type="dxa"/>
            <w:tcBorders>
              <w:top w:val="nil"/>
              <w:left w:val="nil"/>
              <w:bottom w:val="nil"/>
              <w:right w:val="nil"/>
            </w:tcBorders>
            <w:shd w:val="clear" w:color="auto" w:fill="FFFFFF"/>
            <w:vAlign w:val="bottom"/>
          </w:tcPr>
          <w:p w14:paraId="23E2369F"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38563B9B" w14:textId="77777777" w:rsidR="00AE3846" w:rsidRDefault="003855FF" w:rsidP="005B6D52">
            <w:pPr>
              <w:spacing w:line="276" w:lineRule="auto"/>
              <w:jc w:val="center"/>
              <w:rPr>
                <w:sz w:val="20"/>
                <w:szCs w:val="20"/>
              </w:rPr>
            </w:pPr>
            <w:r>
              <w:rPr>
                <w:sz w:val="20"/>
                <w:szCs w:val="20"/>
              </w:rPr>
              <w:t>1,29</w:t>
            </w:r>
          </w:p>
        </w:tc>
        <w:tc>
          <w:tcPr>
            <w:tcW w:w="828" w:type="dxa"/>
            <w:tcBorders>
              <w:top w:val="nil"/>
              <w:left w:val="nil"/>
              <w:bottom w:val="nil"/>
              <w:right w:val="nil"/>
            </w:tcBorders>
            <w:shd w:val="clear" w:color="auto" w:fill="FFFFFF"/>
            <w:vAlign w:val="bottom"/>
          </w:tcPr>
          <w:p w14:paraId="5F39703A" w14:textId="77777777" w:rsidR="00AE3846" w:rsidRDefault="003855FF" w:rsidP="005B6D52">
            <w:pPr>
              <w:spacing w:line="276" w:lineRule="auto"/>
              <w:jc w:val="center"/>
              <w:rPr>
                <w:sz w:val="20"/>
                <w:szCs w:val="20"/>
              </w:rPr>
            </w:pPr>
            <w:r>
              <w:rPr>
                <w:sz w:val="20"/>
                <w:szCs w:val="20"/>
              </w:rPr>
              <w:t>1,41</w:t>
            </w:r>
          </w:p>
        </w:tc>
        <w:tc>
          <w:tcPr>
            <w:tcW w:w="803" w:type="dxa"/>
            <w:tcBorders>
              <w:top w:val="nil"/>
              <w:left w:val="single" w:sz="4" w:space="0" w:color="000000"/>
              <w:bottom w:val="nil"/>
              <w:right w:val="nil"/>
            </w:tcBorders>
            <w:shd w:val="clear" w:color="auto" w:fill="FFFFFF"/>
            <w:vAlign w:val="bottom"/>
          </w:tcPr>
          <w:p w14:paraId="39934B2B" w14:textId="77777777" w:rsidR="00AE3846" w:rsidRDefault="003855FF" w:rsidP="005B6D52">
            <w:pPr>
              <w:spacing w:line="276" w:lineRule="auto"/>
              <w:jc w:val="center"/>
              <w:rPr>
                <w:sz w:val="20"/>
                <w:szCs w:val="20"/>
              </w:rPr>
            </w:pPr>
            <w:r>
              <w:rPr>
                <w:sz w:val="20"/>
                <w:szCs w:val="20"/>
              </w:rPr>
              <w:t>1,13</w:t>
            </w:r>
          </w:p>
        </w:tc>
        <w:tc>
          <w:tcPr>
            <w:tcW w:w="1050" w:type="dxa"/>
            <w:tcBorders>
              <w:top w:val="nil"/>
              <w:left w:val="nil"/>
              <w:bottom w:val="nil"/>
              <w:right w:val="nil"/>
            </w:tcBorders>
            <w:shd w:val="clear" w:color="auto" w:fill="FFFFFF"/>
            <w:vAlign w:val="bottom"/>
          </w:tcPr>
          <w:p w14:paraId="62B79240" w14:textId="77777777" w:rsidR="00AE3846" w:rsidRDefault="003855FF" w:rsidP="005B6D52">
            <w:pPr>
              <w:spacing w:line="276" w:lineRule="auto"/>
              <w:jc w:val="center"/>
              <w:rPr>
                <w:sz w:val="20"/>
                <w:szCs w:val="20"/>
              </w:rPr>
            </w:pPr>
            <w:r>
              <w:rPr>
                <w:sz w:val="20"/>
                <w:szCs w:val="20"/>
              </w:rPr>
              <w:t>1,00</w:t>
            </w:r>
          </w:p>
        </w:tc>
        <w:tc>
          <w:tcPr>
            <w:tcW w:w="772" w:type="dxa"/>
            <w:tcBorders>
              <w:top w:val="nil"/>
              <w:left w:val="nil"/>
              <w:bottom w:val="nil"/>
              <w:right w:val="nil"/>
            </w:tcBorders>
            <w:shd w:val="clear" w:color="auto" w:fill="FFFFFF"/>
            <w:vAlign w:val="bottom"/>
          </w:tcPr>
          <w:p w14:paraId="37729517"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41CE6627" w14:textId="77777777" w:rsidR="00AE3846" w:rsidRDefault="003855FF" w:rsidP="005B6D52">
            <w:pPr>
              <w:spacing w:line="276" w:lineRule="auto"/>
              <w:jc w:val="center"/>
              <w:rPr>
                <w:sz w:val="20"/>
                <w:szCs w:val="20"/>
              </w:rPr>
            </w:pPr>
            <w:r>
              <w:rPr>
                <w:sz w:val="20"/>
                <w:szCs w:val="20"/>
              </w:rPr>
              <w:t>1,13</w:t>
            </w:r>
          </w:p>
        </w:tc>
        <w:tc>
          <w:tcPr>
            <w:tcW w:w="831" w:type="dxa"/>
            <w:tcBorders>
              <w:top w:val="nil"/>
              <w:left w:val="nil"/>
              <w:bottom w:val="nil"/>
              <w:right w:val="nil"/>
            </w:tcBorders>
            <w:shd w:val="clear" w:color="auto" w:fill="FFFFFF"/>
            <w:vAlign w:val="bottom"/>
          </w:tcPr>
          <w:p w14:paraId="2631B4FF" w14:textId="77777777" w:rsidR="00AE3846" w:rsidRDefault="003855FF" w:rsidP="005B6D52">
            <w:pPr>
              <w:spacing w:line="276" w:lineRule="auto"/>
              <w:jc w:val="center"/>
              <w:rPr>
                <w:sz w:val="20"/>
                <w:szCs w:val="20"/>
              </w:rPr>
            </w:pPr>
            <w:r>
              <w:rPr>
                <w:sz w:val="20"/>
                <w:szCs w:val="20"/>
              </w:rPr>
              <w:t>1,14</w:t>
            </w:r>
          </w:p>
        </w:tc>
      </w:tr>
      <w:tr w:rsidR="00AE3846" w14:paraId="4AC4BDB8" w14:textId="77777777">
        <w:trPr>
          <w:trHeight w:val="275"/>
        </w:trPr>
        <w:tc>
          <w:tcPr>
            <w:tcW w:w="998" w:type="dxa"/>
            <w:tcBorders>
              <w:top w:val="nil"/>
              <w:left w:val="nil"/>
              <w:bottom w:val="nil"/>
              <w:right w:val="nil"/>
            </w:tcBorders>
            <w:shd w:val="clear" w:color="auto" w:fill="FFFFFF"/>
            <w:vAlign w:val="bottom"/>
          </w:tcPr>
          <w:p w14:paraId="06B4FA85" w14:textId="77777777" w:rsidR="00AE3846" w:rsidRPr="00C82C50" w:rsidRDefault="003855FF" w:rsidP="005B6D52">
            <w:pPr>
              <w:spacing w:line="276" w:lineRule="auto"/>
              <w:jc w:val="center"/>
              <w:rPr>
                <w:b/>
                <w:bCs/>
                <w:sz w:val="20"/>
                <w:szCs w:val="20"/>
              </w:rPr>
            </w:pPr>
            <w:r w:rsidRPr="00C82C50">
              <w:rPr>
                <w:b/>
                <w:bCs/>
                <w:sz w:val="20"/>
                <w:szCs w:val="20"/>
              </w:rPr>
              <w:t>BA</w:t>
            </w:r>
          </w:p>
        </w:tc>
        <w:tc>
          <w:tcPr>
            <w:tcW w:w="803" w:type="dxa"/>
            <w:tcBorders>
              <w:top w:val="nil"/>
              <w:left w:val="nil"/>
              <w:bottom w:val="nil"/>
              <w:right w:val="nil"/>
            </w:tcBorders>
            <w:shd w:val="clear" w:color="auto" w:fill="FFFFFF"/>
            <w:vAlign w:val="bottom"/>
          </w:tcPr>
          <w:p w14:paraId="67FB7DD5" w14:textId="77777777" w:rsidR="00AE3846" w:rsidRDefault="003855FF" w:rsidP="005B6D52">
            <w:pPr>
              <w:spacing w:line="276" w:lineRule="auto"/>
              <w:jc w:val="center"/>
              <w:rPr>
                <w:sz w:val="20"/>
                <w:szCs w:val="20"/>
              </w:rPr>
            </w:pPr>
            <w:r>
              <w:rPr>
                <w:sz w:val="20"/>
                <w:szCs w:val="20"/>
              </w:rPr>
              <w:t>0,98</w:t>
            </w:r>
          </w:p>
        </w:tc>
        <w:tc>
          <w:tcPr>
            <w:tcW w:w="1050" w:type="dxa"/>
            <w:tcBorders>
              <w:top w:val="nil"/>
              <w:left w:val="nil"/>
              <w:bottom w:val="nil"/>
              <w:right w:val="nil"/>
            </w:tcBorders>
            <w:shd w:val="clear" w:color="auto" w:fill="FFFFFF"/>
            <w:vAlign w:val="bottom"/>
          </w:tcPr>
          <w:p w14:paraId="36173317" w14:textId="77777777" w:rsidR="00AE3846" w:rsidRDefault="003855FF" w:rsidP="005B6D52">
            <w:pPr>
              <w:spacing w:line="276" w:lineRule="auto"/>
              <w:jc w:val="center"/>
              <w:rPr>
                <w:sz w:val="20"/>
                <w:szCs w:val="20"/>
              </w:rPr>
            </w:pPr>
            <w:r>
              <w:rPr>
                <w:sz w:val="20"/>
                <w:szCs w:val="20"/>
              </w:rPr>
              <w:t>0,87</w:t>
            </w:r>
          </w:p>
        </w:tc>
        <w:tc>
          <w:tcPr>
            <w:tcW w:w="772" w:type="dxa"/>
            <w:tcBorders>
              <w:top w:val="nil"/>
              <w:left w:val="nil"/>
              <w:bottom w:val="nil"/>
              <w:right w:val="nil"/>
            </w:tcBorders>
            <w:shd w:val="clear" w:color="auto" w:fill="FFFFFF"/>
            <w:vAlign w:val="bottom"/>
          </w:tcPr>
          <w:p w14:paraId="330FC39C"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7ED011BB" w14:textId="77777777" w:rsidR="00AE3846" w:rsidRDefault="003855FF" w:rsidP="005B6D52">
            <w:pPr>
              <w:spacing w:line="276" w:lineRule="auto"/>
              <w:jc w:val="center"/>
              <w:rPr>
                <w:sz w:val="20"/>
                <w:szCs w:val="20"/>
              </w:rPr>
            </w:pPr>
            <w:r>
              <w:rPr>
                <w:sz w:val="20"/>
                <w:szCs w:val="20"/>
              </w:rPr>
              <w:t>0,98</w:t>
            </w:r>
          </w:p>
        </w:tc>
        <w:tc>
          <w:tcPr>
            <w:tcW w:w="828" w:type="dxa"/>
            <w:tcBorders>
              <w:top w:val="nil"/>
              <w:left w:val="nil"/>
              <w:bottom w:val="nil"/>
              <w:right w:val="nil"/>
            </w:tcBorders>
            <w:shd w:val="clear" w:color="auto" w:fill="FFFFFF"/>
            <w:vAlign w:val="bottom"/>
          </w:tcPr>
          <w:p w14:paraId="0F453FE1" w14:textId="77777777" w:rsidR="00AE3846" w:rsidRDefault="003855FF" w:rsidP="005B6D52">
            <w:pPr>
              <w:spacing w:line="276" w:lineRule="auto"/>
              <w:jc w:val="center"/>
              <w:rPr>
                <w:sz w:val="20"/>
                <w:szCs w:val="20"/>
              </w:rPr>
            </w:pPr>
            <w:r>
              <w:rPr>
                <w:sz w:val="20"/>
                <w:szCs w:val="20"/>
              </w:rPr>
              <w:t>0,85</w:t>
            </w:r>
          </w:p>
        </w:tc>
        <w:tc>
          <w:tcPr>
            <w:tcW w:w="803" w:type="dxa"/>
            <w:tcBorders>
              <w:top w:val="nil"/>
              <w:left w:val="single" w:sz="4" w:space="0" w:color="000000"/>
              <w:bottom w:val="nil"/>
              <w:right w:val="nil"/>
            </w:tcBorders>
            <w:shd w:val="clear" w:color="auto" w:fill="FFFFFF"/>
            <w:vAlign w:val="bottom"/>
          </w:tcPr>
          <w:p w14:paraId="6EB04179" w14:textId="77777777" w:rsidR="00AE3846" w:rsidRDefault="003855FF" w:rsidP="005B6D52">
            <w:pPr>
              <w:spacing w:line="276" w:lineRule="auto"/>
              <w:jc w:val="center"/>
              <w:rPr>
                <w:sz w:val="20"/>
                <w:szCs w:val="20"/>
              </w:rPr>
            </w:pPr>
            <w:r>
              <w:rPr>
                <w:sz w:val="20"/>
                <w:szCs w:val="20"/>
              </w:rPr>
              <w:t>0,99</w:t>
            </w:r>
          </w:p>
        </w:tc>
        <w:tc>
          <w:tcPr>
            <w:tcW w:w="1050" w:type="dxa"/>
            <w:tcBorders>
              <w:top w:val="nil"/>
              <w:left w:val="nil"/>
              <w:bottom w:val="nil"/>
              <w:right w:val="nil"/>
            </w:tcBorders>
            <w:shd w:val="clear" w:color="auto" w:fill="FFFFFF"/>
            <w:vAlign w:val="bottom"/>
          </w:tcPr>
          <w:p w14:paraId="7ACCBBA2" w14:textId="77777777" w:rsidR="00AE3846" w:rsidRDefault="003855FF" w:rsidP="005B6D52">
            <w:pPr>
              <w:spacing w:line="276" w:lineRule="auto"/>
              <w:jc w:val="center"/>
              <w:rPr>
                <w:sz w:val="20"/>
                <w:szCs w:val="20"/>
              </w:rPr>
            </w:pPr>
            <w:r>
              <w:rPr>
                <w:sz w:val="20"/>
                <w:szCs w:val="20"/>
              </w:rPr>
              <w:t>0,91</w:t>
            </w:r>
          </w:p>
        </w:tc>
        <w:tc>
          <w:tcPr>
            <w:tcW w:w="772" w:type="dxa"/>
            <w:tcBorders>
              <w:top w:val="nil"/>
              <w:left w:val="nil"/>
              <w:bottom w:val="nil"/>
              <w:right w:val="nil"/>
            </w:tcBorders>
            <w:shd w:val="clear" w:color="auto" w:fill="FFFFFF"/>
            <w:vAlign w:val="bottom"/>
          </w:tcPr>
          <w:p w14:paraId="1B473FA6"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17617848" w14:textId="77777777" w:rsidR="00AE3846" w:rsidRDefault="003855FF" w:rsidP="005B6D52">
            <w:pPr>
              <w:spacing w:line="276" w:lineRule="auto"/>
              <w:jc w:val="center"/>
              <w:rPr>
                <w:sz w:val="20"/>
                <w:szCs w:val="20"/>
              </w:rPr>
            </w:pPr>
            <w:r>
              <w:rPr>
                <w:sz w:val="20"/>
                <w:szCs w:val="20"/>
              </w:rPr>
              <w:t>0,99</w:t>
            </w:r>
          </w:p>
        </w:tc>
        <w:tc>
          <w:tcPr>
            <w:tcW w:w="831" w:type="dxa"/>
            <w:tcBorders>
              <w:top w:val="nil"/>
              <w:left w:val="nil"/>
              <w:bottom w:val="nil"/>
              <w:right w:val="nil"/>
            </w:tcBorders>
            <w:shd w:val="clear" w:color="auto" w:fill="FFFFFF"/>
            <w:vAlign w:val="bottom"/>
          </w:tcPr>
          <w:p w14:paraId="115025BF" w14:textId="77777777" w:rsidR="00AE3846" w:rsidRDefault="003855FF" w:rsidP="005B6D52">
            <w:pPr>
              <w:spacing w:line="276" w:lineRule="auto"/>
              <w:jc w:val="center"/>
              <w:rPr>
                <w:sz w:val="20"/>
                <w:szCs w:val="20"/>
              </w:rPr>
            </w:pPr>
            <w:r>
              <w:rPr>
                <w:sz w:val="20"/>
                <w:szCs w:val="20"/>
              </w:rPr>
              <w:t>0,91</w:t>
            </w:r>
          </w:p>
        </w:tc>
      </w:tr>
      <w:tr w:rsidR="00AE3846" w14:paraId="14567C78" w14:textId="77777777">
        <w:trPr>
          <w:trHeight w:val="275"/>
        </w:trPr>
        <w:tc>
          <w:tcPr>
            <w:tcW w:w="998" w:type="dxa"/>
            <w:tcBorders>
              <w:top w:val="nil"/>
              <w:left w:val="nil"/>
              <w:bottom w:val="nil"/>
              <w:right w:val="nil"/>
            </w:tcBorders>
            <w:shd w:val="clear" w:color="auto" w:fill="FFFFFF"/>
            <w:vAlign w:val="bottom"/>
          </w:tcPr>
          <w:p w14:paraId="78AF118F" w14:textId="77777777" w:rsidR="00AE3846" w:rsidRPr="00C82C50" w:rsidRDefault="003855FF" w:rsidP="005B6D52">
            <w:pPr>
              <w:spacing w:line="276" w:lineRule="auto"/>
              <w:jc w:val="center"/>
              <w:rPr>
                <w:b/>
                <w:bCs/>
                <w:sz w:val="20"/>
                <w:szCs w:val="20"/>
              </w:rPr>
            </w:pPr>
            <w:r w:rsidRPr="00C82C50">
              <w:rPr>
                <w:b/>
                <w:bCs/>
                <w:sz w:val="20"/>
                <w:szCs w:val="20"/>
              </w:rPr>
              <w:t>CE</w:t>
            </w:r>
          </w:p>
        </w:tc>
        <w:tc>
          <w:tcPr>
            <w:tcW w:w="803" w:type="dxa"/>
            <w:tcBorders>
              <w:top w:val="nil"/>
              <w:left w:val="nil"/>
              <w:bottom w:val="nil"/>
              <w:right w:val="nil"/>
            </w:tcBorders>
            <w:shd w:val="clear" w:color="auto" w:fill="FFFFFF"/>
            <w:vAlign w:val="bottom"/>
          </w:tcPr>
          <w:p w14:paraId="6F41935B" w14:textId="77777777" w:rsidR="00AE3846" w:rsidRDefault="003855FF" w:rsidP="005B6D52">
            <w:pPr>
              <w:spacing w:line="276" w:lineRule="auto"/>
              <w:jc w:val="center"/>
              <w:rPr>
                <w:sz w:val="20"/>
                <w:szCs w:val="20"/>
              </w:rPr>
            </w:pPr>
            <w:r>
              <w:rPr>
                <w:sz w:val="20"/>
                <w:szCs w:val="20"/>
              </w:rPr>
              <w:t>1,47</w:t>
            </w:r>
          </w:p>
        </w:tc>
        <w:tc>
          <w:tcPr>
            <w:tcW w:w="1050" w:type="dxa"/>
            <w:tcBorders>
              <w:top w:val="nil"/>
              <w:left w:val="nil"/>
              <w:bottom w:val="nil"/>
              <w:right w:val="nil"/>
            </w:tcBorders>
            <w:shd w:val="clear" w:color="auto" w:fill="FFFFFF"/>
            <w:vAlign w:val="bottom"/>
          </w:tcPr>
          <w:p w14:paraId="41BF065D" w14:textId="77777777" w:rsidR="00AE3846" w:rsidRDefault="003855FF" w:rsidP="005B6D52">
            <w:pPr>
              <w:spacing w:line="276" w:lineRule="auto"/>
              <w:jc w:val="center"/>
              <w:rPr>
                <w:sz w:val="20"/>
                <w:szCs w:val="20"/>
              </w:rPr>
            </w:pPr>
            <w:r>
              <w:rPr>
                <w:sz w:val="20"/>
                <w:szCs w:val="20"/>
              </w:rPr>
              <w:t>1,00</w:t>
            </w:r>
          </w:p>
        </w:tc>
        <w:tc>
          <w:tcPr>
            <w:tcW w:w="772" w:type="dxa"/>
            <w:tcBorders>
              <w:top w:val="nil"/>
              <w:left w:val="nil"/>
              <w:bottom w:val="nil"/>
              <w:right w:val="nil"/>
            </w:tcBorders>
            <w:shd w:val="clear" w:color="auto" w:fill="FFFFFF"/>
            <w:vAlign w:val="bottom"/>
          </w:tcPr>
          <w:p w14:paraId="586404CF" w14:textId="77777777" w:rsidR="00AE3846" w:rsidRDefault="003855FF" w:rsidP="005B6D52">
            <w:pPr>
              <w:spacing w:line="276" w:lineRule="auto"/>
              <w:jc w:val="center"/>
              <w:rPr>
                <w:sz w:val="20"/>
                <w:szCs w:val="20"/>
              </w:rPr>
            </w:pPr>
            <w:r>
              <w:rPr>
                <w:sz w:val="20"/>
                <w:szCs w:val="20"/>
              </w:rPr>
              <w:t>1,47</w:t>
            </w:r>
          </w:p>
        </w:tc>
        <w:tc>
          <w:tcPr>
            <w:tcW w:w="724" w:type="dxa"/>
            <w:tcBorders>
              <w:top w:val="nil"/>
              <w:left w:val="nil"/>
              <w:bottom w:val="nil"/>
              <w:right w:val="nil"/>
            </w:tcBorders>
            <w:shd w:val="clear" w:color="auto" w:fill="FFFFFF"/>
            <w:vAlign w:val="bottom"/>
          </w:tcPr>
          <w:p w14:paraId="1019700A"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3AEBE642" w14:textId="77777777" w:rsidR="00AE3846" w:rsidRDefault="003855FF" w:rsidP="005B6D52">
            <w:pPr>
              <w:spacing w:line="276" w:lineRule="auto"/>
              <w:jc w:val="center"/>
              <w:rPr>
                <w:sz w:val="20"/>
                <w:szCs w:val="20"/>
              </w:rPr>
            </w:pPr>
            <w:r>
              <w:rPr>
                <w:sz w:val="20"/>
                <w:szCs w:val="20"/>
              </w:rPr>
              <w:t>1,46</w:t>
            </w:r>
          </w:p>
        </w:tc>
        <w:tc>
          <w:tcPr>
            <w:tcW w:w="803" w:type="dxa"/>
            <w:tcBorders>
              <w:top w:val="nil"/>
              <w:left w:val="single" w:sz="4" w:space="0" w:color="000000"/>
              <w:bottom w:val="nil"/>
              <w:right w:val="nil"/>
            </w:tcBorders>
            <w:shd w:val="clear" w:color="auto" w:fill="FFFFFF"/>
            <w:vAlign w:val="bottom"/>
          </w:tcPr>
          <w:p w14:paraId="06ED356A" w14:textId="77777777" w:rsidR="00AE3846" w:rsidRDefault="003855FF" w:rsidP="005B6D52">
            <w:pPr>
              <w:spacing w:line="276" w:lineRule="auto"/>
              <w:jc w:val="center"/>
              <w:rPr>
                <w:sz w:val="20"/>
                <w:szCs w:val="20"/>
              </w:rPr>
            </w:pPr>
            <w:r>
              <w:rPr>
                <w:sz w:val="20"/>
                <w:szCs w:val="20"/>
              </w:rPr>
              <w:t>1,21</w:t>
            </w:r>
          </w:p>
        </w:tc>
        <w:tc>
          <w:tcPr>
            <w:tcW w:w="1050" w:type="dxa"/>
            <w:tcBorders>
              <w:top w:val="nil"/>
              <w:left w:val="nil"/>
              <w:bottom w:val="nil"/>
              <w:right w:val="nil"/>
            </w:tcBorders>
            <w:shd w:val="clear" w:color="auto" w:fill="FFFFFF"/>
            <w:vAlign w:val="bottom"/>
          </w:tcPr>
          <w:p w14:paraId="5526E944" w14:textId="77777777" w:rsidR="00AE3846" w:rsidRDefault="003855FF" w:rsidP="005B6D52">
            <w:pPr>
              <w:spacing w:line="276" w:lineRule="auto"/>
              <w:jc w:val="center"/>
              <w:rPr>
                <w:sz w:val="20"/>
                <w:szCs w:val="20"/>
              </w:rPr>
            </w:pPr>
            <w:r>
              <w:rPr>
                <w:sz w:val="20"/>
                <w:szCs w:val="20"/>
              </w:rPr>
              <w:t>1,16</w:t>
            </w:r>
          </w:p>
        </w:tc>
        <w:tc>
          <w:tcPr>
            <w:tcW w:w="772" w:type="dxa"/>
            <w:tcBorders>
              <w:top w:val="nil"/>
              <w:left w:val="nil"/>
              <w:bottom w:val="nil"/>
              <w:right w:val="nil"/>
            </w:tcBorders>
            <w:shd w:val="clear" w:color="auto" w:fill="FFFFFF"/>
            <w:vAlign w:val="bottom"/>
          </w:tcPr>
          <w:p w14:paraId="50CFB3AA" w14:textId="77777777" w:rsidR="00AE3846" w:rsidRDefault="003855FF" w:rsidP="005B6D52">
            <w:pPr>
              <w:spacing w:line="276" w:lineRule="auto"/>
              <w:jc w:val="center"/>
              <w:rPr>
                <w:sz w:val="20"/>
                <w:szCs w:val="20"/>
              </w:rPr>
            </w:pPr>
            <w:r>
              <w:rPr>
                <w:sz w:val="20"/>
                <w:szCs w:val="20"/>
              </w:rPr>
              <w:t>1,24</w:t>
            </w:r>
          </w:p>
        </w:tc>
        <w:tc>
          <w:tcPr>
            <w:tcW w:w="724" w:type="dxa"/>
            <w:tcBorders>
              <w:top w:val="nil"/>
              <w:left w:val="nil"/>
              <w:bottom w:val="nil"/>
              <w:right w:val="nil"/>
            </w:tcBorders>
            <w:shd w:val="clear" w:color="auto" w:fill="FFFFFF"/>
            <w:vAlign w:val="bottom"/>
          </w:tcPr>
          <w:p w14:paraId="4B2C520E" w14:textId="77777777" w:rsidR="00AE3846" w:rsidRDefault="003855FF" w:rsidP="005B6D52">
            <w:pPr>
              <w:spacing w:line="276" w:lineRule="auto"/>
              <w:jc w:val="center"/>
              <w:rPr>
                <w:sz w:val="20"/>
                <w:szCs w:val="20"/>
              </w:rPr>
            </w:pPr>
            <w:r>
              <w:rPr>
                <w:sz w:val="20"/>
                <w:szCs w:val="20"/>
              </w:rPr>
              <w:t>0,98</w:t>
            </w:r>
          </w:p>
        </w:tc>
        <w:tc>
          <w:tcPr>
            <w:tcW w:w="831" w:type="dxa"/>
            <w:tcBorders>
              <w:top w:val="nil"/>
              <w:left w:val="nil"/>
              <w:bottom w:val="nil"/>
              <w:right w:val="nil"/>
            </w:tcBorders>
            <w:shd w:val="clear" w:color="auto" w:fill="FFFFFF"/>
            <w:vAlign w:val="bottom"/>
          </w:tcPr>
          <w:p w14:paraId="7E54BFFE" w14:textId="77777777" w:rsidR="00AE3846" w:rsidRDefault="003855FF" w:rsidP="005B6D52">
            <w:pPr>
              <w:spacing w:line="276" w:lineRule="auto"/>
              <w:jc w:val="center"/>
              <w:rPr>
                <w:sz w:val="20"/>
                <w:szCs w:val="20"/>
              </w:rPr>
            </w:pPr>
            <w:r>
              <w:rPr>
                <w:sz w:val="20"/>
                <w:szCs w:val="20"/>
              </w:rPr>
              <w:t>1,40</w:t>
            </w:r>
          </w:p>
        </w:tc>
      </w:tr>
      <w:tr w:rsidR="00AE3846" w14:paraId="2DC65E22" w14:textId="77777777">
        <w:trPr>
          <w:trHeight w:val="275"/>
        </w:trPr>
        <w:tc>
          <w:tcPr>
            <w:tcW w:w="998" w:type="dxa"/>
            <w:tcBorders>
              <w:top w:val="nil"/>
              <w:left w:val="nil"/>
              <w:bottom w:val="nil"/>
              <w:right w:val="nil"/>
            </w:tcBorders>
            <w:shd w:val="clear" w:color="auto" w:fill="FFFFFF"/>
            <w:vAlign w:val="bottom"/>
          </w:tcPr>
          <w:p w14:paraId="54F1D18C" w14:textId="77777777" w:rsidR="00AE3846" w:rsidRPr="00C82C50" w:rsidRDefault="003855FF" w:rsidP="005B6D52">
            <w:pPr>
              <w:spacing w:line="276" w:lineRule="auto"/>
              <w:jc w:val="center"/>
              <w:rPr>
                <w:b/>
                <w:bCs/>
                <w:sz w:val="20"/>
                <w:szCs w:val="20"/>
              </w:rPr>
            </w:pPr>
            <w:r w:rsidRPr="00C82C50">
              <w:rPr>
                <w:b/>
                <w:bCs/>
                <w:sz w:val="20"/>
                <w:szCs w:val="20"/>
              </w:rPr>
              <w:t>DF</w:t>
            </w:r>
          </w:p>
        </w:tc>
        <w:tc>
          <w:tcPr>
            <w:tcW w:w="803" w:type="dxa"/>
            <w:tcBorders>
              <w:top w:val="nil"/>
              <w:left w:val="nil"/>
              <w:bottom w:val="nil"/>
              <w:right w:val="nil"/>
            </w:tcBorders>
            <w:shd w:val="clear" w:color="auto" w:fill="FFFFFF"/>
            <w:vAlign w:val="bottom"/>
          </w:tcPr>
          <w:p w14:paraId="5C00CC69"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25AECF35" w14:textId="77777777" w:rsidR="00AE3846" w:rsidRDefault="003855FF" w:rsidP="005B6D52">
            <w:pPr>
              <w:spacing w:line="276" w:lineRule="auto"/>
              <w:jc w:val="center"/>
              <w:rPr>
                <w:sz w:val="20"/>
                <w:szCs w:val="20"/>
              </w:rPr>
            </w:pPr>
            <w:r>
              <w:rPr>
                <w:sz w:val="20"/>
                <w:szCs w:val="20"/>
              </w:rPr>
              <w:t>0,93</w:t>
            </w:r>
          </w:p>
        </w:tc>
        <w:tc>
          <w:tcPr>
            <w:tcW w:w="772" w:type="dxa"/>
            <w:tcBorders>
              <w:top w:val="nil"/>
              <w:left w:val="nil"/>
              <w:bottom w:val="nil"/>
              <w:right w:val="nil"/>
            </w:tcBorders>
            <w:shd w:val="clear" w:color="auto" w:fill="FFFFFF"/>
            <w:vAlign w:val="bottom"/>
          </w:tcPr>
          <w:p w14:paraId="3E4FEFC8"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1BAEA918"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1699C49B" w14:textId="77777777" w:rsidR="00AE3846" w:rsidRDefault="003855FF" w:rsidP="005B6D52">
            <w:pPr>
              <w:spacing w:line="276" w:lineRule="auto"/>
              <w:jc w:val="center"/>
              <w:rPr>
                <w:sz w:val="20"/>
                <w:szCs w:val="20"/>
              </w:rPr>
            </w:pPr>
            <w:r>
              <w:rPr>
                <w:sz w:val="20"/>
                <w:szCs w:val="20"/>
              </w:rPr>
              <w:t>0,93</w:t>
            </w:r>
          </w:p>
        </w:tc>
        <w:tc>
          <w:tcPr>
            <w:tcW w:w="803" w:type="dxa"/>
            <w:tcBorders>
              <w:top w:val="nil"/>
              <w:left w:val="single" w:sz="4" w:space="0" w:color="000000"/>
              <w:bottom w:val="nil"/>
              <w:right w:val="nil"/>
            </w:tcBorders>
            <w:shd w:val="clear" w:color="auto" w:fill="FFFFFF"/>
            <w:vAlign w:val="bottom"/>
          </w:tcPr>
          <w:p w14:paraId="24181B58"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4BDDB8D0" w14:textId="77777777" w:rsidR="00AE3846" w:rsidRDefault="003855FF" w:rsidP="005B6D52">
            <w:pPr>
              <w:spacing w:line="276" w:lineRule="auto"/>
              <w:jc w:val="center"/>
              <w:rPr>
                <w:sz w:val="20"/>
                <w:szCs w:val="20"/>
              </w:rPr>
            </w:pPr>
            <w:r>
              <w:rPr>
                <w:sz w:val="20"/>
                <w:szCs w:val="20"/>
              </w:rPr>
              <w:t>0,92</w:t>
            </w:r>
          </w:p>
        </w:tc>
        <w:tc>
          <w:tcPr>
            <w:tcW w:w="772" w:type="dxa"/>
            <w:tcBorders>
              <w:top w:val="nil"/>
              <w:left w:val="nil"/>
              <w:bottom w:val="nil"/>
              <w:right w:val="nil"/>
            </w:tcBorders>
            <w:shd w:val="clear" w:color="auto" w:fill="FFFFFF"/>
            <w:vAlign w:val="bottom"/>
          </w:tcPr>
          <w:p w14:paraId="1407E619"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0E12FB17"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09376911" w14:textId="77777777" w:rsidR="00AE3846" w:rsidRDefault="003855FF" w:rsidP="005B6D52">
            <w:pPr>
              <w:spacing w:line="276" w:lineRule="auto"/>
              <w:jc w:val="center"/>
              <w:rPr>
                <w:sz w:val="20"/>
                <w:szCs w:val="20"/>
              </w:rPr>
            </w:pPr>
            <w:r>
              <w:rPr>
                <w:sz w:val="20"/>
                <w:szCs w:val="20"/>
              </w:rPr>
              <w:t>0,92</w:t>
            </w:r>
          </w:p>
        </w:tc>
      </w:tr>
      <w:tr w:rsidR="00AE3846" w14:paraId="5C1A5AE5" w14:textId="77777777">
        <w:trPr>
          <w:trHeight w:val="275"/>
        </w:trPr>
        <w:tc>
          <w:tcPr>
            <w:tcW w:w="998" w:type="dxa"/>
            <w:tcBorders>
              <w:top w:val="nil"/>
              <w:left w:val="nil"/>
              <w:bottom w:val="nil"/>
              <w:right w:val="nil"/>
            </w:tcBorders>
            <w:shd w:val="clear" w:color="auto" w:fill="FFFFFF"/>
            <w:vAlign w:val="bottom"/>
          </w:tcPr>
          <w:p w14:paraId="2E161798" w14:textId="77777777" w:rsidR="00AE3846" w:rsidRPr="00C82C50" w:rsidRDefault="003855FF" w:rsidP="005B6D52">
            <w:pPr>
              <w:spacing w:line="276" w:lineRule="auto"/>
              <w:jc w:val="center"/>
              <w:rPr>
                <w:b/>
                <w:bCs/>
                <w:sz w:val="20"/>
                <w:szCs w:val="20"/>
              </w:rPr>
            </w:pPr>
            <w:r w:rsidRPr="00C82C50">
              <w:rPr>
                <w:b/>
                <w:bCs/>
                <w:sz w:val="20"/>
                <w:szCs w:val="20"/>
              </w:rPr>
              <w:t>ES</w:t>
            </w:r>
          </w:p>
        </w:tc>
        <w:tc>
          <w:tcPr>
            <w:tcW w:w="803" w:type="dxa"/>
            <w:tcBorders>
              <w:top w:val="nil"/>
              <w:left w:val="nil"/>
              <w:bottom w:val="nil"/>
              <w:right w:val="nil"/>
            </w:tcBorders>
            <w:shd w:val="clear" w:color="auto" w:fill="FFFFFF"/>
            <w:vAlign w:val="bottom"/>
          </w:tcPr>
          <w:p w14:paraId="2093E282" w14:textId="77777777" w:rsidR="00AE3846" w:rsidRDefault="003855FF" w:rsidP="005B6D52">
            <w:pPr>
              <w:spacing w:line="276" w:lineRule="auto"/>
              <w:jc w:val="center"/>
              <w:rPr>
                <w:sz w:val="20"/>
                <w:szCs w:val="20"/>
              </w:rPr>
            </w:pPr>
            <w:r>
              <w:rPr>
                <w:sz w:val="20"/>
                <w:szCs w:val="20"/>
              </w:rPr>
              <w:t>1,05</w:t>
            </w:r>
          </w:p>
        </w:tc>
        <w:tc>
          <w:tcPr>
            <w:tcW w:w="1050" w:type="dxa"/>
            <w:tcBorders>
              <w:top w:val="nil"/>
              <w:left w:val="nil"/>
              <w:bottom w:val="nil"/>
              <w:right w:val="nil"/>
            </w:tcBorders>
            <w:shd w:val="clear" w:color="auto" w:fill="FFFFFF"/>
            <w:vAlign w:val="bottom"/>
          </w:tcPr>
          <w:p w14:paraId="64656938" w14:textId="77777777" w:rsidR="00AE3846" w:rsidRDefault="003855FF" w:rsidP="005B6D52">
            <w:pPr>
              <w:spacing w:line="276" w:lineRule="auto"/>
              <w:jc w:val="center"/>
              <w:rPr>
                <w:sz w:val="20"/>
                <w:szCs w:val="20"/>
              </w:rPr>
            </w:pPr>
            <w:r>
              <w:rPr>
                <w:sz w:val="20"/>
                <w:szCs w:val="20"/>
              </w:rPr>
              <w:t>1,16</w:t>
            </w:r>
          </w:p>
        </w:tc>
        <w:tc>
          <w:tcPr>
            <w:tcW w:w="772" w:type="dxa"/>
            <w:tcBorders>
              <w:top w:val="nil"/>
              <w:left w:val="nil"/>
              <w:bottom w:val="nil"/>
              <w:right w:val="nil"/>
            </w:tcBorders>
            <w:shd w:val="clear" w:color="auto" w:fill="FFFFFF"/>
            <w:vAlign w:val="bottom"/>
          </w:tcPr>
          <w:p w14:paraId="21827AF0"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25B30AC0" w14:textId="77777777" w:rsidR="00AE3846" w:rsidRDefault="003855FF" w:rsidP="005B6D52">
            <w:pPr>
              <w:spacing w:line="276" w:lineRule="auto"/>
              <w:jc w:val="center"/>
              <w:rPr>
                <w:sz w:val="20"/>
                <w:szCs w:val="20"/>
              </w:rPr>
            </w:pPr>
            <w:r>
              <w:rPr>
                <w:sz w:val="20"/>
                <w:szCs w:val="20"/>
              </w:rPr>
              <w:t>1,05</w:t>
            </w:r>
          </w:p>
        </w:tc>
        <w:tc>
          <w:tcPr>
            <w:tcW w:w="828" w:type="dxa"/>
            <w:tcBorders>
              <w:top w:val="nil"/>
              <w:left w:val="nil"/>
              <w:bottom w:val="nil"/>
              <w:right w:val="nil"/>
            </w:tcBorders>
            <w:shd w:val="clear" w:color="auto" w:fill="FFFFFF"/>
            <w:vAlign w:val="bottom"/>
          </w:tcPr>
          <w:p w14:paraId="60B03F1D" w14:textId="77777777" w:rsidR="00AE3846" w:rsidRDefault="003855FF" w:rsidP="005B6D52">
            <w:pPr>
              <w:spacing w:line="276" w:lineRule="auto"/>
              <w:jc w:val="center"/>
              <w:rPr>
                <w:sz w:val="20"/>
                <w:szCs w:val="20"/>
              </w:rPr>
            </w:pPr>
            <w:r>
              <w:rPr>
                <w:sz w:val="20"/>
                <w:szCs w:val="20"/>
              </w:rPr>
              <w:t>1,22</w:t>
            </w:r>
          </w:p>
        </w:tc>
        <w:tc>
          <w:tcPr>
            <w:tcW w:w="803" w:type="dxa"/>
            <w:tcBorders>
              <w:top w:val="nil"/>
              <w:left w:val="single" w:sz="4" w:space="0" w:color="000000"/>
              <w:bottom w:val="nil"/>
              <w:right w:val="nil"/>
            </w:tcBorders>
            <w:shd w:val="clear" w:color="auto" w:fill="FFFFFF"/>
            <w:vAlign w:val="bottom"/>
          </w:tcPr>
          <w:p w14:paraId="647233CB" w14:textId="77777777" w:rsidR="00AE3846" w:rsidRDefault="003855FF" w:rsidP="005B6D52">
            <w:pPr>
              <w:spacing w:line="276" w:lineRule="auto"/>
              <w:jc w:val="center"/>
              <w:rPr>
                <w:sz w:val="20"/>
                <w:szCs w:val="20"/>
              </w:rPr>
            </w:pPr>
            <w:r>
              <w:rPr>
                <w:sz w:val="20"/>
                <w:szCs w:val="20"/>
              </w:rPr>
              <w:t>1,02</w:t>
            </w:r>
          </w:p>
        </w:tc>
        <w:tc>
          <w:tcPr>
            <w:tcW w:w="1050" w:type="dxa"/>
            <w:tcBorders>
              <w:top w:val="nil"/>
              <w:left w:val="nil"/>
              <w:bottom w:val="nil"/>
              <w:right w:val="nil"/>
            </w:tcBorders>
            <w:shd w:val="clear" w:color="auto" w:fill="FFFFFF"/>
            <w:vAlign w:val="bottom"/>
          </w:tcPr>
          <w:p w14:paraId="0C39E10B" w14:textId="77777777" w:rsidR="00AE3846" w:rsidRDefault="003855FF" w:rsidP="005B6D52">
            <w:pPr>
              <w:spacing w:line="276" w:lineRule="auto"/>
              <w:jc w:val="center"/>
              <w:rPr>
                <w:sz w:val="20"/>
                <w:szCs w:val="20"/>
              </w:rPr>
            </w:pPr>
            <w:r>
              <w:rPr>
                <w:sz w:val="20"/>
                <w:szCs w:val="20"/>
              </w:rPr>
              <w:t>1,05</w:t>
            </w:r>
          </w:p>
        </w:tc>
        <w:tc>
          <w:tcPr>
            <w:tcW w:w="772" w:type="dxa"/>
            <w:tcBorders>
              <w:top w:val="nil"/>
              <w:left w:val="nil"/>
              <w:bottom w:val="nil"/>
              <w:right w:val="nil"/>
            </w:tcBorders>
            <w:shd w:val="clear" w:color="auto" w:fill="FFFFFF"/>
            <w:vAlign w:val="bottom"/>
          </w:tcPr>
          <w:p w14:paraId="237B24DC"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4641D8CC" w14:textId="77777777" w:rsidR="00AE3846" w:rsidRDefault="003855FF" w:rsidP="005B6D52">
            <w:pPr>
              <w:spacing w:line="276" w:lineRule="auto"/>
              <w:jc w:val="center"/>
              <w:rPr>
                <w:sz w:val="20"/>
                <w:szCs w:val="20"/>
              </w:rPr>
            </w:pPr>
            <w:r>
              <w:rPr>
                <w:sz w:val="20"/>
                <w:szCs w:val="20"/>
              </w:rPr>
              <w:t>1,02</w:t>
            </w:r>
          </w:p>
        </w:tc>
        <w:tc>
          <w:tcPr>
            <w:tcW w:w="831" w:type="dxa"/>
            <w:tcBorders>
              <w:top w:val="nil"/>
              <w:left w:val="nil"/>
              <w:bottom w:val="nil"/>
              <w:right w:val="nil"/>
            </w:tcBorders>
            <w:shd w:val="clear" w:color="auto" w:fill="FFFFFF"/>
            <w:vAlign w:val="bottom"/>
          </w:tcPr>
          <w:p w14:paraId="6726F1E2" w14:textId="77777777" w:rsidR="00AE3846" w:rsidRDefault="003855FF" w:rsidP="005B6D52">
            <w:pPr>
              <w:spacing w:line="276" w:lineRule="auto"/>
              <w:jc w:val="center"/>
              <w:rPr>
                <w:sz w:val="20"/>
                <w:szCs w:val="20"/>
              </w:rPr>
            </w:pPr>
            <w:r>
              <w:rPr>
                <w:sz w:val="20"/>
                <w:szCs w:val="20"/>
              </w:rPr>
              <w:t>1,08</w:t>
            </w:r>
          </w:p>
        </w:tc>
      </w:tr>
      <w:tr w:rsidR="00AE3846" w14:paraId="1A20BBBB" w14:textId="77777777">
        <w:trPr>
          <w:trHeight w:val="275"/>
        </w:trPr>
        <w:tc>
          <w:tcPr>
            <w:tcW w:w="998" w:type="dxa"/>
            <w:tcBorders>
              <w:top w:val="nil"/>
              <w:left w:val="nil"/>
              <w:bottom w:val="nil"/>
              <w:right w:val="nil"/>
            </w:tcBorders>
            <w:shd w:val="clear" w:color="auto" w:fill="FFFFFF"/>
            <w:vAlign w:val="bottom"/>
          </w:tcPr>
          <w:p w14:paraId="7A1DDD54" w14:textId="77777777" w:rsidR="00AE3846" w:rsidRPr="00C82C50" w:rsidRDefault="003855FF" w:rsidP="005B6D52">
            <w:pPr>
              <w:spacing w:line="276" w:lineRule="auto"/>
              <w:jc w:val="center"/>
              <w:rPr>
                <w:b/>
                <w:bCs/>
                <w:sz w:val="20"/>
                <w:szCs w:val="20"/>
              </w:rPr>
            </w:pPr>
            <w:r w:rsidRPr="00C82C50">
              <w:rPr>
                <w:b/>
                <w:bCs/>
                <w:sz w:val="20"/>
                <w:szCs w:val="20"/>
              </w:rPr>
              <w:t>GO</w:t>
            </w:r>
          </w:p>
        </w:tc>
        <w:tc>
          <w:tcPr>
            <w:tcW w:w="803" w:type="dxa"/>
            <w:tcBorders>
              <w:top w:val="nil"/>
              <w:left w:val="nil"/>
              <w:bottom w:val="nil"/>
              <w:right w:val="nil"/>
            </w:tcBorders>
            <w:shd w:val="clear" w:color="auto" w:fill="FFFFFF"/>
            <w:vAlign w:val="bottom"/>
          </w:tcPr>
          <w:p w14:paraId="66C0CD0F"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0D87A7DF" w14:textId="77777777" w:rsidR="00AE3846" w:rsidRDefault="003855FF" w:rsidP="005B6D52">
            <w:pPr>
              <w:spacing w:line="276" w:lineRule="auto"/>
              <w:jc w:val="center"/>
              <w:rPr>
                <w:sz w:val="20"/>
                <w:szCs w:val="20"/>
              </w:rPr>
            </w:pPr>
            <w:r>
              <w:rPr>
                <w:sz w:val="20"/>
                <w:szCs w:val="20"/>
              </w:rPr>
              <w:t>0,90</w:t>
            </w:r>
          </w:p>
        </w:tc>
        <w:tc>
          <w:tcPr>
            <w:tcW w:w="772" w:type="dxa"/>
            <w:tcBorders>
              <w:top w:val="nil"/>
              <w:left w:val="nil"/>
              <w:bottom w:val="nil"/>
              <w:right w:val="nil"/>
            </w:tcBorders>
            <w:shd w:val="clear" w:color="auto" w:fill="FFFFFF"/>
            <w:vAlign w:val="bottom"/>
          </w:tcPr>
          <w:p w14:paraId="283FCD50"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32B42B7D"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44F52171" w14:textId="77777777" w:rsidR="00AE3846" w:rsidRDefault="003855FF" w:rsidP="005B6D52">
            <w:pPr>
              <w:spacing w:line="276" w:lineRule="auto"/>
              <w:jc w:val="center"/>
              <w:rPr>
                <w:sz w:val="20"/>
                <w:szCs w:val="20"/>
              </w:rPr>
            </w:pPr>
            <w:r>
              <w:rPr>
                <w:sz w:val="20"/>
                <w:szCs w:val="20"/>
              </w:rPr>
              <w:t>0,90</w:t>
            </w:r>
          </w:p>
        </w:tc>
        <w:tc>
          <w:tcPr>
            <w:tcW w:w="803" w:type="dxa"/>
            <w:tcBorders>
              <w:top w:val="nil"/>
              <w:left w:val="single" w:sz="4" w:space="0" w:color="000000"/>
              <w:bottom w:val="nil"/>
              <w:right w:val="nil"/>
            </w:tcBorders>
            <w:shd w:val="clear" w:color="auto" w:fill="FFFFFF"/>
            <w:vAlign w:val="bottom"/>
          </w:tcPr>
          <w:p w14:paraId="0B10CD63"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1EA40092" w14:textId="77777777" w:rsidR="00AE3846" w:rsidRDefault="003855FF" w:rsidP="005B6D52">
            <w:pPr>
              <w:spacing w:line="276" w:lineRule="auto"/>
              <w:jc w:val="center"/>
              <w:rPr>
                <w:sz w:val="20"/>
                <w:szCs w:val="20"/>
              </w:rPr>
            </w:pPr>
            <w:r>
              <w:rPr>
                <w:sz w:val="20"/>
                <w:szCs w:val="20"/>
              </w:rPr>
              <w:t>0,86</w:t>
            </w:r>
          </w:p>
        </w:tc>
        <w:tc>
          <w:tcPr>
            <w:tcW w:w="772" w:type="dxa"/>
            <w:tcBorders>
              <w:top w:val="nil"/>
              <w:left w:val="nil"/>
              <w:bottom w:val="nil"/>
              <w:right w:val="nil"/>
            </w:tcBorders>
            <w:shd w:val="clear" w:color="auto" w:fill="FFFFFF"/>
            <w:vAlign w:val="bottom"/>
          </w:tcPr>
          <w:p w14:paraId="14B69DF5"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3CD68D55"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0DF8BABE" w14:textId="77777777" w:rsidR="00AE3846" w:rsidRDefault="003855FF" w:rsidP="005B6D52">
            <w:pPr>
              <w:spacing w:line="276" w:lineRule="auto"/>
              <w:jc w:val="center"/>
              <w:rPr>
                <w:sz w:val="20"/>
                <w:szCs w:val="20"/>
              </w:rPr>
            </w:pPr>
            <w:r>
              <w:rPr>
                <w:sz w:val="20"/>
                <w:szCs w:val="20"/>
              </w:rPr>
              <w:t>0,86</w:t>
            </w:r>
          </w:p>
        </w:tc>
      </w:tr>
      <w:tr w:rsidR="00AE3846" w14:paraId="1C653A69" w14:textId="77777777">
        <w:trPr>
          <w:trHeight w:val="275"/>
        </w:trPr>
        <w:tc>
          <w:tcPr>
            <w:tcW w:w="998" w:type="dxa"/>
            <w:tcBorders>
              <w:top w:val="nil"/>
              <w:left w:val="nil"/>
              <w:bottom w:val="nil"/>
              <w:right w:val="nil"/>
            </w:tcBorders>
            <w:shd w:val="clear" w:color="auto" w:fill="FFFFFF"/>
            <w:vAlign w:val="bottom"/>
          </w:tcPr>
          <w:p w14:paraId="74CEAAF4" w14:textId="77777777" w:rsidR="00AE3846" w:rsidRPr="00C82C50" w:rsidRDefault="003855FF" w:rsidP="005B6D52">
            <w:pPr>
              <w:spacing w:line="276" w:lineRule="auto"/>
              <w:jc w:val="center"/>
              <w:rPr>
                <w:b/>
                <w:bCs/>
                <w:sz w:val="20"/>
                <w:szCs w:val="20"/>
              </w:rPr>
            </w:pPr>
            <w:r w:rsidRPr="00C82C50">
              <w:rPr>
                <w:b/>
                <w:bCs/>
                <w:sz w:val="20"/>
                <w:szCs w:val="20"/>
              </w:rPr>
              <w:t>MA</w:t>
            </w:r>
          </w:p>
        </w:tc>
        <w:tc>
          <w:tcPr>
            <w:tcW w:w="803" w:type="dxa"/>
            <w:tcBorders>
              <w:top w:val="nil"/>
              <w:left w:val="nil"/>
              <w:bottom w:val="nil"/>
              <w:right w:val="nil"/>
            </w:tcBorders>
            <w:shd w:val="clear" w:color="auto" w:fill="FFFFFF"/>
            <w:vAlign w:val="bottom"/>
          </w:tcPr>
          <w:p w14:paraId="3781516C" w14:textId="77777777" w:rsidR="00AE3846" w:rsidRDefault="003855FF" w:rsidP="005B6D52">
            <w:pPr>
              <w:spacing w:line="276" w:lineRule="auto"/>
              <w:jc w:val="center"/>
              <w:rPr>
                <w:sz w:val="20"/>
                <w:szCs w:val="20"/>
              </w:rPr>
            </w:pPr>
            <w:r>
              <w:rPr>
                <w:sz w:val="20"/>
                <w:szCs w:val="20"/>
              </w:rPr>
              <w:t>2,29</w:t>
            </w:r>
          </w:p>
        </w:tc>
        <w:tc>
          <w:tcPr>
            <w:tcW w:w="1050" w:type="dxa"/>
            <w:tcBorders>
              <w:top w:val="nil"/>
              <w:left w:val="nil"/>
              <w:bottom w:val="nil"/>
              <w:right w:val="nil"/>
            </w:tcBorders>
            <w:shd w:val="clear" w:color="auto" w:fill="FFFFFF"/>
            <w:vAlign w:val="bottom"/>
          </w:tcPr>
          <w:p w14:paraId="771D5C98" w14:textId="77777777" w:rsidR="00AE3846" w:rsidRDefault="003855FF" w:rsidP="005B6D52">
            <w:pPr>
              <w:spacing w:line="276" w:lineRule="auto"/>
              <w:jc w:val="center"/>
              <w:rPr>
                <w:sz w:val="20"/>
                <w:szCs w:val="20"/>
              </w:rPr>
            </w:pPr>
            <w:r>
              <w:rPr>
                <w:sz w:val="20"/>
                <w:szCs w:val="20"/>
              </w:rPr>
              <w:t>0,90</w:t>
            </w:r>
          </w:p>
        </w:tc>
        <w:tc>
          <w:tcPr>
            <w:tcW w:w="772" w:type="dxa"/>
            <w:tcBorders>
              <w:top w:val="nil"/>
              <w:left w:val="nil"/>
              <w:bottom w:val="nil"/>
              <w:right w:val="nil"/>
            </w:tcBorders>
            <w:shd w:val="clear" w:color="auto" w:fill="FFFFFF"/>
            <w:vAlign w:val="bottom"/>
          </w:tcPr>
          <w:p w14:paraId="3C76348C" w14:textId="77777777" w:rsidR="00AE3846" w:rsidRDefault="003855FF" w:rsidP="005B6D52">
            <w:pPr>
              <w:spacing w:line="276" w:lineRule="auto"/>
              <w:jc w:val="center"/>
              <w:rPr>
                <w:sz w:val="20"/>
                <w:szCs w:val="20"/>
              </w:rPr>
            </w:pPr>
            <w:r>
              <w:rPr>
                <w:sz w:val="20"/>
                <w:szCs w:val="20"/>
              </w:rPr>
              <w:t>2,28</w:t>
            </w:r>
          </w:p>
        </w:tc>
        <w:tc>
          <w:tcPr>
            <w:tcW w:w="724" w:type="dxa"/>
            <w:tcBorders>
              <w:top w:val="nil"/>
              <w:left w:val="nil"/>
              <w:bottom w:val="nil"/>
              <w:right w:val="nil"/>
            </w:tcBorders>
            <w:shd w:val="clear" w:color="auto" w:fill="FFFFFF"/>
            <w:vAlign w:val="bottom"/>
          </w:tcPr>
          <w:p w14:paraId="1DCAA61E" w14:textId="77777777" w:rsidR="00AE3846" w:rsidRDefault="003855FF" w:rsidP="005B6D52">
            <w:pPr>
              <w:spacing w:line="276" w:lineRule="auto"/>
              <w:jc w:val="center"/>
              <w:rPr>
                <w:sz w:val="20"/>
                <w:szCs w:val="20"/>
              </w:rPr>
            </w:pPr>
            <w:r>
              <w:rPr>
                <w:sz w:val="20"/>
                <w:szCs w:val="20"/>
              </w:rPr>
              <w:t>1,01</w:t>
            </w:r>
          </w:p>
        </w:tc>
        <w:tc>
          <w:tcPr>
            <w:tcW w:w="828" w:type="dxa"/>
            <w:tcBorders>
              <w:top w:val="nil"/>
              <w:left w:val="nil"/>
              <w:bottom w:val="nil"/>
              <w:right w:val="nil"/>
            </w:tcBorders>
            <w:shd w:val="clear" w:color="auto" w:fill="FFFFFF"/>
            <w:vAlign w:val="bottom"/>
          </w:tcPr>
          <w:p w14:paraId="02539CC7" w14:textId="77777777" w:rsidR="00AE3846" w:rsidRDefault="003855FF" w:rsidP="005B6D52">
            <w:pPr>
              <w:spacing w:line="276" w:lineRule="auto"/>
              <w:jc w:val="center"/>
              <w:rPr>
                <w:sz w:val="20"/>
                <w:szCs w:val="20"/>
              </w:rPr>
            </w:pPr>
            <w:r>
              <w:rPr>
                <w:sz w:val="20"/>
                <w:szCs w:val="20"/>
              </w:rPr>
              <w:t>2,07</w:t>
            </w:r>
          </w:p>
        </w:tc>
        <w:tc>
          <w:tcPr>
            <w:tcW w:w="803" w:type="dxa"/>
            <w:tcBorders>
              <w:top w:val="nil"/>
              <w:left w:val="single" w:sz="4" w:space="0" w:color="000000"/>
              <w:bottom w:val="nil"/>
              <w:right w:val="nil"/>
            </w:tcBorders>
            <w:shd w:val="clear" w:color="auto" w:fill="FFFFFF"/>
            <w:vAlign w:val="bottom"/>
          </w:tcPr>
          <w:p w14:paraId="5CB22388" w14:textId="77777777" w:rsidR="00AE3846" w:rsidRDefault="003855FF" w:rsidP="005B6D52">
            <w:pPr>
              <w:spacing w:line="276" w:lineRule="auto"/>
              <w:jc w:val="center"/>
              <w:rPr>
                <w:sz w:val="20"/>
                <w:szCs w:val="20"/>
              </w:rPr>
            </w:pPr>
            <w:r>
              <w:rPr>
                <w:sz w:val="20"/>
                <w:szCs w:val="20"/>
              </w:rPr>
              <w:t>1,55</w:t>
            </w:r>
          </w:p>
        </w:tc>
        <w:tc>
          <w:tcPr>
            <w:tcW w:w="1050" w:type="dxa"/>
            <w:tcBorders>
              <w:top w:val="nil"/>
              <w:left w:val="nil"/>
              <w:bottom w:val="nil"/>
              <w:right w:val="nil"/>
            </w:tcBorders>
            <w:shd w:val="clear" w:color="auto" w:fill="FFFFFF"/>
            <w:vAlign w:val="bottom"/>
          </w:tcPr>
          <w:p w14:paraId="3909FCD0" w14:textId="77777777" w:rsidR="00AE3846" w:rsidRDefault="003855FF" w:rsidP="005B6D52">
            <w:pPr>
              <w:spacing w:line="276" w:lineRule="auto"/>
              <w:jc w:val="center"/>
              <w:rPr>
                <w:sz w:val="20"/>
                <w:szCs w:val="20"/>
              </w:rPr>
            </w:pPr>
            <w:r>
              <w:rPr>
                <w:sz w:val="20"/>
                <w:szCs w:val="20"/>
              </w:rPr>
              <w:t>0,86</w:t>
            </w:r>
          </w:p>
        </w:tc>
        <w:tc>
          <w:tcPr>
            <w:tcW w:w="772" w:type="dxa"/>
            <w:tcBorders>
              <w:top w:val="nil"/>
              <w:left w:val="nil"/>
              <w:bottom w:val="nil"/>
              <w:right w:val="nil"/>
            </w:tcBorders>
            <w:shd w:val="clear" w:color="auto" w:fill="FFFFFF"/>
            <w:vAlign w:val="bottom"/>
          </w:tcPr>
          <w:p w14:paraId="4F349153" w14:textId="77777777" w:rsidR="00AE3846" w:rsidRDefault="003855FF" w:rsidP="005B6D52">
            <w:pPr>
              <w:spacing w:line="276" w:lineRule="auto"/>
              <w:jc w:val="center"/>
              <w:rPr>
                <w:sz w:val="20"/>
                <w:szCs w:val="20"/>
              </w:rPr>
            </w:pPr>
            <w:r>
              <w:rPr>
                <w:sz w:val="20"/>
                <w:szCs w:val="20"/>
              </w:rPr>
              <w:t>1,55</w:t>
            </w:r>
          </w:p>
        </w:tc>
        <w:tc>
          <w:tcPr>
            <w:tcW w:w="724" w:type="dxa"/>
            <w:tcBorders>
              <w:top w:val="nil"/>
              <w:left w:val="nil"/>
              <w:bottom w:val="nil"/>
              <w:right w:val="nil"/>
            </w:tcBorders>
            <w:shd w:val="clear" w:color="auto" w:fill="FFFFFF"/>
            <w:vAlign w:val="bottom"/>
          </w:tcPr>
          <w:p w14:paraId="2EB80E38"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660657DA" w14:textId="77777777" w:rsidR="00AE3846" w:rsidRDefault="003855FF" w:rsidP="005B6D52">
            <w:pPr>
              <w:spacing w:line="276" w:lineRule="auto"/>
              <w:jc w:val="center"/>
              <w:rPr>
                <w:sz w:val="20"/>
                <w:szCs w:val="20"/>
              </w:rPr>
            </w:pPr>
            <w:r>
              <w:rPr>
                <w:sz w:val="20"/>
                <w:szCs w:val="20"/>
              </w:rPr>
              <w:t>1,33</w:t>
            </w:r>
          </w:p>
        </w:tc>
      </w:tr>
      <w:tr w:rsidR="00AE3846" w14:paraId="1B8EFA38" w14:textId="77777777">
        <w:trPr>
          <w:trHeight w:val="275"/>
        </w:trPr>
        <w:tc>
          <w:tcPr>
            <w:tcW w:w="998" w:type="dxa"/>
            <w:tcBorders>
              <w:top w:val="nil"/>
              <w:left w:val="nil"/>
              <w:bottom w:val="nil"/>
              <w:right w:val="nil"/>
            </w:tcBorders>
            <w:shd w:val="clear" w:color="auto" w:fill="FFFFFF"/>
            <w:vAlign w:val="bottom"/>
          </w:tcPr>
          <w:p w14:paraId="727E9D6A" w14:textId="77777777" w:rsidR="00AE3846" w:rsidRPr="00C82C50" w:rsidRDefault="003855FF" w:rsidP="005B6D52">
            <w:pPr>
              <w:spacing w:line="276" w:lineRule="auto"/>
              <w:jc w:val="center"/>
              <w:rPr>
                <w:b/>
                <w:bCs/>
                <w:sz w:val="20"/>
                <w:szCs w:val="20"/>
              </w:rPr>
            </w:pPr>
            <w:r w:rsidRPr="00C82C50">
              <w:rPr>
                <w:b/>
                <w:bCs/>
                <w:sz w:val="20"/>
                <w:szCs w:val="20"/>
              </w:rPr>
              <w:t>MG</w:t>
            </w:r>
          </w:p>
        </w:tc>
        <w:tc>
          <w:tcPr>
            <w:tcW w:w="803" w:type="dxa"/>
            <w:tcBorders>
              <w:top w:val="nil"/>
              <w:left w:val="nil"/>
              <w:bottom w:val="nil"/>
              <w:right w:val="nil"/>
            </w:tcBorders>
            <w:shd w:val="clear" w:color="auto" w:fill="FFFFFF"/>
            <w:vAlign w:val="bottom"/>
          </w:tcPr>
          <w:p w14:paraId="7E69F273" w14:textId="77777777" w:rsidR="00AE3846" w:rsidRDefault="003855FF" w:rsidP="005B6D52">
            <w:pPr>
              <w:spacing w:line="276" w:lineRule="auto"/>
              <w:jc w:val="center"/>
              <w:rPr>
                <w:sz w:val="20"/>
                <w:szCs w:val="20"/>
              </w:rPr>
            </w:pPr>
            <w:r>
              <w:rPr>
                <w:sz w:val="20"/>
                <w:szCs w:val="20"/>
              </w:rPr>
              <w:t>1,02</w:t>
            </w:r>
          </w:p>
        </w:tc>
        <w:tc>
          <w:tcPr>
            <w:tcW w:w="1050" w:type="dxa"/>
            <w:tcBorders>
              <w:top w:val="nil"/>
              <w:left w:val="nil"/>
              <w:bottom w:val="nil"/>
              <w:right w:val="nil"/>
            </w:tcBorders>
            <w:shd w:val="clear" w:color="auto" w:fill="FFFFFF"/>
            <w:vAlign w:val="bottom"/>
          </w:tcPr>
          <w:p w14:paraId="41872B3A" w14:textId="77777777" w:rsidR="00AE3846" w:rsidRDefault="003855FF" w:rsidP="005B6D52">
            <w:pPr>
              <w:spacing w:line="276" w:lineRule="auto"/>
              <w:jc w:val="center"/>
              <w:rPr>
                <w:sz w:val="20"/>
                <w:szCs w:val="20"/>
              </w:rPr>
            </w:pPr>
            <w:r>
              <w:rPr>
                <w:sz w:val="20"/>
                <w:szCs w:val="20"/>
              </w:rPr>
              <w:t>1,52</w:t>
            </w:r>
          </w:p>
        </w:tc>
        <w:tc>
          <w:tcPr>
            <w:tcW w:w="772" w:type="dxa"/>
            <w:tcBorders>
              <w:top w:val="nil"/>
              <w:left w:val="nil"/>
              <w:bottom w:val="nil"/>
              <w:right w:val="nil"/>
            </w:tcBorders>
            <w:shd w:val="clear" w:color="auto" w:fill="FFFFFF"/>
            <w:vAlign w:val="bottom"/>
          </w:tcPr>
          <w:p w14:paraId="799216E0"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7484822A" w14:textId="77777777" w:rsidR="00AE3846" w:rsidRDefault="003855FF" w:rsidP="005B6D52">
            <w:pPr>
              <w:spacing w:line="276" w:lineRule="auto"/>
              <w:jc w:val="center"/>
              <w:rPr>
                <w:sz w:val="20"/>
                <w:szCs w:val="20"/>
              </w:rPr>
            </w:pPr>
            <w:r>
              <w:rPr>
                <w:sz w:val="20"/>
                <w:szCs w:val="20"/>
              </w:rPr>
              <w:t>1,02</w:t>
            </w:r>
          </w:p>
        </w:tc>
        <w:tc>
          <w:tcPr>
            <w:tcW w:w="828" w:type="dxa"/>
            <w:tcBorders>
              <w:top w:val="nil"/>
              <w:left w:val="nil"/>
              <w:bottom w:val="nil"/>
              <w:right w:val="nil"/>
            </w:tcBorders>
            <w:shd w:val="clear" w:color="auto" w:fill="FFFFFF"/>
            <w:vAlign w:val="bottom"/>
          </w:tcPr>
          <w:p w14:paraId="1A826997" w14:textId="77777777" w:rsidR="00AE3846" w:rsidRDefault="003855FF" w:rsidP="005B6D52">
            <w:pPr>
              <w:spacing w:line="276" w:lineRule="auto"/>
              <w:jc w:val="center"/>
              <w:rPr>
                <w:sz w:val="20"/>
                <w:szCs w:val="20"/>
              </w:rPr>
            </w:pPr>
            <w:r>
              <w:rPr>
                <w:sz w:val="20"/>
                <w:szCs w:val="20"/>
              </w:rPr>
              <w:t>1,56</w:t>
            </w:r>
          </w:p>
        </w:tc>
        <w:tc>
          <w:tcPr>
            <w:tcW w:w="803" w:type="dxa"/>
            <w:tcBorders>
              <w:top w:val="nil"/>
              <w:left w:val="single" w:sz="4" w:space="0" w:color="000000"/>
              <w:bottom w:val="nil"/>
              <w:right w:val="nil"/>
            </w:tcBorders>
            <w:shd w:val="clear" w:color="auto" w:fill="FFFFFF"/>
            <w:vAlign w:val="bottom"/>
          </w:tcPr>
          <w:p w14:paraId="181981BA" w14:textId="77777777" w:rsidR="00AE3846" w:rsidRDefault="003855FF" w:rsidP="005B6D52">
            <w:pPr>
              <w:spacing w:line="276" w:lineRule="auto"/>
              <w:jc w:val="center"/>
              <w:rPr>
                <w:sz w:val="20"/>
                <w:szCs w:val="20"/>
              </w:rPr>
            </w:pPr>
            <w:r>
              <w:rPr>
                <w:sz w:val="20"/>
                <w:szCs w:val="20"/>
              </w:rPr>
              <w:t>1,01</w:t>
            </w:r>
          </w:p>
        </w:tc>
        <w:tc>
          <w:tcPr>
            <w:tcW w:w="1050" w:type="dxa"/>
            <w:tcBorders>
              <w:top w:val="nil"/>
              <w:left w:val="nil"/>
              <w:bottom w:val="nil"/>
              <w:right w:val="nil"/>
            </w:tcBorders>
            <w:shd w:val="clear" w:color="auto" w:fill="FFFFFF"/>
            <w:vAlign w:val="bottom"/>
          </w:tcPr>
          <w:p w14:paraId="25927511" w14:textId="77777777" w:rsidR="00AE3846" w:rsidRDefault="003855FF" w:rsidP="005B6D52">
            <w:pPr>
              <w:spacing w:line="276" w:lineRule="auto"/>
              <w:jc w:val="center"/>
              <w:rPr>
                <w:sz w:val="20"/>
                <w:szCs w:val="20"/>
              </w:rPr>
            </w:pPr>
            <w:r>
              <w:rPr>
                <w:sz w:val="20"/>
                <w:szCs w:val="20"/>
              </w:rPr>
              <w:t>1,29</w:t>
            </w:r>
          </w:p>
        </w:tc>
        <w:tc>
          <w:tcPr>
            <w:tcW w:w="772" w:type="dxa"/>
            <w:tcBorders>
              <w:top w:val="nil"/>
              <w:left w:val="nil"/>
              <w:bottom w:val="nil"/>
              <w:right w:val="nil"/>
            </w:tcBorders>
            <w:shd w:val="clear" w:color="auto" w:fill="FFFFFF"/>
            <w:vAlign w:val="bottom"/>
          </w:tcPr>
          <w:p w14:paraId="7EA1E55D"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23E918F9" w14:textId="77777777" w:rsidR="00AE3846" w:rsidRDefault="003855FF" w:rsidP="005B6D52">
            <w:pPr>
              <w:spacing w:line="276" w:lineRule="auto"/>
              <w:jc w:val="center"/>
              <w:rPr>
                <w:sz w:val="20"/>
                <w:szCs w:val="20"/>
              </w:rPr>
            </w:pPr>
            <w:r>
              <w:rPr>
                <w:sz w:val="20"/>
                <w:szCs w:val="20"/>
              </w:rPr>
              <w:t>1,02</w:t>
            </w:r>
          </w:p>
        </w:tc>
        <w:tc>
          <w:tcPr>
            <w:tcW w:w="831" w:type="dxa"/>
            <w:tcBorders>
              <w:top w:val="nil"/>
              <w:left w:val="nil"/>
              <w:bottom w:val="nil"/>
              <w:right w:val="nil"/>
            </w:tcBorders>
            <w:shd w:val="clear" w:color="auto" w:fill="FFFFFF"/>
            <w:vAlign w:val="bottom"/>
          </w:tcPr>
          <w:p w14:paraId="406FC96C" w14:textId="77777777" w:rsidR="00AE3846" w:rsidRDefault="003855FF" w:rsidP="005B6D52">
            <w:pPr>
              <w:spacing w:line="276" w:lineRule="auto"/>
              <w:jc w:val="center"/>
              <w:rPr>
                <w:sz w:val="20"/>
                <w:szCs w:val="20"/>
              </w:rPr>
            </w:pPr>
            <w:r>
              <w:rPr>
                <w:sz w:val="20"/>
                <w:szCs w:val="20"/>
              </w:rPr>
              <w:t>1,31</w:t>
            </w:r>
          </w:p>
        </w:tc>
      </w:tr>
      <w:tr w:rsidR="00AE3846" w14:paraId="547D168F" w14:textId="77777777">
        <w:trPr>
          <w:trHeight w:val="275"/>
        </w:trPr>
        <w:tc>
          <w:tcPr>
            <w:tcW w:w="998" w:type="dxa"/>
            <w:tcBorders>
              <w:top w:val="nil"/>
              <w:left w:val="nil"/>
              <w:bottom w:val="nil"/>
              <w:right w:val="nil"/>
            </w:tcBorders>
            <w:shd w:val="clear" w:color="auto" w:fill="FFFFFF"/>
            <w:vAlign w:val="bottom"/>
          </w:tcPr>
          <w:p w14:paraId="572202D8" w14:textId="77777777" w:rsidR="00AE3846" w:rsidRPr="00C82C50" w:rsidRDefault="003855FF" w:rsidP="005B6D52">
            <w:pPr>
              <w:spacing w:line="276" w:lineRule="auto"/>
              <w:jc w:val="center"/>
              <w:rPr>
                <w:b/>
                <w:bCs/>
                <w:sz w:val="20"/>
                <w:szCs w:val="20"/>
              </w:rPr>
            </w:pPr>
            <w:r w:rsidRPr="00C82C50">
              <w:rPr>
                <w:b/>
                <w:bCs/>
                <w:sz w:val="20"/>
                <w:szCs w:val="20"/>
              </w:rPr>
              <w:t>MS</w:t>
            </w:r>
          </w:p>
        </w:tc>
        <w:tc>
          <w:tcPr>
            <w:tcW w:w="803" w:type="dxa"/>
            <w:tcBorders>
              <w:top w:val="nil"/>
              <w:left w:val="nil"/>
              <w:bottom w:val="nil"/>
              <w:right w:val="nil"/>
            </w:tcBorders>
            <w:shd w:val="clear" w:color="auto" w:fill="FFFFFF"/>
            <w:vAlign w:val="bottom"/>
          </w:tcPr>
          <w:p w14:paraId="4ED403C4"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36A1543D" w14:textId="77777777" w:rsidR="00AE3846" w:rsidRDefault="003855FF" w:rsidP="005B6D52">
            <w:pPr>
              <w:spacing w:line="276" w:lineRule="auto"/>
              <w:jc w:val="center"/>
              <w:rPr>
                <w:sz w:val="20"/>
                <w:szCs w:val="20"/>
              </w:rPr>
            </w:pPr>
            <w:r>
              <w:rPr>
                <w:sz w:val="20"/>
                <w:szCs w:val="20"/>
              </w:rPr>
              <w:t>1,16</w:t>
            </w:r>
          </w:p>
        </w:tc>
        <w:tc>
          <w:tcPr>
            <w:tcW w:w="772" w:type="dxa"/>
            <w:tcBorders>
              <w:top w:val="nil"/>
              <w:left w:val="nil"/>
              <w:bottom w:val="nil"/>
              <w:right w:val="nil"/>
            </w:tcBorders>
            <w:shd w:val="clear" w:color="auto" w:fill="FFFFFF"/>
            <w:vAlign w:val="bottom"/>
          </w:tcPr>
          <w:p w14:paraId="6629806C"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6130AE63"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239EEF2C" w14:textId="77777777" w:rsidR="00AE3846" w:rsidRDefault="003855FF" w:rsidP="005B6D52">
            <w:pPr>
              <w:spacing w:line="276" w:lineRule="auto"/>
              <w:jc w:val="center"/>
              <w:rPr>
                <w:sz w:val="20"/>
                <w:szCs w:val="20"/>
              </w:rPr>
            </w:pPr>
            <w:r>
              <w:rPr>
                <w:sz w:val="20"/>
                <w:szCs w:val="20"/>
              </w:rPr>
              <w:t>1,16</w:t>
            </w:r>
          </w:p>
        </w:tc>
        <w:tc>
          <w:tcPr>
            <w:tcW w:w="803" w:type="dxa"/>
            <w:tcBorders>
              <w:top w:val="nil"/>
              <w:left w:val="single" w:sz="4" w:space="0" w:color="000000"/>
              <w:bottom w:val="nil"/>
              <w:right w:val="nil"/>
            </w:tcBorders>
            <w:shd w:val="clear" w:color="auto" w:fill="FFFFFF"/>
            <w:vAlign w:val="bottom"/>
          </w:tcPr>
          <w:p w14:paraId="234A3158"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7053C5F2" w14:textId="77777777" w:rsidR="00AE3846" w:rsidRDefault="003855FF" w:rsidP="005B6D52">
            <w:pPr>
              <w:spacing w:line="276" w:lineRule="auto"/>
              <w:jc w:val="center"/>
              <w:rPr>
                <w:sz w:val="20"/>
                <w:szCs w:val="20"/>
              </w:rPr>
            </w:pPr>
            <w:r>
              <w:rPr>
                <w:sz w:val="20"/>
                <w:szCs w:val="20"/>
              </w:rPr>
              <w:t>1,34</w:t>
            </w:r>
          </w:p>
        </w:tc>
        <w:tc>
          <w:tcPr>
            <w:tcW w:w="772" w:type="dxa"/>
            <w:tcBorders>
              <w:top w:val="nil"/>
              <w:left w:val="nil"/>
              <w:bottom w:val="nil"/>
              <w:right w:val="nil"/>
            </w:tcBorders>
            <w:shd w:val="clear" w:color="auto" w:fill="FFFFFF"/>
            <w:vAlign w:val="bottom"/>
          </w:tcPr>
          <w:p w14:paraId="58DDD1F8"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50CCF714"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622F87E4" w14:textId="77777777" w:rsidR="00AE3846" w:rsidRDefault="003855FF" w:rsidP="005B6D52">
            <w:pPr>
              <w:spacing w:line="276" w:lineRule="auto"/>
              <w:jc w:val="center"/>
              <w:rPr>
                <w:sz w:val="20"/>
                <w:szCs w:val="20"/>
              </w:rPr>
            </w:pPr>
            <w:r>
              <w:rPr>
                <w:sz w:val="20"/>
                <w:szCs w:val="20"/>
              </w:rPr>
              <w:t>1,34</w:t>
            </w:r>
          </w:p>
        </w:tc>
      </w:tr>
      <w:tr w:rsidR="00AE3846" w14:paraId="79B9B79E" w14:textId="77777777">
        <w:trPr>
          <w:trHeight w:val="275"/>
        </w:trPr>
        <w:tc>
          <w:tcPr>
            <w:tcW w:w="998" w:type="dxa"/>
            <w:tcBorders>
              <w:top w:val="nil"/>
              <w:left w:val="nil"/>
              <w:bottom w:val="nil"/>
              <w:right w:val="nil"/>
            </w:tcBorders>
            <w:shd w:val="clear" w:color="auto" w:fill="FFFFFF"/>
            <w:vAlign w:val="bottom"/>
          </w:tcPr>
          <w:p w14:paraId="5DD758E5" w14:textId="77777777" w:rsidR="00AE3846" w:rsidRPr="00C82C50" w:rsidRDefault="003855FF" w:rsidP="005B6D52">
            <w:pPr>
              <w:spacing w:line="276" w:lineRule="auto"/>
              <w:jc w:val="center"/>
              <w:rPr>
                <w:b/>
                <w:bCs/>
                <w:sz w:val="20"/>
                <w:szCs w:val="20"/>
              </w:rPr>
            </w:pPr>
            <w:r w:rsidRPr="00C82C50">
              <w:rPr>
                <w:b/>
                <w:bCs/>
                <w:sz w:val="20"/>
                <w:szCs w:val="20"/>
              </w:rPr>
              <w:t>MT</w:t>
            </w:r>
          </w:p>
        </w:tc>
        <w:tc>
          <w:tcPr>
            <w:tcW w:w="803" w:type="dxa"/>
            <w:tcBorders>
              <w:top w:val="nil"/>
              <w:left w:val="nil"/>
              <w:bottom w:val="nil"/>
              <w:right w:val="nil"/>
            </w:tcBorders>
            <w:shd w:val="clear" w:color="auto" w:fill="FFFFFF"/>
            <w:vAlign w:val="bottom"/>
          </w:tcPr>
          <w:p w14:paraId="297A2714" w14:textId="77777777" w:rsidR="00AE3846" w:rsidRDefault="003855FF" w:rsidP="005B6D52">
            <w:pPr>
              <w:spacing w:line="276" w:lineRule="auto"/>
              <w:jc w:val="center"/>
              <w:rPr>
                <w:sz w:val="20"/>
                <w:szCs w:val="20"/>
              </w:rPr>
            </w:pPr>
            <w:r>
              <w:rPr>
                <w:sz w:val="20"/>
                <w:szCs w:val="20"/>
              </w:rPr>
              <w:t>1,10</w:t>
            </w:r>
          </w:p>
        </w:tc>
        <w:tc>
          <w:tcPr>
            <w:tcW w:w="1050" w:type="dxa"/>
            <w:tcBorders>
              <w:top w:val="nil"/>
              <w:left w:val="nil"/>
              <w:bottom w:val="nil"/>
              <w:right w:val="nil"/>
            </w:tcBorders>
            <w:shd w:val="clear" w:color="auto" w:fill="FFFFFF"/>
            <w:vAlign w:val="bottom"/>
          </w:tcPr>
          <w:p w14:paraId="4E39F498" w14:textId="77777777" w:rsidR="00AE3846" w:rsidRDefault="003855FF" w:rsidP="005B6D52">
            <w:pPr>
              <w:spacing w:line="276" w:lineRule="auto"/>
              <w:jc w:val="center"/>
              <w:rPr>
                <w:sz w:val="20"/>
                <w:szCs w:val="20"/>
              </w:rPr>
            </w:pPr>
            <w:r>
              <w:rPr>
                <w:sz w:val="20"/>
                <w:szCs w:val="20"/>
              </w:rPr>
              <w:t>1,40</w:t>
            </w:r>
          </w:p>
        </w:tc>
        <w:tc>
          <w:tcPr>
            <w:tcW w:w="772" w:type="dxa"/>
            <w:tcBorders>
              <w:top w:val="nil"/>
              <w:left w:val="nil"/>
              <w:bottom w:val="nil"/>
              <w:right w:val="nil"/>
            </w:tcBorders>
            <w:shd w:val="clear" w:color="auto" w:fill="FFFFFF"/>
            <w:vAlign w:val="bottom"/>
          </w:tcPr>
          <w:p w14:paraId="20694C41" w14:textId="77777777" w:rsidR="00AE3846" w:rsidRDefault="003855FF" w:rsidP="005B6D52">
            <w:pPr>
              <w:spacing w:line="276" w:lineRule="auto"/>
              <w:jc w:val="center"/>
              <w:rPr>
                <w:sz w:val="20"/>
                <w:szCs w:val="20"/>
              </w:rPr>
            </w:pPr>
            <w:r>
              <w:rPr>
                <w:sz w:val="20"/>
                <w:szCs w:val="20"/>
              </w:rPr>
              <w:t>1,10</w:t>
            </w:r>
          </w:p>
        </w:tc>
        <w:tc>
          <w:tcPr>
            <w:tcW w:w="724" w:type="dxa"/>
            <w:tcBorders>
              <w:top w:val="nil"/>
              <w:left w:val="nil"/>
              <w:bottom w:val="nil"/>
              <w:right w:val="nil"/>
            </w:tcBorders>
            <w:shd w:val="clear" w:color="auto" w:fill="FFFFFF"/>
            <w:vAlign w:val="bottom"/>
          </w:tcPr>
          <w:p w14:paraId="029F15B6"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2C108E28" w14:textId="77777777" w:rsidR="00AE3846" w:rsidRDefault="003855FF" w:rsidP="005B6D52">
            <w:pPr>
              <w:spacing w:line="276" w:lineRule="auto"/>
              <w:jc w:val="center"/>
              <w:rPr>
                <w:sz w:val="20"/>
                <w:szCs w:val="20"/>
              </w:rPr>
            </w:pPr>
            <w:r>
              <w:rPr>
                <w:sz w:val="20"/>
                <w:szCs w:val="20"/>
              </w:rPr>
              <w:t>1,55</w:t>
            </w:r>
          </w:p>
        </w:tc>
        <w:tc>
          <w:tcPr>
            <w:tcW w:w="803" w:type="dxa"/>
            <w:tcBorders>
              <w:top w:val="nil"/>
              <w:left w:val="single" w:sz="4" w:space="0" w:color="000000"/>
              <w:bottom w:val="nil"/>
              <w:right w:val="nil"/>
            </w:tcBorders>
            <w:shd w:val="clear" w:color="auto" w:fill="FFFFFF"/>
            <w:vAlign w:val="bottom"/>
          </w:tcPr>
          <w:p w14:paraId="122A605D" w14:textId="77777777" w:rsidR="00AE3846" w:rsidRDefault="003855FF" w:rsidP="005B6D52">
            <w:pPr>
              <w:spacing w:line="276" w:lineRule="auto"/>
              <w:jc w:val="center"/>
              <w:rPr>
                <w:sz w:val="20"/>
                <w:szCs w:val="20"/>
              </w:rPr>
            </w:pPr>
            <w:r>
              <w:rPr>
                <w:sz w:val="20"/>
                <w:szCs w:val="20"/>
              </w:rPr>
              <w:t>1,16</w:t>
            </w:r>
          </w:p>
        </w:tc>
        <w:tc>
          <w:tcPr>
            <w:tcW w:w="1050" w:type="dxa"/>
            <w:tcBorders>
              <w:top w:val="nil"/>
              <w:left w:val="nil"/>
              <w:bottom w:val="nil"/>
              <w:right w:val="nil"/>
            </w:tcBorders>
            <w:shd w:val="clear" w:color="auto" w:fill="FFFFFF"/>
            <w:vAlign w:val="bottom"/>
          </w:tcPr>
          <w:p w14:paraId="7EBF935E" w14:textId="77777777" w:rsidR="00AE3846" w:rsidRDefault="003855FF" w:rsidP="005B6D52">
            <w:pPr>
              <w:spacing w:line="276" w:lineRule="auto"/>
              <w:jc w:val="center"/>
              <w:rPr>
                <w:sz w:val="20"/>
                <w:szCs w:val="20"/>
              </w:rPr>
            </w:pPr>
            <w:r>
              <w:rPr>
                <w:sz w:val="20"/>
                <w:szCs w:val="20"/>
              </w:rPr>
              <w:t>1,11</w:t>
            </w:r>
          </w:p>
        </w:tc>
        <w:tc>
          <w:tcPr>
            <w:tcW w:w="772" w:type="dxa"/>
            <w:tcBorders>
              <w:top w:val="nil"/>
              <w:left w:val="nil"/>
              <w:bottom w:val="nil"/>
              <w:right w:val="nil"/>
            </w:tcBorders>
            <w:shd w:val="clear" w:color="auto" w:fill="FFFFFF"/>
            <w:vAlign w:val="bottom"/>
          </w:tcPr>
          <w:p w14:paraId="16857736" w14:textId="77777777" w:rsidR="00AE3846" w:rsidRDefault="003855FF" w:rsidP="005B6D52">
            <w:pPr>
              <w:spacing w:line="276" w:lineRule="auto"/>
              <w:jc w:val="center"/>
              <w:rPr>
                <w:sz w:val="20"/>
                <w:szCs w:val="20"/>
              </w:rPr>
            </w:pPr>
            <w:r>
              <w:rPr>
                <w:sz w:val="20"/>
                <w:szCs w:val="20"/>
              </w:rPr>
              <w:t>1,16</w:t>
            </w:r>
          </w:p>
        </w:tc>
        <w:tc>
          <w:tcPr>
            <w:tcW w:w="724" w:type="dxa"/>
            <w:tcBorders>
              <w:top w:val="nil"/>
              <w:left w:val="nil"/>
              <w:bottom w:val="nil"/>
              <w:right w:val="nil"/>
            </w:tcBorders>
            <w:shd w:val="clear" w:color="auto" w:fill="FFFFFF"/>
            <w:vAlign w:val="bottom"/>
          </w:tcPr>
          <w:p w14:paraId="193B020D"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07CA5F61" w14:textId="77777777" w:rsidR="00AE3846" w:rsidRDefault="003855FF" w:rsidP="005B6D52">
            <w:pPr>
              <w:spacing w:line="276" w:lineRule="auto"/>
              <w:jc w:val="center"/>
              <w:rPr>
                <w:sz w:val="20"/>
                <w:szCs w:val="20"/>
              </w:rPr>
            </w:pPr>
            <w:r>
              <w:rPr>
                <w:sz w:val="20"/>
                <w:szCs w:val="20"/>
              </w:rPr>
              <w:t>1,28</w:t>
            </w:r>
          </w:p>
        </w:tc>
      </w:tr>
      <w:tr w:rsidR="00AE3846" w14:paraId="575F9439" w14:textId="77777777">
        <w:trPr>
          <w:trHeight w:val="275"/>
        </w:trPr>
        <w:tc>
          <w:tcPr>
            <w:tcW w:w="998" w:type="dxa"/>
            <w:tcBorders>
              <w:top w:val="nil"/>
              <w:left w:val="nil"/>
              <w:bottom w:val="nil"/>
              <w:right w:val="nil"/>
            </w:tcBorders>
            <w:shd w:val="clear" w:color="auto" w:fill="FFFFFF"/>
            <w:vAlign w:val="bottom"/>
          </w:tcPr>
          <w:p w14:paraId="64C62F1E" w14:textId="77777777" w:rsidR="00AE3846" w:rsidRPr="00C82C50" w:rsidRDefault="003855FF" w:rsidP="005B6D52">
            <w:pPr>
              <w:spacing w:line="276" w:lineRule="auto"/>
              <w:jc w:val="center"/>
              <w:rPr>
                <w:b/>
                <w:bCs/>
                <w:sz w:val="20"/>
                <w:szCs w:val="20"/>
              </w:rPr>
            </w:pPr>
            <w:r w:rsidRPr="00C82C50">
              <w:rPr>
                <w:b/>
                <w:bCs/>
                <w:sz w:val="20"/>
                <w:szCs w:val="20"/>
              </w:rPr>
              <w:t>PA</w:t>
            </w:r>
          </w:p>
        </w:tc>
        <w:tc>
          <w:tcPr>
            <w:tcW w:w="803" w:type="dxa"/>
            <w:tcBorders>
              <w:top w:val="nil"/>
              <w:left w:val="nil"/>
              <w:bottom w:val="nil"/>
              <w:right w:val="nil"/>
            </w:tcBorders>
            <w:shd w:val="clear" w:color="auto" w:fill="FFFFFF"/>
            <w:vAlign w:val="bottom"/>
          </w:tcPr>
          <w:p w14:paraId="220A8285" w14:textId="77777777" w:rsidR="00AE3846" w:rsidRDefault="003855FF" w:rsidP="005B6D52">
            <w:pPr>
              <w:spacing w:line="276" w:lineRule="auto"/>
              <w:jc w:val="center"/>
              <w:rPr>
                <w:sz w:val="20"/>
                <w:szCs w:val="20"/>
              </w:rPr>
            </w:pPr>
            <w:r>
              <w:rPr>
                <w:sz w:val="20"/>
                <w:szCs w:val="20"/>
              </w:rPr>
              <w:t>1,20</w:t>
            </w:r>
          </w:p>
        </w:tc>
        <w:tc>
          <w:tcPr>
            <w:tcW w:w="1050" w:type="dxa"/>
            <w:tcBorders>
              <w:top w:val="nil"/>
              <w:left w:val="nil"/>
              <w:bottom w:val="nil"/>
              <w:right w:val="nil"/>
            </w:tcBorders>
            <w:shd w:val="clear" w:color="auto" w:fill="FFFFFF"/>
            <w:vAlign w:val="bottom"/>
          </w:tcPr>
          <w:p w14:paraId="083DDC05" w14:textId="77777777" w:rsidR="00AE3846" w:rsidRDefault="003855FF" w:rsidP="005B6D52">
            <w:pPr>
              <w:spacing w:line="276" w:lineRule="auto"/>
              <w:jc w:val="center"/>
              <w:rPr>
                <w:sz w:val="20"/>
                <w:szCs w:val="20"/>
              </w:rPr>
            </w:pPr>
            <w:r>
              <w:rPr>
                <w:sz w:val="20"/>
                <w:szCs w:val="20"/>
              </w:rPr>
              <w:t>1,04</w:t>
            </w:r>
          </w:p>
        </w:tc>
        <w:tc>
          <w:tcPr>
            <w:tcW w:w="772" w:type="dxa"/>
            <w:tcBorders>
              <w:top w:val="nil"/>
              <w:left w:val="nil"/>
              <w:bottom w:val="nil"/>
              <w:right w:val="nil"/>
            </w:tcBorders>
            <w:shd w:val="clear" w:color="auto" w:fill="FFFFFF"/>
            <w:vAlign w:val="bottom"/>
          </w:tcPr>
          <w:p w14:paraId="482E6C08" w14:textId="77777777" w:rsidR="00AE3846" w:rsidRDefault="003855FF" w:rsidP="005B6D52">
            <w:pPr>
              <w:spacing w:line="276" w:lineRule="auto"/>
              <w:jc w:val="center"/>
              <w:rPr>
                <w:sz w:val="20"/>
                <w:szCs w:val="20"/>
              </w:rPr>
            </w:pPr>
            <w:r>
              <w:rPr>
                <w:sz w:val="20"/>
                <w:szCs w:val="20"/>
              </w:rPr>
              <w:t>1,16</w:t>
            </w:r>
          </w:p>
        </w:tc>
        <w:tc>
          <w:tcPr>
            <w:tcW w:w="724" w:type="dxa"/>
            <w:tcBorders>
              <w:top w:val="nil"/>
              <w:left w:val="nil"/>
              <w:bottom w:val="nil"/>
              <w:right w:val="nil"/>
            </w:tcBorders>
            <w:shd w:val="clear" w:color="auto" w:fill="FFFFFF"/>
            <w:vAlign w:val="bottom"/>
          </w:tcPr>
          <w:p w14:paraId="37F33BEF" w14:textId="77777777" w:rsidR="00AE3846" w:rsidRDefault="003855FF" w:rsidP="005B6D52">
            <w:pPr>
              <w:spacing w:line="276" w:lineRule="auto"/>
              <w:jc w:val="center"/>
              <w:rPr>
                <w:sz w:val="20"/>
                <w:szCs w:val="20"/>
              </w:rPr>
            </w:pPr>
            <w:r>
              <w:rPr>
                <w:sz w:val="20"/>
                <w:szCs w:val="20"/>
              </w:rPr>
              <w:t>1,02</w:t>
            </w:r>
          </w:p>
        </w:tc>
        <w:tc>
          <w:tcPr>
            <w:tcW w:w="828" w:type="dxa"/>
            <w:tcBorders>
              <w:top w:val="nil"/>
              <w:left w:val="nil"/>
              <w:bottom w:val="nil"/>
              <w:right w:val="nil"/>
            </w:tcBorders>
            <w:shd w:val="clear" w:color="auto" w:fill="FFFFFF"/>
            <w:vAlign w:val="bottom"/>
          </w:tcPr>
          <w:p w14:paraId="094F0F2D" w14:textId="77777777" w:rsidR="00AE3846" w:rsidRDefault="003855FF" w:rsidP="005B6D52">
            <w:pPr>
              <w:spacing w:line="276" w:lineRule="auto"/>
              <w:jc w:val="center"/>
              <w:rPr>
                <w:sz w:val="20"/>
                <w:szCs w:val="20"/>
              </w:rPr>
            </w:pPr>
            <w:r>
              <w:rPr>
                <w:sz w:val="20"/>
                <w:szCs w:val="20"/>
              </w:rPr>
              <w:t>1,24</w:t>
            </w:r>
          </w:p>
        </w:tc>
        <w:tc>
          <w:tcPr>
            <w:tcW w:w="803" w:type="dxa"/>
            <w:tcBorders>
              <w:top w:val="nil"/>
              <w:left w:val="single" w:sz="4" w:space="0" w:color="000000"/>
              <w:bottom w:val="nil"/>
              <w:right w:val="nil"/>
            </w:tcBorders>
            <w:shd w:val="clear" w:color="auto" w:fill="FFFFFF"/>
            <w:vAlign w:val="bottom"/>
          </w:tcPr>
          <w:p w14:paraId="3905F289" w14:textId="77777777" w:rsidR="00AE3846" w:rsidRDefault="003855FF" w:rsidP="005B6D52">
            <w:pPr>
              <w:spacing w:line="276" w:lineRule="auto"/>
              <w:jc w:val="center"/>
              <w:rPr>
                <w:sz w:val="20"/>
                <w:szCs w:val="20"/>
              </w:rPr>
            </w:pPr>
            <w:r>
              <w:rPr>
                <w:sz w:val="20"/>
                <w:szCs w:val="20"/>
              </w:rPr>
              <w:t>1,09</w:t>
            </w:r>
          </w:p>
        </w:tc>
        <w:tc>
          <w:tcPr>
            <w:tcW w:w="1050" w:type="dxa"/>
            <w:tcBorders>
              <w:top w:val="nil"/>
              <w:left w:val="nil"/>
              <w:bottom w:val="nil"/>
              <w:right w:val="nil"/>
            </w:tcBorders>
            <w:shd w:val="clear" w:color="auto" w:fill="FFFFFF"/>
            <w:vAlign w:val="bottom"/>
          </w:tcPr>
          <w:p w14:paraId="34364CA9" w14:textId="77777777" w:rsidR="00AE3846" w:rsidRDefault="003855FF" w:rsidP="005B6D52">
            <w:pPr>
              <w:spacing w:line="276" w:lineRule="auto"/>
              <w:jc w:val="center"/>
              <w:rPr>
                <w:sz w:val="20"/>
                <w:szCs w:val="20"/>
              </w:rPr>
            </w:pPr>
            <w:r>
              <w:rPr>
                <w:sz w:val="20"/>
                <w:szCs w:val="20"/>
              </w:rPr>
              <w:t>0,90</w:t>
            </w:r>
          </w:p>
        </w:tc>
        <w:tc>
          <w:tcPr>
            <w:tcW w:w="772" w:type="dxa"/>
            <w:tcBorders>
              <w:top w:val="nil"/>
              <w:left w:val="nil"/>
              <w:bottom w:val="nil"/>
              <w:right w:val="nil"/>
            </w:tcBorders>
            <w:shd w:val="clear" w:color="auto" w:fill="FFFFFF"/>
            <w:vAlign w:val="bottom"/>
          </w:tcPr>
          <w:p w14:paraId="2227AF89" w14:textId="77777777" w:rsidR="00AE3846" w:rsidRDefault="003855FF" w:rsidP="005B6D52">
            <w:pPr>
              <w:spacing w:line="276" w:lineRule="auto"/>
              <w:jc w:val="center"/>
              <w:rPr>
                <w:sz w:val="20"/>
                <w:szCs w:val="20"/>
              </w:rPr>
            </w:pPr>
            <w:r>
              <w:rPr>
                <w:sz w:val="20"/>
                <w:szCs w:val="20"/>
              </w:rPr>
              <w:t>1,08</w:t>
            </w:r>
          </w:p>
        </w:tc>
        <w:tc>
          <w:tcPr>
            <w:tcW w:w="724" w:type="dxa"/>
            <w:tcBorders>
              <w:top w:val="nil"/>
              <w:left w:val="nil"/>
              <w:bottom w:val="nil"/>
              <w:right w:val="nil"/>
            </w:tcBorders>
            <w:shd w:val="clear" w:color="auto" w:fill="FFFFFF"/>
            <w:vAlign w:val="bottom"/>
          </w:tcPr>
          <w:p w14:paraId="6785E0D3" w14:textId="77777777" w:rsidR="00AE3846" w:rsidRDefault="003855FF" w:rsidP="005B6D52">
            <w:pPr>
              <w:spacing w:line="276" w:lineRule="auto"/>
              <w:jc w:val="center"/>
              <w:rPr>
                <w:sz w:val="20"/>
                <w:szCs w:val="20"/>
              </w:rPr>
            </w:pPr>
            <w:r>
              <w:rPr>
                <w:sz w:val="20"/>
                <w:szCs w:val="20"/>
              </w:rPr>
              <w:t>1,01</w:t>
            </w:r>
          </w:p>
        </w:tc>
        <w:tc>
          <w:tcPr>
            <w:tcW w:w="831" w:type="dxa"/>
            <w:tcBorders>
              <w:top w:val="nil"/>
              <w:left w:val="nil"/>
              <w:bottom w:val="nil"/>
              <w:right w:val="nil"/>
            </w:tcBorders>
            <w:shd w:val="clear" w:color="auto" w:fill="FFFFFF"/>
            <w:vAlign w:val="bottom"/>
          </w:tcPr>
          <w:p w14:paraId="160EF87D" w14:textId="77777777" w:rsidR="00AE3846" w:rsidRDefault="003855FF" w:rsidP="005B6D52">
            <w:pPr>
              <w:spacing w:line="276" w:lineRule="auto"/>
              <w:jc w:val="center"/>
              <w:rPr>
                <w:sz w:val="20"/>
                <w:szCs w:val="20"/>
              </w:rPr>
            </w:pPr>
            <w:r>
              <w:rPr>
                <w:sz w:val="20"/>
                <w:szCs w:val="20"/>
              </w:rPr>
              <w:t>0,98</w:t>
            </w:r>
          </w:p>
        </w:tc>
      </w:tr>
      <w:tr w:rsidR="00AE3846" w14:paraId="34084438" w14:textId="77777777">
        <w:trPr>
          <w:trHeight w:val="275"/>
        </w:trPr>
        <w:tc>
          <w:tcPr>
            <w:tcW w:w="998" w:type="dxa"/>
            <w:tcBorders>
              <w:top w:val="nil"/>
              <w:left w:val="nil"/>
              <w:bottom w:val="nil"/>
              <w:right w:val="nil"/>
            </w:tcBorders>
            <w:shd w:val="clear" w:color="auto" w:fill="FFFFFF"/>
            <w:vAlign w:val="bottom"/>
          </w:tcPr>
          <w:p w14:paraId="08C62D1F" w14:textId="77777777" w:rsidR="00AE3846" w:rsidRPr="00C82C50" w:rsidRDefault="003855FF" w:rsidP="005B6D52">
            <w:pPr>
              <w:spacing w:line="276" w:lineRule="auto"/>
              <w:jc w:val="center"/>
              <w:rPr>
                <w:b/>
                <w:bCs/>
                <w:sz w:val="20"/>
                <w:szCs w:val="20"/>
              </w:rPr>
            </w:pPr>
            <w:r w:rsidRPr="00C82C50">
              <w:rPr>
                <w:b/>
                <w:bCs/>
                <w:sz w:val="20"/>
                <w:szCs w:val="20"/>
              </w:rPr>
              <w:t>PB</w:t>
            </w:r>
          </w:p>
        </w:tc>
        <w:tc>
          <w:tcPr>
            <w:tcW w:w="803" w:type="dxa"/>
            <w:tcBorders>
              <w:top w:val="nil"/>
              <w:left w:val="nil"/>
              <w:bottom w:val="nil"/>
              <w:right w:val="nil"/>
            </w:tcBorders>
            <w:shd w:val="clear" w:color="auto" w:fill="FFFFFF"/>
            <w:vAlign w:val="bottom"/>
          </w:tcPr>
          <w:p w14:paraId="35BDACA5" w14:textId="77777777" w:rsidR="00AE3846" w:rsidRDefault="003855FF" w:rsidP="005B6D52">
            <w:pPr>
              <w:spacing w:line="276" w:lineRule="auto"/>
              <w:jc w:val="center"/>
              <w:rPr>
                <w:sz w:val="20"/>
                <w:szCs w:val="20"/>
              </w:rPr>
            </w:pPr>
            <w:r>
              <w:rPr>
                <w:sz w:val="20"/>
                <w:szCs w:val="20"/>
              </w:rPr>
              <w:t>1,24</w:t>
            </w:r>
          </w:p>
        </w:tc>
        <w:tc>
          <w:tcPr>
            <w:tcW w:w="1050" w:type="dxa"/>
            <w:tcBorders>
              <w:top w:val="nil"/>
              <w:left w:val="nil"/>
              <w:bottom w:val="nil"/>
              <w:right w:val="nil"/>
            </w:tcBorders>
            <w:shd w:val="clear" w:color="auto" w:fill="FFFFFF"/>
            <w:vAlign w:val="bottom"/>
          </w:tcPr>
          <w:p w14:paraId="4894FA20" w14:textId="77777777" w:rsidR="00AE3846" w:rsidRDefault="003855FF" w:rsidP="005B6D52">
            <w:pPr>
              <w:spacing w:line="276" w:lineRule="auto"/>
              <w:jc w:val="center"/>
              <w:rPr>
                <w:sz w:val="20"/>
                <w:szCs w:val="20"/>
              </w:rPr>
            </w:pPr>
            <w:r>
              <w:rPr>
                <w:sz w:val="20"/>
                <w:szCs w:val="20"/>
              </w:rPr>
              <w:t>0,86</w:t>
            </w:r>
          </w:p>
        </w:tc>
        <w:tc>
          <w:tcPr>
            <w:tcW w:w="772" w:type="dxa"/>
            <w:tcBorders>
              <w:top w:val="nil"/>
              <w:left w:val="nil"/>
              <w:bottom w:val="nil"/>
              <w:right w:val="nil"/>
            </w:tcBorders>
            <w:shd w:val="clear" w:color="auto" w:fill="FFFFFF"/>
            <w:vAlign w:val="bottom"/>
          </w:tcPr>
          <w:p w14:paraId="164C82B5" w14:textId="77777777" w:rsidR="00AE3846" w:rsidRDefault="003855FF" w:rsidP="005B6D52">
            <w:pPr>
              <w:spacing w:line="276" w:lineRule="auto"/>
              <w:jc w:val="center"/>
              <w:rPr>
                <w:sz w:val="20"/>
                <w:szCs w:val="20"/>
              </w:rPr>
            </w:pPr>
            <w:r>
              <w:rPr>
                <w:sz w:val="20"/>
                <w:szCs w:val="20"/>
              </w:rPr>
              <w:t>1,20</w:t>
            </w:r>
          </w:p>
        </w:tc>
        <w:tc>
          <w:tcPr>
            <w:tcW w:w="724" w:type="dxa"/>
            <w:tcBorders>
              <w:top w:val="nil"/>
              <w:left w:val="nil"/>
              <w:bottom w:val="nil"/>
              <w:right w:val="nil"/>
            </w:tcBorders>
            <w:shd w:val="clear" w:color="auto" w:fill="FFFFFF"/>
            <w:vAlign w:val="bottom"/>
          </w:tcPr>
          <w:p w14:paraId="103F0E82" w14:textId="77777777" w:rsidR="00AE3846" w:rsidRDefault="003855FF" w:rsidP="005B6D52">
            <w:pPr>
              <w:spacing w:line="276" w:lineRule="auto"/>
              <w:jc w:val="center"/>
              <w:rPr>
                <w:sz w:val="20"/>
                <w:szCs w:val="20"/>
              </w:rPr>
            </w:pPr>
            <w:r>
              <w:rPr>
                <w:sz w:val="20"/>
                <w:szCs w:val="20"/>
              </w:rPr>
              <w:t>1,03</w:t>
            </w:r>
          </w:p>
        </w:tc>
        <w:tc>
          <w:tcPr>
            <w:tcW w:w="828" w:type="dxa"/>
            <w:tcBorders>
              <w:top w:val="nil"/>
              <w:left w:val="nil"/>
              <w:bottom w:val="nil"/>
              <w:right w:val="nil"/>
            </w:tcBorders>
            <w:shd w:val="clear" w:color="auto" w:fill="FFFFFF"/>
            <w:vAlign w:val="bottom"/>
          </w:tcPr>
          <w:p w14:paraId="5E1C3FE8" w14:textId="77777777" w:rsidR="00AE3846" w:rsidRDefault="003855FF" w:rsidP="005B6D52">
            <w:pPr>
              <w:spacing w:line="276" w:lineRule="auto"/>
              <w:jc w:val="center"/>
              <w:rPr>
                <w:sz w:val="20"/>
                <w:szCs w:val="20"/>
              </w:rPr>
            </w:pPr>
            <w:r>
              <w:rPr>
                <w:sz w:val="20"/>
                <w:szCs w:val="20"/>
              </w:rPr>
              <w:t>1,07</w:t>
            </w:r>
          </w:p>
        </w:tc>
        <w:tc>
          <w:tcPr>
            <w:tcW w:w="803" w:type="dxa"/>
            <w:tcBorders>
              <w:top w:val="nil"/>
              <w:left w:val="single" w:sz="4" w:space="0" w:color="000000"/>
              <w:bottom w:val="nil"/>
              <w:right w:val="nil"/>
            </w:tcBorders>
            <w:shd w:val="clear" w:color="auto" w:fill="FFFFFF"/>
            <w:vAlign w:val="bottom"/>
          </w:tcPr>
          <w:p w14:paraId="7CCC8756" w14:textId="77777777" w:rsidR="00AE3846" w:rsidRDefault="003855FF" w:rsidP="005B6D52">
            <w:pPr>
              <w:spacing w:line="276" w:lineRule="auto"/>
              <w:jc w:val="center"/>
              <w:rPr>
                <w:sz w:val="20"/>
                <w:szCs w:val="20"/>
              </w:rPr>
            </w:pPr>
            <w:r>
              <w:rPr>
                <w:sz w:val="20"/>
                <w:szCs w:val="20"/>
              </w:rPr>
              <w:t>1,10</w:t>
            </w:r>
          </w:p>
        </w:tc>
        <w:tc>
          <w:tcPr>
            <w:tcW w:w="1050" w:type="dxa"/>
            <w:tcBorders>
              <w:top w:val="nil"/>
              <w:left w:val="nil"/>
              <w:bottom w:val="nil"/>
              <w:right w:val="nil"/>
            </w:tcBorders>
            <w:shd w:val="clear" w:color="auto" w:fill="FFFFFF"/>
            <w:vAlign w:val="bottom"/>
          </w:tcPr>
          <w:p w14:paraId="4D70E933" w14:textId="77777777" w:rsidR="00AE3846" w:rsidRDefault="003855FF" w:rsidP="005B6D52">
            <w:pPr>
              <w:spacing w:line="276" w:lineRule="auto"/>
              <w:jc w:val="center"/>
              <w:rPr>
                <w:sz w:val="20"/>
                <w:szCs w:val="20"/>
              </w:rPr>
            </w:pPr>
            <w:r>
              <w:rPr>
                <w:sz w:val="20"/>
                <w:szCs w:val="20"/>
              </w:rPr>
              <w:t>0,85</w:t>
            </w:r>
          </w:p>
        </w:tc>
        <w:tc>
          <w:tcPr>
            <w:tcW w:w="772" w:type="dxa"/>
            <w:tcBorders>
              <w:top w:val="nil"/>
              <w:left w:val="nil"/>
              <w:bottom w:val="nil"/>
              <w:right w:val="nil"/>
            </w:tcBorders>
            <w:shd w:val="clear" w:color="auto" w:fill="FFFFFF"/>
            <w:vAlign w:val="bottom"/>
          </w:tcPr>
          <w:p w14:paraId="7FAF2636" w14:textId="77777777" w:rsidR="00AE3846" w:rsidRDefault="003855FF" w:rsidP="005B6D52">
            <w:pPr>
              <w:spacing w:line="276" w:lineRule="auto"/>
              <w:jc w:val="center"/>
              <w:rPr>
                <w:sz w:val="20"/>
                <w:szCs w:val="20"/>
              </w:rPr>
            </w:pPr>
            <w:r>
              <w:rPr>
                <w:sz w:val="20"/>
                <w:szCs w:val="20"/>
              </w:rPr>
              <w:t>1,08</w:t>
            </w:r>
          </w:p>
        </w:tc>
        <w:tc>
          <w:tcPr>
            <w:tcW w:w="724" w:type="dxa"/>
            <w:tcBorders>
              <w:top w:val="nil"/>
              <w:left w:val="nil"/>
              <w:bottom w:val="nil"/>
              <w:right w:val="nil"/>
            </w:tcBorders>
            <w:shd w:val="clear" w:color="auto" w:fill="FFFFFF"/>
            <w:vAlign w:val="bottom"/>
          </w:tcPr>
          <w:p w14:paraId="7D59D9E7" w14:textId="77777777" w:rsidR="00AE3846" w:rsidRDefault="003855FF" w:rsidP="005B6D52">
            <w:pPr>
              <w:spacing w:line="276" w:lineRule="auto"/>
              <w:jc w:val="center"/>
              <w:rPr>
                <w:sz w:val="20"/>
                <w:szCs w:val="20"/>
              </w:rPr>
            </w:pPr>
            <w:r>
              <w:rPr>
                <w:sz w:val="20"/>
                <w:szCs w:val="20"/>
              </w:rPr>
              <w:t>1,02</w:t>
            </w:r>
          </w:p>
        </w:tc>
        <w:tc>
          <w:tcPr>
            <w:tcW w:w="831" w:type="dxa"/>
            <w:tcBorders>
              <w:top w:val="nil"/>
              <w:left w:val="nil"/>
              <w:bottom w:val="nil"/>
              <w:right w:val="nil"/>
            </w:tcBorders>
            <w:shd w:val="clear" w:color="auto" w:fill="FFFFFF"/>
            <w:vAlign w:val="bottom"/>
          </w:tcPr>
          <w:p w14:paraId="7B096F85" w14:textId="77777777" w:rsidR="00AE3846" w:rsidRDefault="003855FF" w:rsidP="005B6D52">
            <w:pPr>
              <w:spacing w:line="276" w:lineRule="auto"/>
              <w:jc w:val="center"/>
              <w:rPr>
                <w:sz w:val="20"/>
                <w:szCs w:val="20"/>
              </w:rPr>
            </w:pPr>
            <w:r>
              <w:rPr>
                <w:sz w:val="20"/>
                <w:szCs w:val="20"/>
              </w:rPr>
              <w:t>0,94</w:t>
            </w:r>
          </w:p>
        </w:tc>
      </w:tr>
      <w:tr w:rsidR="00AE3846" w14:paraId="10E81C02" w14:textId="77777777">
        <w:trPr>
          <w:trHeight w:val="275"/>
        </w:trPr>
        <w:tc>
          <w:tcPr>
            <w:tcW w:w="998" w:type="dxa"/>
            <w:tcBorders>
              <w:top w:val="nil"/>
              <w:left w:val="nil"/>
              <w:bottom w:val="nil"/>
              <w:right w:val="nil"/>
            </w:tcBorders>
            <w:shd w:val="clear" w:color="auto" w:fill="FFFFFF"/>
            <w:vAlign w:val="bottom"/>
          </w:tcPr>
          <w:p w14:paraId="3C2DD868" w14:textId="77777777" w:rsidR="00AE3846" w:rsidRPr="00C82C50" w:rsidRDefault="003855FF" w:rsidP="005B6D52">
            <w:pPr>
              <w:spacing w:line="276" w:lineRule="auto"/>
              <w:jc w:val="center"/>
              <w:rPr>
                <w:b/>
                <w:bCs/>
                <w:sz w:val="20"/>
                <w:szCs w:val="20"/>
              </w:rPr>
            </w:pPr>
            <w:r w:rsidRPr="00C82C50">
              <w:rPr>
                <w:b/>
                <w:bCs/>
                <w:sz w:val="20"/>
                <w:szCs w:val="20"/>
              </w:rPr>
              <w:t>PE</w:t>
            </w:r>
          </w:p>
        </w:tc>
        <w:tc>
          <w:tcPr>
            <w:tcW w:w="803" w:type="dxa"/>
            <w:tcBorders>
              <w:top w:val="nil"/>
              <w:left w:val="nil"/>
              <w:bottom w:val="nil"/>
              <w:right w:val="nil"/>
            </w:tcBorders>
            <w:shd w:val="clear" w:color="auto" w:fill="FFFFFF"/>
            <w:vAlign w:val="bottom"/>
          </w:tcPr>
          <w:p w14:paraId="45D3F33C" w14:textId="77777777" w:rsidR="00AE3846" w:rsidRDefault="003855FF" w:rsidP="005B6D52">
            <w:pPr>
              <w:spacing w:line="276" w:lineRule="auto"/>
              <w:jc w:val="center"/>
              <w:rPr>
                <w:sz w:val="20"/>
                <w:szCs w:val="20"/>
              </w:rPr>
            </w:pPr>
            <w:r>
              <w:rPr>
                <w:sz w:val="20"/>
                <w:szCs w:val="20"/>
              </w:rPr>
              <w:t>1,27</w:t>
            </w:r>
          </w:p>
        </w:tc>
        <w:tc>
          <w:tcPr>
            <w:tcW w:w="1050" w:type="dxa"/>
            <w:tcBorders>
              <w:top w:val="nil"/>
              <w:left w:val="nil"/>
              <w:bottom w:val="nil"/>
              <w:right w:val="nil"/>
            </w:tcBorders>
            <w:shd w:val="clear" w:color="auto" w:fill="FFFFFF"/>
            <w:vAlign w:val="bottom"/>
          </w:tcPr>
          <w:p w14:paraId="6F271C63" w14:textId="77777777" w:rsidR="00AE3846" w:rsidRDefault="003855FF" w:rsidP="005B6D52">
            <w:pPr>
              <w:spacing w:line="276" w:lineRule="auto"/>
              <w:jc w:val="center"/>
              <w:rPr>
                <w:sz w:val="20"/>
                <w:szCs w:val="20"/>
              </w:rPr>
            </w:pPr>
            <w:r>
              <w:rPr>
                <w:sz w:val="20"/>
                <w:szCs w:val="20"/>
              </w:rPr>
              <w:t>0,85</w:t>
            </w:r>
          </w:p>
        </w:tc>
        <w:tc>
          <w:tcPr>
            <w:tcW w:w="772" w:type="dxa"/>
            <w:tcBorders>
              <w:top w:val="nil"/>
              <w:left w:val="nil"/>
              <w:bottom w:val="nil"/>
              <w:right w:val="nil"/>
            </w:tcBorders>
            <w:shd w:val="clear" w:color="auto" w:fill="FFFFFF"/>
            <w:vAlign w:val="bottom"/>
          </w:tcPr>
          <w:p w14:paraId="4A78E8C4" w14:textId="77777777" w:rsidR="00AE3846" w:rsidRDefault="003855FF" w:rsidP="005B6D52">
            <w:pPr>
              <w:spacing w:line="276" w:lineRule="auto"/>
              <w:jc w:val="center"/>
              <w:rPr>
                <w:sz w:val="20"/>
                <w:szCs w:val="20"/>
              </w:rPr>
            </w:pPr>
            <w:r>
              <w:rPr>
                <w:sz w:val="20"/>
                <w:szCs w:val="20"/>
              </w:rPr>
              <w:t>1,28</w:t>
            </w:r>
          </w:p>
        </w:tc>
        <w:tc>
          <w:tcPr>
            <w:tcW w:w="724" w:type="dxa"/>
            <w:tcBorders>
              <w:top w:val="nil"/>
              <w:left w:val="nil"/>
              <w:bottom w:val="nil"/>
              <w:right w:val="nil"/>
            </w:tcBorders>
            <w:shd w:val="clear" w:color="auto" w:fill="FFFFFF"/>
            <w:vAlign w:val="bottom"/>
          </w:tcPr>
          <w:p w14:paraId="1B868923"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1347C6B4" w14:textId="77777777" w:rsidR="00AE3846" w:rsidRDefault="003855FF" w:rsidP="005B6D52">
            <w:pPr>
              <w:spacing w:line="276" w:lineRule="auto"/>
              <w:jc w:val="center"/>
              <w:rPr>
                <w:sz w:val="20"/>
                <w:szCs w:val="20"/>
              </w:rPr>
            </w:pPr>
            <w:r>
              <w:rPr>
                <w:sz w:val="20"/>
                <w:szCs w:val="20"/>
              </w:rPr>
              <w:t>1,09</w:t>
            </w:r>
          </w:p>
        </w:tc>
        <w:tc>
          <w:tcPr>
            <w:tcW w:w="803" w:type="dxa"/>
            <w:tcBorders>
              <w:top w:val="nil"/>
              <w:left w:val="single" w:sz="4" w:space="0" w:color="000000"/>
              <w:bottom w:val="nil"/>
              <w:right w:val="nil"/>
            </w:tcBorders>
            <w:shd w:val="clear" w:color="auto" w:fill="FFFFFF"/>
            <w:vAlign w:val="bottom"/>
          </w:tcPr>
          <w:p w14:paraId="439EA9B4" w14:textId="77777777" w:rsidR="00AE3846" w:rsidRDefault="003855FF" w:rsidP="005B6D52">
            <w:pPr>
              <w:spacing w:line="276" w:lineRule="auto"/>
              <w:jc w:val="center"/>
              <w:rPr>
                <w:sz w:val="20"/>
                <w:szCs w:val="20"/>
              </w:rPr>
            </w:pPr>
            <w:r>
              <w:rPr>
                <w:sz w:val="20"/>
                <w:szCs w:val="20"/>
              </w:rPr>
              <w:t>1,12</w:t>
            </w:r>
          </w:p>
        </w:tc>
        <w:tc>
          <w:tcPr>
            <w:tcW w:w="1050" w:type="dxa"/>
            <w:tcBorders>
              <w:top w:val="nil"/>
              <w:left w:val="nil"/>
              <w:bottom w:val="nil"/>
              <w:right w:val="nil"/>
            </w:tcBorders>
            <w:shd w:val="clear" w:color="auto" w:fill="FFFFFF"/>
            <w:vAlign w:val="bottom"/>
          </w:tcPr>
          <w:p w14:paraId="38E12EB7" w14:textId="77777777" w:rsidR="00AE3846" w:rsidRDefault="003855FF" w:rsidP="005B6D52">
            <w:pPr>
              <w:spacing w:line="276" w:lineRule="auto"/>
              <w:jc w:val="center"/>
              <w:rPr>
                <w:sz w:val="20"/>
                <w:szCs w:val="20"/>
              </w:rPr>
            </w:pPr>
            <w:r>
              <w:rPr>
                <w:sz w:val="20"/>
                <w:szCs w:val="20"/>
              </w:rPr>
              <w:t>0,92</w:t>
            </w:r>
          </w:p>
        </w:tc>
        <w:tc>
          <w:tcPr>
            <w:tcW w:w="772" w:type="dxa"/>
            <w:tcBorders>
              <w:top w:val="nil"/>
              <w:left w:val="nil"/>
              <w:bottom w:val="nil"/>
              <w:right w:val="nil"/>
            </w:tcBorders>
            <w:shd w:val="clear" w:color="auto" w:fill="FFFFFF"/>
            <w:vAlign w:val="bottom"/>
          </w:tcPr>
          <w:p w14:paraId="31C9F188" w14:textId="77777777" w:rsidR="00AE3846" w:rsidRDefault="003855FF" w:rsidP="005B6D52">
            <w:pPr>
              <w:spacing w:line="276" w:lineRule="auto"/>
              <w:jc w:val="center"/>
              <w:rPr>
                <w:sz w:val="20"/>
                <w:szCs w:val="20"/>
              </w:rPr>
            </w:pPr>
            <w:r>
              <w:rPr>
                <w:sz w:val="20"/>
                <w:szCs w:val="20"/>
              </w:rPr>
              <w:t>1,15</w:t>
            </w:r>
          </w:p>
        </w:tc>
        <w:tc>
          <w:tcPr>
            <w:tcW w:w="724" w:type="dxa"/>
            <w:tcBorders>
              <w:top w:val="nil"/>
              <w:left w:val="nil"/>
              <w:bottom w:val="nil"/>
              <w:right w:val="nil"/>
            </w:tcBorders>
            <w:shd w:val="clear" w:color="auto" w:fill="FFFFFF"/>
            <w:vAlign w:val="bottom"/>
          </w:tcPr>
          <w:p w14:paraId="2B43BA16" w14:textId="77777777" w:rsidR="00AE3846" w:rsidRDefault="003855FF" w:rsidP="005B6D52">
            <w:pPr>
              <w:spacing w:line="276" w:lineRule="auto"/>
              <w:jc w:val="center"/>
              <w:rPr>
                <w:sz w:val="20"/>
                <w:szCs w:val="20"/>
              </w:rPr>
            </w:pPr>
            <w:r>
              <w:rPr>
                <w:sz w:val="20"/>
                <w:szCs w:val="20"/>
              </w:rPr>
              <w:t>0,98</w:t>
            </w:r>
          </w:p>
        </w:tc>
        <w:tc>
          <w:tcPr>
            <w:tcW w:w="831" w:type="dxa"/>
            <w:tcBorders>
              <w:top w:val="nil"/>
              <w:left w:val="nil"/>
              <w:bottom w:val="nil"/>
              <w:right w:val="nil"/>
            </w:tcBorders>
            <w:shd w:val="clear" w:color="auto" w:fill="FFFFFF"/>
            <w:vAlign w:val="bottom"/>
          </w:tcPr>
          <w:p w14:paraId="6046A300" w14:textId="77777777" w:rsidR="00AE3846" w:rsidRDefault="003855FF" w:rsidP="005B6D52">
            <w:pPr>
              <w:spacing w:line="276" w:lineRule="auto"/>
              <w:jc w:val="center"/>
              <w:rPr>
                <w:sz w:val="20"/>
                <w:szCs w:val="20"/>
              </w:rPr>
            </w:pPr>
            <w:r>
              <w:rPr>
                <w:sz w:val="20"/>
                <w:szCs w:val="20"/>
              </w:rPr>
              <w:t>1,03</w:t>
            </w:r>
          </w:p>
        </w:tc>
      </w:tr>
      <w:tr w:rsidR="00AE3846" w14:paraId="583018A5" w14:textId="77777777">
        <w:trPr>
          <w:trHeight w:val="275"/>
        </w:trPr>
        <w:tc>
          <w:tcPr>
            <w:tcW w:w="998" w:type="dxa"/>
            <w:tcBorders>
              <w:top w:val="nil"/>
              <w:left w:val="nil"/>
              <w:bottom w:val="nil"/>
              <w:right w:val="nil"/>
            </w:tcBorders>
            <w:shd w:val="clear" w:color="auto" w:fill="FFFFFF"/>
            <w:vAlign w:val="bottom"/>
          </w:tcPr>
          <w:p w14:paraId="33872682" w14:textId="77777777" w:rsidR="00AE3846" w:rsidRPr="00C82C50" w:rsidRDefault="003855FF" w:rsidP="005B6D52">
            <w:pPr>
              <w:spacing w:line="276" w:lineRule="auto"/>
              <w:jc w:val="center"/>
              <w:rPr>
                <w:b/>
                <w:bCs/>
                <w:sz w:val="20"/>
                <w:szCs w:val="20"/>
              </w:rPr>
            </w:pPr>
            <w:r w:rsidRPr="00C82C50">
              <w:rPr>
                <w:b/>
                <w:bCs/>
                <w:sz w:val="20"/>
                <w:szCs w:val="20"/>
              </w:rPr>
              <w:t>PI</w:t>
            </w:r>
          </w:p>
        </w:tc>
        <w:tc>
          <w:tcPr>
            <w:tcW w:w="803" w:type="dxa"/>
            <w:tcBorders>
              <w:top w:val="nil"/>
              <w:left w:val="nil"/>
              <w:bottom w:val="nil"/>
              <w:right w:val="nil"/>
            </w:tcBorders>
            <w:shd w:val="clear" w:color="auto" w:fill="FFFFFF"/>
            <w:vAlign w:val="bottom"/>
          </w:tcPr>
          <w:p w14:paraId="62DD2264" w14:textId="77777777" w:rsidR="00AE3846" w:rsidRDefault="003855FF" w:rsidP="005B6D52">
            <w:pPr>
              <w:spacing w:line="276" w:lineRule="auto"/>
              <w:jc w:val="center"/>
              <w:rPr>
                <w:sz w:val="20"/>
                <w:szCs w:val="20"/>
              </w:rPr>
            </w:pPr>
            <w:r>
              <w:rPr>
                <w:sz w:val="20"/>
                <w:szCs w:val="20"/>
              </w:rPr>
              <w:t>1,10</w:t>
            </w:r>
          </w:p>
        </w:tc>
        <w:tc>
          <w:tcPr>
            <w:tcW w:w="1050" w:type="dxa"/>
            <w:tcBorders>
              <w:top w:val="nil"/>
              <w:left w:val="nil"/>
              <w:bottom w:val="nil"/>
              <w:right w:val="nil"/>
            </w:tcBorders>
            <w:shd w:val="clear" w:color="auto" w:fill="FFFFFF"/>
            <w:vAlign w:val="bottom"/>
          </w:tcPr>
          <w:p w14:paraId="587D3603" w14:textId="77777777" w:rsidR="00AE3846" w:rsidRDefault="003855FF" w:rsidP="005B6D52">
            <w:pPr>
              <w:spacing w:line="276" w:lineRule="auto"/>
              <w:jc w:val="center"/>
              <w:rPr>
                <w:sz w:val="20"/>
                <w:szCs w:val="20"/>
              </w:rPr>
            </w:pPr>
            <w:r>
              <w:rPr>
                <w:sz w:val="20"/>
                <w:szCs w:val="20"/>
              </w:rPr>
              <w:t>0,95</w:t>
            </w:r>
          </w:p>
        </w:tc>
        <w:tc>
          <w:tcPr>
            <w:tcW w:w="772" w:type="dxa"/>
            <w:tcBorders>
              <w:top w:val="nil"/>
              <w:left w:val="nil"/>
              <w:bottom w:val="nil"/>
              <w:right w:val="nil"/>
            </w:tcBorders>
            <w:shd w:val="clear" w:color="auto" w:fill="FFFFFF"/>
            <w:vAlign w:val="bottom"/>
          </w:tcPr>
          <w:p w14:paraId="568DE934" w14:textId="77777777" w:rsidR="00AE3846" w:rsidRDefault="003855FF" w:rsidP="005B6D52">
            <w:pPr>
              <w:spacing w:line="276" w:lineRule="auto"/>
              <w:jc w:val="center"/>
              <w:rPr>
                <w:sz w:val="20"/>
                <w:szCs w:val="20"/>
              </w:rPr>
            </w:pPr>
            <w:r>
              <w:rPr>
                <w:sz w:val="20"/>
                <w:szCs w:val="20"/>
              </w:rPr>
              <w:t>1,10</w:t>
            </w:r>
          </w:p>
        </w:tc>
        <w:tc>
          <w:tcPr>
            <w:tcW w:w="724" w:type="dxa"/>
            <w:tcBorders>
              <w:top w:val="nil"/>
              <w:left w:val="nil"/>
              <w:bottom w:val="nil"/>
              <w:right w:val="nil"/>
            </w:tcBorders>
            <w:shd w:val="clear" w:color="auto" w:fill="FFFFFF"/>
            <w:vAlign w:val="bottom"/>
          </w:tcPr>
          <w:p w14:paraId="1D38611C"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16F23442" w14:textId="77777777" w:rsidR="00AE3846" w:rsidRDefault="003855FF" w:rsidP="005B6D52">
            <w:pPr>
              <w:spacing w:line="276" w:lineRule="auto"/>
              <w:jc w:val="center"/>
              <w:rPr>
                <w:sz w:val="20"/>
                <w:szCs w:val="20"/>
              </w:rPr>
            </w:pPr>
            <w:r>
              <w:rPr>
                <w:sz w:val="20"/>
                <w:szCs w:val="20"/>
              </w:rPr>
              <w:t>1,05</w:t>
            </w:r>
          </w:p>
        </w:tc>
        <w:tc>
          <w:tcPr>
            <w:tcW w:w="803" w:type="dxa"/>
            <w:tcBorders>
              <w:top w:val="nil"/>
              <w:left w:val="single" w:sz="4" w:space="0" w:color="000000"/>
              <w:bottom w:val="nil"/>
              <w:right w:val="nil"/>
            </w:tcBorders>
            <w:shd w:val="clear" w:color="auto" w:fill="FFFFFF"/>
            <w:vAlign w:val="bottom"/>
          </w:tcPr>
          <w:p w14:paraId="64CB8D95" w14:textId="77777777" w:rsidR="00AE3846" w:rsidRDefault="003855FF" w:rsidP="005B6D52">
            <w:pPr>
              <w:spacing w:line="276" w:lineRule="auto"/>
              <w:jc w:val="center"/>
              <w:rPr>
                <w:sz w:val="20"/>
                <w:szCs w:val="20"/>
              </w:rPr>
            </w:pPr>
            <w:r>
              <w:rPr>
                <w:sz w:val="20"/>
                <w:szCs w:val="20"/>
              </w:rPr>
              <w:t>1,05</w:t>
            </w:r>
          </w:p>
        </w:tc>
        <w:tc>
          <w:tcPr>
            <w:tcW w:w="1050" w:type="dxa"/>
            <w:tcBorders>
              <w:top w:val="nil"/>
              <w:left w:val="nil"/>
              <w:bottom w:val="nil"/>
              <w:right w:val="nil"/>
            </w:tcBorders>
            <w:shd w:val="clear" w:color="auto" w:fill="FFFFFF"/>
            <w:vAlign w:val="bottom"/>
          </w:tcPr>
          <w:p w14:paraId="70038383" w14:textId="77777777" w:rsidR="00AE3846" w:rsidRDefault="003855FF" w:rsidP="005B6D52">
            <w:pPr>
              <w:spacing w:line="276" w:lineRule="auto"/>
              <w:jc w:val="center"/>
              <w:rPr>
                <w:sz w:val="20"/>
                <w:szCs w:val="20"/>
              </w:rPr>
            </w:pPr>
            <w:r>
              <w:rPr>
                <w:sz w:val="20"/>
                <w:szCs w:val="20"/>
              </w:rPr>
              <w:t>0,86</w:t>
            </w:r>
          </w:p>
        </w:tc>
        <w:tc>
          <w:tcPr>
            <w:tcW w:w="772" w:type="dxa"/>
            <w:tcBorders>
              <w:top w:val="nil"/>
              <w:left w:val="nil"/>
              <w:bottom w:val="nil"/>
              <w:right w:val="nil"/>
            </w:tcBorders>
            <w:shd w:val="clear" w:color="auto" w:fill="FFFFFF"/>
            <w:vAlign w:val="bottom"/>
          </w:tcPr>
          <w:p w14:paraId="51D9387E" w14:textId="77777777" w:rsidR="00AE3846" w:rsidRDefault="003855FF" w:rsidP="005B6D52">
            <w:pPr>
              <w:spacing w:line="276" w:lineRule="auto"/>
              <w:jc w:val="center"/>
              <w:rPr>
                <w:sz w:val="20"/>
                <w:szCs w:val="20"/>
              </w:rPr>
            </w:pPr>
            <w:r>
              <w:rPr>
                <w:sz w:val="20"/>
                <w:szCs w:val="20"/>
              </w:rPr>
              <w:t>1,05</w:t>
            </w:r>
          </w:p>
        </w:tc>
        <w:tc>
          <w:tcPr>
            <w:tcW w:w="724" w:type="dxa"/>
            <w:tcBorders>
              <w:top w:val="nil"/>
              <w:left w:val="nil"/>
              <w:bottom w:val="nil"/>
              <w:right w:val="nil"/>
            </w:tcBorders>
            <w:shd w:val="clear" w:color="auto" w:fill="FFFFFF"/>
            <w:vAlign w:val="bottom"/>
          </w:tcPr>
          <w:p w14:paraId="15591603"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15AE3B92" w14:textId="77777777" w:rsidR="00AE3846" w:rsidRDefault="003855FF" w:rsidP="005B6D52">
            <w:pPr>
              <w:spacing w:line="276" w:lineRule="auto"/>
              <w:jc w:val="center"/>
              <w:rPr>
                <w:sz w:val="20"/>
                <w:szCs w:val="20"/>
              </w:rPr>
            </w:pPr>
            <w:r>
              <w:rPr>
                <w:sz w:val="20"/>
                <w:szCs w:val="20"/>
              </w:rPr>
              <w:t>0,91</w:t>
            </w:r>
          </w:p>
        </w:tc>
      </w:tr>
      <w:tr w:rsidR="00AE3846" w14:paraId="67B8430B" w14:textId="77777777">
        <w:trPr>
          <w:trHeight w:val="275"/>
        </w:trPr>
        <w:tc>
          <w:tcPr>
            <w:tcW w:w="998" w:type="dxa"/>
            <w:tcBorders>
              <w:top w:val="nil"/>
              <w:left w:val="nil"/>
              <w:bottom w:val="nil"/>
              <w:right w:val="nil"/>
            </w:tcBorders>
            <w:shd w:val="clear" w:color="auto" w:fill="FFFFFF"/>
            <w:vAlign w:val="bottom"/>
          </w:tcPr>
          <w:p w14:paraId="482E4C28" w14:textId="77777777" w:rsidR="00AE3846" w:rsidRPr="00C82C50" w:rsidRDefault="003855FF" w:rsidP="005B6D52">
            <w:pPr>
              <w:spacing w:line="276" w:lineRule="auto"/>
              <w:jc w:val="center"/>
              <w:rPr>
                <w:b/>
                <w:bCs/>
                <w:sz w:val="20"/>
                <w:szCs w:val="20"/>
              </w:rPr>
            </w:pPr>
            <w:r w:rsidRPr="00C82C50">
              <w:rPr>
                <w:b/>
                <w:bCs/>
                <w:sz w:val="20"/>
                <w:szCs w:val="20"/>
              </w:rPr>
              <w:t>PR</w:t>
            </w:r>
          </w:p>
        </w:tc>
        <w:tc>
          <w:tcPr>
            <w:tcW w:w="803" w:type="dxa"/>
            <w:tcBorders>
              <w:top w:val="nil"/>
              <w:left w:val="nil"/>
              <w:bottom w:val="nil"/>
              <w:right w:val="nil"/>
            </w:tcBorders>
            <w:shd w:val="clear" w:color="auto" w:fill="FFFFFF"/>
            <w:vAlign w:val="bottom"/>
          </w:tcPr>
          <w:p w14:paraId="332C68AF"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49B8C65C" w14:textId="77777777" w:rsidR="00AE3846" w:rsidRDefault="003855FF" w:rsidP="005B6D52">
            <w:pPr>
              <w:spacing w:line="276" w:lineRule="auto"/>
              <w:jc w:val="center"/>
              <w:rPr>
                <w:sz w:val="20"/>
                <w:szCs w:val="20"/>
              </w:rPr>
            </w:pPr>
            <w:r>
              <w:rPr>
                <w:sz w:val="20"/>
                <w:szCs w:val="20"/>
              </w:rPr>
              <w:t>1,62</w:t>
            </w:r>
          </w:p>
        </w:tc>
        <w:tc>
          <w:tcPr>
            <w:tcW w:w="772" w:type="dxa"/>
            <w:tcBorders>
              <w:top w:val="nil"/>
              <w:left w:val="nil"/>
              <w:bottom w:val="nil"/>
              <w:right w:val="nil"/>
            </w:tcBorders>
            <w:shd w:val="clear" w:color="auto" w:fill="FFFFFF"/>
            <w:vAlign w:val="bottom"/>
          </w:tcPr>
          <w:p w14:paraId="509E8785"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6CC1D9D2"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63CE4BB1" w14:textId="77777777" w:rsidR="00AE3846" w:rsidRDefault="003855FF" w:rsidP="005B6D52">
            <w:pPr>
              <w:spacing w:line="276" w:lineRule="auto"/>
              <w:jc w:val="center"/>
              <w:rPr>
                <w:sz w:val="20"/>
                <w:szCs w:val="20"/>
              </w:rPr>
            </w:pPr>
            <w:r>
              <w:rPr>
                <w:sz w:val="20"/>
                <w:szCs w:val="20"/>
              </w:rPr>
              <w:t>1,62</w:t>
            </w:r>
          </w:p>
        </w:tc>
        <w:tc>
          <w:tcPr>
            <w:tcW w:w="803" w:type="dxa"/>
            <w:tcBorders>
              <w:top w:val="nil"/>
              <w:left w:val="single" w:sz="4" w:space="0" w:color="000000"/>
              <w:bottom w:val="nil"/>
              <w:right w:val="nil"/>
            </w:tcBorders>
            <w:shd w:val="clear" w:color="auto" w:fill="FFFFFF"/>
            <w:vAlign w:val="bottom"/>
          </w:tcPr>
          <w:p w14:paraId="7C3AAF9F"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72705D4C" w14:textId="77777777" w:rsidR="00AE3846" w:rsidRDefault="003855FF" w:rsidP="005B6D52">
            <w:pPr>
              <w:spacing w:line="276" w:lineRule="auto"/>
              <w:jc w:val="center"/>
              <w:rPr>
                <w:sz w:val="20"/>
                <w:szCs w:val="20"/>
              </w:rPr>
            </w:pPr>
            <w:r>
              <w:rPr>
                <w:sz w:val="20"/>
                <w:szCs w:val="20"/>
              </w:rPr>
              <w:t>1,37</w:t>
            </w:r>
          </w:p>
        </w:tc>
        <w:tc>
          <w:tcPr>
            <w:tcW w:w="772" w:type="dxa"/>
            <w:tcBorders>
              <w:top w:val="nil"/>
              <w:left w:val="nil"/>
              <w:bottom w:val="nil"/>
              <w:right w:val="nil"/>
            </w:tcBorders>
            <w:shd w:val="clear" w:color="auto" w:fill="FFFFFF"/>
            <w:vAlign w:val="bottom"/>
          </w:tcPr>
          <w:p w14:paraId="5BB8143C"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3FED23BA"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07807FEC" w14:textId="77777777" w:rsidR="00AE3846" w:rsidRDefault="003855FF" w:rsidP="005B6D52">
            <w:pPr>
              <w:spacing w:line="276" w:lineRule="auto"/>
              <w:jc w:val="center"/>
              <w:rPr>
                <w:sz w:val="20"/>
                <w:szCs w:val="20"/>
              </w:rPr>
            </w:pPr>
            <w:r>
              <w:rPr>
                <w:sz w:val="20"/>
                <w:szCs w:val="20"/>
              </w:rPr>
              <w:t>1,37</w:t>
            </w:r>
          </w:p>
        </w:tc>
      </w:tr>
      <w:tr w:rsidR="00AE3846" w14:paraId="6B42E9DC" w14:textId="77777777">
        <w:trPr>
          <w:trHeight w:val="275"/>
        </w:trPr>
        <w:tc>
          <w:tcPr>
            <w:tcW w:w="998" w:type="dxa"/>
            <w:tcBorders>
              <w:top w:val="nil"/>
              <w:left w:val="nil"/>
              <w:bottom w:val="nil"/>
              <w:right w:val="nil"/>
            </w:tcBorders>
            <w:shd w:val="clear" w:color="auto" w:fill="FFFFFF"/>
            <w:vAlign w:val="bottom"/>
          </w:tcPr>
          <w:p w14:paraId="22F0F3AF" w14:textId="77777777" w:rsidR="00AE3846" w:rsidRPr="00C82C50" w:rsidRDefault="003855FF" w:rsidP="005B6D52">
            <w:pPr>
              <w:spacing w:line="276" w:lineRule="auto"/>
              <w:jc w:val="center"/>
              <w:rPr>
                <w:b/>
                <w:bCs/>
                <w:sz w:val="20"/>
                <w:szCs w:val="20"/>
              </w:rPr>
            </w:pPr>
            <w:r w:rsidRPr="00C82C50">
              <w:rPr>
                <w:b/>
                <w:bCs/>
                <w:sz w:val="20"/>
                <w:szCs w:val="20"/>
              </w:rPr>
              <w:t>RJ</w:t>
            </w:r>
          </w:p>
        </w:tc>
        <w:tc>
          <w:tcPr>
            <w:tcW w:w="803" w:type="dxa"/>
            <w:tcBorders>
              <w:top w:val="nil"/>
              <w:left w:val="nil"/>
              <w:bottom w:val="nil"/>
              <w:right w:val="nil"/>
            </w:tcBorders>
            <w:shd w:val="clear" w:color="auto" w:fill="FFFFFF"/>
            <w:vAlign w:val="bottom"/>
          </w:tcPr>
          <w:p w14:paraId="10C14FA0" w14:textId="77777777" w:rsidR="00AE3846" w:rsidRDefault="003855FF" w:rsidP="005B6D52">
            <w:pPr>
              <w:spacing w:line="276" w:lineRule="auto"/>
              <w:jc w:val="center"/>
              <w:rPr>
                <w:sz w:val="20"/>
                <w:szCs w:val="20"/>
              </w:rPr>
            </w:pPr>
            <w:r>
              <w:rPr>
                <w:sz w:val="20"/>
                <w:szCs w:val="20"/>
              </w:rPr>
              <w:t>1,10</w:t>
            </w:r>
          </w:p>
        </w:tc>
        <w:tc>
          <w:tcPr>
            <w:tcW w:w="1050" w:type="dxa"/>
            <w:tcBorders>
              <w:top w:val="nil"/>
              <w:left w:val="nil"/>
              <w:bottom w:val="nil"/>
              <w:right w:val="nil"/>
            </w:tcBorders>
            <w:shd w:val="clear" w:color="auto" w:fill="FFFFFF"/>
            <w:vAlign w:val="bottom"/>
          </w:tcPr>
          <w:p w14:paraId="631878CD" w14:textId="77777777" w:rsidR="00AE3846" w:rsidRDefault="003855FF" w:rsidP="005B6D52">
            <w:pPr>
              <w:spacing w:line="276" w:lineRule="auto"/>
              <w:jc w:val="center"/>
              <w:rPr>
                <w:sz w:val="20"/>
                <w:szCs w:val="20"/>
              </w:rPr>
            </w:pPr>
            <w:r>
              <w:rPr>
                <w:sz w:val="20"/>
                <w:szCs w:val="20"/>
              </w:rPr>
              <w:t>1,05</w:t>
            </w:r>
          </w:p>
        </w:tc>
        <w:tc>
          <w:tcPr>
            <w:tcW w:w="772" w:type="dxa"/>
            <w:tcBorders>
              <w:top w:val="nil"/>
              <w:left w:val="nil"/>
              <w:bottom w:val="nil"/>
              <w:right w:val="nil"/>
            </w:tcBorders>
            <w:shd w:val="clear" w:color="auto" w:fill="FFFFFF"/>
            <w:vAlign w:val="bottom"/>
          </w:tcPr>
          <w:p w14:paraId="3CDF3BD8"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5B07B279" w14:textId="77777777" w:rsidR="00AE3846" w:rsidRDefault="003855FF" w:rsidP="005B6D52">
            <w:pPr>
              <w:spacing w:line="276" w:lineRule="auto"/>
              <w:jc w:val="center"/>
              <w:rPr>
                <w:sz w:val="20"/>
                <w:szCs w:val="20"/>
              </w:rPr>
            </w:pPr>
            <w:r>
              <w:rPr>
                <w:sz w:val="20"/>
                <w:szCs w:val="20"/>
              </w:rPr>
              <w:t>1,10</w:t>
            </w:r>
          </w:p>
        </w:tc>
        <w:tc>
          <w:tcPr>
            <w:tcW w:w="828" w:type="dxa"/>
            <w:tcBorders>
              <w:top w:val="nil"/>
              <w:left w:val="nil"/>
              <w:bottom w:val="nil"/>
              <w:right w:val="nil"/>
            </w:tcBorders>
            <w:shd w:val="clear" w:color="auto" w:fill="FFFFFF"/>
            <w:vAlign w:val="bottom"/>
          </w:tcPr>
          <w:p w14:paraId="5156A01A" w14:textId="77777777" w:rsidR="00AE3846" w:rsidRDefault="003855FF" w:rsidP="005B6D52">
            <w:pPr>
              <w:spacing w:line="276" w:lineRule="auto"/>
              <w:jc w:val="center"/>
              <w:rPr>
                <w:sz w:val="20"/>
                <w:szCs w:val="20"/>
              </w:rPr>
            </w:pPr>
            <w:r>
              <w:rPr>
                <w:sz w:val="20"/>
                <w:szCs w:val="20"/>
              </w:rPr>
              <w:t>1,15</w:t>
            </w:r>
          </w:p>
        </w:tc>
        <w:tc>
          <w:tcPr>
            <w:tcW w:w="803" w:type="dxa"/>
            <w:tcBorders>
              <w:top w:val="nil"/>
              <w:left w:val="single" w:sz="4" w:space="0" w:color="000000"/>
              <w:bottom w:val="nil"/>
              <w:right w:val="nil"/>
            </w:tcBorders>
            <w:shd w:val="clear" w:color="auto" w:fill="FFFFFF"/>
            <w:vAlign w:val="bottom"/>
          </w:tcPr>
          <w:p w14:paraId="0348DE9D" w14:textId="77777777" w:rsidR="00AE3846" w:rsidRDefault="003855FF" w:rsidP="005B6D52">
            <w:pPr>
              <w:spacing w:line="276" w:lineRule="auto"/>
              <w:jc w:val="center"/>
              <w:rPr>
                <w:sz w:val="20"/>
                <w:szCs w:val="20"/>
              </w:rPr>
            </w:pPr>
            <w:r>
              <w:rPr>
                <w:sz w:val="20"/>
                <w:szCs w:val="20"/>
              </w:rPr>
              <w:t>1,05</w:t>
            </w:r>
          </w:p>
        </w:tc>
        <w:tc>
          <w:tcPr>
            <w:tcW w:w="1050" w:type="dxa"/>
            <w:tcBorders>
              <w:top w:val="nil"/>
              <w:left w:val="nil"/>
              <w:bottom w:val="nil"/>
              <w:right w:val="nil"/>
            </w:tcBorders>
            <w:shd w:val="clear" w:color="auto" w:fill="FFFFFF"/>
            <w:vAlign w:val="bottom"/>
          </w:tcPr>
          <w:p w14:paraId="1D90E65C" w14:textId="77777777" w:rsidR="00AE3846" w:rsidRDefault="003855FF" w:rsidP="005B6D52">
            <w:pPr>
              <w:spacing w:line="276" w:lineRule="auto"/>
              <w:jc w:val="center"/>
              <w:rPr>
                <w:sz w:val="20"/>
                <w:szCs w:val="20"/>
              </w:rPr>
            </w:pPr>
            <w:r>
              <w:rPr>
                <w:sz w:val="20"/>
                <w:szCs w:val="20"/>
              </w:rPr>
              <w:t>1,07</w:t>
            </w:r>
          </w:p>
        </w:tc>
        <w:tc>
          <w:tcPr>
            <w:tcW w:w="772" w:type="dxa"/>
            <w:tcBorders>
              <w:top w:val="nil"/>
              <w:left w:val="nil"/>
              <w:bottom w:val="nil"/>
              <w:right w:val="nil"/>
            </w:tcBorders>
            <w:shd w:val="clear" w:color="auto" w:fill="FFFFFF"/>
            <w:vAlign w:val="bottom"/>
          </w:tcPr>
          <w:p w14:paraId="5AE2092D"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2C86E535" w14:textId="77777777" w:rsidR="00AE3846" w:rsidRDefault="003855FF" w:rsidP="005B6D52">
            <w:pPr>
              <w:spacing w:line="276" w:lineRule="auto"/>
              <w:jc w:val="center"/>
              <w:rPr>
                <w:sz w:val="20"/>
                <w:szCs w:val="20"/>
              </w:rPr>
            </w:pPr>
            <w:r>
              <w:rPr>
                <w:sz w:val="20"/>
                <w:szCs w:val="20"/>
              </w:rPr>
              <w:t>1,05</w:t>
            </w:r>
          </w:p>
        </w:tc>
        <w:tc>
          <w:tcPr>
            <w:tcW w:w="831" w:type="dxa"/>
            <w:tcBorders>
              <w:top w:val="nil"/>
              <w:left w:val="nil"/>
              <w:bottom w:val="nil"/>
              <w:right w:val="nil"/>
            </w:tcBorders>
            <w:shd w:val="clear" w:color="auto" w:fill="FFFFFF"/>
            <w:vAlign w:val="bottom"/>
          </w:tcPr>
          <w:p w14:paraId="4E13DE45" w14:textId="77777777" w:rsidR="00AE3846" w:rsidRDefault="003855FF" w:rsidP="005B6D52">
            <w:pPr>
              <w:spacing w:line="276" w:lineRule="auto"/>
              <w:jc w:val="center"/>
              <w:rPr>
                <w:sz w:val="20"/>
                <w:szCs w:val="20"/>
              </w:rPr>
            </w:pPr>
            <w:r>
              <w:rPr>
                <w:sz w:val="20"/>
                <w:szCs w:val="20"/>
              </w:rPr>
              <w:t>1,12</w:t>
            </w:r>
          </w:p>
        </w:tc>
      </w:tr>
      <w:tr w:rsidR="00AE3846" w14:paraId="33BCAB2C" w14:textId="77777777">
        <w:trPr>
          <w:trHeight w:val="275"/>
        </w:trPr>
        <w:tc>
          <w:tcPr>
            <w:tcW w:w="998" w:type="dxa"/>
            <w:tcBorders>
              <w:top w:val="nil"/>
              <w:left w:val="nil"/>
              <w:bottom w:val="nil"/>
              <w:right w:val="nil"/>
            </w:tcBorders>
            <w:shd w:val="clear" w:color="auto" w:fill="FFFFFF"/>
            <w:vAlign w:val="bottom"/>
          </w:tcPr>
          <w:p w14:paraId="0112933D" w14:textId="77777777" w:rsidR="00AE3846" w:rsidRPr="00C82C50" w:rsidRDefault="003855FF" w:rsidP="005B6D52">
            <w:pPr>
              <w:spacing w:line="276" w:lineRule="auto"/>
              <w:jc w:val="center"/>
              <w:rPr>
                <w:b/>
                <w:bCs/>
                <w:sz w:val="20"/>
                <w:szCs w:val="20"/>
              </w:rPr>
            </w:pPr>
            <w:r w:rsidRPr="00C82C50">
              <w:rPr>
                <w:b/>
                <w:bCs/>
                <w:sz w:val="20"/>
                <w:szCs w:val="20"/>
              </w:rPr>
              <w:t>RN</w:t>
            </w:r>
          </w:p>
        </w:tc>
        <w:tc>
          <w:tcPr>
            <w:tcW w:w="803" w:type="dxa"/>
            <w:tcBorders>
              <w:top w:val="nil"/>
              <w:left w:val="nil"/>
              <w:bottom w:val="nil"/>
              <w:right w:val="nil"/>
            </w:tcBorders>
            <w:shd w:val="clear" w:color="auto" w:fill="FFFFFF"/>
            <w:vAlign w:val="bottom"/>
          </w:tcPr>
          <w:p w14:paraId="40A73771" w14:textId="77777777" w:rsidR="00AE3846" w:rsidRDefault="003855FF" w:rsidP="005B6D52">
            <w:pPr>
              <w:spacing w:line="276" w:lineRule="auto"/>
              <w:jc w:val="center"/>
              <w:rPr>
                <w:sz w:val="20"/>
                <w:szCs w:val="20"/>
              </w:rPr>
            </w:pPr>
            <w:r>
              <w:rPr>
                <w:sz w:val="20"/>
                <w:szCs w:val="20"/>
              </w:rPr>
              <w:t>1,28</w:t>
            </w:r>
          </w:p>
        </w:tc>
        <w:tc>
          <w:tcPr>
            <w:tcW w:w="1050" w:type="dxa"/>
            <w:tcBorders>
              <w:top w:val="nil"/>
              <w:left w:val="nil"/>
              <w:bottom w:val="nil"/>
              <w:right w:val="nil"/>
            </w:tcBorders>
            <w:shd w:val="clear" w:color="auto" w:fill="FFFFFF"/>
            <w:vAlign w:val="bottom"/>
          </w:tcPr>
          <w:p w14:paraId="6A06D14D" w14:textId="77777777" w:rsidR="00AE3846" w:rsidRDefault="003855FF" w:rsidP="005B6D52">
            <w:pPr>
              <w:spacing w:line="276" w:lineRule="auto"/>
              <w:jc w:val="center"/>
              <w:rPr>
                <w:sz w:val="20"/>
                <w:szCs w:val="20"/>
              </w:rPr>
            </w:pPr>
            <w:r>
              <w:rPr>
                <w:sz w:val="20"/>
                <w:szCs w:val="20"/>
              </w:rPr>
              <w:t>0,86</w:t>
            </w:r>
          </w:p>
        </w:tc>
        <w:tc>
          <w:tcPr>
            <w:tcW w:w="772" w:type="dxa"/>
            <w:tcBorders>
              <w:top w:val="nil"/>
              <w:left w:val="nil"/>
              <w:bottom w:val="nil"/>
              <w:right w:val="nil"/>
            </w:tcBorders>
            <w:shd w:val="clear" w:color="auto" w:fill="FFFFFF"/>
            <w:vAlign w:val="bottom"/>
          </w:tcPr>
          <w:p w14:paraId="229867D1" w14:textId="77777777" w:rsidR="00AE3846" w:rsidRDefault="003855FF" w:rsidP="005B6D52">
            <w:pPr>
              <w:spacing w:line="276" w:lineRule="auto"/>
              <w:jc w:val="center"/>
              <w:rPr>
                <w:sz w:val="20"/>
                <w:szCs w:val="20"/>
              </w:rPr>
            </w:pPr>
            <w:r>
              <w:rPr>
                <w:sz w:val="20"/>
                <w:szCs w:val="20"/>
              </w:rPr>
              <w:t>1,18</w:t>
            </w:r>
          </w:p>
        </w:tc>
        <w:tc>
          <w:tcPr>
            <w:tcW w:w="724" w:type="dxa"/>
            <w:tcBorders>
              <w:top w:val="nil"/>
              <w:left w:val="nil"/>
              <w:bottom w:val="nil"/>
              <w:right w:val="nil"/>
            </w:tcBorders>
            <w:shd w:val="clear" w:color="auto" w:fill="FFFFFF"/>
            <w:vAlign w:val="bottom"/>
          </w:tcPr>
          <w:p w14:paraId="4BD38588" w14:textId="77777777" w:rsidR="00AE3846" w:rsidRDefault="003855FF" w:rsidP="005B6D52">
            <w:pPr>
              <w:spacing w:line="276" w:lineRule="auto"/>
              <w:jc w:val="center"/>
              <w:rPr>
                <w:sz w:val="20"/>
                <w:szCs w:val="20"/>
              </w:rPr>
            </w:pPr>
            <w:r>
              <w:rPr>
                <w:sz w:val="20"/>
                <w:szCs w:val="20"/>
              </w:rPr>
              <w:t>1,09</w:t>
            </w:r>
          </w:p>
        </w:tc>
        <w:tc>
          <w:tcPr>
            <w:tcW w:w="828" w:type="dxa"/>
            <w:tcBorders>
              <w:top w:val="nil"/>
              <w:left w:val="nil"/>
              <w:bottom w:val="nil"/>
              <w:right w:val="nil"/>
            </w:tcBorders>
            <w:shd w:val="clear" w:color="auto" w:fill="FFFFFF"/>
            <w:vAlign w:val="bottom"/>
          </w:tcPr>
          <w:p w14:paraId="0CB68CA0" w14:textId="77777777" w:rsidR="00AE3846" w:rsidRDefault="003855FF" w:rsidP="005B6D52">
            <w:pPr>
              <w:spacing w:line="276" w:lineRule="auto"/>
              <w:jc w:val="center"/>
              <w:rPr>
                <w:sz w:val="20"/>
                <w:szCs w:val="20"/>
              </w:rPr>
            </w:pPr>
            <w:r>
              <w:rPr>
                <w:sz w:val="20"/>
                <w:szCs w:val="20"/>
              </w:rPr>
              <w:t>1,10</w:t>
            </w:r>
          </w:p>
        </w:tc>
        <w:tc>
          <w:tcPr>
            <w:tcW w:w="803" w:type="dxa"/>
            <w:tcBorders>
              <w:top w:val="nil"/>
              <w:left w:val="single" w:sz="4" w:space="0" w:color="000000"/>
              <w:bottom w:val="nil"/>
              <w:right w:val="nil"/>
            </w:tcBorders>
            <w:shd w:val="clear" w:color="auto" w:fill="FFFFFF"/>
            <w:vAlign w:val="bottom"/>
          </w:tcPr>
          <w:p w14:paraId="523D7DE9" w14:textId="77777777" w:rsidR="00AE3846" w:rsidRDefault="003855FF" w:rsidP="005B6D52">
            <w:pPr>
              <w:spacing w:line="276" w:lineRule="auto"/>
              <w:jc w:val="center"/>
              <w:rPr>
                <w:sz w:val="20"/>
                <w:szCs w:val="20"/>
              </w:rPr>
            </w:pPr>
            <w:r>
              <w:rPr>
                <w:sz w:val="20"/>
                <w:szCs w:val="20"/>
              </w:rPr>
              <w:t>1,13</w:t>
            </w:r>
          </w:p>
        </w:tc>
        <w:tc>
          <w:tcPr>
            <w:tcW w:w="1050" w:type="dxa"/>
            <w:tcBorders>
              <w:top w:val="nil"/>
              <w:left w:val="nil"/>
              <w:bottom w:val="nil"/>
              <w:right w:val="nil"/>
            </w:tcBorders>
            <w:shd w:val="clear" w:color="auto" w:fill="FFFFFF"/>
            <w:vAlign w:val="bottom"/>
          </w:tcPr>
          <w:p w14:paraId="1C143ECB" w14:textId="77777777" w:rsidR="00AE3846" w:rsidRDefault="003855FF" w:rsidP="005B6D52">
            <w:pPr>
              <w:spacing w:line="276" w:lineRule="auto"/>
              <w:jc w:val="center"/>
              <w:rPr>
                <w:sz w:val="20"/>
                <w:szCs w:val="20"/>
              </w:rPr>
            </w:pPr>
            <w:r>
              <w:rPr>
                <w:sz w:val="20"/>
                <w:szCs w:val="20"/>
              </w:rPr>
              <w:t>0,91</w:t>
            </w:r>
          </w:p>
        </w:tc>
        <w:tc>
          <w:tcPr>
            <w:tcW w:w="772" w:type="dxa"/>
            <w:tcBorders>
              <w:top w:val="nil"/>
              <w:left w:val="nil"/>
              <w:bottom w:val="nil"/>
              <w:right w:val="nil"/>
            </w:tcBorders>
            <w:shd w:val="clear" w:color="auto" w:fill="FFFFFF"/>
            <w:vAlign w:val="bottom"/>
          </w:tcPr>
          <w:p w14:paraId="4FB9C1D8" w14:textId="77777777" w:rsidR="00AE3846" w:rsidRDefault="003855FF" w:rsidP="005B6D52">
            <w:pPr>
              <w:spacing w:line="276" w:lineRule="auto"/>
              <w:jc w:val="center"/>
              <w:rPr>
                <w:sz w:val="20"/>
                <w:szCs w:val="20"/>
              </w:rPr>
            </w:pPr>
            <w:r>
              <w:rPr>
                <w:sz w:val="20"/>
                <w:szCs w:val="20"/>
              </w:rPr>
              <w:t>1,09</w:t>
            </w:r>
          </w:p>
        </w:tc>
        <w:tc>
          <w:tcPr>
            <w:tcW w:w="724" w:type="dxa"/>
            <w:tcBorders>
              <w:top w:val="nil"/>
              <w:left w:val="nil"/>
              <w:bottom w:val="nil"/>
              <w:right w:val="nil"/>
            </w:tcBorders>
            <w:shd w:val="clear" w:color="auto" w:fill="FFFFFF"/>
            <w:vAlign w:val="bottom"/>
          </w:tcPr>
          <w:p w14:paraId="244E5BFA" w14:textId="77777777" w:rsidR="00AE3846" w:rsidRDefault="003855FF" w:rsidP="005B6D52">
            <w:pPr>
              <w:spacing w:line="276" w:lineRule="auto"/>
              <w:jc w:val="center"/>
              <w:rPr>
                <w:sz w:val="20"/>
                <w:szCs w:val="20"/>
              </w:rPr>
            </w:pPr>
            <w:r>
              <w:rPr>
                <w:sz w:val="20"/>
                <w:szCs w:val="20"/>
              </w:rPr>
              <w:t>1,04</w:t>
            </w:r>
          </w:p>
        </w:tc>
        <w:tc>
          <w:tcPr>
            <w:tcW w:w="831" w:type="dxa"/>
            <w:tcBorders>
              <w:top w:val="nil"/>
              <w:left w:val="nil"/>
              <w:bottom w:val="nil"/>
              <w:right w:val="nil"/>
            </w:tcBorders>
            <w:shd w:val="clear" w:color="auto" w:fill="FFFFFF"/>
            <w:vAlign w:val="bottom"/>
          </w:tcPr>
          <w:p w14:paraId="6D2B5DDC" w14:textId="77777777" w:rsidR="00AE3846" w:rsidRDefault="003855FF" w:rsidP="005B6D52">
            <w:pPr>
              <w:spacing w:line="276" w:lineRule="auto"/>
              <w:jc w:val="center"/>
              <w:rPr>
                <w:sz w:val="20"/>
                <w:szCs w:val="20"/>
              </w:rPr>
            </w:pPr>
            <w:r>
              <w:rPr>
                <w:sz w:val="20"/>
                <w:szCs w:val="20"/>
              </w:rPr>
              <w:t>1,03</w:t>
            </w:r>
          </w:p>
        </w:tc>
      </w:tr>
      <w:tr w:rsidR="00AE3846" w14:paraId="3FE55C1C" w14:textId="77777777">
        <w:trPr>
          <w:trHeight w:val="275"/>
        </w:trPr>
        <w:tc>
          <w:tcPr>
            <w:tcW w:w="998" w:type="dxa"/>
            <w:tcBorders>
              <w:top w:val="nil"/>
              <w:left w:val="nil"/>
              <w:bottom w:val="nil"/>
              <w:right w:val="nil"/>
            </w:tcBorders>
            <w:shd w:val="clear" w:color="auto" w:fill="FFFFFF"/>
            <w:vAlign w:val="bottom"/>
          </w:tcPr>
          <w:p w14:paraId="67FF8056" w14:textId="77777777" w:rsidR="00AE3846" w:rsidRPr="00C82C50" w:rsidRDefault="003855FF" w:rsidP="005B6D52">
            <w:pPr>
              <w:spacing w:line="276" w:lineRule="auto"/>
              <w:jc w:val="center"/>
              <w:rPr>
                <w:b/>
                <w:bCs/>
                <w:sz w:val="20"/>
                <w:szCs w:val="20"/>
              </w:rPr>
            </w:pPr>
            <w:r w:rsidRPr="00C82C50">
              <w:rPr>
                <w:b/>
                <w:bCs/>
                <w:sz w:val="20"/>
                <w:szCs w:val="20"/>
              </w:rPr>
              <w:t>RO</w:t>
            </w:r>
          </w:p>
        </w:tc>
        <w:tc>
          <w:tcPr>
            <w:tcW w:w="803" w:type="dxa"/>
            <w:tcBorders>
              <w:top w:val="nil"/>
              <w:left w:val="nil"/>
              <w:bottom w:val="nil"/>
              <w:right w:val="nil"/>
            </w:tcBorders>
            <w:shd w:val="clear" w:color="auto" w:fill="FFFFFF"/>
            <w:vAlign w:val="bottom"/>
          </w:tcPr>
          <w:p w14:paraId="4FEB5CC6" w14:textId="77777777" w:rsidR="00AE3846" w:rsidRDefault="003855FF" w:rsidP="005B6D52">
            <w:pPr>
              <w:spacing w:line="276" w:lineRule="auto"/>
              <w:jc w:val="center"/>
              <w:rPr>
                <w:sz w:val="20"/>
                <w:szCs w:val="20"/>
              </w:rPr>
            </w:pPr>
            <w:r>
              <w:rPr>
                <w:sz w:val="20"/>
                <w:szCs w:val="20"/>
              </w:rPr>
              <w:t>1,11</w:t>
            </w:r>
          </w:p>
        </w:tc>
        <w:tc>
          <w:tcPr>
            <w:tcW w:w="1050" w:type="dxa"/>
            <w:tcBorders>
              <w:top w:val="nil"/>
              <w:left w:val="nil"/>
              <w:bottom w:val="nil"/>
              <w:right w:val="nil"/>
            </w:tcBorders>
            <w:shd w:val="clear" w:color="auto" w:fill="FFFFFF"/>
            <w:vAlign w:val="bottom"/>
          </w:tcPr>
          <w:p w14:paraId="13530999" w14:textId="77777777" w:rsidR="00AE3846" w:rsidRDefault="003855FF" w:rsidP="005B6D52">
            <w:pPr>
              <w:spacing w:line="276" w:lineRule="auto"/>
              <w:jc w:val="center"/>
              <w:rPr>
                <w:sz w:val="20"/>
                <w:szCs w:val="20"/>
              </w:rPr>
            </w:pPr>
            <w:r>
              <w:rPr>
                <w:sz w:val="20"/>
                <w:szCs w:val="20"/>
              </w:rPr>
              <w:t>0,96</w:t>
            </w:r>
          </w:p>
        </w:tc>
        <w:tc>
          <w:tcPr>
            <w:tcW w:w="772" w:type="dxa"/>
            <w:tcBorders>
              <w:top w:val="nil"/>
              <w:left w:val="nil"/>
              <w:bottom w:val="nil"/>
              <w:right w:val="nil"/>
            </w:tcBorders>
            <w:shd w:val="clear" w:color="auto" w:fill="FFFFFF"/>
            <w:vAlign w:val="bottom"/>
          </w:tcPr>
          <w:p w14:paraId="73A3FB1C" w14:textId="77777777" w:rsidR="00AE3846" w:rsidRDefault="003855FF" w:rsidP="005B6D52">
            <w:pPr>
              <w:spacing w:line="276" w:lineRule="auto"/>
              <w:jc w:val="center"/>
              <w:rPr>
                <w:sz w:val="20"/>
                <w:szCs w:val="20"/>
              </w:rPr>
            </w:pPr>
            <w:r>
              <w:rPr>
                <w:sz w:val="20"/>
                <w:szCs w:val="20"/>
              </w:rPr>
              <w:t>1,01</w:t>
            </w:r>
          </w:p>
        </w:tc>
        <w:tc>
          <w:tcPr>
            <w:tcW w:w="724" w:type="dxa"/>
            <w:tcBorders>
              <w:top w:val="nil"/>
              <w:left w:val="nil"/>
              <w:bottom w:val="nil"/>
              <w:right w:val="nil"/>
            </w:tcBorders>
            <w:shd w:val="clear" w:color="auto" w:fill="FFFFFF"/>
            <w:vAlign w:val="bottom"/>
          </w:tcPr>
          <w:p w14:paraId="74E55AC7" w14:textId="77777777" w:rsidR="00AE3846" w:rsidRDefault="003855FF" w:rsidP="005B6D52">
            <w:pPr>
              <w:spacing w:line="276" w:lineRule="auto"/>
              <w:jc w:val="center"/>
              <w:rPr>
                <w:sz w:val="20"/>
                <w:szCs w:val="20"/>
              </w:rPr>
            </w:pPr>
            <w:r>
              <w:rPr>
                <w:sz w:val="20"/>
                <w:szCs w:val="20"/>
              </w:rPr>
              <w:t>1,09</w:t>
            </w:r>
          </w:p>
        </w:tc>
        <w:tc>
          <w:tcPr>
            <w:tcW w:w="828" w:type="dxa"/>
            <w:tcBorders>
              <w:top w:val="nil"/>
              <w:left w:val="nil"/>
              <w:bottom w:val="nil"/>
              <w:right w:val="nil"/>
            </w:tcBorders>
            <w:shd w:val="clear" w:color="auto" w:fill="FFFFFF"/>
            <w:vAlign w:val="bottom"/>
          </w:tcPr>
          <w:p w14:paraId="1DD87D01" w14:textId="77777777" w:rsidR="00AE3846" w:rsidRDefault="003855FF" w:rsidP="005B6D52">
            <w:pPr>
              <w:spacing w:line="276" w:lineRule="auto"/>
              <w:jc w:val="center"/>
              <w:rPr>
                <w:sz w:val="20"/>
                <w:szCs w:val="20"/>
              </w:rPr>
            </w:pPr>
            <w:r>
              <w:rPr>
                <w:sz w:val="20"/>
                <w:szCs w:val="20"/>
              </w:rPr>
              <w:t>1,07</w:t>
            </w:r>
          </w:p>
        </w:tc>
        <w:tc>
          <w:tcPr>
            <w:tcW w:w="803" w:type="dxa"/>
            <w:tcBorders>
              <w:top w:val="nil"/>
              <w:left w:val="single" w:sz="4" w:space="0" w:color="000000"/>
              <w:bottom w:val="nil"/>
              <w:right w:val="nil"/>
            </w:tcBorders>
            <w:shd w:val="clear" w:color="auto" w:fill="FFFFFF"/>
            <w:vAlign w:val="bottom"/>
          </w:tcPr>
          <w:p w14:paraId="15405AD2" w14:textId="77777777" w:rsidR="00AE3846" w:rsidRDefault="003855FF" w:rsidP="005B6D52">
            <w:pPr>
              <w:spacing w:line="276" w:lineRule="auto"/>
              <w:jc w:val="center"/>
              <w:rPr>
                <w:sz w:val="20"/>
                <w:szCs w:val="20"/>
              </w:rPr>
            </w:pPr>
            <w:r>
              <w:rPr>
                <w:sz w:val="20"/>
                <w:szCs w:val="20"/>
              </w:rPr>
              <w:t>1,06</w:t>
            </w:r>
          </w:p>
        </w:tc>
        <w:tc>
          <w:tcPr>
            <w:tcW w:w="1050" w:type="dxa"/>
            <w:tcBorders>
              <w:top w:val="nil"/>
              <w:left w:val="nil"/>
              <w:bottom w:val="nil"/>
              <w:right w:val="nil"/>
            </w:tcBorders>
            <w:shd w:val="clear" w:color="auto" w:fill="FFFFFF"/>
            <w:vAlign w:val="bottom"/>
          </w:tcPr>
          <w:p w14:paraId="60E8DA64" w14:textId="77777777" w:rsidR="00AE3846" w:rsidRDefault="003855FF" w:rsidP="005B6D52">
            <w:pPr>
              <w:spacing w:line="276" w:lineRule="auto"/>
              <w:jc w:val="center"/>
              <w:rPr>
                <w:sz w:val="20"/>
                <w:szCs w:val="20"/>
              </w:rPr>
            </w:pPr>
            <w:r>
              <w:rPr>
                <w:sz w:val="20"/>
                <w:szCs w:val="20"/>
              </w:rPr>
              <w:t>1,04</w:t>
            </w:r>
          </w:p>
        </w:tc>
        <w:tc>
          <w:tcPr>
            <w:tcW w:w="772" w:type="dxa"/>
            <w:tcBorders>
              <w:top w:val="nil"/>
              <w:left w:val="nil"/>
              <w:bottom w:val="nil"/>
              <w:right w:val="nil"/>
            </w:tcBorders>
            <w:shd w:val="clear" w:color="auto" w:fill="FFFFFF"/>
            <w:vAlign w:val="bottom"/>
          </w:tcPr>
          <w:p w14:paraId="600F1FB1" w14:textId="77777777" w:rsidR="00AE3846" w:rsidRDefault="003855FF" w:rsidP="005B6D52">
            <w:pPr>
              <w:spacing w:line="276" w:lineRule="auto"/>
              <w:jc w:val="center"/>
              <w:rPr>
                <w:sz w:val="20"/>
                <w:szCs w:val="20"/>
              </w:rPr>
            </w:pPr>
            <w:r>
              <w:rPr>
                <w:sz w:val="20"/>
                <w:szCs w:val="20"/>
              </w:rPr>
              <w:t>1,01</w:t>
            </w:r>
          </w:p>
        </w:tc>
        <w:tc>
          <w:tcPr>
            <w:tcW w:w="724" w:type="dxa"/>
            <w:tcBorders>
              <w:top w:val="nil"/>
              <w:left w:val="nil"/>
              <w:bottom w:val="nil"/>
              <w:right w:val="nil"/>
            </w:tcBorders>
            <w:shd w:val="clear" w:color="auto" w:fill="FFFFFF"/>
            <w:vAlign w:val="bottom"/>
          </w:tcPr>
          <w:p w14:paraId="3F3FC2AF" w14:textId="77777777" w:rsidR="00AE3846" w:rsidRDefault="003855FF" w:rsidP="005B6D52">
            <w:pPr>
              <w:spacing w:line="276" w:lineRule="auto"/>
              <w:jc w:val="center"/>
              <w:rPr>
                <w:sz w:val="20"/>
                <w:szCs w:val="20"/>
              </w:rPr>
            </w:pPr>
            <w:r>
              <w:rPr>
                <w:sz w:val="20"/>
                <w:szCs w:val="20"/>
              </w:rPr>
              <w:t>1,05</w:t>
            </w:r>
          </w:p>
        </w:tc>
        <w:tc>
          <w:tcPr>
            <w:tcW w:w="831" w:type="dxa"/>
            <w:tcBorders>
              <w:top w:val="nil"/>
              <w:left w:val="nil"/>
              <w:bottom w:val="nil"/>
              <w:right w:val="nil"/>
            </w:tcBorders>
            <w:shd w:val="clear" w:color="auto" w:fill="FFFFFF"/>
            <w:vAlign w:val="bottom"/>
          </w:tcPr>
          <w:p w14:paraId="0C1C974F" w14:textId="77777777" w:rsidR="00AE3846" w:rsidRDefault="003855FF" w:rsidP="005B6D52">
            <w:pPr>
              <w:spacing w:line="276" w:lineRule="auto"/>
              <w:jc w:val="center"/>
              <w:rPr>
                <w:sz w:val="20"/>
                <w:szCs w:val="20"/>
              </w:rPr>
            </w:pPr>
            <w:r>
              <w:rPr>
                <w:sz w:val="20"/>
                <w:szCs w:val="20"/>
              </w:rPr>
              <w:t>1,11</w:t>
            </w:r>
          </w:p>
        </w:tc>
      </w:tr>
      <w:tr w:rsidR="00AE3846" w14:paraId="2BCF93B2" w14:textId="77777777">
        <w:trPr>
          <w:trHeight w:val="275"/>
        </w:trPr>
        <w:tc>
          <w:tcPr>
            <w:tcW w:w="998" w:type="dxa"/>
            <w:tcBorders>
              <w:top w:val="nil"/>
              <w:left w:val="nil"/>
              <w:bottom w:val="nil"/>
              <w:right w:val="nil"/>
            </w:tcBorders>
            <w:shd w:val="clear" w:color="auto" w:fill="FFFFFF"/>
            <w:vAlign w:val="bottom"/>
          </w:tcPr>
          <w:p w14:paraId="5D0B70AB" w14:textId="77777777" w:rsidR="00AE3846" w:rsidRPr="00C82C50" w:rsidRDefault="003855FF" w:rsidP="005B6D52">
            <w:pPr>
              <w:spacing w:line="276" w:lineRule="auto"/>
              <w:jc w:val="center"/>
              <w:rPr>
                <w:b/>
                <w:bCs/>
                <w:sz w:val="20"/>
                <w:szCs w:val="20"/>
              </w:rPr>
            </w:pPr>
            <w:r w:rsidRPr="00C82C50">
              <w:rPr>
                <w:b/>
                <w:bCs/>
                <w:sz w:val="20"/>
                <w:szCs w:val="20"/>
              </w:rPr>
              <w:t>RR</w:t>
            </w:r>
          </w:p>
        </w:tc>
        <w:tc>
          <w:tcPr>
            <w:tcW w:w="803" w:type="dxa"/>
            <w:tcBorders>
              <w:top w:val="nil"/>
              <w:left w:val="nil"/>
              <w:bottom w:val="nil"/>
              <w:right w:val="nil"/>
            </w:tcBorders>
            <w:shd w:val="clear" w:color="auto" w:fill="FFFFFF"/>
            <w:vAlign w:val="bottom"/>
          </w:tcPr>
          <w:p w14:paraId="1AEE2970" w14:textId="77777777" w:rsidR="00AE3846" w:rsidRDefault="003855FF" w:rsidP="005B6D52">
            <w:pPr>
              <w:spacing w:line="276" w:lineRule="auto"/>
              <w:jc w:val="center"/>
              <w:rPr>
                <w:sz w:val="20"/>
                <w:szCs w:val="20"/>
              </w:rPr>
            </w:pPr>
            <w:r>
              <w:rPr>
                <w:sz w:val="20"/>
                <w:szCs w:val="20"/>
              </w:rPr>
              <w:t>1,06</w:t>
            </w:r>
          </w:p>
        </w:tc>
        <w:tc>
          <w:tcPr>
            <w:tcW w:w="1050" w:type="dxa"/>
            <w:tcBorders>
              <w:top w:val="nil"/>
              <w:left w:val="nil"/>
              <w:bottom w:val="nil"/>
              <w:right w:val="nil"/>
            </w:tcBorders>
            <w:shd w:val="clear" w:color="auto" w:fill="FFFFFF"/>
            <w:vAlign w:val="bottom"/>
          </w:tcPr>
          <w:p w14:paraId="3DB874F2" w14:textId="77777777" w:rsidR="00AE3846" w:rsidRDefault="003855FF" w:rsidP="005B6D52">
            <w:pPr>
              <w:spacing w:line="276" w:lineRule="auto"/>
              <w:jc w:val="center"/>
              <w:rPr>
                <w:sz w:val="20"/>
                <w:szCs w:val="20"/>
              </w:rPr>
            </w:pPr>
            <w:r>
              <w:rPr>
                <w:sz w:val="20"/>
                <w:szCs w:val="20"/>
              </w:rPr>
              <w:t>0,94</w:t>
            </w:r>
          </w:p>
        </w:tc>
        <w:tc>
          <w:tcPr>
            <w:tcW w:w="772" w:type="dxa"/>
            <w:tcBorders>
              <w:top w:val="nil"/>
              <w:left w:val="nil"/>
              <w:bottom w:val="nil"/>
              <w:right w:val="nil"/>
            </w:tcBorders>
            <w:shd w:val="clear" w:color="auto" w:fill="FFFFFF"/>
            <w:vAlign w:val="bottom"/>
          </w:tcPr>
          <w:p w14:paraId="686B37C9"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74480BFC" w14:textId="77777777" w:rsidR="00AE3846" w:rsidRDefault="003855FF" w:rsidP="005B6D52">
            <w:pPr>
              <w:spacing w:line="276" w:lineRule="auto"/>
              <w:jc w:val="center"/>
              <w:rPr>
                <w:sz w:val="20"/>
                <w:szCs w:val="20"/>
              </w:rPr>
            </w:pPr>
            <w:r>
              <w:rPr>
                <w:sz w:val="20"/>
                <w:szCs w:val="20"/>
              </w:rPr>
              <w:t>1,06</w:t>
            </w:r>
          </w:p>
        </w:tc>
        <w:tc>
          <w:tcPr>
            <w:tcW w:w="828" w:type="dxa"/>
            <w:tcBorders>
              <w:top w:val="nil"/>
              <w:left w:val="nil"/>
              <w:bottom w:val="nil"/>
              <w:right w:val="nil"/>
            </w:tcBorders>
            <w:shd w:val="clear" w:color="auto" w:fill="FFFFFF"/>
            <w:vAlign w:val="bottom"/>
          </w:tcPr>
          <w:p w14:paraId="0B00A6F4" w14:textId="77777777" w:rsidR="00AE3846" w:rsidRDefault="003855FF" w:rsidP="005B6D52">
            <w:pPr>
              <w:spacing w:line="276" w:lineRule="auto"/>
              <w:jc w:val="center"/>
              <w:rPr>
                <w:sz w:val="20"/>
                <w:szCs w:val="20"/>
              </w:rPr>
            </w:pPr>
            <w:r>
              <w:rPr>
                <w:sz w:val="20"/>
                <w:szCs w:val="20"/>
              </w:rPr>
              <w:t>1,00</w:t>
            </w:r>
          </w:p>
        </w:tc>
        <w:tc>
          <w:tcPr>
            <w:tcW w:w="803" w:type="dxa"/>
            <w:tcBorders>
              <w:top w:val="nil"/>
              <w:left w:val="single" w:sz="4" w:space="0" w:color="000000"/>
              <w:bottom w:val="nil"/>
              <w:right w:val="nil"/>
            </w:tcBorders>
            <w:shd w:val="clear" w:color="auto" w:fill="FFFFFF"/>
            <w:vAlign w:val="bottom"/>
          </w:tcPr>
          <w:p w14:paraId="3311A167" w14:textId="77777777" w:rsidR="00AE3846" w:rsidRDefault="003855FF" w:rsidP="005B6D52">
            <w:pPr>
              <w:spacing w:line="276" w:lineRule="auto"/>
              <w:jc w:val="center"/>
              <w:rPr>
                <w:sz w:val="20"/>
                <w:szCs w:val="20"/>
              </w:rPr>
            </w:pPr>
            <w:r>
              <w:rPr>
                <w:sz w:val="20"/>
                <w:szCs w:val="20"/>
              </w:rPr>
              <w:t>1,03</w:t>
            </w:r>
          </w:p>
        </w:tc>
        <w:tc>
          <w:tcPr>
            <w:tcW w:w="1050" w:type="dxa"/>
            <w:tcBorders>
              <w:top w:val="nil"/>
              <w:left w:val="nil"/>
              <w:bottom w:val="nil"/>
              <w:right w:val="nil"/>
            </w:tcBorders>
            <w:shd w:val="clear" w:color="auto" w:fill="FFFFFF"/>
            <w:vAlign w:val="bottom"/>
          </w:tcPr>
          <w:p w14:paraId="4669C030" w14:textId="77777777" w:rsidR="00AE3846" w:rsidRDefault="003855FF" w:rsidP="005B6D52">
            <w:pPr>
              <w:spacing w:line="276" w:lineRule="auto"/>
              <w:jc w:val="center"/>
              <w:rPr>
                <w:sz w:val="20"/>
                <w:szCs w:val="20"/>
              </w:rPr>
            </w:pPr>
            <w:r>
              <w:rPr>
                <w:sz w:val="20"/>
                <w:szCs w:val="20"/>
              </w:rPr>
              <w:t>1,10</w:t>
            </w:r>
          </w:p>
        </w:tc>
        <w:tc>
          <w:tcPr>
            <w:tcW w:w="772" w:type="dxa"/>
            <w:tcBorders>
              <w:top w:val="nil"/>
              <w:left w:val="nil"/>
              <w:bottom w:val="nil"/>
              <w:right w:val="nil"/>
            </w:tcBorders>
            <w:shd w:val="clear" w:color="auto" w:fill="FFFFFF"/>
            <w:vAlign w:val="bottom"/>
          </w:tcPr>
          <w:p w14:paraId="61FECE1F"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07366F8E" w14:textId="77777777" w:rsidR="00AE3846" w:rsidRDefault="003855FF" w:rsidP="005B6D52">
            <w:pPr>
              <w:spacing w:line="276" w:lineRule="auto"/>
              <w:jc w:val="center"/>
              <w:rPr>
                <w:sz w:val="20"/>
                <w:szCs w:val="20"/>
              </w:rPr>
            </w:pPr>
            <w:r>
              <w:rPr>
                <w:sz w:val="20"/>
                <w:szCs w:val="20"/>
              </w:rPr>
              <w:t>1,03</w:t>
            </w:r>
          </w:p>
        </w:tc>
        <w:tc>
          <w:tcPr>
            <w:tcW w:w="831" w:type="dxa"/>
            <w:tcBorders>
              <w:top w:val="nil"/>
              <w:left w:val="nil"/>
              <w:bottom w:val="nil"/>
              <w:right w:val="nil"/>
            </w:tcBorders>
            <w:shd w:val="clear" w:color="auto" w:fill="FFFFFF"/>
            <w:vAlign w:val="bottom"/>
          </w:tcPr>
          <w:p w14:paraId="4E624A77" w14:textId="77777777" w:rsidR="00AE3846" w:rsidRDefault="003855FF" w:rsidP="005B6D52">
            <w:pPr>
              <w:spacing w:line="276" w:lineRule="auto"/>
              <w:jc w:val="center"/>
              <w:rPr>
                <w:sz w:val="20"/>
                <w:szCs w:val="20"/>
              </w:rPr>
            </w:pPr>
            <w:r>
              <w:rPr>
                <w:sz w:val="20"/>
                <w:szCs w:val="20"/>
              </w:rPr>
              <w:t>1,13</w:t>
            </w:r>
          </w:p>
        </w:tc>
      </w:tr>
      <w:tr w:rsidR="00AE3846" w14:paraId="23060909" w14:textId="77777777">
        <w:trPr>
          <w:trHeight w:val="275"/>
        </w:trPr>
        <w:tc>
          <w:tcPr>
            <w:tcW w:w="998" w:type="dxa"/>
            <w:tcBorders>
              <w:top w:val="nil"/>
              <w:left w:val="nil"/>
              <w:bottom w:val="nil"/>
              <w:right w:val="nil"/>
            </w:tcBorders>
            <w:shd w:val="clear" w:color="auto" w:fill="FFFFFF"/>
            <w:vAlign w:val="bottom"/>
          </w:tcPr>
          <w:p w14:paraId="5561CCAF" w14:textId="77777777" w:rsidR="00AE3846" w:rsidRPr="00C82C50" w:rsidRDefault="003855FF" w:rsidP="005B6D52">
            <w:pPr>
              <w:spacing w:line="276" w:lineRule="auto"/>
              <w:jc w:val="center"/>
              <w:rPr>
                <w:b/>
                <w:bCs/>
                <w:sz w:val="20"/>
                <w:szCs w:val="20"/>
              </w:rPr>
            </w:pPr>
            <w:r w:rsidRPr="00C82C50">
              <w:rPr>
                <w:b/>
                <w:bCs/>
                <w:sz w:val="20"/>
                <w:szCs w:val="20"/>
              </w:rPr>
              <w:t>RS</w:t>
            </w:r>
          </w:p>
        </w:tc>
        <w:tc>
          <w:tcPr>
            <w:tcW w:w="803" w:type="dxa"/>
            <w:tcBorders>
              <w:top w:val="nil"/>
              <w:left w:val="nil"/>
              <w:bottom w:val="nil"/>
              <w:right w:val="nil"/>
            </w:tcBorders>
            <w:shd w:val="clear" w:color="auto" w:fill="FFFFFF"/>
            <w:vAlign w:val="bottom"/>
          </w:tcPr>
          <w:p w14:paraId="23F6382F"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37D6180D" w14:textId="77777777" w:rsidR="00AE3846" w:rsidRDefault="003855FF" w:rsidP="005B6D52">
            <w:pPr>
              <w:spacing w:line="276" w:lineRule="auto"/>
              <w:jc w:val="center"/>
              <w:rPr>
                <w:sz w:val="20"/>
                <w:szCs w:val="20"/>
              </w:rPr>
            </w:pPr>
            <w:r>
              <w:rPr>
                <w:sz w:val="20"/>
                <w:szCs w:val="20"/>
              </w:rPr>
              <w:t>2,40</w:t>
            </w:r>
          </w:p>
        </w:tc>
        <w:tc>
          <w:tcPr>
            <w:tcW w:w="772" w:type="dxa"/>
            <w:tcBorders>
              <w:top w:val="nil"/>
              <w:left w:val="nil"/>
              <w:bottom w:val="nil"/>
              <w:right w:val="nil"/>
            </w:tcBorders>
            <w:shd w:val="clear" w:color="auto" w:fill="FFFFFF"/>
            <w:vAlign w:val="bottom"/>
          </w:tcPr>
          <w:p w14:paraId="2B656E4F"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6D45A064"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23271869" w14:textId="77777777" w:rsidR="00AE3846" w:rsidRDefault="003855FF" w:rsidP="005B6D52">
            <w:pPr>
              <w:spacing w:line="276" w:lineRule="auto"/>
              <w:jc w:val="center"/>
              <w:rPr>
                <w:sz w:val="20"/>
                <w:szCs w:val="20"/>
              </w:rPr>
            </w:pPr>
            <w:r>
              <w:rPr>
                <w:sz w:val="20"/>
                <w:szCs w:val="20"/>
              </w:rPr>
              <w:t>2,40</w:t>
            </w:r>
          </w:p>
        </w:tc>
        <w:tc>
          <w:tcPr>
            <w:tcW w:w="803" w:type="dxa"/>
            <w:tcBorders>
              <w:top w:val="nil"/>
              <w:left w:val="single" w:sz="4" w:space="0" w:color="000000"/>
              <w:bottom w:val="nil"/>
              <w:right w:val="nil"/>
            </w:tcBorders>
            <w:shd w:val="clear" w:color="auto" w:fill="FFFFFF"/>
            <w:vAlign w:val="bottom"/>
          </w:tcPr>
          <w:p w14:paraId="2DE04631"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0FF19BAC" w14:textId="77777777" w:rsidR="00AE3846" w:rsidRDefault="003855FF" w:rsidP="005B6D52">
            <w:pPr>
              <w:spacing w:line="276" w:lineRule="auto"/>
              <w:jc w:val="center"/>
              <w:rPr>
                <w:sz w:val="20"/>
                <w:szCs w:val="20"/>
              </w:rPr>
            </w:pPr>
            <w:r>
              <w:rPr>
                <w:sz w:val="20"/>
                <w:szCs w:val="20"/>
              </w:rPr>
              <w:t>1,14</w:t>
            </w:r>
          </w:p>
        </w:tc>
        <w:tc>
          <w:tcPr>
            <w:tcW w:w="772" w:type="dxa"/>
            <w:tcBorders>
              <w:top w:val="nil"/>
              <w:left w:val="nil"/>
              <w:bottom w:val="nil"/>
              <w:right w:val="nil"/>
            </w:tcBorders>
            <w:shd w:val="clear" w:color="auto" w:fill="FFFFFF"/>
            <w:vAlign w:val="bottom"/>
          </w:tcPr>
          <w:p w14:paraId="42EDCF1B"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382F0C6F"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7FFCDF0E" w14:textId="77777777" w:rsidR="00AE3846" w:rsidRDefault="003855FF" w:rsidP="005B6D52">
            <w:pPr>
              <w:spacing w:line="276" w:lineRule="auto"/>
              <w:jc w:val="center"/>
              <w:rPr>
                <w:sz w:val="20"/>
                <w:szCs w:val="20"/>
              </w:rPr>
            </w:pPr>
            <w:r>
              <w:rPr>
                <w:sz w:val="20"/>
                <w:szCs w:val="20"/>
              </w:rPr>
              <w:t>1,14</w:t>
            </w:r>
          </w:p>
        </w:tc>
      </w:tr>
      <w:tr w:rsidR="00AE3846" w14:paraId="534AC1BA" w14:textId="77777777">
        <w:trPr>
          <w:trHeight w:val="275"/>
        </w:trPr>
        <w:tc>
          <w:tcPr>
            <w:tcW w:w="998" w:type="dxa"/>
            <w:tcBorders>
              <w:top w:val="nil"/>
              <w:left w:val="nil"/>
              <w:bottom w:val="nil"/>
              <w:right w:val="nil"/>
            </w:tcBorders>
            <w:shd w:val="clear" w:color="auto" w:fill="FFFFFF"/>
            <w:vAlign w:val="bottom"/>
          </w:tcPr>
          <w:p w14:paraId="399555F1" w14:textId="77777777" w:rsidR="00AE3846" w:rsidRPr="00C82C50" w:rsidRDefault="003855FF" w:rsidP="005B6D52">
            <w:pPr>
              <w:spacing w:line="276" w:lineRule="auto"/>
              <w:jc w:val="center"/>
              <w:rPr>
                <w:b/>
                <w:bCs/>
                <w:sz w:val="20"/>
                <w:szCs w:val="20"/>
              </w:rPr>
            </w:pPr>
            <w:r w:rsidRPr="00C82C50">
              <w:rPr>
                <w:b/>
                <w:bCs/>
                <w:sz w:val="20"/>
                <w:szCs w:val="20"/>
              </w:rPr>
              <w:t>SC</w:t>
            </w:r>
          </w:p>
        </w:tc>
        <w:tc>
          <w:tcPr>
            <w:tcW w:w="803" w:type="dxa"/>
            <w:tcBorders>
              <w:top w:val="nil"/>
              <w:left w:val="nil"/>
              <w:bottom w:val="nil"/>
              <w:right w:val="nil"/>
            </w:tcBorders>
            <w:shd w:val="clear" w:color="auto" w:fill="FFFFFF"/>
            <w:vAlign w:val="bottom"/>
          </w:tcPr>
          <w:p w14:paraId="310ED6D1" w14:textId="77777777" w:rsidR="00AE3846" w:rsidRDefault="003855FF" w:rsidP="005B6D52">
            <w:pPr>
              <w:spacing w:line="276" w:lineRule="auto"/>
              <w:jc w:val="center"/>
              <w:rPr>
                <w:sz w:val="20"/>
                <w:szCs w:val="20"/>
              </w:rPr>
            </w:pPr>
            <w:r>
              <w:rPr>
                <w:sz w:val="20"/>
                <w:szCs w:val="20"/>
              </w:rPr>
              <w:t>1,07</w:t>
            </w:r>
          </w:p>
        </w:tc>
        <w:tc>
          <w:tcPr>
            <w:tcW w:w="1050" w:type="dxa"/>
            <w:tcBorders>
              <w:top w:val="nil"/>
              <w:left w:val="nil"/>
              <w:bottom w:val="nil"/>
              <w:right w:val="nil"/>
            </w:tcBorders>
            <w:shd w:val="clear" w:color="auto" w:fill="FFFFFF"/>
            <w:vAlign w:val="bottom"/>
          </w:tcPr>
          <w:p w14:paraId="2153E8B8" w14:textId="77777777" w:rsidR="00AE3846" w:rsidRDefault="003855FF" w:rsidP="005B6D52">
            <w:pPr>
              <w:spacing w:line="276" w:lineRule="auto"/>
              <w:jc w:val="center"/>
              <w:rPr>
                <w:sz w:val="20"/>
                <w:szCs w:val="20"/>
              </w:rPr>
            </w:pPr>
            <w:r>
              <w:rPr>
                <w:sz w:val="20"/>
                <w:szCs w:val="20"/>
              </w:rPr>
              <w:t>1,06</w:t>
            </w:r>
          </w:p>
        </w:tc>
        <w:tc>
          <w:tcPr>
            <w:tcW w:w="772" w:type="dxa"/>
            <w:tcBorders>
              <w:top w:val="nil"/>
              <w:left w:val="nil"/>
              <w:bottom w:val="nil"/>
              <w:right w:val="nil"/>
            </w:tcBorders>
            <w:shd w:val="clear" w:color="auto" w:fill="FFFFFF"/>
            <w:vAlign w:val="bottom"/>
          </w:tcPr>
          <w:p w14:paraId="2B1397B0" w14:textId="77777777" w:rsidR="00AE3846" w:rsidRDefault="003855FF" w:rsidP="005B6D52">
            <w:pPr>
              <w:spacing w:line="276" w:lineRule="auto"/>
              <w:jc w:val="center"/>
              <w:rPr>
                <w:sz w:val="20"/>
                <w:szCs w:val="20"/>
              </w:rPr>
            </w:pPr>
            <w:r>
              <w:rPr>
                <w:sz w:val="20"/>
                <w:szCs w:val="20"/>
              </w:rPr>
              <w:t>1,07</w:t>
            </w:r>
          </w:p>
        </w:tc>
        <w:tc>
          <w:tcPr>
            <w:tcW w:w="724" w:type="dxa"/>
            <w:tcBorders>
              <w:top w:val="nil"/>
              <w:left w:val="nil"/>
              <w:bottom w:val="nil"/>
              <w:right w:val="nil"/>
            </w:tcBorders>
            <w:shd w:val="clear" w:color="auto" w:fill="FFFFFF"/>
            <w:vAlign w:val="bottom"/>
          </w:tcPr>
          <w:p w14:paraId="29AF014C"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39D18997" w14:textId="77777777" w:rsidR="00AE3846" w:rsidRDefault="003855FF" w:rsidP="005B6D52">
            <w:pPr>
              <w:spacing w:line="276" w:lineRule="auto"/>
              <w:jc w:val="center"/>
              <w:rPr>
                <w:sz w:val="20"/>
                <w:szCs w:val="20"/>
              </w:rPr>
            </w:pPr>
            <w:r>
              <w:rPr>
                <w:sz w:val="20"/>
                <w:szCs w:val="20"/>
              </w:rPr>
              <w:t>1,14</w:t>
            </w:r>
          </w:p>
        </w:tc>
        <w:tc>
          <w:tcPr>
            <w:tcW w:w="803" w:type="dxa"/>
            <w:tcBorders>
              <w:top w:val="nil"/>
              <w:left w:val="single" w:sz="4" w:space="0" w:color="000000"/>
              <w:bottom w:val="nil"/>
              <w:right w:val="nil"/>
            </w:tcBorders>
            <w:shd w:val="clear" w:color="auto" w:fill="FFFFFF"/>
            <w:vAlign w:val="bottom"/>
          </w:tcPr>
          <w:p w14:paraId="36983C8C" w14:textId="77777777" w:rsidR="00AE3846" w:rsidRDefault="003855FF" w:rsidP="005B6D52">
            <w:pPr>
              <w:spacing w:line="276" w:lineRule="auto"/>
              <w:jc w:val="center"/>
              <w:rPr>
                <w:sz w:val="20"/>
                <w:szCs w:val="20"/>
              </w:rPr>
            </w:pPr>
            <w:r>
              <w:rPr>
                <w:sz w:val="20"/>
                <w:szCs w:val="20"/>
              </w:rPr>
              <w:t>1,03</w:t>
            </w:r>
          </w:p>
        </w:tc>
        <w:tc>
          <w:tcPr>
            <w:tcW w:w="1050" w:type="dxa"/>
            <w:tcBorders>
              <w:top w:val="nil"/>
              <w:left w:val="nil"/>
              <w:bottom w:val="nil"/>
              <w:right w:val="nil"/>
            </w:tcBorders>
            <w:shd w:val="clear" w:color="auto" w:fill="FFFFFF"/>
            <w:vAlign w:val="bottom"/>
          </w:tcPr>
          <w:p w14:paraId="0957A6C5" w14:textId="77777777" w:rsidR="00AE3846" w:rsidRDefault="003855FF" w:rsidP="005B6D52">
            <w:pPr>
              <w:spacing w:line="276" w:lineRule="auto"/>
              <w:jc w:val="center"/>
              <w:rPr>
                <w:sz w:val="20"/>
                <w:szCs w:val="20"/>
              </w:rPr>
            </w:pPr>
            <w:r>
              <w:rPr>
                <w:sz w:val="20"/>
                <w:szCs w:val="20"/>
              </w:rPr>
              <w:t>1,12</w:t>
            </w:r>
          </w:p>
        </w:tc>
        <w:tc>
          <w:tcPr>
            <w:tcW w:w="772" w:type="dxa"/>
            <w:tcBorders>
              <w:top w:val="nil"/>
              <w:left w:val="nil"/>
              <w:bottom w:val="nil"/>
              <w:right w:val="nil"/>
            </w:tcBorders>
            <w:shd w:val="clear" w:color="auto" w:fill="FFFFFF"/>
            <w:vAlign w:val="bottom"/>
          </w:tcPr>
          <w:p w14:paraId="02A59A3A" w14:textId="77777777" w:rsidR="00AE3846" w:rsidRDefault="003855FF" w:rsidP="005B6D52">
            <w:pPr>
              <w:spacing w:line="276" w:lineRule="auto"/>
              <w:jc w:val="center"/>
              <w:rPr>
                <w:sz w:val="20"/>
                <w:szCs w:val="20"/>
              </w:rPr>
            </w:pPr>
            <w:r>
              <w:rPr>
                <w:sz w:val="20"/>
                <w:szCs w:val="20"/>
              </w:rPr>
              <w:t>1,03</w:t>
            </w:r>
          </w:p>
        </w:tc>
        <w:tc>
          <w:tcPr>
            <w:tcW w:w="724" w:type="dxa"/>
            <w:tcBorders>
              <w:top w:val="nil"/>
              <w:left w:val="nil"/>
              <w:bottom w:val="nil"/>
              <w:right w:val="nil"/>
            </w:tcBorders>
            <w:shd w:val="clear" w:color="auto" w:fill="FFFFFF"/>
            <w:vAlign w:val="bottom"/>
          </w:tcPr>
          <w:p w14:paraId="261A6190"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5D1D9785" w14:textId="77777777" w:rsidR="00AE3846" w:rsidRDefault="003855FF" w:rsidP="005B6D52">
            <w:pPr>
              <w:spacing w:line="276" w:lineRule="auto"/>
              <w:jc w:val="center"/>
              <w:rPr>
                <w:sz w:val="20"/>
                <w:szCs w:val="20"/>
              </w:rPr>
            </w:pPr>
            <w:r>
              <w:rPr>
                <w:sz w:val="20"/>
                <w:szCs w:val="20"/>
              </w:rPr>
              <w:t>1,16</w:t>
            </w:r>
          </w:p>
        </w:tc>
      </w:tr>
      <w:tr w:rsidR="00AE3846" w14:paraId="40BE8257" w14:textId="77777777">
        <w:trPr>
          <w:trHeight w:val="275"/>
        </w:trPr>
        <w:tc>
          <w:tcPr>
            <w:tcW w:w="998" w:type="dxa"/>
            <w:tcBorders>
              <w:top w:val="nil"/>
              <w:left w:val="nil"/>
              <w:bottom w:val="nil"/>
              <w:right w:val="nil"/>
            </w:tcBorders>
            <w:shd w:val="clear" w:color="auto" w:fill="FFFFFF"/>
            <w:vAlign w:val="bottom"/>
          </w:tcPr>
          <w:p w14:paraId="75F6D26F" w14:textId="77777777" w:rsidR="00AE3846" w:rsidRPr="00C82C50" w:rsidRDefault="003855FF" w:rsidP="005B6D52">
            <w:pPr>
              <w:spacing w:line="276" w:lineRule="auto"/>
              <w:jc w:val="center"/>
              <w:rPr>
                <w:b/>
                <w:bCs/>
                <w:sz w:val="20"/>
                <w:szCs w:val="20"/>
              </w:rPr>
            </w:pPr>
            <w:r w:rsidRPr="00C82C50">
              <w:rPr>
                <w:b/>
                <w:bCs/>
                <w:sz w:val="20"/>
                <w:szCs w:val="20"/>
              </w:rPr>
              <w:t>SE</w:t>
            </w:r>
          </w:p>
        </w:tc>
        <w:tc>
          <w:tcPr>
            <w:tcW w:w="803" w:type="dxa"/>
            <w:tcBorders>
              <w:top w:val="nil"/>
              <w:left w:val="nil"/>
              <w:bottom w:val="nil"/>
              <w:right w:val="nil"/>
            </w:tcBorders>
            <w:shd w:val="clear" w:color="auto" w:fill="FFFFFF"/>
            <w:vAlign w:val="bottom"/>
          </w:tcPr>
          <w:p w14:paraId="18F3F2AC"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61B17E2F" w14:textId="77777777" w:rsidR="00AE3846" w:rsidRDefault="003855FF" w:rsidP="005B6D52">
            <w:pPr>
              <w:spacing w:line="276" w:lineRule="auto"/>
              <w:jc w:val="center"/>
              <w:rPr>
                <w:sz w:val="20"/>
                <w:szCs w:val="20"/>
              </w:rPr>
            </w:pPr>
            <w:r>
              <w:rPr>
                <w:sz w:val="20"/>
                <w:szCs w:val="20"/>
              </w:rPr>
              <w:t>1,17</w:t>
            </w:r>
          </w:p>
        </w:tc>
        <w:tc>
          <w:tcPr>
            <w:tcW w:w="772" w:type="dxa"/>
            <w:tcBorders>
              <w:top w:val="nil"/>
              <w:left w:val="nil"/>
              <w:bottom w:val="nil"/>
              <w:right w:val="nil"/>
            </w:tcBorders>
            <w:shd w:val="clear" w:color="auto" w:fill="FFFFFF"/>
            <w:vAlign w:val="bottom"/>
          </w:tcPr>
          <w:p w14:paraId="7142B8C6"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27B76CC2"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42D40673" w14:textId="77777777" w:rsidR="00AE3846" w:rsidRDefault="003855FF" w:rsidP="005B6D52">
            <w:pPr>
              <w:spacing w:line="276" w:lineRule="auto"/>
              <w:jc w:val="center"/>
              <w:rPr>
                <w:sz w:val="20"/>
                <w:szCs w:val="20"/>
              </w:rPr>
            </w:pPr>
            <w:r>
              <w:rPr>
                <w:sz w:val="20"/>
                <w:szCs w:val="20"/>
              </w:rPr>
              <w:t>1,17</w:t>
            </w:r>
          </w:p>
        </w:tc>
        <w:tc>
          <w:tcPr>
            <w:tcW w:w="803" w:type="dxa"/>
            <w:tcBorders>
              <w:top w:val="nil"/>
              <w:left w:val="single" w:sz="4" w:space="0" w:color="000000"/>
              <w:bottom w:val="nil"/>
              <w:right w:val="nil"/>
            </w:tcBorders>
            <w:shd w:val="clear" w:color="auto" w:fill="FFFFFF"/>
            <w:vAlign w:val="bottom"/>
          </w:tcPr>
          <w:p w14:paraId="5B08378D" w14:textId="77777777" w:rsidR="00AE3846" w:rsidRDefault="003855FF" w:rsidP="005B6D52">
            <w:pPr>
              <w:spacing w:line="276" w:lineRule="auto"/>
              <w:jc w:val="center"/>
              <w:rPr>
                <w:sz w:val="20"/>
                <w:szCs w:val="20"/>
              </w:rPr>
            </w:pPr>
            <w:r>
              <w:rPr>
                <w:sz w:val="20"/>
                <w:szCs w:val="20"/>
              </w:rPr>
              <w:t>1,03</w:t>
            </w:r>
          </w:p>
        </w:tc>
        <w:tc>
          <w:tcPr>
            <w:tcW w:w="1050" w:type="dxa"/>
            <w:tcBorders>
              <w:top w:val="nil"/>
              <w:left w:val="nil"/>
              <w:bottom w:val="nil"/>
              <w:right w:val="nil"/>
            </w:tcBorders>
            <w:shd w:val="clear" w:color="auto" w:fill="FFFFFF"/>
            <w:vAlign w:val="bottom"/>
          </w:tcPr>
          <w:p w14:paraId="65480AE4" w14:textId="77777777" w:rsidR="00AE3846" w:rsidRDefault="003855FF" w:rsidP="005B6D52">
            <w:pPr>
              <w:spacing w:line="276" w:lineRule="auto"/>
              <w:jc w:val="center"/>
              <w:rPr>
                <w:sz w:val="20"/>
                <w:szCs w:val="20"/>
              </w:rPr>
            </w:pPr>
            <w:r>
              <w:rPr>
                <w:sz w:val="20"/>
                <w:szCs w:val="20"/>
              </w:rPr>
              <w:t>1,12</w:t>
            </w:r>
          </w:p>
        </w:tc>
        <w:tc>
          <w:tcPr>
            <w:tcW w:w="772" w:type="dxa"/>
            <w:tcBorders>
              <w:top w:val="nil"/>
              <w:left w:val="nil"/>
              <w:bottom w:val="nil"/>
              <w:right w:val="nil"/>
            </w:tcBorders>
            <w:shd w:val="clear" w:color="auto" w:fill="FFFFFF"/>
            <w:vAlign w:val="bottom"/>
          </w:tcPr>
          <w:p w14:paraId="17D6B189" w14:textId="77777777" w:rsidR="00AE3846" w:rsidRDefault="003855FF" w:rsidP="005B6D52">
            <w:pPr>
              <w:spacing w:line="276" w:lineRule="auto"/>
              <w:jc w:val="center"/>
              <w:rPr>
                <w:sz w:val="20"/>
                <w:szCs w:val="20"/>
              </w:rPr>
            </w:pPr>
            <w:r>
              <w:rPr>
                <w:sz w:val="20"/>
                <w:szCs w:val="20"/>
              </w:rPr>
              <w:t>1,04</w:t>
            </w:r>
          </w:p>
        </w:tc>
        <w:tc>
          <w:tcPr>
            <w:tcW w:w="724" w:type="dxa"/>
            <w:tcBorders>
              <w:top w:val="nil"/>
              <w:left w:val="nil"/>
              <w:bottom w:val="nil"/>
              <w:right w:val="nil"/>
            </w:tcBorders>
            <w:shd w:val="clear" w:color="auto" w:fill="FFFFFF"/>
            <w:vAlign w:val="bottom"/>
          </w:tcPr>
          <w:p w14:paraId="22658D0B" w14:textId="77777777" w:rsidR="00AE3846" w:rsidRDefault="003855FF" w:rsidP="005B6D52">
            <w:pPr>
              <w:spacing w:line="276" w:lineRule="auto"/>
              <w:jc w:val="center"/>
              <w:rPr>
                <w:sz w:val="20"/>
                <w:szCs w:val="20"/>
              </w:rPr>
            </w:pPr>
            <w:r>
              <w:rPr>
                <w:sz w:val="20"/>
                <w:szCs w:val="20"/>
              </w:rPr>
              <w:t>0,99</w:t>
            </w:r>
          </w:p>
        </w:tc>
        <w:tc>
          <w:tcPr>
            <w:tcW w:w="831" w:type="dxa"/>
            <w:tcBorders>
              <w:top w:val="nil"/>
              <w:left w:val="nil"/>
              <w:bottom w:val="nil"/>
              <w:right w:val="nil"/>
            </w:tcBorders>
            <w:shd w:val="clear" w:color="auto" w:fill="FFFFFF"/>
            <w:vAlign w:val="bottom"/>
          </w:tcPr>
          <w:p w14:paraId="2CE0A248" w14:textId="77777777" w:rsidR="00AE3846" w:rsidRDefault="003855FF" w:rsidP="005B6D52">
            <w:pPr>
              <w:spacing w:line="276" w:lineRule="auto"/>
              <w:jc w:val="center"/>
              <w:rPr>
                <w:sz w:val="20"/>
                <w:szCs w:val="20"/>
              </w:rPr>
            </w:pPr>
            <w:r>
              <w:rPr>
                <w:sz w:val="20"/>
                <w:szCs w:val="20"/>
              </w:rPr>
              <w:t>1,15</w:t>
            </w:r>
          </w:p>
        </w:tc>
      </w:tr>
      <w:tr w:rsidR="00AE3846" w14:paraId="5560C12C" w14:textId="77777777">
        <w:trPr>
          <w:trHeight w:val="275"/>
        </w:trPr>
        <w:tc>
          <w:tcPr>
            <w:tcW w:w="998" w:type="dxa"/>
            <w:tcBorders>
              <w:top w:val="nil"/>
              <w:left w:val="nil"/>
              <w:bottom w:val="nil"/>
              <w:right w:val="nil"/>
            </w:tcBorders>
            <w:shd w:val="clear" w:color="auto" w:fill="FFFFFF"/>
            <w:vAlign w:val="bottom"/>
          </w:tcPr>
          <w:p w14:paraId="679B29CE" w14:textId="77777777" w:rsidR="00AE3846" w:rsidRPr="00C82C50" w:rsidRDefault="003855FF" w:rsidP="005B6D52">
            <w:pPr>
              <w:spacing w:line="276" w:lineRule="auto"/>
              <w:jc w:val="center"/>
              <w:rPr>
                <w:b/>
                <w:bCs/>
                <w:sz w:val="20"/>
                <w:szCs w:val="20"/>
              </w:rPr>
            </w:pPr>
            <w:r w:rsidRPr="00C82C50">
              <w:rPr>
                <w:b/>
                <w:bCs/>
                <w:sz w:val="20"/>
                <w:szCs w:val="20"/>
              </w:rPr>
              <w:t>SP</w:t>
            </w:r>
          </w:p>
        </w:tc>
        <w:tc>
          <w:tcPr>
            <w:tcW w:w="803" w:type="dxa"/>
            <w:tcBorders>
              <w:top w:val="nil"/>
              <w:left w:val="nil"/>
              <w:bottom w:val="nil"/>
              <w:right w:val="nil"/>
            </w:tcBorders>
            <w:shd w:val="clear" w:color="auto" w:fill="FFFFFF"/>
            <w:vAlign w:val="bottom"/>
          </w:tcPr>
          <w:p w14:paraId="469FBABF"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78CC1557" w14:textId="77777777" w:rsidR="00AE3846" w:rsidRDefault="003855FF" w:rsidP="005B6D52">
            <w:pPr>
              <w:spacing w:line="276" w:lineRule="auto"/>
              <w:jc w:val="center"/>
              <w:rPr>
                <w:sz w:val="20"/>
                <w:szCs w:val="20"/>
              </w:rPr>
            </w:pPr>
            <w:r>
              <w:rPr>
                <w:sz w:val="20"/>
                <w:szCs w:val="20"/>
              </w:rPr>
              <w:t>2,35</w:t>
            </w:r>
          </w:p>
        </w:tc>
        <w:tc>
          <w:tcPr>
            <w:tcW w:w="772" w:type="dxa"/>
            <w:tcBorders>
              <w:top w:val="nil"/>
              <w:left w:val="nil"/>
              <w:bottom w:val="nil"/>
              <w:right w:val="nil"/>
            </w:tcBorders>
            <w:shd w:val="clear" w:color="auto" w:fill="FFFFFF"/>
            <w:vAlign w:val="bottom"/>
          </w:tcPr>
          <w:p w14:paraId="485B9048"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7BBB06B9"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50FDEEFA" w14:textId="77777777" w:rsidR="00AE3846" w:rsidRDefault="003855FF" w:rsidP="005B6D52">
            <w:pPr>
              <w:spacing w:line="276" w:lineRule="auto"/>
              <w:jc w:val="center"/>
              <w:rPr>
                <w:sz w:val="20"/>
                <w:szCs w:val="20"/>
              </w:rPr>
            </w:pPr>
            <w:r>
              <w:rPr>
                <w:sz w:val="20"/>
                <w:szCs w:val="20"/>
              </w:rPr>
              <w:t>2,35</w:t>
            </w:r>
          </w:p>
        </w:tc>
        <w:tc>
          <w:tcPr>
            <w:tcW w:w="803" w:type="dxa"/>
            <w:tcBorders>
              <w:top w:val="nil"/>
              <w:left w:val="single" w:sz="4" w:space="0" w:color="000000"/>
              <w:bottom w:val="nil"/>
              <w:right w:val="nil"/>
            </w:tcBorders>
            <w:shd w:val="clear" w:color="auto" w:fill="FFFFFF"/>
            <w:vAlign w:val="bottom"/>
          </w:tcPr>
          <w:p w14:paraId="38C5CBC1"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17268A46" w14:textId="77777777" w:rsidR="00AE3846" w:rsidRDefault="003855FF" w:rsidP="005B6D52">
            <w:pPr>
              <w:spacing w:line="276" w:lineRule="auto"/>
              <w:jc w:val="center"/>
              <w:rPr>
                <w:sz w:val="20"/>
                <w:szCs w:val="20"/>
              </w:rPr>
            </w:pPr>
            <w:r>
              <w:rPr>
                <w:sz w:val="20"/>
                <w:szCs w:val="20"/>
              </w:rPr>
              <w:t>1,33</w:t>
            </w:r>
          </w:p>
        </w:tc>
        <w:tc>
          <w:tcPr>
            <w:tcW w:w="772" w:type="dxa"/>
            <w:tcBorders>
              <w:top w:val="nil"/>
              <w:left w:val="nil"/>
              <w:bottom w:val="nil"/>
              <w:right w:val="nil"/>
            </w:tcBorders>
            <w:shd w:val="clear" w:color="auto" w:fill="FFFFFF"/>
            <w:vAlign w:val="bottom"/>
          </w:tcPr>
          <w:p w14:paraId="3C936D22"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7ECE72AF"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5112B2C3" w14:textId="77777777" w:rsidR="00AE3846" w:rsidRDefault="003855FF" w:rsidP="005B6D52">
            <w:pPr>
              <w:spacing w:line="276" w:lineRule="auto"/>
              <w:jc w:val="center"/>
              <w:rPr>
                <w:sz w:val="20"/>
                <w:szCs w:val="20"/>
              </w:rPr>
            </w:pPr>
            <w:r>
              <w:rPr>
                <w:sz w:val="20"/>
                <w:szCs w:val="20"/>
              </w:rPr>
              <w:t>1,33</w:t>
            </w:r>
          </w:p>
        </w:tc>
      </w:tr>
      <w:tr w:rsidR="00AE3846" w14:paraId="5DD2FBAF" w14:textId="77777777">
        <w:trPr>
          <w:trHeight w:val="275"/>
        </w:trPr>
        <w:tc>
          <w:tcPr>
            <w:tcW w:w="998" w:type="dxa"/>
            <w:tcBorders>
              <w:top w:val="nil"/>
              <w:left w:val="nil"/>
              <w:bottom w:val="nil"/>
              <w:right w:val="nil"/>
            </w:tcBorders>
            <w:shd w:val="clear" w:color="auto" w:fill="FFFFFF"/>
            <w:vAlign w:val="bottom"/>
          </w:tcPr>
          <w:p w14:paraId="7BDFA91F" w14:textId="77777777" w:rsidR="00AE3846" w:rsidRPr="00C82C50" w:rsidRDefault="003855FF" w:rsidP="005B6D52">
            <w:pPr>
              <w:spacing w:line="276" w:lineRule="auto"/>
              <w:jc w:val="center"/>
              <w:rPr>
                <w:b/>
                <w:bCs/>
                <w:sz w:val="20"/>
                <w:szCs w:val="20"/>
              </w:rPr>
            </w:pPr>
            <w:r w:rsidRPr="00C82C50">
              <w:rPr>
                <w:b/>
                <w:bCs/>
                <w:sz w:val="20"/>
                <w:szCs w:val="20"/>
              </w:rPr>
              <w:t>TO</w:t>
            </w:r>
          </w:p>
        </w:tc>
        <w:tc>
          <w:tcPr>
            <w:tcW w:w="803" w:type="dxa"/>
            <w:tcBorders>
              <w:top w:val="nil"/>
              <w:left w:val="nil"/>
              <w:bottom w:val="nil"/>
              <w:right w:val="nil"/>
            </w:tcBorders>
            <w:shd w:val="clear" w:color="auto" w:fill="FFFFFF"/>
            <w:vAlign w:val="bottom"/>
          </w:tcPr>
          <w:p w14:paraId="4E67F8EE"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05C5A73E" w14:textId="77777777" w:rsidR="00AE3846" w:rsidRDefault="003855FF" w:rsidP="005B6D52">
            <w:pPr>
              <w:spacing w:line="276" w:lineRule="auto"/>
              <w:jc w:val="center"/>
              <w:rPr>
                <w:sz w:val="20"/>
                <w:szCs w:val="20"/>
              </w:rPr>
            </w:pPr>
            <w:r>
              <w:rPr>
                <w:sz w:val="20"/>
                <w:szCs w:val="20"/>
              </w:rPr>
              <w:t>1,59</w:t>
            </w:r>
          </w:p>
        </w:tc>
        <w:tc>
          <w:tcPr>
            <w:tcW w:w="772" w:type="dxa"/>
            <w:tcBorders>
              <w:top w:val="nil"/>
              <w:left w:val="nil"/>
              <w:bottom w:val="nil"/>
              <w:right w:val="nil"/>
            </w:tcBorders>
            <w:shd w:val="clear" w:color="auto" w:fill="FFFFFF"/>
            <w:vAlign w:val="bottom"/>
          </w:tcPr>
          <w:p w14:paraId="0AADB4C4"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44FC825E" w14:textId="77777777" w:rsidR="00AE3846" w:rsidRDefault="003855FF" w:rsidP="005B6D52">
            <w:pPr>
              <w:spacing w:line="276" w:lineRule="auto"/>
              <w:jc w:val="center"/>
              <w:rPr>
                <w:sz w:val="20"/>
                <w:szCs w:val="20"/>
              </w:rPr>
            </w:pPr>
            <w:r>
              <w:rPr>
                <w:sz w:val="20"/>
                <w:szCs w:val="20"/>
              </w:rPr>
              <w:t>1,00</w:t>
            </w:r>
          </w:p>
        </w:tc>
        <w:tc>
          <w:tcPr>
            <w:tcW w:w="828" w:type="dxa"/>
            <w:tcBorders>
              <w:top w:val="nil"/>
              <w:left w:val="nil"/>
              <w:bottom w:val="nil"/>
              <w:right w:val="nil"/>
            </w:tcBorders>
            <w:shd w:val="clear" w:color="auto" w:fill="FFFFFF"/>
            <w:vAlign w:val="bottom"/>
          </w:tcPr>
          <w:p w14:paraId="26222EB6" w14:textId="77777777" w:rsidR="00AE3846" w:rsidRDefault="003855FF" w:rsidP="005B6D52">
            <w:pPr>
              <w:spacing w:line="276" w:lineRule="auto"/>
              <w:jc w:val="center"/>
              <w:rPr>
                <w:sz w:val="20"/>
                <w:szCs w:val="20"/>
              </w:rPr>
            </w:pPr>
            <w:r>
              <w:rPr>
                <w:sz w:val="20"/>
                <w:szCs w:val="20"/>
              </w:rPr>
              <w:t>1,59</w:t>
            </w:r>
          </w:p>
        </w:tc>
        <w:tc>
          <w:tcPr>
            <w:tcW w:w="803" w:type="dxa"/>
            <w:tcBorders>
              <w:top w:val="nil"/>
              <w:left w:val="single" w:sz="4" w:space="0" w:color="000000"/>
              <w:bottom w:val="nil"/>
              <w:right w:val="nil"/>
            </w:tcBorders>
            <w:shd w:val="clear" w:color="auto" w:fill="FFFFFF"/>
            <w:vAlign w:val="bottom"/>
          </w:tcPr>
          <w:p w14:paraId="0866B870" w14:textId="77777777" w:rsidR="00AE3846" w:rsidRDefault="003855FF" w:rsidP="005B6D52">
            <w:pPr>
              <w:spacing w:line="276" w:lineRule="auto"/>
              <w:jc w:val="center"/>
              <w:rPr>
                <w:sz w:val="20"/>
                <w:szCs w:val="20"/>
              </w:rPr>
            </w:pPr>
            <w:r>
              <w:rPr>
                <w:sz w:val="20"/>
                <w:szCs w:val="20"/>
              </w:rPr>
              <w:t>1,00</w:t>
            </w:r>
          </w:p>
        </w:tc>
        <w:tc>
          <w:tcPr>
            <w:tcW w:w="1050" w:type="dxa"/>
            <w:tcBorders>
              <w:top w:val="nil"/>
              <w:left w:val="nil"/>
              <w:bottom w:val="nil"/>
              <w:right w:val="nil"/>
            </w:tcBorders>
            <w:shd w:val="clear" w:color="auto" w:fill="FFFFFF"/>
            <w:vAlign w:val="bottom"/>
          </w:tcPr>
          <w:p w14:paraId="67BE5CA1" w14:textId="77777777" w:rsidR="00AE3846" w:rsidRDefault="003855FF" w:rsidP="005B6D52">
            <w:pPr>
              <w:spacing w:line="276" w:lineRule="auto"/>
              <w:jc w:val="center"/>
              <w:rPr>
                <w:sz w:val="20"/>
                <w:szCs w:val="20"/>
              </w:rPr>
            </w:pPr>
            <w:r>
              <w:rPr>
                <w:sz w:val="20"/>
                <w:szCs w:val="20"/>
              </w:rPr>
              <w:t>1,01</w:t>
            </w:r>
          </w:p>
        </w:tc>
        <w:tc>
          <w:tcPr>
            <w:tcW w:w="772" w:type="dxa"/>
            <w:tcBorders>
              <w:top w:val="nil"/>
              <w:left w:val="nil"/>
              <w:bottom w:val="nil"/>
              <w:right w:val="nil"/>
            </w:tcBorders>
            <w:shd w:val="clear" w:color="auto" w:fill="FFFFFF"/>
            <w:vAlign w:val="bottom"/>
          </w:tcPr>
          <w:p w14:paraId="0CF47252" w14:textId="77777777" w:rsidR="00AE3846" w:rsidRDefault="003855FF" w:rsidP="005B6D52">
            <w:pPr>
              <w:spacing w:line="276" w:lineRule="auto"/>
              <w:jc w:val="center"/>
              <w:rPr>
                <w:sz w:val="20"/>
                <w:szCs w:val="20"/>
              </w:rPr>
            </w:pPr>
            <w:r>
              <w:rPr>
                <w:sz w:val="20"/>
                <w:szCs w:val="20"/>
              </w:rPr>
              <w:t>1,00</w:t>
            </w:r>
          </w:p>
        </w:tc>
        <w:tc>
          <w:tcPr>
            <w:tcW w:w="724" w:type="dxa"/>
            <w:tcBorders>
              <w:top w:val="nil"/>
              <w:left w:val="nil"/>
              <w:bottom w:val="nil"/>
              <w:right w:val="nil"/>
            </w:tcBorders>
            <w:shd w:val="clear" w:color="auto" w:fill="FFFFFF"/>
            <w:vAlign w:val="bottom"/>
          </w:tcPr>
          <w:p w14:paraId="18D2617F" w14:textId="77777777" w:rsidR="00AE3846" w:rsidRDefault="003855FF" w:rsidP="005B6D52">
            <w:pPr>
              <w:spacing w:line="276" w:lineRule="auto"/>
              <w:jc w:val="center"/>
              <w:rPr>
                <w:sz w:val="20"/>
                <w:szCs w:val="20"/>
              </w:rPr>
            </w:pPr>
            <w:r>
              <w:rPr>
                <w:sz w:val="20"/>
                <w:szCs w:val="20"/>
              </w:rPr>
              <w:t>1,00</w:t>
            </w:r>
          </w:p>
        </w:tc>
        <w:tc>
          <w:tcPr>
            <w:tcW w:w="831" w:type="dxa"/>
            <w:tcBorders>
              <w:top w:val="nil"/>
              <w:left w:val="nil"/>
              <w:bottom w:val="nil"/>
              <w:right w:val="nil"/>
            </w:tcBorders>
            <w:shd w:val="clear" w:color="auto" w:fill="FFFFFF"/>
            <w:vAlign w:val="bottom"/>
          </w:tcPr>
          <w:p w14:paraId="59F31755" w14:textId="77777777" w:rsidR="00AE3846" w:rsidRDefault="003855FF" w:rsidP="005B6D52">
            <w:pPr>
              <w:spacing w:line="276" w:lineRule="auto"/>
              <w:jc w:val="center"/>
              <w:rPr>
                <w:sz w:val="20"/>
                <w:szCs w:val="20"/>
              </w:rPr>
            </w:pPr>
            <w:r>
              <w:rPr>
                <w:sz w:val="20"/>
                <w:szCs w:val="20"/>
              </w:rPr>
              <w:t>1,01</w:t>
            </w:r>
          </w:p>
        </w:tc>
      </w:tr>
      <w:tr w:rsidR="00AE3846" w14:paraId="727DA9EC" w14:textId="77777777">
        <w:trPr>
          <w:trHeight w:val="275"/>
        </w:trPr>
        <w:tc>
          <w:tcPr>
            <w:tcW w:w="998" w:type="dxa"/>
            <w:tcBorders>
              <w:top w:val="nil"/>
              <w:left w:val="nil"/>
              <w:bottom w:val="single" w:sz="4" w:space="0" w:color="000000"/>
              <w:right w:val="nil"/>
            </w:tcBorders>
            <w:shd w:val="clear" w:color="auto" w:fill="FFFFFF"/>
            <w:vAlign w:val="bottom"/>
          </w:tcPr>
          <w:p w14:paraId="020E4052" w14:textId="77777777" w:rsidR="00AE3846" w:rsidRPr="00C82C50" w:rsidRDefault="003855FF" w:rsidP="005B6D52">
            <w:pPr>
              <w:spacing w:line="276" w:lineRule="auto"/>
              <w:jc w:val="center"/>
              <w:rPr>
                <w:b/>
                <w:bCs/>
                <w:sz w:val="20"/>
                <w:szCs w:val="20"/>
              </w:rPr>
            </w:pPr>
            <w:r w:rsidRPr="00C82C50">
              <w:rPr>
                <w:b/>
                <w:bCs/>
                <w:sz w:val="20"/>
                <w:szCs w:val="20"/>
              </w:rPr>
              <w:t>Média</w:t>
            </w:r>
          </w:p>
        </w:tc>
        <w:tc>
          <w:tcPr>
            <w:tcW w:w="803" w:type="dxa"/>
            <w:tcBorders>
              <w:top w:val="nil"/>
              <w:left w:val="nil"/>
              <w:bottom w:val="single" w:sz="4" w:space="0" w:color="000000"/>
              <w:right w:val="nil"/>
            </w:tcBorders>
            <w:shd w:val="clear" w:color="auto" w:fill="FFFFFF"/>
            <w:vAlign w:val="bottom"/>
          </w:tcPr>
          <w:p w14:paraId="77C631CC" w14:textId="77777777" w:rsidR="00AE3846" w:rsidRDefault="003855FF" w:rsidP="005B6D52">
            <w:pPr>
              <w:spacing w:line="276" w:lineRule="auto"/>
              <w:jc w:val="center"/>
              <w:rPr>
                <w:sz w:val="20"/>
                <w:szCs w:val="20"/>
              </w:rPr>
            </w:pPr>
            <w:r>
              <w:rPr>
                <w:sz w:val="20"/>
                <w:szCs w:val="20"/>
              </w:rPr>
              <w:t>1,13</w:t>
            </w:r>
          </w:p>
        </w:tc>
        <w:tc>
          <w:tcPr>
            <w:tcW w:w="1050" w:type="dxa"/>
            <w:tcBorders>
              <w:top w:val="nil"/>
              <w:left w:val="nil"/>
              <w:bottom w:val="single" w:sz="4" w:space="0" w:color="000000"/>
              <w:right w:val="nil"/>
            </w:tcBorders>
            <w:shd w:val="clear" w:color="auto" w:fill="FFFFFF"/>
            <w:vAlign w:val="bottom"/>
          </w:tcPr>
          <w:p w14:paraId="09715F2B" w14:textId="77777777" w:rsidR="00AE3846" w:rsidRDefault="003855FF" w:rsidP="005B6D52">
            <w:pPr>
              <w:spacing w:line="276" w:lineRule="auto"/>
              <w:jc w:val="center"/>
              <w:rPr>
                <w:sz w:val="20"/>
                <w:szCs w:val="20"/>
              </w:rPr>
            </w:pPr>
            <w:r>
              <w:rPr>
                <w:sz w:val="20"/>
                <w:szCs w:val="20"/>
              </w:rPr>
              <w:t>1,13</w:t>
            </w:r>
          </w:p>
        </w:tc>
        <w:tc>
          <w:tcPr>
            <w:tcW w:w="772" w:type="dxa"/>
            <w:tcBorders>
              <w:top w:val="nil"/>
              <w:left w:val="nil"/>
              <w:bottom w:val="single" w:sz="4" w:space="0" w:color="000000"/>
              <w:right w:val="nil"/>
            </w:tcBorders>
            <w:shd w:val="clear" w:color="auto" w:fill="FFFFFF"/>
            <w:vAlign w:val="bottom"/>
          </w:tcPr>
          <w:p w14:paraId="5D5CA8FF" w14:textId="77777777" w:rsidR="00AE3846" w:rsidRDefault="003855FF" w:rsidP="005B6D52">
            <w:pPr>
              <w:spacing w:line="276" w:lineRule="auto"/>
              <w:jc w:val="center"/>
              <w:rPr>
                <w:sz w:val="20"/>
                <w:szCs w:val="20"/>
              </w:rPr>
            </w:pPr>
            <w:r>
              <w:rPr>
                <w:sz w:val="20"/>
                <w:szCs w:val="20"/>
              </w:rPr>
              <w:t>1,10</w:t>
            </w:r>
          </w:p>
        </w:tc>
        <w:tc>
          <w:tcPr>
            <w:tcW w:w="724" w:type="dxa"/>
            <w:tcBorders>
              <w:top w:val="nil"/>
              <w:left w:val="nil"/>
              <w:bottom w:val="single" w:sz="4" w:space="0" w:color="000000"/>
              <w:right w:val="nil"/>
            </w:tcBorders>
            <w:shd w:val="clear" w:color="auto" w:fill="FFFFFF"/>
            <w:vAlign w:val="bottom"/>
          </w:tcPr>
          <w:p w14:paraId="46CC1734" w14:textId="77777777" w:rsidR="00AE3846" w:rsidRDefault="003855FF" w:rsidP="005B6D52">
            <w:pPr>
              <w:spacing w:line="276" w:lineRule="auto"/>
              <w:jc w:val="center"/>
              <w:rPr>
                <w:sz w:val="20"/>
                <w:szCs w:val="20"/>
              </w:rPr>
            </w:pPr>
            <w:r>
              <w:rPr>
                <w:sz w:val="20"/>
                <w:szCs w:val="20"/>
              </w:rPr>
              <w:t>1,03</w:t>
            </w:r>
          </w:p>
        </w:tc>
        <w:tc>
          <w:tcPr>
            <w:tcW w:w="828" w:type="dxa"/>
            <w:tcBorders>
              <w:top w:val="nil"/>
              <w:left w:val="nil"/>
              <w:bottom w:val="single" w:sz="4" w:space="0" w:color="000000"/>
              <w:right w:val="nil"/>
            </w:tcBorders>
            <w:shd w:val="clear" w:color="auto" w:fill="FFFFFF"/>
            <w:vAlign w:val="bottom"/>
          </w:tcPr>
          <w:p w14:paraId="1EA2F431" w14:textId="77777777" w:rsidR="00AE3846" w:rsidRDefault="003855FF" w:rsidP="005B6D52">
            <w:pPr>
              <w:spacing w:line="276" w:lineRule="auto"/>
              <w:jc w:val="center"/>
              <w:rPr>
                <w:sz w:val="20"/>
                <w:szCs w:val="20"/>
              </w:rPr>
            </w:pPr>
            <w:r>
              <w:rPr>
                <w:sz w:val="20"/>
                <w:szCs w:val="20"/>
              </w:rPr>
              <w:t>1,28</w:t>
            </w:r>
          </w:p>
        </w:tc>
        <w:tc>
          <w:tcPr>
            <w:tcW w:w="803" w:type="dxa"/>
            <w:tcBorders>
              <w:top w:val="nil"/>
              <w:left w:val="single" w:sz="4" w:space="0" w:color="000000"/>
              <w:bottom w:val="single" w:sz="4" w:space="0" w:color="000000"/>
              <w:right w:val="nil"/>
            </w:tcBorders>
            <w:shd w:val="clear" w:color="auto" w:fill="FFFFFF"/>
            <w:vAlign w:val="bottom"/>
          </w:tcPr>
          <w:p w14:paraId="6C7ECE85" w14:textId="77777777" w:rsidR="00AE3846" w:rsidRDefault="003855FF" w:rsidP="005B6D52">
            <w:pPr>
              <w:spacing w:line="276" w:lineRule="auto"/>
              <w:jc w:val="center"/>
              <w:rPr>
                <w:sz w:val="20"/>
                <w:szCs w:val="20"/>
              </w:rPr>
            </w:pPr>
            <w:r>
              <w:rPr>
                <w:sz w:val="20"/>
                <w:szCs w:val="20"/>
              </w:rPr>
              <w:t>1,07</w:t>
            </w:r>
          </w:p>
        </w:tc>
        <w:tc>
          <w:tcPr>
            <w:tcW w:w="1050" w:type="dxa"/>
            <w:tcBorders>
              <w:top w:val="nil"/>
              <w:left w:val="nil"/>
              <w:bottom w:val="single" w:sz="4" w:space="0" w:color="000000"/>
              <w:right w:val="nil"/>
            </w:tcBorders>
            <w:shd w:val="clear" w:color="auto" w:fill="FFFFFF"/>
            <w:vAlign w:val="bottom"/>
          </w:tcPr>
          <w:p w14:paraId="57C5B289" w14:textId="77777777" w:rsidR="00AE3846" w:rsidRDefault="003855FF" w:rsidP="005B6D52">
            <w:pPr>
              <w:spacing w:line="276" w:lineRule="auto"/>
              <w:jc w:val="center"/>
              <w:rPr>
                <w:sz w:val="20"/>
                <w:szCs w:val="20"/>
              </w:rPr>
            </w:pPr>
            <w:r>
              <w:rPr>
                <w:sz w:val="20"/>
                <w:szCs w:val="20"/>
              </w:rPr>
              <w:t>1,04</w:t>
            </w:r>
          </w:p>
        </w:tc>
        <w:tc>
          <w:tcPr>
            <w:tcW w:w="772" w:type="dxa"/>
            <w:tcBorders>
              <w:top w:val="nil"/>
              <w:left w:val="nil"/>
              <w:bottom w:val="single" w:sz="4" w:space="0" w:color="000000"/>
              <w:right w:val="nil"/>
            </w:tcBorders>
            <w:shd w:val="clear" w:color="auto" w:fill="FFFFFF"/>
            <w:vAlign w:val="bottom"/>
          </w:tcPr>
          <w:p w14:paraId="565F131A" w14:textId="77777777" w:rsidR="00AE3846" w:rsidRDefault="003855FF" w:rsidP="005B6D52">
            <w:pPr>
              <w:spacing w:line="276" w:lineRule="auto"/>
              <w:jc w:val="center"/>
              <w:rPr>
                <w:sz w:val="20"/>
                <w:szCs w:val="20"/>
              </w:rPr>
            </w:pPr>
            <w:r>
              <w:rPr>
                <w:sz w:val="20"/>
                <w:szCs w:val="20"/>
              </w:rPr>
              <w:t>1,05</w:t>
            </w:r>
          </w:p>
        </w:tc>
        <w:tc>
          <w:tcPr>
            <w:tcW w:w="724" w:type="dxa"/>
            <w:tcBorders>
              <w:top w:val="nil"/>
              <w:left w:val="nil"/>
              <w:bottom w:val="single" w:sz="4" w:space="0" w:color="000000"/>
              <w:right w:val="nil"/>
            </w:tcBorders>
            <w:shd w:val="clear" w:color="auto" w:fill="FFFFFF"/>
            <w:vAlign w:val="bottom"/>
          </w:tcPr>
          <w:p w14:paraId="186CA46A" w14:textId="77777777" w:rsidR="00AE3846" w:rsidRDefault="003855FF" w:rsidP="005B6D52">
            <w:pPr>
              <w:spacing w:line="276" w:lineRule="auto"/>
              <w:jc w:val="center"/>
              <w:rPr>
                <w:sz w:val="20"/>
                <w:szCs w:val="20"/>
              </w:rPr>
            </w:pPr>
            <w:r>
              <w:rPr>
                <w:sz w:val="20"/>
                <w:szCs w:val="20"/>
              </w:rPr>
              <w:t>1,01</w:t>
            </w:r>
          </w:p>
        </w:tc>
        <w:tc>
          <w:tcPr>
            <w:tcW w:w="831" w:type="dxa"/>
            <w:tcBorders>
              <w:top w:val="nil"/>
              <w:left w:val="nil"/>
              <w:bottom w:val="single" w:sz="4" w:space="0" w:color="000000"/>
              <w:right w:val="nil"/>
            </w:tcBorders>
            <w:shd w:val="clear" w:color="auto" w:fill="FFFFFF"/>
            <w:vAlign w:val="bottom"/>
          </w:tcPr>
          <w:p w14:paraId="1AEC336D" w14:textId="77777777" w:rsidR="00AE3846" w:rsidRDefault="003855FF" w:rsidP="005B6D52">
            <w:pPr>
              <w:spacing w:line="276" w:lineRule="auto"/>
              <w:jc w:val="center"/>
              <w:rPr>
                <w:sz w:val="20"/>
                <w:szCs w:val="20"/>
              </w:rPr>
            </w:pPr>
            <w:r>
              <w:rPr>
                <w:sz w:val="20"/>
                <w:szCs w:val="20"/>
              </w:rPr>
              <w:t>1,11</w:t>
            </w:r>
          </w:p>
        </w:tc>
      </w:tr>
    </w:tbl>
    <w:p w14:paraId="54B20F01"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4AA4CAF2" w14:textId="77777777" w:rsidR="007E4AFB" w:rsidRDefault="007E4AFB" w:rsidP="00E468DF">
      <w:pPr>
        <w:spacing w:line="360" w:lineRule="auto"/>
        <w:jc w:val="center"/>
        <w:rPr>
          <w:sz w:val="20"/>
          <w:szCs w:val="20"/>
        </w:rPr>
      </w:pPr>
    </w:p>
    <w:p w14:paraId="59EBEFF7" w14:textId="77777777" w:rsidR="00632502" w:rsidRDefault="00632502">
      <w:r>
        <w:br w:type="page"/>
      </w:r>
    </w:p>
    <w:p w14:paraId="40B3D9CC" w14:textId="5E7DBECA" w:rsidR="00AE3846" w:rsidRDefault="003855FF" w:rsidP="00400A06">
      <w:pPr>
        <w:spacing w:line="360" w:lineRule="auto"/>
        <w:ind w:firstLine="709"/>
        <w:jc w:val="both"/>
      </w:pPr>
      <w:r>
        <w:t xml:space="preserve">A </w:t>
      </w:r>
      <w:r w:rsidR="00E468DF">
        <w:t>T</w:t>
      </w:r>
      <w:r>
        <w:t xml:space="preserve">abela </w:t>
      </w:r>
      <w:r w:rsidR="008B5F6D">
        <w:t>7</w:t>
      </w:r>
      <w:r>
        <w:t xml:space="preserve"> apresenta os resultados para o segundo estágio, sendo possível observar que para o primeiro período pandêmico, no ano de 2020, 5 estados apresentaram eficiência clínica máxima, já nos anos de 2021 e 2022 esse número aumentaram respectivamente para 8 e 11. Dentre as 27 unidades analisadas, 3 (AP, DF e RS) tiveram eficiência máxima em todos os anos avaliados. A média da eficiência dos estados aumentou ao longo dos anos, passando de 0,64 em 2020 para 0,78 em 2021 e 0,88 em 2022, indicando uma melhoria geral na eficiência.</w:t>
      </w:r>
    </w:p>
    <w:p w14:paraId="4EB73B67" w14:textId="77777777" w:rsidR="00AE3846" w:rsidRDefault="00AE3846" w:rsidP="00400A06">
      <w:pPr>
        <w:spacing w:line="360" w:lineRule="auto"/>
        <w:ind w:firstLine="709"/>
        <w:jc w:val="both"/>
      </w:pPr>
    </w:p>
    <w:p w14:paraId="666EC584" w14:textId="63A8CC33" w:rsidR="00AE3846" w:rsidRPr="00F34AB4" w:rsidRDefault="00E468DF" w:rsidP="00E468DF">
      <w:pPr>
        <w:pStyle w:val="Legenda"/>
        <w:jc w:val="center"/>
        <w:rPr>
          <w:szCs w:val="22"/>
        </w:rPr>
      </w:pPr>
      <w:bookmarkStart w:id="51" w:name="_Toc153458126"/>
      <w:bookmarkStart w:id="52" w:name="_Toc154603114"/>
      <w:r w:rsidRPr="00F34AB4">
        <w:t xml:space="preserve">Tabela </w:t>
      </w:r>
      <w:fldSimple w:instr=" SEQ Tabela \* ARABIC ">
        <w:r w:rsidR="00792A18">
          <w:rPr>
            <w:noProof/>
          </w:rPr>
          <w:t>7</w:t>
        </w:r>
      </w:fldSimple>
      <w:r w:rsidRPr="00F34AB4">
        <w:t xml:space="preserve"> - Eficiência dos estados (segundo estágio)</w:t>
      </w:r>
      <w:bookmarkEnd w:id="51"/>
      <w:bookmarkEnd w:id="52"/>
    </w:p>
    <w:tbl>
      <w:tblPr>
        <w:tblStyle w:val="afe"/>
        <w:tblW w:w="4040" w:type="dxa"/>
        <w:jc w:val="center"/>
        <w:tblInd w:w="0" w:type="dxa"/>
        <w:tblLayout w:type="fixed"/>
        <w:tblLook w:val="0400" w:firstRow="0" w:lastRow="0" w:firstColumn="0" w:lastColumn="0" w:noHBand="0" w:noVBand="1"/>
      </w:tblPr>
      <w:tblGrid>
        <w:gridCol w:w="1160"/>
        <w:gridCol w:w="960"/>
        <w:gridCol w:w="960"/>
        <w:gridCol w:w="960"/>
      </w:tblGrid>
      <w:tr w:rsidR="00AE3846" w14:paraId="1ED56666" w14:textId="77777777" w:rsidTr="005D4902">
        <w:trPr>
          <w:trHeight w:val="300"/>
          <w:jc w:val="center"/>
        </w:trPr>
        <w:tc>
          <w:tcPr>
            <w:tcW w:w="1160" w:type="dxa"/>
            <w:tcBorders>
              <w:top w:val="single" w:sz="4" w:space="0" w:color="auto"/>
              <w:left w:val="nil"/>
              <w:bottom w:val="single" w:sz="4" w:space="0" w:color="000000"/>
              <w:right w:val="nil"/>
            </w:tcBorders>
            <w:shd w:val="clear" w:color="auto" w:fill="FFFFFF"/>
            <w:vAlign w:val="bottom"/>
          </w:tcPr>
          <w:p w14:paraId="3B5032E5" w14:textId="77777777" w:rsidR="00AE3846" w:rsidRPr="00C82C50" w:rsidRDefault="003855FF">
            <w:pPr>
              <w:jc w:val="center"/>
              <w:rPr>
                <w:b/>
                <w:bCs/>
                <w:sz w:val="20"/>
                <w:szCs w:val="20"/>
              </w:rPr>
            </w:pPr>
            <w:r w:rsidRPr="00C82C50">
              <w:rPr>
                <w:b/>
                <w:bCs/>
                <w:sz w:val="20"/>
                <w:szCs w:val="20"/>
              </w:rPr>
              <w:t>DMU</w:t>
            </w:r>
          </w:p>
        </w:tc>
        <w:tc>
          <w:tcPr>
            <w:tcW w:w="960" w:type="dxa"/>
            <w:tcBorders>
              <w:top w:val="single" w:sz="4" w:space="0" w:color="auto"/>
              <w:left w:val="nil"/>
              <w:bottom w:val="single" w:sz="4" w:space="0" w:color="000000"/>
              <w:right w:val="nil"/>
            </w:tcBorders>
            <w:shd w:val="clear" w:color="auto" w:fill="FFFFFF"/>
            <w:vAlign w:val="bottom"/>
          </w:tcPr>
          <w:p w14:paraId="0EBD5B8D" w14:textId="77777777" w:rsidR="00AE3846" w:rsidRPr="00C82C50" w:rsidRDefault="003855FF">
            <w:pPr>
              <w:jc w:val="center"/>
              <w:rPr>
                <w:b/>
                <w:bCs/>
                <w:sz w:val="20"/>
                <w:szCs w:val="20"/>
              </w:rPr>
            </w:pPr>
            <w:r w:rsidRPr="00C82C50">
              <w:rPr>
                <w:b/>
                <w:bCs/>
                <w:sz w:val="20"/>
                <w:szCs w:val="20"/>
              </w:rPr>
              <w:t>2020</w:t>
            </w:r>
          </w:p>
        </w:tc>
        <w:tc>
          <w:tcPr>
            <w:tcW w:w="960" w:type="dxa"/>
            <w:tcBorders>
              <w:top w:val="single" w:sz="4" w:space="0" w:color="auto"/>
              <w:left w:val="nil"/>
              <w:bottom w:val="single" w:sz="4" w:space="0" w:color="000000"/>
              <w:right w:val="nil"/>
            </w:tcBorders>
            <w:shd w:val="clear" w:color="auto" w:fill="FFFFFF"/>
            <w:vAlign w:val="bottom"/>
          </w:tcPr>
          <w:p w14:paraId="116DFA54" w14:textId="77777777" w:rsidR="00AE3846" w:rsidRPr="00C82C50" w:rsidRDefault="003855FF">
            <w:pPr>
              <w:jc w:val="center"/>
              <w:rPr>
                <w:b/>
                <w:bCs/>
                <w:sz w:val="20"/>
                <w:szCs w:val="20"/>
              </w:rPr>
            </w:pPr>
            <w:r w:rsidRPr="00C82C50">
              <w:rPr>
                <w:b/>
                <w:bCs/>
                <w:sz w:val="20"/>
                <w:szCs w:val="20"/>
              </w:rPr>
              <w:t>2021</w:t>
            </w:r>
          </w:p>
        </w:tc>
        <w:tc>
          <w:tcPr>
            <w:tcW w:w="960" w:type="dxa"/>
            <w:tcBorders>
              <w:top w:val="single" w:sz="4" w:space="0" w:color="auto"/>
              <w:left w:val="nil"/>
              <w:bottom w:val="single" w:sz="4" w:space="0" w:color="000000"/>
              <w:right w:val="nil"/>
            </w:tcBorders>
            <w:shd w:val="clear" w:color="auto" w:fill="FFFFFF"/>
            <w:vAlign w:val="bottom"/>
          </w:tcPr>
          <w:p w14:paraId="432934A5" w14:textId="77777777" w:rsidR="00AE3846" w:rsidRPr="00C82C50" w:rsidRDefault="003855FF">
            <w:pPr>
              <w:jc w:val="center"/>
              <w:rPr>
                <w:b/>
                <w:bCs/>
                <w:sz w:val="20"/>
                <w:szCs w:val="20"/>
              </w:rPr>
            </w:pPr>
            <w:r w:rsidRPr="00C82C50">
              <w:rPr>
                <w:b/>
                <w:bCs/>
                <w:sz w:val="20"/>
                <w:szCs w:val="20"/>
              </w:rPr>
              <w:t>2022</w:t>
            </w:r>
          </w:p>
        </w:tc>
      </w:tr>
      <w:tr w:rsidR="00AE3846" w14:paraId="307F60A1" w14:textId="77777777">
        <w:trPr>
          <w:trHeight w:val="300"/>
          <w:jc w:val="center"/>
        </w:trPr>
        <w:tc>
          <w:tcPr>
            <w:tcW w:w="1160" w:type="dxa"/>
            <w:tcBorders>
              <w:top w:val="nil"/>
              <w:left w:val="nil"/>
              <w:bottom w:val="nil"/>
              <w:right w:val="nil"/>
            </w:tcBorders>
            <w:shd w:val="clear" w:color="auto" w:fill="FFFFFF"/>
            <w:vAlign w:val="bottom"/>
          </w:tcPr>
          <w:p w14:paraId="7BC62354" w14:textId="77777777" w:rsidR="00AE3846" w:rsidRPr="00C82C50" w:rsidRDefault="003855FF">
            <w:pPr>
              <w:jc w:val="center"/>
              <w:rPr>
                <w:b/>
                <w:bCs/>
                <w:sz w:val="20"/>
                <w:szCs w:val="20"/>
              </w:rPr>
            </w:pPr>
            <w:r w:rsidRPr="00C82C50">
              <w:rPr>
                <w:b/>
                <w:bCs/>
                <w:sz w:val="20"/>
                <w:szCs w:val="20"/>
              </w:rPr>
              <w:t>AC</w:t>
            </w:r>
          </w:p>
        </w:tc>
        <w:tc>
          <w:tcPr>
            <w:tcW w:w="960" w:type="dxa"/>
            <w:tcBorders>
              <w:top w:val="nil"/>
              <w:left w:val="nil"/>
              <w:bottom w:val="nil"/>
              <w:right w:val="nil"/>
            </w:tcBorders>
            <w:shd w:val="clear" w:color="auto" w:fill="FFFFFF"/>
            <w:vAlign w:val="bottom"/>
          </w:tcPr>
          <w:p w14:paraId="7B464A45" w14:textId="77777777" w:rsidR="00AE3846" w:rsidRDefault="003855FF">
            <w:pPr>
              <w:jc w:val="center"/>
              <w:rPr>
                <w:sz w:val="20"/>
                <w:szCs w:val="20"/>
              </w:rPr>
            </w:pPr>
            <w:r>
              <w:rPr>
                <w:sz w:val="20"/>
                <w:szCs w:val="20"/>
              </w:rPr>
              <w:t>0,43</w:t>
            </w:r>
          </w:p>
        </w:tc>
        <w:tc>
          <w:tcPr>
            <w:tcW w:w="960" w:type="dxa"/>
            <w:tcBorders>
              <w:top w:val="nil"/>
              <w:left w:val="nil"/>
              <w:bottom w:val="nil"/>
              <w:right w:val="nil"/>
            </w:tcBorders>
            <w:shd w:val="clear" w:color="auto" w:fill="FFFFFF"/>
            <w:vAlign w:val="bottom"/>
          </w:tcPr>
          <w:p w14:paraId="529C238A"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4B0C4351" w14:textId="77777777" w:rsidR="00AE3846" w:rsidRDefault="003855FF">
            <w:pPr>
              <w:jc w:val="center"/>
              <w:rPr>
                <w:sz w:val="20"/>
                <w:szCs w:val="20"/>
              </w:rPr>
            </w:pPr>
            <w:r>
              <w:rPr>
                <w:sz w:val="20"/>
                <w:szCs w:val="20"/>
              </w:rPr>
              <w:t>1,00</w:t>
            </w:r>
          </w:p>
        </w:tc>
      </w:tr>
      <w:tr w:rsidR="00AE3846" w14:paraId="79400784" w14:textId="77777777">
        <w:trPr>
          <w:trHeight w:val="300"/>
          <w:jc w:val="center"/>
        </w:trPr>
        <w:tc>
          <w:tcPr>
            <w:tcW w:w="1160" w:type="dxa"/>
            <w:tcBorders>
              <w:top w:val="nil"/>
              <w:left w:val="nil"/>
              <w:bottom w:val="nil"/>
              <w:right w:val="nil"/>
            </w:tcBorders>
            <w:shd w:val="clear" w:color="auto" w:fill="FFFFFF"/>
            <w:vAlign w:val="bottom"/>
          </w:tcPr>
          <w:p w14:paraId="21AAD10A" w14:textId="77777777" w:rsidR="00AE3846" w:rsidRPr="00C82C50" w:rsidRDefault="003855FF">
            <w:pPr>
              <w:jc w:val="center"/>
              <w:rPr>
                <w:b/>
                <w:bCs/>
                <w:sz w:val="20"/>
                <w:szCs w:val="20"/>
              </w:rPr>
            </w:pPr>
            <w:r w:rsidRPr="00C82C50">
              <w:rPr>
                <w:b/>
                <w:bCs/>
                <w:sz w:val="20"/>
                <w:szCs w:val="20"/>
              </w:rPr>
              <w:t>AL</w:t>
            </w:r>
          </w:p>
        </w:tc>
        <w:tc>
          <w:tcPr>
            <w:tcW w:w="960" w:type="dxa"/>
            <w:tcBorders>
              <w:top w:val="nil"/>
              <w:left w:val="nil"/>
              <w:bottom w:val="nil"/>
              <w:right w:val="nil"/>
            </w:tcBorders>
            <w:shd w:val="clear" w:color="auto" w:fill="FFFFFF"/>
            <w:vAlign w:val="bottom"/>
          </w:tcPr>
          <w:p w14:paraId="31222A3A" w14:textId="77777777" w:rsidR="00AE3846" w:rsidRDefault="003855FF">
            <w:pPr>
              <w:jc w:val="center"/>
              <w:rPr>
                <w:sz w:val="20"/>
                <w:szCs w:val="20"/>
              </w:rPr>
            </w:pPr>
            <w:r>
              <w:rPr>
                <w:sz w:val="20"/>
                <w:szCs w:val="20"/>
              </w:rPr>
              <w:t>0,49</w:t>
            </w:r>
          </w:p>
        </w:tc>
        <w:tc>
          <w:tcPr>
            <w:tcW w:w="960" w:type="dxa"/>
            <w:tcBorders>
              <w:top w:val="nil"/>
              <w:left w:val="nil"/>
              <w:bottom w:val="nil"/>
              <w:right w:val="nil"/>
            </w:tcBorders>
            <w:shd w:val="clear" w:color="auto" w:fill="FFFFFF"/>
            <w:vAlign w:val="bottom"/>
          </w:tcPr>
          <w:p w14:paraId="06BAB263"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435A4619" w14:textId="77777777" w:rsidR="00AE3846" w:rsidRDefault="003855FF">
            <w:pPr>
              <w:jc w:val="center"/>
              <w:rPr>
                <w:sz w:val="20"/>
                <w:szCs w:val="20"/>
              </w:rPr>
            </w:pPr>
            <w:r>
              <w:rPr>
                <w:sz w:val="20"/>
                <w:szCs w:val="20"/>
              </w:rPr>
              <w:t>0,88</w:t>
            </w:r>
          </w:p>
        </w:tc>
      </w:tr>
      <w:tr w:rsidR="00AE3846" w14:paraId="0CEA6526" w14:textId="77777777">
        <w:trPr>
          <w:trHeight w:val="300"/>
          <w:jc w:val="center"/>
        </w:trPr>
        <w:tc>
          <w:tcPr>
            <w:tcW w:w="1160" w:type="dxa"/>
            <w:tcBorders>
              <w:top w:val="nil"/>
              <w:left w:val="nil"/>
              <w:bottom w:val="nil"/>
              <w:right w:val="nil"/>
            </w:tcBorders>
            <w:shd w:val="clear" w:color="auto" w:fill="FFFFFF"/>
            <w:vAlign w:val="bottom"/>
          </w:tcPr>
          <w:p w14:paraId="286D5C60" w14:textId="77777777" w:rsidR="00AE3846" w:rsidRPr="00C82C50" w:rsidRDefault="003855FF">
            <w:pPr>
              <w:jc w:val="center"/>
              <w:rPr>
                <w:b/>
                <w:bCs/>
                <w:sz w:val="20"/>
                <w:szCs w:val="20"/>
              </w:rPr>
            </w:pPr>
            <w:r w:rsidRPr="00C82C50">
              <w:rPr>
                <w:b/>
                <w:bCs/>
                <w:sz w:val="20"/>
                <w:szCs w:val="20"/>
              </w:rPr>
              <w:t>AM</w:t>
            </w:r>
          </w:p>
        </w:tc>
        <w:tc>
          <w:tcPr>
            <w:tcW w:w="960" w:type="dxa"/>
            <w:tcBorders>
              <w:top w:val="nil"/>
              <w:left w:val="nil"/>
              <w:bottom w:val="nil"/>
              <w:right w:val="nil"/>
            </w:tcBorders>
            <w:shd w:val="clear" w:color="auto" w:fill="FFFFFF"/>
            <w:vAlign w:val="bottom"/>
          </w:tcPr>
          <w:p w14:paraId="067D8773" w14:textId="77777777" w:rsidR="00AE3846" w:rsidRDefault="003855FF">
            <w:pPr>
              <w:jc w:val="center"/>
              <w:rPr>
                <w:sz w:val="20"/>
                <w:szCs w:val="20"/>
              </w:rPr>
            </w:pPr>
            <w:r>
              <w:rPr>
                <w:sz w:val="20"/>
                <w:szCs w:val="20"/>
              </w:rPr>
              <w:t>0,38</w:t>
            </w:r>
          </w:p>
        </w:tc>
        <w:tc>
          <w:tcPr>
            <w:tcW w:w="960" w:type="dxa"/>
            <w:tcBorders>
              <w:top w:val="nil"/>
              <w:left w:val="nil"/>
              <w:bottom w:val="nil"/>
              <w:right w:val="nil"/>
            </w:tcBorders>
            <w:shd w:val="clear" w:color="auto" w:fill="FFFFFF"/>
            <w:vAlign w:val="bottom"/>
          </w:tcPr>
          <w:p w14:paraId="18C1FF93"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6576781A" w14:textId="77777777" w:rsidR="00AE3846" w:rsidRDefault="003855FF">
            <w:pPr>
              <w:jc w:val="center"/>
              <w:rPr>
                <w:sz w:val="20"/>
                <w:szCs w:val="20"/>
              </w:rPr>
            </w:pPr>
            <w:r>
              <w:rPr>
                <w:sz w:val="20"/>
                <w:szCs w:val="20"/>
              </w:rPr>
              <w:t>1,00</w:t>
            </w:r>
          </w:p>
        </w:tc>
      </w:tr>
      <w:tr w:rsidR="00AE3846" w14:paraId="18ECB948" w14:textId="77777777">
        <w:trPr>
          <w:trHeight w:val="300"/>
          <w:jc w:val="center"/>
        </w:trPr>
        <w:tc>
          <w:tcPr>
            <w:tcW w:w="1160" w:type="dxa"/>
            <w:tcBorders>
              <w:top w:val="nil"/>
              <w:left w:val="nil"/>
              <w:bottom w:val="nil"/>
              <w:right w:val="nil"/>
            </w:tcBorders>
            <w:shd w:val="clear" w:color="auto" w:fill="FFFFFF"/>
            <w:vAlign w:val="bottom"/>
          </w:tcPr>
          <w:p w14:paraId="17372545" w14:textId="77777777" w:rsidR="00AE3846" w:rsidRPr="00C82C50" w:rsidRDefault="003855FF">
            <w:pPr>
              <w:jc w:val="center"/>
              <w:rPr>
                <w:b/>
                <w:bCs/>
                <w:sz w:val="20"/>
                <w:szCs w:val="20"/>
              </w:rPr>
            </w:pPr>
            <w:r w:rsidRPr="00C82C50">
              <w:rPr>
                <w:b/>
                <w:bCs/>
                <w:sz w:val="20"/>
                <w:szCs w:val="20"/>
              </w:rPr>
              <w:t>AP</w:t>
            </w:r>
          </w:p>
        </w:tc>
        <w:tc>
          <w:tcPr>
            <w:tcW w:w="960" w:type="dxa"/>
            <w:tcBorders>
              <w:top w:val="nil"/>
              <w:left w:val="nil"/>
              <w:bottom w:val="nil"/>
              <w:right w:val="nil"/>
            </w:tcBorders>
            <w:shd w:val="clear" w:color="auto" w:fill="FFFFFF"/>
            <w:vAlign w:val="bottom"/>
          </w:tcPr>
          <w:p w14:paraId="399D7FF7"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6A42ED89"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249F9390" w14:textId="77777777" w:rsidR="00AE3846" w:rsidRDefault="003855FF">
            <w:pPr>
              <w:jc w:val="center"/>
              <w:rPr>
                <w:sz w:val="20"/>
                <w:szCs w:val="20"/>
              </w:rPr>
            </w:pPr>
            <w:r>
              <w:rPr>
                <w:sz w:val="20"/>
                <w:szCs w:val="20"/>
              </w:rPr>
              <w:t>1,00</w:t>
            </w:r>
          </w:p>
        </w:tc>
      </w:tr>
      <w:tr w:rsidR="00AE3846" w14:paraId="700EB4E9" w14:textId="77777777">
        <w:trPr>
          <w:trHeight w:val="300"/>
          <w:jc w:val="center"/>
        </w:trPr>
        <w:tc>
          <w:tcPr>
            <w:tcW w:w="1160" w:type="dxa"/>
            <w:tcBorders>
              <w:top w:val="nil"/>
              <w:left w:val="nil"/>
              <w:bottom w:val="nil"/>
              <w:right w:val="nil"/>
            </w:tcBorders>
            <w:shd w:val="clear" w:color="auto" w:fill="FFFFFF"/>
            <w:vAlign w:val="bottom"/>
          </w:tcPr>
          <w:p w14:paraId="4C8CBAF3" w14:textId="77777777" w:rsidR="00AE3846" w:rsidRPr="00C82C50" w:rsidRDefault="003855FF">
            <w:pPr>
              <w:jc w:val="center"/>
              <w:rPr>
                <w:b/>
                <w:bCs/>
                <w:sz w:val="20"/>
                <w:szCs w:val="20"/>
              </w:rPr>
            </w:pPr>
            <w:r w:rsidRPr="00C82C50">
              <w:rPr>
                <w:b/>
                <w:bCs/>
                <w:sz w:val="20"/>
                <w:szCs w:val="20"/>
              </w:rPr>
              <w:t>BA</w:t>
            </w:r>
          </w:p>
        </w:tc>
        <w:tc>
          <w:tcPr>
            <w:tcW w:w="960" w:type="dxa"/>
            <w:tcBorders>
              <w:top w:val="nil"/>
              <w:left w:val="nil"/>
              <w:bottom w:val="nil"/>
              <w:right w:val="nil"/>
            </w:tcBorders>
            <w:shd w:val="clear" w:color="auto" w:fill="FFFFFF"/>
            <w:vAlign w:val="bottom"/>
          </w:tcPr>
          <w:p w14:paraId="4DECD42B"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119451F0" w14:textId="77777777" w:rsidR="00AE3846" w:rsidRDefault="003855FF">
            <w:pPr>
              <w:jc w:val="center"/>
              <w:rPr>
                <w:sz w:val="20"/>
                <w:szCs w:val="20"/>
              </w:rPr>
            </w:pPr>
            <w:r>
              <w:rPr>
                <w:sz w:val="20"/>
                <w:szCs w:val="20"/>
              </w:rPr>
              <w:t>0,82</w:t>
            </w:r>
          </w:p>
        </w:tc>
        <w:tc>
          <w:tcPr>
            <w:tcW w:w="960" w:type="dxa"/>
            <w:tcBorders>
              <w:top w:val="nil"/>
              <w:left w:val="nil"/>
              <w:bottom w:val="nil"/>
              <w:right w:val="nil"/>
            </w:tcBorders>
            <w:shd w:val="clear" w:color="auto" w:fill="FFFFFF"/>
            <w:vAlign w:val="bottom"/>
          </w:tcPr>
          <w:p w14:paraId="02180F46" w14:textId="77777777" w:rsidR="00AE3846" w:rsidRDefault="003855FF">
            <w:pPr>
              <w:jc w:val="center"/>
              <w:rPr>
                <w:sz w:val="20"/>
                <w:szCs w:val="20"/>
              </w:rPr>
            </w:pPr>
            <w:r>
              <w:rPr>
                <w:sz w:val="20"/>
                <w:szCs w:val="20"/>
              </w:rPr>
              <w:t>0,74</w:t>
            </w:r>
          </w:p>
        </w:tc>
      </w:tr>
      <w:tr w:rsidR="00AE3846" w14:paraId="406FFEB0" w14:textId="77777777">
        <w:trPr>
          <w:trHeight w:val="300"/>
          <w:jc w:val="center"/>
        </w:trPr>
        <w:tc>
          <w:tcPr>
            <w:tcW w:w="1160" w:type="dxa"/>
            <w:tcBorders>
              <w:top w:val="nil"/>
              <w:left w:val="nil"/>
              <w:bottom w:val="nil"/>
              <w:right w:val="nil"/>
            </w:tcBorders>
            <w:shd w:val="clear" w:color="auto" w:fill="FFFFFF"/>
            <w:vAlign w:val="bottom"/>
          </w:tcPr>
          <w:p w14:paraId="7F3F4F98" w14:textId="77777777" w:rsidR="00AE3846" w:rsidRPr="00C82C50" w:rsidRDefault="003855FF">
            <w:pPr>
              <w:jc w:val="center"/>
              <w:rPr>
                <w:b/>
                <w:bCs/>
                <w:sz w:val="20"/>
                <w:szCs w:val="20"/>
              </w:rPr>
            </w:pPr>
            <w:r w:rsidRPr="00C82C50">
              <w:rPr>
                <w:b/>
                <w:bCs/>
                <w:sz w:val="20"/>
                <w:szCs w:val="20"/>
              </w:rPr>
              <w:t>CE</w:t>
            </w:r>
          </w:p>
        </w:tc>
        <w:tc>
          <w:tcPr>
            <w:tcW w:w="960" w:type="dxa"/>
            <w:tcBorders>
              <w:top w:val="nil"/>
              <w:left w:val="nil"/>
              <w:bottom w:val="nil"/>
              <w:right w:val="nil"/>
            </w:tcBorders>
            <w:shd w:val="clear" w:color="auto" w:fill="FFFFFF"/>
            <w:vAlign w:val="bottom"/>
          </w:tcPr>
          <w:p w14:paraId="3ADD8237" w14:textId="77777777" w:rsidR="00AE3846" w:rsidRDefault="003855FF">
            <w:pPr>
              <w:jc w:val="center"/>
              <w:rPr>
                <w:sz w:val="20"/>
                <w:szCs w:val="20"/>
              </w:rPr>
            </w:pPr>
            <w:r>
              <w:rPr>
                <w:sz w:val="20"/>
                <w:szCs w:val="20"/>
              </w:rPr>
              <w:t>0,63</w:t>
            </w:r>
          </w:p>
        </w:tc>
        <w:tc>
          <w:tcPr>
            <w:tcW w:w="960" w:type="dxa"/>
            <w:tcBorders>
              <w:top w:val="nil"/>
              <w:left w:val="nil"/>
              <w:bottom w:val="nil"/>
              <w:right w:val="nil"/>
            </w:tcBorders>
            <w:shd w:val="clear" w:color="auto" w:fill="FFFFFF"/>
            <w:vAlign w:val="bottom"/>
          </w:tcPr>
          <w:p w14:paraId="5ED94588" w14:textId="77777777" w:rsidR="00AE3846" w:rsidRDefault="003855FF">
            <w:pPr>
              <w:jc w:val="center"/>
              <w:rPr>
                <w:sz w:val="20"/>
                <w:szCs w:val="20"/>
              </w:rPr>
            </w:pPr>
            <w:r>
              <w:rPr>
                <w:sz w:val="20"/>
                <w:szCs w:val="20"/>
              </w:rPr>
              <w:t>0,64</w:t>
            </w:r>
          </w:p>
        </w:tc>
        <w:tc>
          <w:tcPr>
            <w:tcW w:w="960" w:type="dxa"/>
            <w:tcBorders>
              <w:top w:val="nil"/>
              <w:left w:val="nil"/>
              <w:bottom w:val="nil"/>
              <w:right w:val="nil"/>
            </w:tcBorders>
            <w:shd w:val="clear" w:color="auto" w:fill="FFFFFF"/>
            <w:vAlign w:val="bottom"/>
          </w:tcPr>
          <w:p w14:paraId="504D4C2B" w14:textId="77777777" w:rsidR="00AE3846" w:rsidRDefault="003855FF">
            <w:pPr>
              <w:jc w:val="center"/>
              <w:rPr>
                <w:sz w:val="20"/>
                <w:szCs w:val="20"/>
              </w:rPr>
            </w:pPr>
            <w:r>
              <w:rPr>
                <w:sz w:val="20"/>
                <w:szCs w:val="20"/>
              </w:rPr>
              <w:t>0,81</w:t>
            </w:r>
          </w:p>
        </w:tc>
      </w:tr>
      <w:tr w:rsidR="00AE3846" w14:paraId="26F8EA3F" w14:textId="77777777">
        <w:trPr>
          <w:trHeight w:val="300"/>
          <w:jc w:val="center"/>
        </w:trPr>
        <w:tc>
          <w:tcPr>
            <w:tcW w:w="1160" w:type="dxa"/>
            <w:tcBorders>
              <w:top w:val="nil"/>
              <w:left w:val="nil"/>
              <w:bottom w:val="nil"/>
              <w:right w:val="nil"/>
            </w:tcBorders>
            <w:shd w:val="clear" w:color="auto" w:fill="FFFFFF"/>
            <w:vAlign w:val="bottom"/>
          </w:tcPr>
          <w:p w14:paraId="238A8373" w14:textId="77777777" w:rsidR="00AE3846" w:rsidRPr="00C82C50" w:rsidRDefault="003855FF">
            <w:pPr>
              <w:jc w:val="center"/>
              <w:rPr>
                <w:b/>
                <w:bCs/>
                <w:sz w:val="20"/>
                <w:szCs w:val="20"/>
              </w:rPr>
            </w:pPr>
            <w:r w:rsidRPr="00C82C50">
              <w:rPr>
                <w:b/>
                <w:bCs/>
                <w:sz w:val="20"/>
                <w:szCs w:val="20"/>
              </w:rPr>
              <w:t>DF</w:t>
            </w:r>
          </w:p>
        </w:tc>
        <w:tc>
          <w:tcPr>
            <w:tcW w:w="960" w:type="dxa"/>
            <w:tcBorders>
              <w:top w:val="nil"/>
              <w:left w:val="nil"/>
              <w:bottom w:val="nil"/>
              <w:right w:val="nil"/>
            </w:tcBorders>
            <w:shd w:val="clear" w:color="auto" w:fill="FFFFFF"/>
            <w:vAlign w:val="bottom"/>
          </w:tcPr>
          <w:p w14:paraId="13E1A0A1"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51DC0FC3"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02558C6D" w14:textId="77777777" w:rsidR="00AE3846" w:rsidRDefault="003855FF">
            <w:pPr>
              <w:jc w:val="center"/>
              <w:rPr>
                <w:sz w:val="20"/>
                <w:szCs w:val="20"/>
              </w:rPr>
            </w:pPr>
            <w:r>
              <w:rPr>
                <w:sz w:val="20"/>
                <w:szCs w:val="20"/>
              </w:rPr>
              <w:t>1,00</w:t>
            </w:r>
          </w:p>
        </w:tc>
      </w:tr>
      <w:tr w:rsidR="00AE3846" w14:paraId="38003264" w14:textId="77777777">
        <w:trPr>
          <w:trHeight w:val="300"/>
          <w:jc w:val="center"/>
        </w:trPr>
        <w:tc>
          <w:tcPr>
            <w:tcW w:w="1160" w:type="dxa"/>
            <w:tcBorders>
              <w:top w:val="nil"/>
              <w:left w:val="nil"/>
              <w:bottom w:val="nil"/>
              <w:right w:val="nil"/>
            </w:tcBorders>
            <w:shd w:val="clear" w:color="auto" w:fill="FFFFFF"/>
            <w:vAlign w:val="bottom"/>
          </w:tcPr>
          <w:p w14:paraId="363F32A7" w14:textId="77777777" w:rsidR="00AE3846" w:rsidRPr="00C82C50" w:rsidRDefault="003855FF">
            <w:pPr>
              <w:jc w:val="center"/>
              <w:rPr>
                <w:b/>
                <w:bCs/>
                <w:sz w:val="20"/>
                <w:szCs w:val="20"/>
              </w:rPr>
            </w:pPr>
            <w:r w:rsidRPr="00C82C50">
              <w:rPr>
                <w:b/>
                <w:bCs/>
                <w:sz w:val="20"/>
                <w:szCs w:val="20"/>
              </w:rPr>
              <w:t>ES</w:t>
            </w:r>
          </w:p>
        </w:tc>
        <w:tc>
          <w:tcPr>
            <w:tcW w:w="960" w:type="dxa"/>
            <w:tcBorders>
              <w:top w:val="nil"/>
              <w:left w:val="nil"/>
              <w:bottom w:val="nil"/>
              <w:right w:val="nil"/>
            </w:tcBorders>
            <w:shd w:val="clear" w:color="auto" w:fill="FFFFFF"/>
            <w:vAlign w:val="bottom"/>
          </w:tcPr>
          <w:p w14:paraId="31871140" w14:textId="77777777" w:rsidR="00AE3846" w:rsidRDefault="003855FF">
            <w:pPr>
              <w:jc w:val="center"/>
              <w:rPr>
                <w:sz w:val="20"/>
                <w:szCs w:val="20"/>
              </w:rPr>
            </w:pPr>
            <w:r>
              <w:rPr>
                <w:sz w:val="20"/>
                <w:szCs w:val="20"/>
              </w:rPr>
              <w:t>0,65</w:t>
            </w:r>
          </w:p>
        </w:tc>
        <w:tc>
          <w:tcPr>
            <w:tcW w:w="960" w:type="dxa"/>
            <w:tcBorders>
              <w:top w:val="nil"/>
              <w:left w:val="nil"/>
              <w:bottom w:val="nil"/>
              <w:right w:val="nil"/>
            </w:tcBorders>
            <w:shd w:val="clear" w:color="auto" w:fill="FFFFFF"/>
            <w:vAlign w:val="bottom"/>
          </w:tcPr>
          <w:p w14:paraId="25ADA343" w14:textId="77777777" w:rsidR="00AE3846" w:rsidRDefault="003855FF">
            <w:pPr>
              <w:jc w:val="center"/>
              <w:rPr>
                <w:sz w:val="20"/>
                <w:szCs w:val="20"/>
              </w:rPr>
            </w:pPr>
            <w:r>
              <w:rPr>
                <w:sz w:val="20"/>
                <w:szCs w:val="20"/>
              </w:rPr>
              <w:t>0,58</w:t>
            </w:r>
          </w:p>
        </w:tc>
        <w:tc>
          <w:tcPr>
            <w:tcW w:w="960" w:type="dxa"/>
            <w:tcBorders>
              <w:top w:val="nil"/>
              <w:left w:val="nil"/>
              <w:bottom w:val="nil"/>
              <w:right w:val="nil"/>
            </w:tcBorders>
            <w:shd w:val="clear" w:color="auto" w:fill="FFFFFF"/>
            <w:vAlign w:val="bottom"/>
          </w:tcPr>
          <w:p w14:paraId="115D011B" w14:textId="77777777" w:rsidR="00AE3846" w:rsidRDefault="003855FF">
            <w:pPr>
              <w:jc w:val="center"/>
              <w:rPr>
                <w:sz w:val="20"/>
                <w:szCs w:val="20"/>
              </w:rPr>
            </w:pPr>
            <w:r>
              <w:rPr>
                <w:sz w:val="20"/>
                <w:szCs w:val="20"/>
              </w:rPr>
              <w:t>0,52</w:t>
            </w:r>
          </w:p>
        </w:tc>
      </w:tr>
      <w:tr w:rsidR="00AE3846" w14:paraId="7AB3B9DB" w14:textId="77777777">
        <w:trPr>
          <w:trHeight w:val="300"/>
          <w:jc w:val="center"/>
        </w:trPr>
        <w:tc>
          <w:tcPr>
            <w:tcW w:w="1160" w:type="dxa"/>
            <w:tcBorders>
              <w:top w:val="nil"/>
              <w:left w:val="nil"/>
              <w:bottom w:val="nil"/>
              <w:right w:val="nil"/>
            </w:tcBorders>
            <w:shd w:val="clear" w:color="auto" w:fill="FFFFFF"/>
            <w:vAlign w:val="bottom"/>
          </w:tcPr>
          <w:p w14:paraId="7A99E809" w14:textId="77777777" w:rsidR="00AE3846" w:rsidRPr="00C82C50" w:rsidRDefault="003855FF">
            <w:pPr>
              <w:jc w:val="center"/>
              <w:rPr>
                <w:b/>
                <w:bCs/>
                <w:sz w:val="20"/>
                <w:szCs w:val="20"/>
              </w:rPr>
            </w:pPr>
            <w:r w:rsidRPr="00C82C50">
              <w:rPr>
                <w:b/>
                <w:bCs/>
                <w:sz w:val="20"/>
                <w:szCs w:val="20"/>
              </w:rPr>
              <w:t>GO</w:t>
            </w:r>
          </w:p>
        </w:tc>
        <w:tc>
          <w:tcPr>
            <w:tcW w:w="960" w:type="dxa"/>
            <w:tcBorders>
              <w:top w:val="nil"/>
              <w:left w:val="nil"/>
              <w:bottom w:val="nil"/>
              <w:right w:val="nil"/>
            </w:tcBorders>
            <w:shd w:val="clear" w:color="auto" w:fill="FFFFFF"/>
            <w:vAlign w:val="bottom"/>
          </w:tcPr>
          <w:p w14:paraId="7D67ACEF" w14:textId="77777777" w:rsidR="00AE3846" w:rsidRDefault="003855FF">
            <w:pPr>
              <w:jc w:val="center"/>
              <w:rPr>
                <w:sz w:val="20"/>
                <w:szCs w:val="20"/>
              </w:rPr>
            </w:pPr>
            <w:r>
              <w:rPr>
                <w:sz w:val="20"/>
                <w:szCs w:val="20"/>
              </w:rPr>
              <w:t>0,75</w:t>
            </w:r>
          </w:p>
        </w:tc>
        <w:tc>
          <w:tcPr>
            <w:tcW w:w="960" w:type="dxa"/>
            <w:tcBorders>
              <w:top w:val="nil"/>
              <w:left w:val="nil"/>
              <w:bottom w:val="nil"/>
              <w:right w:val="nil"/>
            </w:tcBorders>
            <w:shd w:val="clear" w:color="auto" w:fill="FFFFFF"/>
            <w:vAlign w:val="bottom"/>
          </w:tcPr>
          <w:p w14:paraId="0D623CD8" w14:textId="77777777" w:rsidR="00AE3846" w:rsidRDefault="003855FF">
            <w:pPr>
              <w:jc w:val="center"/>
              <w:rPr>
                <w:sz w:val="20"/>
                <w:szCs w:val="20"/>
              </w:rPr>
            </w:pPr>
            <w:r>
              <w:rPr>
                <w:sz w:val="20"/>
                <w:szCs w:val="20"/>
              </w:rPr>
              <w:t>0,79</w:t>
            </w:r>
          </w:p>
        </w:tc>
        <w:tc>
          <w:tcPr>
            <w:tcW w:w="960" w:type="dxa"/>
            <w:tcBorders>
              <w:top w:val="nil"/>
              <w:left w:val="nil"/>
              <w:bottom w:val="nil"/>
              <w:right w:val="nil"/>
            </w:tcBorders>
            <w:shd w:val="clear" w:color="auto" w:fill="FFFFFF"/>
            <w:vAlign w:val="bottom"/>
          </w:tcPr>
          <w:p w14:paraId="0CC4F33A" w14:textId="77777777" w:rsidR="00AE3846" w:rsidRDefault="003855FF">
            <w:pPr>
              <w:jc w:val="center"/>
              <w:rPr>
                <w:sz w:val="20"/>
                <w:szCs w:val="20"/>
              </w:rPr>
            </w:pPr>
            <w:r>
              <w:rPr>
                <w:sz w:val="20"/>
                <w:szCs w:val="20"/>
              </w:rPr>
              <w:t>1,00</w:t>
            </w:r>
          </w:p>
        </w:tc>
      </w:tr>
      <w:tr w:rsidR="00AE3846" w14:paraId="146CD0F3" w14:textId="77777777">
        <w:trPr>
          <w:trHeight w:val="300"/>
          <w:jc w:val="center"/>
        </w:trPr>
        <w:tc>
          <w:tcPr>
            <w:tcW w:w="1160" w:type="dxa"/>
            <w:tcBorders>
              <w:top w:val="nil"/>
              <w:left w:val="nil"/>
              <w:bottom w:val="nil"/>
              <w:right w:val="nil"/>
            </w:tcBorders>
            <w:shd w:val="clear" w:color="auto" w:fill="FFFFFF"/>
            <w:vAlign w:val="bottom"/>
          </w:tcPr>
          <w:p w14:paraId="5BEDF2D4" w14:textId="77777777" w:rsidR="00AE3846" w:rsidRPr="00C82C50" w:rsidRDefault="003855FF">
            <w:pPr>
              <w:jc w:val="center"/>
              <w:rPr>
                <w:b/>
                <w:bCs/>
                <w:sz w:val="20"/>
                <w:szCs w:val="20"/>
              </w:rPr>
            </w:pPr>
            <w:r w:rsidRPr="00C82C50">
              <w:rPr>
                <w:b/>
                <w:bCs/>
                <w:sz w:val="20"/>
                <w:szCs w:val="20"/>
              </w:rPr>
              <w:t>MA</w:t>
            </w:r>
          </w:p>
        </w:tc>
        <w:tc>
          <w:tcPr>
            <w:tcW w:w="960" w:type="dxa"/>
            <w:tcBorders>
              <w:top w:val="nil"/>
              <w:left w:val="nil"/>
              <w:bottom w:val="nil"/>
              <w:right w:val="nil"/>
            </w:tcBorders>
            <w:shd w:val="clear" w:color="auto" w:fill="FFFFFF"/>
            <w:vAlign w:val="bottom"/>
          </w:tcPr>
          <w:p w14:paraId="52899AFD" w14:textId="77777777" w:rsidR="00AE3846" w:rsidRDefault="003855FF">
            <w:pPr>
              <w:jc w:val="center"/>
              <w:rPr>
                <w:sz w:val="20"/>
                <w:szCs w:val="20"/>
              </w:rPr>
            </w:pPr>
            <w:r>
              <w:rPr>
                <w:sz w:val="20"/>
                <w:szCs w:val="20"/>
              </w:rPr>
              <w:t>0,49</w:t>
            </w:r>
          </w:p>
        </w:tc>
        <w:tc>
          <w:tcPr>
            <w:tcW w:w="960" w:type="dxa"/>
            <w:tcBorders>
              <w:top w:val="nil"/>
              <w:left w:val="nil"/>
              <w:bottom w:val="nil"/>
              <w:right w:val="nil"/>
            </w:tcBorders>
            <w:shd w:val="clear" w:color="auto" w:fill="FFFFFF"/>
            <w:vAlign w:val="bottom"/>
          </w:tcPr>
          <w:p w14:paraId="040BABF0" w14:textId="77777777" w:rsidR="00AE3846" w:rsidRDefault="003855FF">
            <w:pPr>
              <w:jc w:val="center"/>
              <w:rPr>
                <w:sz w:val="20"/>
                <w:szCs w:val="20"/>
              </w:rPr>
            </w:pPr>
            <w:r>
              <w:rPr>
                <w:sz w:val="20"/>
                <w:szCs w:val="20"/>
              </w:rPr>
              <w:t>0,73</w:t>
            </w:r>
          </w:p>
        </w:tc>
        <w:tc>
          <w:tcPr>
            <w:tcW w:w="960" w:type="dxa"/>
            <w:tcBorders>
              <w:top w:val="nil"/>
              <w:left w:val="nil"/>
              <w:bottom w:val="nil"/>
              <w:right w:val="nil"/>
            </w:tcBorders>
            <w:shd w:val="clear" w:color="auto" w:fill="FFFFFF"/>
            <w:vAlign w:val="bottom"/>
          </w:tcPr>
          <w:p w14:paraId="4ECFC95D" w14:textId="77777777" w:rsidR="00AE3846" w:rsidRDefault="003855FF">
            <w:pPr>
              <w:jc w:val="center"/>
              <w:rPr>
                <w:sz w:val="20"/>
                <w:szCs w:val="20"/>
              </w:rPr>
            </w:pPr>
            <w:r>
              <w:rPr>
                <w:sz w:val="20"/>
                <w:szCs w:val="20"/>
              </w:rPr>
              <w:t>0,61</w:t>
            </w:r>
          </w:p>
        </w:tc>
      </w:tr>
      <w:tr w:rsidR="00AE3846" w14:paraId="02F6D962" w14:textId="77777777">
        <w:trPr>
          <w:trHeight w:val="300"/>
          <w:jc w:val="center"/>
        </w:trPr>
        <w:tc>
          <w:tcPr>
            <w:tcW w:w="1160" w:type="dxa"/>
            <w:tcBorders>
              <w:top w:val="nil"/>
              <w:left w:val="nil"/>
              <w:bottom w:val="nil"/>
              <w:right w:val="nil"/>
            </w:tcBorders>
            <w:shd w:val="clear" w:color="auto" w:fill="FFFFFF"/>
            <w:vAlign w:val="bottom"/>
          </w:tcPr>
          <w:p w14:paraId="2D98BDCA" w14:textId="77777777" w:rsidR="00AE3846" w:rsidRPr="00C82C50" w:rsidRDefault="003855FF">
            <w:pPr>
              <w:jc w:val="center"/>
              <w:rPr>
                <w:b/>
                <w:bCs/>
                <w:sz w:val="20"/>
                <w:szCs w:val="20"/>
              </w:rPr>
            </w:pPr>
            <w:r w:rsidRPr="00C82C50">
              <w:rPr>
                <w:b/>
                <w:bCs/>
                <w:sz w:val="20"/>
                <w:szCs w:val="20"/>
              </w:rPr>
              <w:t>MG</w:t>
            </w:r>
          </w:p>
        </w:tc>
        <w:tc>
          <w:tcPr>
            <w:tcW w:w="960" w:type="dxa"/>
            <w:tcBorders>
              <w:top w:val="nil"/>
              <w:left w:val="nil"/>
              <w:bottom w:val="nil"/>
              <w:right w:val="nil"/>
            </w:tcBorders>
            <w:shd w:val="clear" w:color="auto" w:fill="FFFFFF"/>
            <w:vAlign w:val="bottom"/>
          </w:tcPr>
          <w:p w14:paraId="57B5BB1C" w14:textId="77777777" w:rsidR="00AE3846" w:rsidRDefault="003855FF">
            <w:pPr>
              <w:jc w:val="center"/>
              <w:rPr>
                <w:sz w:val="20"/>
                <w:szCs w:val="20"/>
              </w:rPr>
            </w:pPr>
            <w:r>
              <w:rPr>
                <w:sz w:val="20"/>
                <w:szCs w:val="20"/>
              </w:rPr>
              <w:t>0,75</w:t>
            </w:r>
          </w:p>
        </w:tc>
        <w:tc>
          <w:tcPr>
            <w:tcW w:w="960" w:type="dxa"/>
            <w:tcBorders>
              <w:top w:val="nil"/>
              <w:left w:val="nil"/>
              <w:bottom w:val="nil"/>
              <w:right w:val="nil"/>
            </w:tcBorders>
            <w:shd w:val="clear" w:color="auto" w:fill="FFFFFF"/>
            <w:vAlign w:val="bottom"/>
          </w:tcPr>
          <w:p w14:paraId="71D7FB02"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05C573C4" w14:textId="77777777" w:rsidR="00AE3846" w:rsidRDefault="003855FF">
            <w:pPr>
              <w:jc w:val="center"/>
              <w:rPr>
                <w:sz w:val="20"/>
                <w:szCs w:val="20"/>
              </w:rPr>
            </w:pPr>
            <w:r>
              <w:rPr>
                <w:sz w:val="20"/>
                <w:szCs w:val="20"/>
              </w:rPr>
              <w:t>0,97</w:t>
            </w:r>
          </w:p>
        </w:tc>
      </w:tr>
      <w:tr w:rsidR="00AE3846" w14:paraId="22DE13C5" w14:textId="77777777">
        <w:trPr>
          <w:trHeight w:val="300"/>
          <w:jc w:val="center"/>
        </w:trPr>
        <w:tc>
          <w:tcPr>
            <w:tcW w:w="1160" w:type="dxa"/>
            <w:tcBorders>
              <w:top w:val="nil"/>
              <w:left w:val="nil"/>
              <w:bottom w:val="nil"/>
              <w:right w:val="nil"/>
            </w:tcBorders>
            <w:shd w:val="clear" w:color="auto" w:fill="FFFFFF"/>
            <w:vAlign w:val="bottom"/>
          </w:tcPr>
          <w:p w14:paraId="52FE3A66" w14:textId="77777777" w:rsidR="00AE3846" w:rsidRPr="00C82C50" w:rsidRDefault="003855FF">
            <w:pPr>
              <w:jc w:val="center"/>
              <w:rPr>
                <w:b/>
                <w:bCs/>
                <w:sz w:val="20"/>
                <w:szCs w:val="20"/>
              </w:rPr>
            </w:pPr>
            <w:r w:rsidRPr="00C82C50">
              <w:rPr>
                <w:b/>
                <w:bCs/>
                <w:sz w:val="20"/>
                <w:szCs w:val="20"/>
              </w:rPr>
              <w:t>MS</w:t>
            </w:r>
          </w:p>
        </w:tc>
        <w:tc>
          <w:tcPr>
            <w:tcW w:w="960" w:type="dxa"/>
            <w:tcBorders>
              <w:top w:val="nil"/>
              <w:left w:val="nil"/>
              <w:bottom w:val="nil"/>
              <w:right w:val="nil"/>
            </w:tcBorders>
            <w:shd w:val="clear" w:color="auto" w:fill="FFFFFF"/>
            <w:vAlign w:val="bottom"/>
          </w:tcPr>
          <w:p w14:paraId="7E1344ED" w14:textId="77777777" w:rsidR="00AE3846" w:rsidRDefault="003855FF">
            <w:pPr>
              <w:jc w:val="center"/>
              <w:rPr>
                <w:sz w:val="20"/>
                <w:szCs w:val="20"/>
              </w:rPr>
            </w:pPr>
            <w:r>
              <w:rPr>
                <w:sz w:val="20"/>
                <w:szCs w:val="20"/>
              </w:rPr>
              <w:t>0,55</w:t>
            </w:r>
          </w:p>
        </w:tc>
        <w:tc>
          <w:tcPr>
            <w:tcW w:w="960" w:type="dxa"/>
            <w:tcBorders>
              <w:top w:val="nil"/>
              <w:left w:val="nil"/>
              <w:bottom w:val="nil"/>
              <w:right w:val="nil"/>
            </w:tcBorders>
            <w:shd w:val="clear" w:color="auto" w:fill="FFFFFF"/>
            <w:vAlign w:val="bottom"/>
          </w:tcPr>
          <w:p w14:paraId="44484231" w14:textId="77777777" w:rsidR="00AE3846" w:rsidRDefault="003855FF">
            <w:pPr>
              <w:jc w:val="center"/>
              <w:rPr>
                <w:sz w:val="20"/>
                <w:szCs w:val="20"/>
              </w:rPr>
            </w:pPr>
            <w:r>
              <w:rPr>
                <w:sz w:val="20"/>
                <w:szCs w:val="20"/>
              </w:rPr>
              <w:t>0,98</w:t>
            </w:r>
          </w:p>
        </w:tc>
        <w:tc>
          <w:tcPr>
            <w:tcW w:w="960" w:type="dxa"/>
            <w:tcBorders>
              <w:top w:val="nil"/>
              <w:left w:val="nil"/>
              <w:bottom w:val="nil"/>
              <w:right w:val="nil"/>
            </w:tcBorders>
            <w:shd w:val="clear" w:color="auto" w:fill="FFFFFF"/>
            <w:vAlign w:val="bottom"/>
          </w:tcPr>
          <w:p w14:paraId="232022A7" w14:textId="77777777" w:rsidR="00AE3846" w:rsidRDefault="003855FF">
            <w:pPr>
              <w:jc w:val="center"/>
              <w:rPr>
                <w:sz w:val="20"/>
                <w:szCs w:val="20"/>
              </w:rPr>
            </w:pPr>
            <w:r>
              <w:rPr>
                <w:sz w:val="20"/>
                <w:szCs w:val="20"/>
              </w:rPr>
              <w:t>0,90</w:t>
            </w:r>
          </w:p>
        </w:tc>
      </w:tr>
      <w:tr w:rsidR="00AE3846" w14:paraId="67E678B9" w14:textId="77777777">
        <w:trPr>
          <w:trHeight w:val="300"/>
          <w:jc w:val="center"/>
        </w:trPr>
        <w:tc>
          <w:tcPr>
            <w:tcW w:w="1160" w:type="dxa"/>
            <w:tcBorders>
              <w:top w:val="nil"/>
              <w:left w:val="nil"/>
              <w:bottom w:val="nil"/>
              <w:right w:val="nil"/>
            </w:tcBorders>
            <w:shd w:val="clear" w:color="auto" w:fill="FFFFFF"/>
            <w:vAlign w:val="bottom"/>
          </w:tcPr>
          <w:p w14:paraId="3CA941C3" w14:textId="77777777" w:rsidR="00AE3846" w:rsidRPr="00C82C50" w:rsidRDefault="003855FF">
            <w:pPr>
              <w:jc w:val="center"/>
              <w:rPr>
                <w:b/>
                <w:bCs/>
                <w:sz w:val="20"/>
                <w:szCs w:val="20"/>
              </w:rPr>
            </w:pPr>
            <w:r w:rsidRPr="00C82C50">
              <w:rPr>
                <w:b/>
                <w:bCs/>
                <w:sz w:val="20"/>
                <w:szCs w:val="20"/>
              </w:rPr>
              <w:t>MT</w:t>
            </w:r>
          </w:p>
        </w:tc>
        <w:tc>
          <w:tcPr>
            <w:tcW w:w="960" w:type="dxa"/>
            <w:tcBorders>
              <w:top w:val="nil"/>
              <w:left w:val="nil"/>
              <w:bottom w:val="nil"/>
              <w:right w:val="nil"/>
            </w:tcBorders>
            <w:shd w:val="clear" w:color="auto" w:fill="FFFFFF"/>
            <w:vAlign w:val="bottom"/>
          </w:tcPr>
          <w:p w14:paraId="444C9D79" w14:textId="77777777" w:rsidR="00AE3846" w:rsidRDefault="003855FF">
            <w:pPr>
              <w:jc w:val="center"/>
              <w:rPr>
                <w:sz w:val="20"/>
                <w:szCs w:val="20"/>
              </w:rPr>
            </w:pPr>
            <w:r>
              <w:rPr>
                <w:sz w:val="20"/>
                <w:szCs w:val="20"/>
              </w:rPr>
              <w:t>0,59</w:t>
            </w:r>
          </w:p>
        </w:tc>
        <w:tc>
          <w:tcPr>
            <w:tcW w:w="960" w:type="dxa"/>
            <w:tcBorders>
              <w:top w:val="nil"/>
              <w:left w:val="nil"/>
              <w:bottom w:val="nil"/>
              <w:right w:val="nil"/>
            </w:tcBorders>
            <w:shd w:val="clear" w:color="auto" w:fill="FFFFFF"/>
            <w:vAlign w:val="bottom"/>
          </w:tcPr>
          <w:p w14:paraId="4A41F74F" w14:textId="77777777" w:rsidR="00AE3846" w:rsidRDefault="003855FF">
            <w:pPr>
              <w:jc w:val="center"/>
              <w:rPr>
                <w:sz w:val="20"/>
                <w:szCs w:val="20"/>
              </w:rPr>
            </w:pPr>
            <w:r>
              <w:rPr>
                <w:sz w:val="20"/>
                <w:szCs w:val="20"/>
              </w:rPr>
              <w:t>0,72</w:t>
            </w:r>
          </w:p>
        </w:tc>
        <w:tc>
          <w:tcPr>
            <w:tcW w:w="960" w:type="dxa"/>
            <w:tcBorders>
              <w:top w:val="nil"/>
              <w:left w:val="nil"/>
              <w:bottom w:val="nil"/>
              <w:right w:val="nil"/>
            </w:tcBorders>
            <w:shd w:val="clear" w:color="auto" w:fill="FFFFFF"/>
            <w:vAlign w:val="bottom"/>
          </w:tcPr>
          <w:p w14:paraId="5FB96F0F" w14:textId="77777777" w:rsidR="00AE3846" w:rsidRDefault="003855FF">
            <w:pPr>
              <w:jc w:val="center"/>
              <w:rPr>
                <w:sz w:val="20"/>
                <w:szCs w:val="20"/>
              </w:rPr>
            </w:pPr>
            <w:r>
              <w:rPr>
                <w:sz w:val="20"/>
                <w:szCs w:val="20"/>
              </w:rPr>
              <w:t>1,00</w:t>
            </w:r>
          </w:p>
        </w:tc>
      </w:tr>
      <w:tr w:rsidR="00AE3846" w14:paraId="1BCFEFFC" w14:textId="77777777">
        <w:trPr>
          <w:trHeight w:val="300"/>
          <w:jc w:val="center"/>
        </w:trPr>
        <w:tc>
          <w:tcPr>
            <w:tcW w:w="1160" w:type="dxa"/>
            <w:tcBorders>
              <w:top w:val="nil"/>
              <w:left w:val="nil"/>
              <w:bottom w:val="nil"/>
              <w:right w:val="nil"/>
            </w:tcBorders>
            <w:shd w:val="clear" w:color="auto" w:fill="FFFFFF"/>
            <w:vAlign w:val="bottom"/>
          </w:tcPr>
          <w:p w14:paraId="0FB24F17" w14:textId="77777777" w:rsidR="00AE3846" w:rsidRPr="00C82C50" w:rsidRDefault="003855FF">
            <w:pPr>
              <w:jc w:val="center"/>
              <w:rPr>
                <w:b/>
                <w:bCs/>
                <w:sz w:val="20"/>
                <w:szCs w:val="20"/>
              </w:rPr>
            </w:pPr>
            <w:r w:rsidRPr="00C82C50">
              <w:rPr>
                <w:b/>
                <w:bCs/>
                <w:sz w:val="20"/>
                <w:szCs w:val="20"/>
              </w:rPr>
              <w:t>PA</w:t>
            </w:r>
          </w:p>
        </w:tc>
        <w:tc>
          <w:tcPr>
            <w:tcW w:w="960" w:type="dxa"/>
            <w:tcBorders>
              <w:top w:val="nil"/>
              <w:left w:val="nil"/>
              <w:bottom w:val="nil"/>
              <w:right w:val="nil"/>
            </w:tcBorders>
            <w:shd w:val="clear" w:color="auto" w:fill="FFFFFF"/>
            <w:vAlign w:val="bottom"/>
          </w:tcPr>
          <w:p w14:paraId="4690DED3" w14:textId="77777777" w:rsidR="00AE3846" w:rsidRDefault="003855FF">
            <w:pPr>
              <w:jc w:val="center"/>
              <w:rPr>
                <w:sz w:val="20"/>
                <w:szCs w:val="20"/>
              </w:rPr>
            </w:pPr>
            <w:r>
              <w:rPr>
                <w:sz w:val="20"/>
                <w:szCs w:val="20"/>
              </w:rPr>
              <w:t>0,43</w:t>
            </w:r>
          </w:p>
        </w:tc>
        <w:tc>
          <w:tcPr>
            <w:tcW w:w="960" w:type="dxa"/>
            <w:tcBorders>
              <w:top w:val="nil"/>
              <w:left w:val="nil"/>
              <w:bottom w:val="nil"/>
              <w:right w:val="nil"/>
            </w:tcBorders>
            <w:shd w:val="clear" w:color="auto" w:fill="FFFFFF"/>
            <w:vAlign w:val="bottom"/>
          </w:tcPr>
          <w:p w14:paraId="3EC12AB4" w14:textId="77777777" w:rsidR="00AE3846" w:rsidRDefault="003855FF">
            <w:pPr>
              <w:jc w:val="center"/>
              <w:rPr>
                <w:sz w:val="20"/>
                <w:szCs w:val="20"/>
              </w:rPr>
            </w:pPr>
            <w:r>
              <w:rPr>
                <w:sz w:val="20"/>
                <w:szCs w:val="20"/>
              </w:rPr>
              <w:t>0,71</w:t>
            </w:r>
          </w:p>
        </w:tc>
        <w:tc>
          <w:tcPr>
            <w:tcW w:w="960" w:type="dxa"/>
            <w:tcBorders>
              <w:top w:val="nil"/>
              <w:left w:val="nil"/>
              <w:bottom w:val="nil"/>
              <w:right w:val="nil"/>
            </w:tcBorders>
            <w:shd w:val="clear" w:color="auto" w:fill="FFFFFF"/>
            <w:vAlign w:val="bottom"/>
          </w:tcPr>
          <w:p w14:paraId="1390245E" w14:textId="77777777" w:rsidR="00AE3846" w:rsidRDefault="003855FF">
            <w:pPr>
              <w:jc w:val="center"/>
              <w:rPr>
                <w:sz w:val="20"/>
                <w:szCs w:val="20"/>
              </w:rPr>
            </w:pPr>
            <w:r>
              <w:rPr>
                <w:sz w:val="20"/>
                <w:szCs w:val="20"/>
              </w:rPr>
              <w:t>0,94</w:t>
            </w:r>
          </w:p>
        </w:tc>
      </w:tr>
      <w:tr w:rsidR="00AE3846" w14:paraId="502BAA35" w14:textId="77777777">
        <w:trPr>
          <w:trHeight w:val="300"/>
          <w:jc w:val="center"/>
        </w:trPr>
        <w:tc>
          <w:tcPr>
            <w:tcW w:w="1160" w:type="dxa"/>
            <w:tcBorders>
              <w:top w:val="nil"/>
              <w:left w:val="nil"/>
              <w:bottom w:val="nil"/>
              <w:right w:val="nil"/>
            </w:tcBorders>
            <w:shd w:val="clear" w:color="auto" w:fill="FFFFFF"/>
            <w:vAlign w:val="bottom"/>
          </w:tcPr>
          <w:p w14:paraId="1336551D" w14:textId="77777777" w:rsidR="00AE3846" w:rsidRPr="00C82C50" w:rsidRDefault="003855FF">
            <w:pPr>
              <w:jc w:val="center"/>
              <w:rPr>
                <w:b/>
                <w:bCs/>
                <w:sz w:val="20"/>
                <w:szCs w:val="20"/>
              </w:rPr>
            </w:pPr>
            <w:r w:rsidRPr="00C82C50">
              <w:rPr>
                <w:b/>
                <w:bCs/>
                <w:sz w:val="20"/>
                <w:szCs w:val="20"/>
              </w:rPr>
              <w:t>PB</w:t>
            </w:r>
          </w:p>
        </w:tc>
        <w:tc>
          <w:tcPr>
            <w:tcW w:w="960" w:type="dxa"/>
            <w:tcBorders>
              <w:top w:val="nil"/>
              <w:left w:val="nil"/>
              <w:bottom w:val="nil"/>
              <w:right w:val="nil"/>
            </w:tcBorders>
            <w:shd w:val="clear" w:color="auto" w:fill="FFFFFF"/>
            <w:vAlign w:val="bottom"/>
          </w:tcPr>
          <w:p w14:paraId="266C06B7" w14:textId="77777777" w:rsidR="00AE3846" w:rsidRDefault="003855FF">
            <w:pPr>
              <w:jc w:val="center"/>
              <w:rPr>
                <w:sz w:val="20"/>
                <w:szCs w:val="20"/>
              </w:rPr>
            </w:pPr>
            <w:r>
              <w:rPr>
                <w:sz w:val="20"/>
                <w:szCs w:val="20"/>
              </w:rPr>
              <w:t>0,50</w:t>
            </w:r>
          </w:p>
        </w:tc>
        <w:tc>
          <w:tcPr>
            <w:tcW w:w="960" w:type="dxa"/>
            <w:tcBorders>
              <w:top w:val="nil"/>
              <w:left w:val="nil"/>
              <w:bottom w:val="nil"/>
              <w:right w:val="nil"/>
            </w:tcBorders>
            <w:shd w:val="clear" w:color="auto" w:fill="FFFFFF"/>
            <w:vAlign w:val="bottom"/>
          </w:tcPr>
          <w:p w14:paraId="194A5168" w14:textId="77777777" w:rsidR="00AE3846" w:rsidRDefault="003855FF">
            <w:pPr>
              <w:jc w:val="center"/>
              <w:rPr>
                <w:sz w:val="20"/>
                <w:szCs w:val="20"/>
              </w:rPr>
            </w:pPr>
            <w:r>
              <w:rPr>
                <w:sz w:val="20"/>
                <w:szCs w:val="20"/>
              </w:rPr>
              <w:t>0,71</w:t>
            </w:r>
          </w:p>
        </w:tc>
        <w:tc>
          <w:tcPr>
            <w:tcW w:w="960" w:type="dxa"/>
            <w:tcBorders>
              <w:top w:val="nil"/>
              <w:left w:val="nil"/>
              <w:bottom w:val="nil"/>
              <w:right w:val="nil"/>
            </w:tcBorders>
            <w:shd w:val="clear" w:color="auto" w:fill="FFFFFF"/>
            <w:vAlign w:val="bottom"/>
          </w:tcPr>
          <w:p w14:paraId="5321BBBA" w14:textId="77777777" w:rsidR="00AE3846" w:rsidRDefault="003855FF">
            <w:pPr>
              <w:jc w:val="center"/>
              <w:rPr>
                <w:sz w:val="20"/>
                <w:szCs w:val="20"/>
              </w:rPr>
            </w:pPr>
            <w:r>
              <w:rPr>
                <w:sz w:val="20"/>
                <w:szCs w:val="20"/>
              </w:rPr>
              <w:t>0,78</w:t>
            </w:r>
          </w:p>
        </w:tc>
      </w:tr>
      <w:tr w:rsidR="00AE3846" w14:paraId="0F683FF8" w14:textId="77777777">
        <w:trPr>
          <w:trHeight w:val="300"/>
          <w:jc w:val="center"/>
        </w:trPr>
        <w:tc>
          <w:tcPr>
            <w:tcW w:w="1160" w:type="dxa"/>
            <w:tcBorders>
              <w:top w:val="nil"/>
              <w:left w:val="nil"/>
              <w:bottom w:val="nil"/>
              <w:right w:val="nil"/>
            </w:tcBorders>
            <w:shd w:val="clear" w:color="auto" w:fill="FFFFFF"/>
            <w:vAlign w:val="bottom"/>
          </w:tcPr>
          <w:p w14:paraId="362D92B7" w14:textId="77777777" w:rsidR="00AE3846" w:rsidRPr="00C82C50" w:rsidRDefault="003855FF">
            <w:pPr>
              <w:jc w:val="center"/>
              <w:rPr>
                <w:b/>
                <w:bCs/>
                <w:sz w:val="20"/>
                <w:szCs w:val="20"/>
              </w:rPr>
            </w:pPr>
            <w:r w:rsidRPr="00C82C50">
              <w:rPr>
                <w:b/>
                <w:bCs/>
                <w:sz w:val="20"/>
                <w:szCs w:val="20"/>
              </w:rPr>
              <w:t>PE</w:t>
            </w:r>
          </w:p>
        </w:tc>
        <w:tc>
          <w:tcPr>
            <w:tcW w:w="960" w:type="dxa"/>
            <w:tcBorders>
              <w:top w:val="nil"/>
              <w:left w:val="nil"/>
              <w:bottom w:val="nil"/>
              <w:right w:val="nil"/>
            </w:tcBorders>
            <w:shd w:val="clear" w:color="auto" w:fill="FFFFFF"/>
            <w:vAlign w:val="bottom"/>
          </w:tcPr>
          <w:p w14:paraId="0D6239B2" w14:textId="77777777" w:rsidR="00AE3846" w:rsidRDefault="003855FF">
            <w:pPr>
              <w:jc w:val="center"/>
              <w:rPr>
                <w:sz w:val="20"/>
                <w:szCs w:val="20"/>
              </w:rPr>
            </w:pPr>
            <w:r>
              <w:rPr>
                <w:sz w:val="20"/>
                <w:szCs w:val="20"/>
              </w:rPr>
              <w:t>0,50</w:t>
            </w:r>
          </w:p>
        </w:tc>
        <w:tc>
          <w:tcPr>
            <w:tcW w:w="960" w:type="dxa"/>
            <w:tcBorders>
              <w:top w:val="nil"/>
              <w:left w:val="nil"/>
              <w:bottom w:val="nil"/>
              <w:right w:val="nil"/>
            </w:tcBorders>
            <w:shd w:val="clear" w:color="auto" w:fill="FFFFFF"/>
            <w:vAlign w:val="bottom"/>
          </w:tcPr>
          <w:p w14:paraId="0C4C1285" w14:textId="77777777" w:rsidR="00AE3846" w:rsidRDefault="003855FF">
            <w:pPr>
              <w:jc w:val="center"/>
              <w:rPr>
                <w:sz w:val="20"/>
                <w:szCs w:val="20"/>
              </w:rPr>
            </w:pPr>
            <w:r>
              <w:rPr>
                <w:sz w:val="20"/>
                <w:szCs w:val="20"/>
              </w:rPr>
              <w:t>0,75</w:t>
            </w:r>
          </w:p>
        </w:tc>
        <w:tc>
          <w:tcPr>
            <w:tcW w:w="960" w:type="dxa"/>
            <w:tcBorders>
              <w:top w:val="nil"/>
              <w:left w:val="nil"/>
              <w:bottom w:val="nil"/>
              <w:right w:val="nil"/>
            </w:tcBorders>
            <w:shd w:val="clear" w:color="auto" w:fill="FFFFFF"/>
            <w:vAlign w:val="bottom"/>
          </w:tcPr>
          <w:p w14:paraId="5D6F3C46" w14:textId="77777777" w:rsidR="00AE3846" w:rsidRDefault="003855FF">
            <w:pPr>
              <w:jc w:val="center"/>
              <w:rPr>
                <w:sz w:val="20"/>
                <w:szCs w:val="20"/>
              </w:rPr>
            </w:pPr>
            <w:r>
              <w:rPr>
                <w:sz w:val="20"/>
                <w:szCs w:val="20"/>
              </w:rPr>
              <w:t>0,76</w:t>
            </w:r>
          </w:p>
        </w:tc>
      </w:tr>
      <w:tr w:rsidR="00AE3846" w14:paraId="699240EB" w14:textId="77777777">
        <w:trPr>
          <w:trHeight w:val="300"/>
          <w:jc w:val="center"/>
        </w:trPr>
        <w:tc>
          <w:tcPr>
            <w:tcW w:w="1160" w:type="dxa"/>
            <w:tcBorders>
              <w:top w:val="nil"/>
              <w:left w:val="nil"/>
              <w:bottom w:val="nil"/>
              <w:right w:val="nil"/>
            </w:tcBorders>
            <w:shd w:val="clear" w:color="auto" w:fill="FFFFFF"/>
            <w:vAlign w:val="bottom"/>
          </w:tcPr>
          <w:p w14:paraId="2D6ACE35" w14:textId="77777777" w:rsidR="00AE3846" w:rsidRPr="00C82C50" w:rsidRDefault="003855FF">
            <w:pPr>
              <w:jc w:val="center"/>
              <w:rPr>
                <w:b/>
                <w:bCs/>
                <w:sz w:val="20"/>
                <w:szCs w:val="20"/>
              </w:rPr>
            </w:pPr>
            <w:r w:rsidRPr="00C82C50">
              <w:rPr>
                <w:b/>
                <w:bCs/>
                <w:sz w:val="20"/>
                <w:szCs w:val="20"/>
              </w:rPr>
              <w:t>PI</w:t>
            </w:r>
          </w:p>
        </w:tc>
        <w:tc>
          <w:tcPr>
            <w:tcW w:w="960" w:type="dxa"/>
            <w:tcBorders>
              <w:top w:val="nil"/>
              <w:left w:val="nil"/>
              <w:bottom w:val="nil"/>
              <w:right w:val="nil"/>
            </w:tcBorders>
            <w:shd w:val="clear" w:color="auto" w:fill="FFFFFF"/>
            <w:vAlign w:val="bottom"/>
          </w:tcPr>
          <w:p w14:paraId="75759B2C" w14:textId="77777777" w:rsidR="00AE3846" w:rsidRDefault="003855FF">
            <w:pPr>
              <w:jc w:val="center"/>
              <w:rPr>
                <w:sz w:val="20"/>
                <w:szCs w:val="20"/>
              </w:rPr>
            </w:pPr>
            <w:r>
              <w:rPr>
                <w:sz w:val="20"/>
                <w:szCs w:val="20"/>
              </w:rPr>
              <w:t>0,53</w:t>
            </w:r>
          </w:p>
        </w:tc>
        <w:tc>
          <w:tcPr>
            <w:tcW w:w="960" w:type="dxa"/>
            <w:tcBorders>
              <w:top w:val="nil"/>
              <w:left w:val="nil"/>
              <w:bottom w:val="nil"/>
              <w:right w:val="nil"/>
            </w:tcBorders>
            <w:shd w:val="clear" w:color="auto" w:fill="FFFFFF"/>
            <w:vAlign w:val="bottom"/>
          </w:tcPr>
          <w:p w14:paraId="3BCED19C" w14:textId="77777777" w:rsidR="00AE3846" w:rsidRDefault="003855FF">
            <w:pPr>
              <w:jc w:val="center"/>
              <w:rPr>
                <w:sz w:val="20"/>
                <w:szCs w:val="20"/>
              </w:rPr>
            </w:pPr>
            <w:r>
              <w:rPr>
                <w:sz w:val="20"/>
                <w:szCs w:val="20"/>
              </w:rPr>
              <w:t>0,61</w:t>
            </w:r>
          </w:p>
        </w:tc>
        <w:tc>
          <w:tcPr>
            <w:tcW w:w="960" w:type="dxa"/>
            <w:tcBorders>
              <w:top w:val="nil"/>
              <w:left w:val="nil"/>
              <w:bottom w:val="nil"/>
              <w:right w:val="nil"/>
            </w:tcBorders>
            <w:shd w:val="clear" w:color="auto" w:fill="FFFFFF"/>
            <w:vAlign w:val="bottom"/>
          </w:tcPr>
          <w:p w14:paraId="084C136F" w14:textId="77777777" w:rsidR="00AE3846" w:rsidRDefault="003855FF">
            <w:pPr>
              <w:jc w:val="center"/>
              <w:rPr>
                <w:sz w:val="20"/>
                <w:szCs w:val="20"/>
              </w:rPr>
            </w:pPr>
            <w:r>
              <w:rPr>
                <w:sz w:val="20"/>
                <w:szCs w:val="20"/>
              </w:rPr>
              <w:t>0,69</w:t>
            </w:r>
          </w:p>
        </w:tc>
      </w:tr>
      <w:tr w:rsidR="00AE3846" w14:paraId="6CB32AA4" w14:textId="77777777">
        <w:trPr>
          <w:trHeight w:val="300"/>
          <w:jc w:val="center"/>
        </w:trPr>
        <w:tc>
          <w:tcPr>
            <w:tcW w:w="1160" w:type="dxa"/>
            <w:tcBorders>
              <w:top w:val="nil"/>
              <w:left w:val="nil"/>
              <w:bottom w:val="nil"/>
              <w:right w:val="nil"/>
            </w:tcBorders>
            <w:shd w:val="clear" w:color="auto" w:fill="FFFFFF"/>
            <w:vAlign w:val="bottom"/>
          </w:tcPr>
          <w:p w14:paraId="2AD16F08" w14:textId="77777777" w:rsidR="00AE3846" w:rsidRPr="00C82C50" w:rsidRDefault="003855FF">
            <w:pPr>
              <w:jc w:val="center"/>
              <w:rPr>
                <w:b/>
                <w:bCs/>
                <w:sz w:val="20"/>
                <w:szCs w:val="20"/>
              </w:rPr>
            </w:pPr>
            <w:r w:rsidRPr="00C82C50">
              <w:rPr>
                <w:b/>
                <w:bCs/>
                <w:sz w:val="20"/>
                <w:szCs w:val="20"/>
              </w:rPr>
              <w:t>PR</w:t>
            </w:r>
          </w:p>
        </w:tc>
        <w:tc>
          <w:tcPr>
            <w:tcW w:w="960" w:type="dxa"/>
            <w:tcBorders>
              <w:top w:val="nil"/>
              <w:left w:val="nil"/>
              <w:bottom w:val="nil"/>
              <w:right w:val="nil"/>
            </w:tcBorders>
            <w:shd w:val="clear" w:color="auto" w:fill="FFFFFF"/>
            <w:vAlign w:val="bottom"/>
          </w:tcPr>
          <w:p w14:paraId="3F9D62D1" w14:textId="77777777" w:rsidR="00AE3846" w:rsidRDefault="003855FF">
            <w:pPr>
              <w:jc w:val="center"/>
              <w:rPr>
                <w:sz w:val="20"/>
                <w:szCs w:val="20"/>
              </w:rPr>
            </w:pPr>
            <w:r>
              <w:rPr>
                <w:sz w:val="20"/>
                <w:szCs w:val="20"/>
              </w:rPr>
              <w:t>0,84</w:t>
            </w:r>
          </w:p>
        </w:tc>
        <w:tc>
          <w:tcPr>
            <w:tcW w:w="960" w:type="dxa"/>
            <w:tcBorders>
              <w:top w:val="nil"/>
              <w:left w:val="nil"/>
              <w:bottom w:val="nil"/>
              <w:right w:val="nil"/>
            </w:tcBorders>
            <w:shd w:val="clear" w:color="auto" w:fill="FFFFFF"/>
            <w:vAlign w:val="bottom"/>
          </w:tcPr>
          <w:p w14:paraId="13E4CEC2" w14:textId="77777777" w:rsidR="00AE3846" w:rsidRDefault="003855FF">
            <w:pPr>
              <w:jc w:val="center"/>
              <w:rPr>
                <w:sz w:val="20"/>
                <w:szCs w:val="20"/>
              </w:rPr>
            </w:pPr>
            <w:r>
              <w:rPr>
                <w:sz w:val="20"/>
                <w:szCs w:val="20"/>
              </w:rPr>
              <w:t>0,76</w:t>
            </w:r>
          </w:p>
        </w:tc>
        <w:tc>
          <w:tcPr>
            <w:tcW w:w="960" w:type="dxa"/>
            <w:tcBorders>
              <w:top w:val="nil"/>
              <w:left w:val="nil"/>
              <w:bottom w:val="nil"/>
              <w:right w:val="nil"/>
            </w:tcBorders>
            <w:shd w:val="clear" w:color="auto" w:fill="FFFFFF"/>
            <w:vAlign w:val="bottom"/>
          </w:tcPr>
          <w:p w14:paraId="4BDCB25B" w14:textId="77777777" w:rsidR="00AE3846" w:rsidRDefault="003855FF">
            <w:pPr>
              <w:jc w:val="center"/>
              <w:rPr>
                <w:sz w:val="20"/>
                <w:szCs w:val="20"/>
              </w:rPr>
            </w:pPr>
            <w:r>
              <w:rPr>
                <w:sz w:val="20"/>
                <w:szCs w:val="20"/>
              </w:rPr>
              <w:t>0,94</w:t>
            </w:r>
          </w:p>
        </w:tc>
      </w:tr>
      <w:tr w:rsidR="00AE3846" w14:paraId="0A1AB100" w14:textId="77777777">
        <w:trPr>
          <w:trHeight w:val="300"/>
          <w:jc w:val="center"/>
        </w:trPr>
        <w:tc>
          <w:tcPr>
            <w:tcW w:w="1160" w:type="dxa"/>
            <w:tcBorders>
              <w:top w:val="nil"/>
              <w:left w:val="nil"/>
              <w:bottom w:val="nil"/>
              <w:right w:val="nil"/>
            </w:tcBorders>
            <w:shd w:val="clear" w:color="auto" w:fill="FFFFFF"/>
            <w:vAlign w:val="bottom"/>
          </w:tcPr>
          <w:p w14:paraId="3077D0C3" w14:textId="77777777" w:rsidR="00AE3846" w:rsidRPr="00C82C50" w:rsidRDefault="003855FF">
            <w:pPr>
              <w:jc w:val="center"/>
              <w:rPr>
                <w:b/>
                <w:bCs/>
                <w:sz w:val="20"/>
                <w:szCs w:val="20"/>
              </w:rPr>
            </w:pPr>
            <w:r w:rsidRPr="00C82C50">
              <w:rPr>
                <w:b/>
                <w:bCs/>
                <w:sz w:val="20"/>
                <w:szCs w:val="20"/>
              </w:rPr>
              <w:t>RJ</w:t>
            </w:r>
          </w:p>
        </w:tc>
        <w:tc>
          <w:tcPr>
            <w:tcW w:w="960" w:type="dxa"/>
            <w:tcBorders>
              <w:top w:val="nil"/>
              <w:left w:val="nil"/>
              <w:bottom w:val="nil"/>
              <w:right w:val="nil"/>
            </w:tcBorders>
            <w:shd w:val="clear" w:color="auto" w:fill="FFFFFF"/>
            <w:vAlign w:val="bottom"/>
          </w:tcPr>
          <w:p w14:paraId="7F9093FD"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688A583A" w14:textId="77777777" w:rsidR="00AE3846" w:rsidRDefault="003855FF">
            <w:pPr>
              <w:jc w:val="center"/>
              <w:rPr>
                <w:sz w:val="20"/>
                <w:szCs w:val="20"/>
              </w:rPr>
            </w:pPr>
            <w:r>
              <w:rPr>
                <w:sz w:val="20"/>
                <w:szCs w:val="20"/>
              </w:rPr>
              <w:t>0,66</w:t>
            </w:r>
          </w:p>
        </w:tc>
        <w:tc>
          <w:tcPr>
            <w:tcW w:w="960" w:type="dxa"/>
            <w:tcBorders>
              <w:top w:val="nil"/>
              <w:left w:val="nil"/>
              <w:bottom w:val="nil"/>
              <w:right w:val="nil"/>
            </w:tcBorders>
            <w:shd w:val="clear" w:color="auto" w:fill="FFFFFF"/>
            <w:vAlign w:val="bottom"/>
          </w:tcPr>
          <w:p w14:paraId="1E67AB13" w14:textId="77777777" w:rsidR="00AE3846" w:rsidRDefault="003855FF">
            <w:pPr>
              <w:jc w:val="center"/>
              <w:rPr>
                <w:sz w:val="20"/>
                <w:szCs w:val="20"/>
              </w:rPr>
            </w:pPr>
            <w:r>
              <w:rPr>
                <w:sz w:val="20"/>
                <w:szCs w:val="20"/>
              </w:rPr>
              <w:t>0,77</w:t>
            </w:r>
          </w:p>
        </w:tc>
      </w:tr>
      <w:tr w:rsidR="00AE3846" w14:paraId="20CB73CA" w14:textId="77777777">
        <w:trPr>
          <w:trHeight w:val="300"/>
          <w:jc w:val="center"/>
        </w:trPr>
        <w:tc>
          <w:tcPr>
            <w:tcW w:w="1160" w:type="dxa"/>
            <w:tcBorders>
              <w:top w:val="nil"/>
              <w:left w:val="nil"/>
              <w:bottom w:val="nil"/>
              <w:right w:val="nil"/>
            </w:tcBorders>
            <w:shd w:val="clear" w:color="auto" w:fill="FFFFFF"/>
            <w:vAlign w:val="bottom"/>
          </w:tcPr>
          <w:p w14:paraId="3D051036" w14:textId="77777777" w:rsidR="00AE3846" w:rsidRPr="00C82C50" w:rsidRDefault="003855FF">
            <w:pPr>
              <w:jc w:val="center"/>
              <w:rPr>
                <w:b/>
                <w:bCs/>
                <w:sz w:val="20"/>
                <w:szCs w:val="20"/>
              </w:rPr>
            </w:pPr>
            <w:r w:rsidRPr="00C82C50">
              <w:rPr>
                <w:b/>
                <w:bCs/>
                <w:sz w:val="20"/>
                <w:szCs w:val="20"/>
              </w:rPr>
              <w:t>RN</w:t>
            </w:r>
          </w:p>
        </w:tc>
        <w:tc>
          <w:tcPr>
            <w:tcW w:w="960" w:type="dxa"/>
            <w:tcBorders>
              <w:top w:val="nil"/>
              <w:left w:val="nil"/>
              <w:bottom w:val="nil"/>
              <w:right w:val="nil"/>
            </w:tcBorders>
            <w:shd w:val="clear" w:color="auto" w:fill="FFFFFF"/>
            <w:vAlign w:val="bottom"/>
          </w:tcPr>
          <w:p w14:paraId="064BBED6" w14:textId="77777777" w:rsidR="00AE3846" w:rsidRDefault="003855FF">
            <w:pPr>
              <w:jc w:val="center"/>
              <w:rPr>
                <w:sz w:val="20"/>
                <w:szCs w:val="20"/>
              </w:rPr>
            </w:pPr>
            <w:r>
              <w:rPr>
                <w:sz w:val="20"/>
                <w:szCs w:val="20"/>
              </w:rPr>
              <w:t>0,65</w:t>
            </w:r>
          </w:p>
        </w:tc>
        <w:tc>
          <w:tcPr>
            <w:tcW w:w="960" w:type="dxa"/>
            <w:tcBorders>
              <w:top w:val="nil"/>
              <w:left w:val="nil"/>
              <w:bottom w:val="nil"/>
              <w:right w:val="nil"/>
            </w:tcBorders>
            <w:shd w:val="clear" w:color="auto" w:fill="FFFFFF"/>
            <w:vAlign w:val="bottom"/>
          </w:tcPr>
          <w:p w14:paraId="22E4DBB4" w14:textId="77777777" w:rsidR="00AE3846" w:rsidRDefault="003855FF">
            <w:pPr>
              <w:jc w:val="center"/>
              <w:rPr>
                <w:sz w:val="20"/>
                <w:szCs w:val="20"/>
              </w:rPr>
            </w:pPr>
            <w:r>
              <w:rPr>
                <w:sz w:val="20"/>
                <w:szCs w:val="20"/>
              </w:rPr>
              <w:t>0,69</w:t>
            </w:r>
          </w:p>
        </w:tc>
        <w:tc>
          <w:tcPr>
            <w:tcW w:w="960" w:type="dxa"/>
            <w:tcBorders>
              <w:top w:val="nil"/>
              <w:left w:val="nil"/>
              <w:bottom w:val="nil"/>
              <w:right w:val="nil"/>
            </w:tcBorders>
            <w:shd w:val="clear" w:color="auto" w:fill="FFFFFF"/>
            <w:vAlign w:val="bottom"/>
          </w:tcPr>
          <w:p w14:paraId="40CD5890" w14:textId="77777777" w:rsidR="00AE3846" w:rsidRDefault="003855FF">
            <w:pPr>
              <w:jc w:val="center"/>
              <w:rPr>
                <w:sz w:val="20"/>
                <w:szCs w:val="20"/>
              </w:rPr>
            </w:pPr>
            <w:r>
              <w:rPr>
                <w:sz w:val="20"/>
                <w:szCs w:val="20"/>
              </w:rPr>
              <w:t>0,68</w:t>
            </w:r>
          </w:p>
        </w:tc>
      </w:tr>
      <w:tr w:rsidR="00AE3846" w14:paraId="66E3BC15" w14:textId="77777777">
        <w:trPr>
          <w:trHeight w:val="300"/>
          <w:jc w:val="center"/>
        </w:trPr>
        <w:tc>
          <w:tcPr>
            <w:tcW w:w="1160" w:type="dxa"/>
            <w:tcBorders>
              <w:top w:val="nil"/>
              <w:left w:val="nil"/>
              <w:bottom w:val="nil"/>
              <w:right w:val="nil"/>
            </w:tcBorders>
            <w:shd w:val="clear" w:color="auto" w:fill="FFFFFF"/>
            <w:vAlign w:val="bottom"/>
          </w:tcPr>
          <w:p w14:paraId="3825E04E" w14:textId="77777777" w:rsidR="00AE3846" w:rsidRPr="00C82C50" w:rsidRDefault="003855FF">
            <w:pPr>
              <w:jc w:val="center"/>
              <w:rPr>
                <w:b/>
                <w:bCs/>
                <w:sz w:val="20"/>
                <w:szCs w:val="20"/>
              </w:rPr>
            </w:pPr>
            <w:r w:rsidRPr="00C82C50">
              <w:rPr>
                <w:b/>
                <w:bCs/>
                <w:sz w:val="20"/>
                <w:szCs w:val="20"/>
              </w:rPr>
              <w:t>RO</w:t>
            </w:r>
          </w:p>
        </w:tc>
        <w:tc>
          <w:tcPr>
            <w:tcW w:w="960" w:type="dxa"/>
            <w:tcBorders>
              <w:top w:val="nil"/>
              <w:left w:val="nil"/>
              <w:bottom w:val="nil"/>
              <w:right w:val="nil"/>
            </w:tcBorders>
            <w:shd w:val="clear" w:color="auto" w:fill="FFFFFF"/>
            <w:vAlign w:val="bottom"/>
          </w:tcPr>
          <w:p w14:paraId="201AD499" w14:textId="77777777" w:rsidR="00AE3846" w:rsidRDefault="003855FF">
            <w:pPr>
              <w:jc w:val="center"/>
              <w:rPr>
                <w:sz w:val="20"/>
                <w:szCs w:val="20"/>
              </w:rPr>
            </w:pPr>
            <w:r>
              <w:rPr>
                <w:sz w:val="20"/>
                <w:szCs w:val="20"/>
              </w:rPr>
              <w:t>0,76</w:t>
            </w:r>
          </w:p>
        </w:tc>
        <w:tc>
          <w:tcPr>
            <w:tcW w:w="960" w:type="dxa"/>
            <w:tcBorders>
              <w:top w:val="nil"/>
              <w:left w:val="nil"/>
              <w:bottom w:val="nil"/>
              <w:right w:val="nil"/>
            </w:tcBorders>
            <w:shd w:val="clear" w:color="auto" w:fill="FFFFFF"/>
            <w:vAlign w:val="bottom"/>
          </w:tcPr>
          <w:p w14:paraId="405AB744" w14:textId="77777777" w:rsidR="00AE3846" w:rsidRDefault="003855FF">
            <w:pPr>
              <w:jc w:val="center"/>
              <w:rPr>
                <w:sz w:val="20"/>
                <w:szCs w:val="20"/>
              </w:rPr>
            </w:pPr>
            <w:r>
              <w:rPr>
                <w:sz w:val="20"/>
                <w:szCs w:val="20"/>
              </w:rPr>
              <w:t>0,53</w:t>
            </w:r>
          </w:p>
        </w:tc>
        <w:tc>
          <w:tcPr>
            <w:tcW w:w="960" w:type="dxa"/>
            <w:tcBorders>
              <w:top w:val="nil"/>
              <w:left w:val="nil"/>
              <w:bottom w:val="nil"/>
              <w:right w:val="nil"/>
            </w:tcBorders>
            <w:shd w:val="clear" w:color="auto" w:fill="FFFFFF"/>
            <w:vAlign w:val="bottom"/>
          </w:tcPr>
          <w:p w14:paraId="733582B1" w14:textId="77777777" w:rsidR="00AE3846" w:rsidRDefault="003855FF">
            <w:pPr>
              <w:jc w:val="center"/>
              <w:rPr>
                <w:sz w:val="20"/>
                <w:szCs w:val="20"/>
              </w:rPr>
            </w:pPr>
            <w:r>
              <w:rPr>
                <w:sz w:val="20"/>
                <w:szCs w:val="20"/>
              </w:rPr>
              <w:t>1,00</w:t>
            </w:r>
          </w:p>
        </w:tc>
      </w:tr>
      <w:tr w:rsidR="00AE3846" w14:paraId="48B35CD2" w14:textId="77777777">
        <w:trPr>
          <w:trHeight w:val="300"/>
          <w:jc w:val="center"/>
        </w:trPr>
        <w:tc>
          <w:tcPr>
            <w:tcW w:w="1160" w:type="dxa"/>
            <w:tcBorders>
              <w:top w:val="nil"/>
              <w:left w:val="nil"/>
              <w:bottom w:val="nil"/>
              <w:right w:val="nil"/>
            </w:tcBorders>
            <w:shd w:val="clear" w:color="auto" w:fill="FFFFFF"/>
            <w:vAlign w:val="bottom"/>
          </w:tcPr>
          <w:p w14:paraId="49B34E2A" w14:textId="77777777" w:rsidR="00AE3846" w:rsidRPr="00C82C50" w:rsidRDefault="003855FF">
            <w:pPr>
              <w:jc w:val="center"/>
              <w:rPr>
                <w:b/>
                <w:bCs/>
                <w:sz w:val="20"/>
                <w:szCs w:val="20"/>
              </w:rPr>
            </w:pPr>
            <w:r w:rsidRPr="00C82C50">
              <w:rPr>
                <w:b/>
                <w:bCs/>
                <w:sz w:val="20"/>
                <w:szCs w:val="20"/>
              </w:rPr>
              <w:t>RR</w:t>
            </w:r>
          </w:p>
        </w:tc>
        <w:tc>
          <w:tcPr>
            <w:tcW w:w="960" w:type="dxa"/>
            <w:tcBorders>
              <w:top w:val="nil"/>
              <w:left w:val="nil"/>
              <w:bottom w:val="nil"/>
              <w:right w:val="nil"/>
            </w:tcBorders>
            <w:shd w:val="clear" w:color="auto" w:fill="FFFFFF"/>
            <w:vAlign w:val="bottom"/>
          </w:tcPr>
          <w:p w14:paraId="7ECA879B" w14:textId="77777777" w:rsidR="00AE3846" w:rsidRDefault="003855FF">
            <w:pPr>
              <w:jc w:val="center"/>
              <w:rPr>
                <w:sz w:val="20"/>
                <w:szCs w:val="20"/>
              </w:rPr>
            </w:pPr>
            <w:r>
              <w:rPr>
                <w:sz w:val="20"/>
                <w:szCs w:val="20"/>
              </w:rPr>
              <w:t>0,21</w:t>
            </w:r>
          </w:p>
        </w:tc>
        <w:tc>
          <w:tcPr>
            <w:tcW w:w="960" w:type="dxa"/>
            <w:tcBorders>
              <w:top w:val="nil"/>
              <w:left w:val="nil"/>
              <w:bottom w:val="nil"/>
              <w:right w:val="nil"/>
            </w:tcBorders>
            <w:shd w:val="clear" w:color="auto" w:fill="FFFFFF"/>
            <w:vAlign w:val="bottom"/>
          </w:tcPr>
          <w:p w14:paraId="3AC14A28" w14:textId="77777777" w:rsidR="00AE3846" w:rsidRDefault="003855FF">
            <w:pPr>
              <w:jc w:val="center"/>
              <w:rPr>
                <w:sz w:val="20"/>
                <w:szCs w:val="20"/>
              </w:rPr>
            </w:pPr>
            <w:r>
              <w:rPr>
                <w:sz w:val="20"/>
                <w:szCs w:val="20"/>
              </w:rPr>
              <w:t>0,67</w:t>
            </w:r>
          </w:p>
        </w:tc>
        <w:tc>
          <w:tcPr>
            <w:tcW w:w="960" w:type="dxa"/>
            <w:tcBorders>
              <w:top w:val="nil"/>
              <w:left w:val="nil"/>
              <w:bottom w:val="nil"/>
              <w:right w:val="nil"/>
            </w:tcBorders>
            <w:shd w:val="clear" w:color="auto" w:fill="FFFFFF"/>
            <w:vAlign w:val="bottom"/>
          </w:tcPr>
          <w:p w14:paraId="2446BC52" w14:textId="77777777" w:rsidR="00AE3846" w:rsidRDefault="003855FF">
            <w:pPr>
              <w:jc w:val="center"/>
              <w:rPr>
                <w:sz w:val="20"/>
                <w:szCs w:val="20"/>
              </w:rPr>
            </w:pPr>
            <w:r>
              <w:rPr>
                <w:sz w:val="20"/>
                <w:szCs w:val="20"/>
              </w:rPr>
              <w:t>1,00</w:t>
            </w:r>
          </w:p>
        </w:tc>
      </w:tr>
      <w:tr w:rsidR="00AE3846" w14:paraId="359EEF8A" w14:textId="77777777">
        <w:trPr>
          <w:trHeight w:val="300"/>
          <w:jc w:val="center"/>
        </w:trPr>
        <w:tc>
          <w:tcPr>
            <w:tcW w:w="1160" w:type="dxa"/>
            <w:tcBorders>
              <w:top w:val="nil"/>
              <w:left w:val="nil"/>
              <w:bottom w:val="nil"/>
              <w:right w:val="nil"/>
            </w:tcBorders>
            <w:shd w:val="clear" w:color="auto" w:fill="FFFFFF"/>
            <w:vAlign w:val="bottom"/>
          </w:tcPr>
          <w:p w14:paraId="23FCC59F" w14:textId="77777777" w:rsidR="00AE3846" w:rsidRPr="00C82C50" w:rsidRDefault="003855FF">
            <w:pPr>
              <w:jc w:val="center"/>
              <w:rPr>
                <w:b/>
                <w:bCs/>
                <w:sz w:val="20"/>
                <w:szCs w:val="20"/>
              </w:rPr>
            </w:pPr>
            <w:r w:rsidRPr="00C82C50">
              <w:rPr>
                <w:b/>
                <w:bCs/>
                <w:sz w:val="20"/>
                <w:szCs w:val="20"/>
              </w:rPr>
              <w:t>RS</w:t>
            </w:r>
          </w:p>
        </w:tc>
        <w:tc>
          <w:tcPr>
            <w:tcW w:w="960" w:type="dxa"/>
            <w:tcBorders>
              <w:top w:val="nil"/>
              <w:left w:val="nil"/>
              <w:bottom w:val="nil"/>
              <w:right w:val="nil"/>
            </w:tcBorders>
            <w:shd w:val="clear" w:color="auto" w:fill="FFFFFF"/>
            <w:vAlign w:val="bottom"/>
          </w:tcPr>
          <w:p w14:paraId="33363CBB"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42C48EDA"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09A90E86" w14:textId="77777777" w:rsidR="00AE3846" w:rsidRDefault="003855FF">
            <w:pPr>
              <w:jc w:val="center"/>
              <w:rPr>
                <w:sz w:val="20"/>
                <w:szCs w:val="20"/>
              </w:rPr>
            </w:pPr>
            <w:r>
              <w:rPr>
                <w:sz w:val="20"/>
                <w:szCs w:val="20"/>
              </w:rPr>
              <w:t>1,00</w:t>
            </w:r>
          </w:p>
        </w:tc>
      </w:tr>
      <w:tr w:rsidR="00AE3846" w14:paraId="7071A267" w14:textId="77777777">
        <w:trPr>
          <w:trHeight w:val="300"/>
          <w:jc w:val="center"/>
        </w:trPr>
        <w:tc>
          <w:tcPr>
            <w:tcW w:w="1160" w:type="dxa"/>
            <w:tcBorders>
              <w:top w:val="nil"/>
              <w:left w:val="nil"/>
              <w:bottom w:val="nil"/>
              <w:right w:val="nil"/>
            </w:tcBorders>
            <w:shd w:val="clear" w:color="auto" w:fill="FFFFFF"/>
            <w:vAlign w:val="bottom"/>
          </w:tcPr>
          <w:p w14:paraId="2D585833" w14:textId="77777777" w:rsidR="00AE3846" w:rsidRPr="00C82C50" w:rsidRDefault="003855FF">
            <w:pPr>
              <w:jc w:val="center"/>
              <w:rPr>
                <w:b/>
                <w:bCs/>
                <w:sz w:val="20"/>
                <w:szCs w:val="20"/>
              </w:rPr>
            </w:pPr>
            <w:r w:rsidRPr="00C82C50">
              <w:rPr>
                <w:b/>
                <w:bCs/>
                <w:sz w:val="20"/>
                <w:szCs w:val="20"/>
              </w:rPr>
              <w:t>SC</w:t>
            </w:r>
          </w:p>
        </w:tc>
        <w:tc>
          <w:tcPr>
            <w:tcW w:w="960" w:type="dxa"/>
            <w:tcBorders>
              <w:top w:val="nil"/>
              <w:left w:val="nil"/>
              <w:bottom w:val="nil"/>
              <w:right w:val="nil"/>
            </w:tcBorders>
            <w:shd w:val="clear" w:color="auto" w:fill="FFFFFF"/>
            <w:vAlign w:val="bottom"/>
          </w:tcPr>
          <w:p w14:paraId="313C78EA" w14:textId="77777777" w:rsidR="00AE3846" w:rsidRDefault="003855FF">
            <w:pPr>
              <w:jc w:val="center"/>
              <w:rPr>
                <w:sz w:val="20"/>
                <w:szCs w:val="20"/>
              </w:rPr>
            </w:pPr>
            <w:r>
              <w:rPr>
                <w:sz w:val="20"/>
                <w:szCs w:val="20"/>
              </w:rPr>
              <w:t>0,79</w:t>
            </w:r>
          </w:p>
        </w:tc>
        <w:tc>
          <w:tcPr>
            <w:tcW w:w="960" w:type="dxa"/>
            <w:tcBorders>
              <w:top w:val="nil"/>
              <w:left w:val="nil"/>
              <w:bottom w:val="nil"/>
              <w:right w:val="nil"/>
            </w:tcBorders>
            <w:shd w:val="clear" w:color="auto" w:fill="FFFFFF"/>
            <w:vAlign w:val="bottom"/>
          </w:tcPr>
          <w:p w14:paraId="77F7816C" w14:textId="77777777" w:rsidR="00AE3846" w:rsidRDefault="003855FF">
            <w:pPr>
              <w:jc w:val="center"/>
              <w:rPr>
                <w:sz w:val="20"/>
                <w:szCs w:val="20"/>
              </w:rPr>
            </w:pPr>
            <w:r>
              <w:rPr>
                <w:sz w:val="20"/>
                <w:szCs w:val="20"/>
              </w:rPr>
              <w:t>1,00</w:t>
            </w:r>
          </w:p>
        </w:tc>
        <w:tc>
          <w:tcPr>
            <w:tcW w:w="960" w:type="dxa"/>
            <w:tcBorders>
              <w:top w:val="nil"/>
              <w:left w:val="nil"/>
              <w:bottom w:val="nil"/>
              <w:right w:val="nil"/>
            </w:tcBorders>
            <w:shd w:val="clear" w:color="auto" w:fill="FFFFFF"/>
            <w:vAlign w:val="bottom"/>
          </w:tcPr>
          <w:p w14:paraId="6D2CF2F5" w14:textId="77777777" w:rsidR="00AE3846" w:rsidRDefault="003855FF">
            <w:pPr>
              <w:jc w:val="center"/>
              <w:rPr>
                <w:sz w:val="20"/>
                <w:szCs w:val="20"/>
              </w:rPr>
            </w:pPr>
            <w:r>
              <w:rPr>
                <w:sz w:val="20"/>
                <w:szCs w:val="20"/>
              </w:rPr>
              <w:t>1,00</w:t>
            </w:r>
          </w:p>
        </w:tc>
      </w:tr>
      <w:tr w:rsidR="00AE3846" w14:paraId="00487526" w14:textId="77777777">
        <w:trPr>
          <w:trHeight w:val="300"/>
          <w:jc w:val="center"/>
        </w:trPr>
        <w:tc>
          <w:tcPr>
            <w:tcW w:w="1160" w:type="dxa"/>
            <w:tcBorders>
              <w:top w:val="nil"/>
              <w:left w:val="nil"/>
              <w:bottom w:val="nil"/>
              <w:right w:val="nil"/>
            </w:tcBorders>
            <w:shd w:val="clear" w:color="auto" w:fill="FFFFFF"/>
            <w:vAlign w:val="bottom"/>
          </w:tcPr>
          <w:p w14:paraId="52703DEE" w14:textId="77777777" w:rsidR="00AE3846" w:rsidRPr="00C82C50" w:rsidRDefault="003855FF">
            <w:pPr>
              <w:jc w:val="center"/>
              <w:rPr>
                <w:b/>
                <w:bCs/>
                <w:sz w:val="20"/>
                <w:szCs w:val="20"/>
              </w:rPr>
            </w:pPr>
            <w:r w:rsidRPr="00C82C50">
              <w:rPr>
                <w:b/>
                <w:bCs/>
                <w:sz w:val="20"/>
                <w:szCs w:val="20"/>
              </w:rPr>
              <w:t>SE</w:t>
            </w:r>
          </w:p>
        </w:tc>
        <w:tc>
          <w:tcPr>
            <w:tcW w:w="960" w:type="dxa"/>
            <w:tcBorders>
              <w:top w:val="nil"/>
              <w:left w:val="nil"/>
              <w:bottom w:val="nil"/>
              <w:right w:val="nil"/>
            </w:tcBorders>
            <w:shd w:val="clear" w:color="auto" w:fill="FFFFFF"/>
            <w:vAlign w:val="bottom"/>
          </w:tcPr>
          <w:p w14:paraId="3704BEAF" w14:textId="77777777" w:rsidR="00AE3846" w:rsidRDefault="003855FF">
            <w:pPr>
              <w:jc w:val="center"/>
              <w:rPr>
                <w:sz w:val="20"/>
                <w:szCs w:val="20"/>
              </w:rPr>
            </w:pPr>
            <w:r>
              <w:rPr>
                <w:sz w:val="20"/>
                <w:szCs w:val="20"/>
              </w:rPr>
              <w:t>0,29</w:t>
            </w:r>
          </w:p>
        </w:tc>
        <w:tc>
          <w:tcPr>
            <w:tcW w:w="960" w:type="dxa"/>
            <w:tcBorders>
              <w:top w:val="nil"/>
              <w:left w:val="nil"/>
              <w:bottom w:val="nil"/>
              <w:right w:val="nil"/>
            </w:tcBorders>
            <w:shd w:val="clear" w:color="auto" w:fill="FFFFFF"/>
            <w:vAlign w:val="bottom"/>
          </w:tcPr>
          <w:p w14:paraId="4C1416A4" w14:textId="77777777" w:rsidR="00AE3846" w:rsidRDefault="003855FF">
            <w:pPr>
              <w:jc w:val="center"/>
              <w:rPr>
                <w:sz w:val="20"/>
                <w:szCs w:val="20"/>
              </w:rPr>
            </w:pPr>
            <w:r>
              <w:rPr>
                <w:sz w:val="20"/>
                <w:szCs w:val="20"/>
              </w:rPr>
              <w:t>0,34</w:t>
            </w:r>
          </w:p>
        </w:tc>
        <w:tc>
          <w:tcPr>
            <w:tcW w:w="960" w:type="dxa"/>
            <w:tcBorders>
              <w:top w:val="nil"/>
              <w:left w:val="nil"/>
              <w:bottom w:val="nil"/>
              <w:right w:val="nil"/>
            </w:tcBorders>
            <w:shd w:val="clear" w:color="auto" w:fill="FFFFFF"/>
            <w:vAlign w:val="bottom"/>
          </w:tcPr>
          <w:p w14:paraId="39B56DF7" w14:textId="77777777" w:rsidR="00AE3846" w:rsidRDefault="003855FF">
            <w:pPr>
              <w:jc w:val="center"/>
              <w:rPr>
                <w:sz w:val="20"/>
                <w:szCs w:val="20"/>
              </w:rPr>
            </w:pPr>
            <w:r>
              <w:rPr>
                <w:sz w:val="20"/>
                <w:szCs w:val="20"/>
              </w:rPr>
              <w:t>0,84</w:t>
            </w:r>
          </w:p>
        </w:tc>
      </w:tr>
      <w:tr w:rsidR="00AE3846" w14:paraId="55F965F4" w14:textId="77777777">
        <w:trPr>
          <w:trHeight w:val="300"/>
          <w:jc w:val="center"/>
        </w:trPr>
        <w:tc>
          <w:tcPr>
            <w:tcW w:w="1160" w:type="dxa"/>
            <w:tcBorders>
              <w:top w:val="nil"/>
              <w:left w:val="nil"/>
              <w:bottom w:val="nil"/>
              <w:right w:val="nil"/>
            </w:tcBorders>
            <w:shd w:val="clear" w:color="auto" w:fill="FFFFFF"/>
            <w:vAlign w:val="bottom"/>
          </w:tcPr>
          <w:p w14:paraId="76C2F32A" w14:textId="77777777" w:rsidR="00AE3846" w:rsidRPr="00C82C50" w:rsidRDefault="003855FF">
            <w:pPr>
              <w:jc w:val="center"/>
              <w:rPr>
                <w:b/>
                <w:bCs/>
                <w:sz w:val="20"/>
                <w:szCs w:val="20"/>
              </w:rPr>
            </w:pPr>
            <w:r w:rsidRPr="00C82C50">
              <w:rPr>
                <w:b/>
                <w:bCs/>
                <w:sz w:val="20"/>
                <w:szCs w:val="20"/>
              </w:rPr>
              <w:t>SP</w:t>
            </w:r>
          </w:p>
        </w:tc>
        <w:tc>
          <w:tcPr>
            <w:tcW w:w="960" w:type="dxa"/>
            <w:tcBorders>
              <w:top w:val="nil"/>
              <w:left w:val="nil"/>
              <w:bottom w:val="nil"/>
              <w:right w:val="nil"/>
            </w:tcBorders>
            <w:shd w:val="clear" w:color="auto" w:fill="FFFFFF"/>
            <w:vAlign w:val="bottom"/>
          </w:tcPr>
          <w:p w14:paraId="2FF79396" w14:textId="77777777" w:rsidR="00AE3846" w:rsidRDefault="003855FF">
            <w:pPr>
              <w:jc w:val="center"/>
              <w:rPr>
                <w:sz w:val="20"/>
                <w:szCs w:val="20"/>
              </w:rPr>
            </w:pPr>
            <w:r>
              <w:rPr>
                <w:sz w:val="20"/>
                <w:szCs w:val="20"/>
              </w:rPr>
              <w:t>0,90</w:t>
            </w:r>
          </w:p>
        </w:tc>
        <w:tc>
          <w:tcPr>
            <w:tcW w:w="960" w:type="dxa"/>
            <w:tcBorders>
              <w:top w:val="nil"/>
              <w:left w:val="nil"/>
              <w:bottom w:val="nil"/>
              <w:right w:val="nil"/>
            </w:tcBorders>
            <w:shd w:val="clear" w:color="auto" w:fill="FFFFFF"/>
            <w:vAlign w:val="bottom"/>
          </w:tcPr>
          <w:p w14:paraId="47E5B6FC" w14:textId="77777777" w:rsidR="00AE3846" w:rsidRDefault="003855FF">
            <w:pPr>
              <w:jc w:val="center"/>
              <w:rPr>
                <w:sz w:val="20"/>
                <w:szCs w:val="20"/>
              </w:rPr>
            </w:pPr>
            <w:r>
              <w:rPr>
                <w:sz w:val="20"/>
                <w:szCs w:val="20"/>
              </w:rPr>
              <w:t>0,86</w:t>
            </w:r>
          </w:p>
        </w:tc>
        <w:tc>
          <w:tcPr>
            <w:tcW w:w="960" w:type="dxa"/>
            <w:tcBorders>
              <w:top w:val="nil"/>
              <w:left w:val="nil"/>
              <w:bottom w:val="nil"/>
              <w:right w:val="nil"/>
            </w:tcBorders>
            <w:shd w:val="clear" w:color="auto" w:fill="FFFFFF"/>
            <w:vAlign w:val="bottom"/>
          </w:tcPr>
          <w:p w14:paraId="52A9C50D" w14:textId="77777777" w:rsidR="00AE3846" w:rsidRDefault="003855FF">
            <w:pPr>
              <w:jc w:val="center"/>
              <w:rPr>
                <w:sz w:val="20"/>
                <w:szCs w:val="20"/>
              </w:rPr>
            </w:pPr>
            <w:r>
              <w:rPr>
                <w:sz w:val="20"/>
                <w:szCs w:val="20"/>
              </w:rPr>
              <w:t>0,87</w:t>
            </w:r>
          </w:p>
        </w:tc>
      </w:tr>
      <w:tr w:rsidR="00AE3846" w14:paraId="6A8A98D6" w14:textId="77777777">
        <w:trPr>
          <w:trHeight w:val="300"/>
          <w:jc w:val="center"/>
        </w:trPr>
        <w:tc>
          <w:tcPr>
            <w:tcW w:w="1160" w:type="dxa"/>
            <w:tcBorders>
              <w:top w:val="nil"/>
              <w:left w:val="nil"/>
              <w:bottom w:val="nil"/>
              <w:right w:val="nil"/>
            </w:tcBorders>
            <w:shd w:val="clear" w:color="auto" w:fill="FFFFFF"/>
            <w:vAlign w:val="bottom"/>
          </w:tcPr>
          <w:p w14:paraId="5BC92080" w14:textId="77777777" w:rsidR="00AE3846" w:rsidRPr="00C82C50" w:rsidRDefault="003855FF">
            <w:pPr>
              <w:jc w:val="center"/>
              <w:rPr>
                <w:b/>
                <w:bCs/>
                <w:sz w:val="20"/>
                <w:szCs w:val="20"/>
              </w:rPr>
            </w:pPr>
            <w:r w:rsidRPr="00C82C50">
              <w:rPr>
                <w:b/>
                <w:bCs/>
                <w:sz w:val="20"/>
                <w:szCs w:val="20"/>
              </w:rPr>
              <w:t>TO</w:t>
            </w:r>
          </w:p>
        </w:tc>
        <w:tc>
          <w:tcPr>
            <w:tcW w:w="960" w:type="dxa"/>
            <w:tcBorders>
              <w:top w:val="nil"/>
              <w:left w:val="nil"/>
              <w:bottom w:val="nil"/>
              <w:right w:val="nil"/>
            </w:tcBorders>
            <w:shd w:val="clear" w:color="auto" w:fill="FFFFFF"/>
            <w:vAlign w:val="bottom"/>
          </w:tcPr>
          <w:p w14:paraId="4DF0A6B1" w14:textId="77777777" w:rsidR="00AE3846" w:rsidRDefault="003855FF">
            <w:pPr>
              <w:jc w:val="center"/>
              <w:rPr>
                <w:sz w:val="20"/>
                <w:szCs w:val="20"/>
              </w:rPr>
            </w:pPr>
            <w:r>
              <w:rPr>
                <w:sz w:val="20"/>
                <w:szCs w:val="20"/>
              </w:rPr>
              <w:t>0,25</w:t>
            </w:r>
          </w:p>
        </w:tc>
        <w:tc>
          <w:tcPr>
            <w:tcW w:w="960" w:type="dxa"/>
            <w:tcBorders>
              <w:top w:val="nil"/>
              <w:left w:val="nil"/>
              <w:bottom w:val="nil"/>
              <w:right w:val="nil"/>
            </w:tcBorders>
            <w:shd w:val="clear" w:color="auto" w:fill="FFFFFF"/>
            <w:vAlign w:val="bottom"/>
          </w:tcPr>
          <w:p w14:paraId="2437A620" w14:textId="77777777" w:rsidR="00AE3846" w:rsidRDefault="003855FF">
            <w:pPr>
              <w:jc w:val="center"/>
              <w:rPr>
                <w:sz w:val="20"/>
                <w:szCs w:val="20"/>
              </w:rPr>
            </w:pPr>
            <w:r>
              <w:rPr>
                <w:sz w:val="20"/>
                <w:szCs w:val="20"/>
              </w:rPr>
              <w:t>0,47</w:t>
            </w:r>
          </w:p>
        </w:tc>
        <w:tc>
          <w:tcPr>
            <w:tcW w:w="960" w:type="dxa"/>
            <w:tcBorders>
              <w:top w:val="nil"/>
              <w:left w:val="nil"/>
              <w:bottom w:val="nil"/>
              <w:right w:val="nil"/>
            </w:tcBorders>
            <w:shd w:val="clear" w:color="auto" w:fill="FFFFFF"/>
            <w:vAlign w:val="bottom"/>
          </w:tcPr>
          <w:p w14:paraId="05ECDA97" w14:textId="77777777" w:rsidR="00AE3846" w:rsidRDefault="003855FF">
            <w:pPr>
              <w:jc w:val="center"/>
              <w:rPr>
                <w:sz w:val="20"/>
                <w:szCs w:val="20"/>
              </w:rPr>
            </w:pPr>
            <w:r>
              <w:rPr>
                <w:sz w:val="20"/>
                <w:szCs w:val="20"/>
              </w:rPr>
              <w:t>1,00</w:t>
            </w:r>
          </w:p>
        </w:tc>
      </w:tr>
      <w:tr w:rsidR="00AE3846" w14:paraId="77B14B95" w14:textId="77777777">
        <w:trPr>
          <w:trHeight w:val="300"/>
          <w:jc w:val="center"/>
        </w:trPr>
        <w:tc>
          <w:tcPr>
            <w:tcW w:w="1160" w:type="dxa"/>
            <w:tcBorders>
              <w:top w:val="nil"/>
              <w:left w:val="nil"/>
              <w:bottom w:val="single" w:sz="4" w:space="0" w:color="000000"/>
              <w:right w:val="nil"/>
            </w:tcBorders>
            <w:shd w:val="clear" w:color="auto" w:fill="FFFFFF"/>
            <w:vAlign w:val="bottom"/>
          </w:tcPr>
          <w:p w14:paraId="62163C9B" w14:textId="77777777" w:rsidR="00AE3846" w:rsidRPr="00C82C50" w:rsidRDefault="003855FF">
            <w:pPr>
              <w:jc w:val="center"/>
              <w:rPr>
                <w:b/>
                <w:bCs/>
                <w:sz w:val="20"/>
                <w:szCs w:val="20"/>
              </w:rPr>
            </w:pPr>
            <w:r w:rsidRPr="00C82C50">
              <w:rPr>
                <w:b/>
                <w:bCs/>
                <w:sz w:val="20"/>
                <w:szCs w:val="20"/>
              </w:rPr>
              <w:t>Média</w:t>
            </w:r>
          </w:p>
        </w:tc>
        <w:tc>
          <w:tcPr>
            <w:tcW w:w="960" w:type="dxa"/>
            <w:tcBorders>
              <w:top w:val="nil"/>
              <w:left w:val="nil"/>
              <w:bottom w:val="single" w:sz="4" w:space="0" w:color="000000"/>
              <w:right w:val="nil"/>
            </w:tcBorders>
            <w:shd w:val="clear" w:color="auto" w:fill="FFFFFF"/>
            <w:vAlign w:val="bottom"/>
          </w:tcPr>
          <w:p w14:paraId="0A1FF19C" w14:textId="77777777" w:rsidR="00AE3846" w:rsidRDefault="003855FF">
            <w:pPr>
              <w:jc w:val="center"/>
              <w:rPr>
                <w:sz w:val="20"/>
                <w:szCs w:val="20"/>
              </w:rPr>
            </w:pPr>
            <w:r>
              <w:rPr>
                <w:sz w:val="20"/>
                <w:szCs w:val="20"/>
              </w:rPr>
              <w:t>0,64</w:t>
            </w:r>
          </w:p>
        </w:tc>
        <w:tc>
          <w:tcPr>
            <w:tcW w:w="960" w:type="dxa"/>
            <w:tcBorders>
              <w:top w:val="nil"/>
              <w:left w:val="nil"/>
              <w:bottom w:val="single" w:sz="4" w:space="0" w:color="000000"/>
              <w:right w:val="nil"/>
            </w:tcBorders>
            <w:shd w:val="clear" w:color="auto" w:fill="FFFFFF"/>
            <w:vAlign w:val="bottom"/>
          </w:tcPr>
          <w:p w14:paraId="0684A559" w14:textId="77777777" w:rsidR="00AE3846" w:rsidRDefault="003855FF">
            <w:pPr>
              <w:jc w:val="center"/>
              <w:rPr>
                <w:sz w:val="20"/>
                <w:szCs w:val="20"/>
              </w:rPr>
            </w:pPr>
            <w:r>
              <w:rPr>
                <w:sz w:val="20"/>
                <w:szCs w:val="20"/>
              </w:rPr>
              <w:t>0,78</w:t>
            </w:r>
          </w:p>
        </w:tc>
        <w:tc>
          <w:tcPr>
            <w:tcW w:w="960" w:type="dxa"/>
            <w:tcBorders>
              <w:top w:val="nil"/>
              <w:left w:val="nil"/>
              <w:bottom w:val="single" w:sz="4" w:space="0" w:color="000000"/>
              <w:right w:val="nil"/>
            </w:tcBorders>
            <w:shd w:val="clear" w:color="auto" w:fill="FFFFFF"/>
            <w:vAlign w:val="bottom"/>
          </w:tcPr>
          <w:p w14:paraId="29C7F93C" w14:textId="77777777" w:rsidR="00AE3846" w:rsidRDefault="003855FF">
            <w:pPr>
              <w:jc w:val="center"/>
              <w:rPr>
                <w:sz w:val="20"/>
                <w:szCs w:val="20"/>
              </w:rPr>
            </w:pPr>
            <w:r>
              <w:rPr>
                <w:sz w:val="20"/>
                <w:szCs w:val="20"/>
              </w:rPr>
              <w:t>0,88</w:t>
            </w:r>
          </w:p>
        </w:tc>
      </w:tr>
    </w:tbl>
    <w:p w14:paraId="4DF68E53"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6C93DFF8" w14:textId="4B61CF97" w:rsidR="00632502" w:rsidRDefault="00632502">
      <w:r>
        <w:br w:type="page"/>
      </w:r>
    </w:p>
    <w:p w14:paraId="50AFAFF2" w14:textId="77777777" w:rsidR="00AE3846" w:rsidRDefault="003855FF" w:rsidP="00400A06">
      <w:pPr>
        <w:spacing w:line="360" w:lineRule="auto"/>
        <w:ind w:firstLine="706"/>
        <w:jc w:val="both"/>
      </w:pPr>
      <w:r>
        <w:t>Ao analisar o desempenho dos estados individualmente, percebe-se que algumas unidades como AC, AM, GO, MT, RO, RR, SC, TO tiveram aumentos significativo em sua eficiência, saltando de: 0,43, 0,38, 0,75, 0,59, 0,76, 0,21, 0,79 e 0,25, respectivamente em 2020, para 1,00 no período de 2022.</w:t>
      </w:r>
    </w:p>
    <w:p w14:paraId="7EFDAD9A" w14:textId="77777777" w:rsidR="00AE3846" w:rsidRDefault="003855FF" w:rsidP="00400A06">
      <w:pPr>
        <w:spacing w:line="360" w:lineRule="auto"/>
        <w:ind w:firstLine="708"/>
        <w:jc w:val="both"/>
      </w:pPr>
      <w:r>
        <w:t>Já os estados da BA e ES, apresentaram queda em sua eficiência ao longo dos anos. Tinham escores de 1,00 e 0,65, mas recuaram para 0,74 e 0,52 respectivamente. Os estados do CE, ES, MA, PB, PE, PI, RN, SE apresentaram eficiência abaixo da média durante os períodos do estudo, sendo importante destacar que dos 8 estados, 7 pertencem a região nordeste.</w:t>
      </w:r>
    </w:p>
    <w:p w14:paraId="64F9F337" w14:textId="77777777" w:rsidR="00AE3846" w:rsidRDefault="00AE3846" w:rsidP="00400A06">
      <w:pPr>
        <w:spacing w:line="360" w:lineRule="auto"/>
        <w:ind w:hanging="2"/>
        <w:jc w:val="both"/>
      </w:pPr>
    </w:p>
    <w:p w14:paraId="63F47200" w14:textId="1EC80D73" w:rsidR="00AE3846" w:rsidRPr="00F34AB4" w:rsidRDefault="00E468DF" w:rsidP="00E468DF">
      <w:pPr>
        <w:pStyle w:val="Legenda"/>
        <w:jc w:val="center"/>
        <w:rPr>
          <w:szCs w:val="22"/>
        </w:rPr>
      </w:pPr>
      <w:bookmarkStart w:id="53" w:name="_Toc153458127"/>
      <w:bookmarkStart w:id="54" w:name="_Toc154603115"/>
      <w:r w:rsidRPr="00F34AB4">
        <w:t xml:space="preserve">Tabela </w:t>
      </w:r>
      <w:fldSimple w:instr=" SEQ Tabela \* ARABIC ">
        <w:r w:rsidR="00792A18">
          <w:rPr>
            <w:noProof/>
          </w:rPr>
          <w:t>8</w:t>
        </w:r>
      </w:fldSimple>
      <w:r w:rsidRPr="00F34AB4">
        <w:t xml:space="preserve"> - Folgas no segundo estágio (2020)</w:t>
      </w:r>
      <w:bookmarkEnd w:id="53"/>
      <w:bookmarkEnd w:id="54"/>
    </w:p>
    <w:tbl>
      <w:tblPr>
        <w:tblStyle w:val="aff"/>
        <w:tblW w:w="4845" w:type="dxa"/>
        <w:jc w:val="center"/>
        <w:tblInd w:w="0" w:type="dxa"/>
        <w:tblLayout w:type="fixed"/>
        <w:tblLook w:val="0400" w:firstRow="0" w:lastRow="0" w:firstColumn="0" w:lastColumn="0" w:noHBand="0" w:noVBand="1"/>
      </w:tblPr>
      <w:tblGrid>
        <w:gridCol w:w="627"/>
        <w:gridCol w:w="951"/>
        <w:gridCol w:w="642"/>
        <w:gridCol w:w="614"/>
        <w:gridCol w:w="610"/>
        <w:gridCol w:w="525"/>
        <w:gridCol w:w="876"/>
      </w:tblGrid>
      <w:tr w:rsidR="00AE3846" w:rsidRPr="00C82C50" w14:paraId="0738DD8C" w14:textId="77777777" w:rsidTr="00FA11B5">
        <w:trPr>
          <w:trHeight w:val="277"/>
          <w:jc w:val="center"/>
        </w:trPr>
        <w:tc>
          <w:tcPr>
            <w:tcW w:w="627" w:type="dxa"/>
            <w:tcBorders>
              <w:top w:val="single" w:sz="4" w:space="0" w:color="auto"/>
              <w:left w:val="nil"/>
              <w:bottom w:val="single" w:sz="4" w:space="0" w:color="000000"/>
              <w:right w:val="nil"/>
            </w:tcBorders>
            <w:shd w:val="clear" w:color="auto" w:fill="auto"/>
            <w:vAlign w:val="bottom"/>
          </w:tcPr>
          <w:p w14:paraId="33C64EDB" w14:textId="77777777" w:rsidR="00AE3846" w:rsidRPr="00C82C50" w:rsidRDefault="003855FF">
            <w:pPr>
              <w:jc w:val="center"/>
              <w:rPr>
                <w:b/>
                <w:bCs/>
                <w:sz w:val="20"/>
                <w:szCs w:val="20"/>
              </w:rPr>
            </w:pPr>
            <w:r w:rsidRPr="00C82C50">
              <w:rPr>
                <w:b/>
                <w:bCs/>
                <w:sz w:val="20"/>
                <w:szCs w:val="20"/>
              </w:rPr>
              <w:t> </w:t>
            </w:r>
          </w:p>
        </w:tc>
        <w:tc>
          <w:tcPr>
            <w:tcW w:w="951" w:type="dxa"/>
            <w:tcBorders>
              <w:top w:val="single" w:sz="4" w:space="0" w:color="auto"/>
              <w:left w:val="nil"/>
              <w:bottom w:val="single" w:sz="4" w:space="0" w:color="000000"/>
              <w:right w:val="nil"/>
            </w:tcBorders>
            <w:shd w:val="clear" w:color="auto" w:fill="auto"/>
            <w:vAlign w:val="bottom"/>
          </w:tcPr>
          <w:p w14:paraId="59CBEDC4" w14:textId="77777777" w:rsidR="00AE3846" w:rsidRPr="00C82C50" w:rsidRDefault="003855FF">
            <w:pPr>
              <w:jc w:val="center"/>
              <w:rPr>
                <w:b/>
                <w:bCs/>
                <w:sz w:val="20"/>
                <w:szCs w:val="20"/>
              </w:rPr>
            </w:pPr>
            <w:r w:rsidRPr="00C82C50">
              <w:rPr>
                <w:b/>
                <w:bCs/>
                <w:sz w:val="20"/>
                <w:szCs w:val="20"/>
              </w:rPr>
              <w:t> </w:t>
            </w:r>
          </w:p>
        </w:tc>
        <w:tc>
          <w:tcPr>
            <w:tcW w:w="2391" w:type="dxa"/>
            <w:gridSpan w:val="4"/>
            <w:tcBorders>
              <w:top w:val="single" w:sz="4" w:space="0" w:color="auto"/>
              <w:left w:val="nil"/>
              <w:bottom w:val="single" w:sz="4" w:space="0" w:color="000000"/>
              <w:right w:val="nil"/>
            </w:tcBorders>
            <w:shd w:val="clear" w:color="auto" w:fill="auto"/>
            <w:vAlign w:val="bottom"/>
          </w:tcPr>
          <w:p w14:paraId="7F6D599B" w14:textId="77777777" w:rsidR="00AE3846" w:rsidRPr="00C82C50" w:rsidRDefault="003855FF">
            <w:pPr>
              <w:jc w:val="center"/>
              <w:rPr>
                <w:b/>
                <w:bCs/>
                <w:sz w:val="20"/>
                <w:szCs w:val="20"/>
              </w:rPr>
            </w:pPr>
            <w:r w:rsidRPr="00C82C50">
              <w:rPr>
                <w:b/>
                <w:bCs/>
                <w:sz w:val="20"/>
                <w:szCs w:val="20"/>
              </w:rPr>
              <w:t>Insumo</w:t>
            </w:r>
          </w:p>
        </w:tc>
        <w:tc>
          <w:tcPr>
            <w:tcW w:w="876" w:type="dxa"/>
            <w:tcBorders>
              <w:top w:val="single" w:sz="4" w:space="0" w:color="auto"/>
              <w:left w:val="nil"/>
              <w:bottom w:val="single" w:sz="4" w:space="0" w:color="000000"/>
              <w:right w:val="nil"/>
            </w:tcBorders>
            <w:shd w:val="clear" w:color="auto" w:fill="auto"/>
            <w:vAlign w:val="bottom"/>
          </w:tcPr>
          <w:p w14:paraId="2113949C" w14:textId="77777777" w:rsidR="00AE3846" w:rsidRPr="00C82C50" w:rsidRDefault="003855FF">
            <w:pPr>
              <w:jc w:val="center"/>
              <w:rPr>
                <w:b/>
                <w:bCs/>
                <w:sz w:val="20"/>
                <w:szCs w:val="20"/>
              </w:rPr>
            </w:pPr>
            <w:r w:rsidRPr="00C82C50">
              <w:rPr>
                <w:b/>
                <w:bCs/>
                <w:sz w:val="20"/>
                <w:szCs w:val="20"/>
              </w:rPr>
              <w:t>Produto</w:t>
            </w:r>
          </w:p>
        </w:tc>
      </w:tr>
      <w:tr w:rsidR="00AE3846" w:rsidRPr="00C82C50" w14:paraId="088165C5" w14:textId="77777777" w:rsidTr="00C82C50">
        <w:trPr>
          <w:trHeight w:val="271"/>
          <w:jc w:val="center"/>
        </w:trPr>
        <w:tc>
          <w:tcPr>
            <w:tcW w:w="627" w:type="dxa"/>
            <w:tcBorders>
              <w:top w:val="nil"/>
              <w:left w:val="nil"/>
              <w:bottom w:val="single" w:sz="4" w:space="0" w:color="000000"/>
              <w:right w:val="nil"/>
            </w:tcBorders>
            <w:shd w:val="clear" w:color="auto" w:fill="FFFFFF"/>
            <w:vAlign w:val="bottom"/>
          </w:tcPr>
          <w:p w14:paraId="2B97F22B" w14:textId="77777777" w:rsidR="00AE3846" w:rsidRPr="00C82C50" w:rsidRDefault="003855FF">
            <w:pPr>
              <w:jc w:val="center"/>
              <w:rPr>
                <w:b/>
                <w:bCs/>
                <w:sz w:val="20"/>
                <w:szCs w:val="20"/>
              </w:rPr>
            </w:pPr>
            <w:r w:rsidRPr="00C82C50">
              <w:rPr>
                <w:b/>
                <w:bCs/>
                <w:sz w:val="20"/>
                <w:szCs w:val="20"/>
              </w:rPr>
              <w:t>DMU</w:t>
            </w:r>
          </w:p>
        </w:tc>
        <w:tc>
          <w:tcPr>
            <w:tcW w:w="951" w:type="dxa"/>
            <w:tcBorders>
              <w:top w:val="nil"/>
              <w:left w:val="nil"/>
              <w:bottom w:val="single" w:sz="4" w:space="0" w:color="000000"/>
              <w:right w:val="nil"/>
            </w:tcBorders>
            <w:shd w:val="clear" w:color="auto" w:fill="FFFFFF"/>
            <w:vAlign w:val="bottom"/>
          </w:tcPr>
          <w:p w14:paraId="7F3218D5" w14:textId="77777777" w:rsidR="00AE3846" w:rsidRPr="00C82C50" w:rsidRDefault="003855FF">
            <w:pPr>
              <w:jc w:val="center"/>
              <w:rPr>
                <w:b/>
                <w:bCs/>
                <w:sz w:val="20"/>
                <w:szCs w:val="20"/>
              </w:rPr>
            </w:pPr>
            <w:r w:rsidRPr="00C82C50">
              <w:rPr>
                <w:b/>
                <w:bCs/>
                <w:sz w:val="20"/>
                <w:szCs w:val="20"/>
              </w:rPr>
              <w:t>Escore</w:t>
            </w:r>
          </w:p>
        </w:tc>
        <w:tc>
          <w:tcPr>
            <w:tcW w:w="642" w:type="dxa"/>
            <w:tcBorders>
              <w:top w:val="nil"/>
              <w:left w:val="nil"/>
              <w:bottom w:val="single" w:sz="4" w:space="0" w:color="000000"/>
              <w:right w:val="nil"/>
            </w:tcBorders>
            <w:shd w:val="clear" w:color="auto" w:fill="auto"/>
            <w:vAlign w:val="bottom"/>
          </w:tcPr>
          <w:p w14:paraId="3FEFB2F1" w14:textId="77777777" w:rsidR="00AE3846" w:rsidRPr="00C82C50" w:rsidRDefault="003855FF">
            <w:pPr>
              <w:jc w:val="center"/>
              <w:rPr>
                <w:b/>
                <w:bCs/>
                <w:sz w:val="20"/>
                <w:szCs w:val="20"/>
              </w:rPr>
            </w:pPr>
            <w:r w:rsidRPr="00C82C50">
              <w:rPr>
                <w:b/>
                <w:bCs/>
                <w:sz w:val="20"/>
                <w:szCs w:val="20"/>
              </w:rPr>
              <w:t>COM</w:t>
            </w:r>
          </w:p>
        </w:tc>
        <w:tc>
          <w:tcPr>
            <w:tcW w:w="614" w:type="dxa"/>
            <w:tcBorders>
              <w:top w:val="nil"/>
              <w:left w:val="nil"/>
              <w:bottom w:val="single" w:sz="4" w:space="0" w:color="000000"/>
              <w:right w:val="nil"/>
            </w:tcBorders>
            <w:shd w:val="clear" w:color="auto" w:fill="auto"/>
            <w:vAlign w:val="bottom"/>
          </w:tcPr>
          <w:p w14:paraId="69B0A249" w14:textId="77777777" w:rsidR="00AE3846" w:rsidRPr="00C82C50" w:rsidRDefault="003855FF">
            <w:pPr>
              <w:jc w:val="center"/>
              <w:rPr>
                <w:b/>
                <w:bCs/>
                <w:sz w:val="20"/>
                <w:szCs w:val="20"/>
              </w:rPr>
            </w:pPr>
            <w:r w:rsidRPr="00C82C50">
              <w:rPr>
                <w:b/>
                <w:bCs/>
                <w:sz w:val="20"/>
                <w:szCs w:val="20"/>
              </w:rPr>
              <w:t>SCM</w:t>
            </w:r>
          </w:p>
        </w:tc>
        <w:tc>
          <w:tcPr>
            <w:tcW w:w="610" w:type="dxa"/>
            <w:tcBorders>
              <w:top w:val="nil"/>
              <w:left w:val="nil"/>
              <w:bottom w:val="single" w:sz="4" w:space="0" w:color="000000"/>
              <w:right w:val="nil"/>
            </w:tcBorders>
            <w:shd w:val="clear" w:color="auto" w:fill="auto"/>
            <w:vAlign w:val="bottom"/>
          </w:tcPr>
          <w:p w14:paraId="384EC973" w14:textId="77777777" w:rsidR="00AE3846" w:rsidRPr="00C82C50" w:rsidRDefault="003855FF">
            <w:pPr>
              <w:jc w:val="center"/>
              <w:rPr>
                <w:b/>
                <w:bCs/>
                <w:sz w:val="20"/>
                <w:szCs w:val="20"/>
              </w:rPr>
            </w:pPr>
            <w:r w:rsidRPr="00C82C50">
              <w:rPr>
                <w:b/>
                <w:bCs/>
                <w:sz w:val="20"/>
                <w:szCs w:val="20"/>
              </w:rPr>
              <w:t>ILC</w:t>
            </w:r>
          </w:p>
        </w:tc>
        <w:tc>
          <w:tcPr>
            <w:tcW w:w="525" w:type="dxa"/>
            <w:tcBorders>
              <w:top w:val="nil"/>
              <w:left w:val="nil"/>
              <w:bottom w:val="single" w:sz="4" w:space="0" w:color="000000"/>
              <w:right w:val="nil"/>
            </w:tcBorders>
            <w:shd w:val="clear" w:color="auto" w:fill="auto"/>
            <w:vAlign w:val="bottom"/>
          </w:tcPr>
          <w:p w14:paraId="41930F14" w14:textId="77777777" w:rsidR="00AE3846" w:rsidRPr="00C82C50" w:rsidRDefault="003855FF">
            <w:pPr>
              <w:jc w:val="center"/>
              <w:rPr>
                <w:b/>
                <w:bCs/>
                <w:sz w:val="20"/>
                <w:szCs w:val="20"/>
              </w:rPr>
            </w:pPr>
            <w:r w:rsidRPr="00C82C50">
              <w:rPr>
                <w:b/>
                <w:bCs/>
                <w:sz w:val="20"/>
                <w:szCs w:val="20"/>
              </w:rPr>
              <w:t>ILU</w:t>
            </w:r>
          </w:p>
        </w:tc>
        <w:tc>
          <w:tcPr>
            <w:tcW w:w="876" w:type="dxa"/>
            <w:tcBorders>
              <w:top w:val="nil"/>
              <w:left w:val="nil"/>
              <w:bottom w:val="single" w:sz="4" w:space="0" w:color="000000"/>
              <w:right w:val="nil"/>
            </w:tcBorders>
            <w:shd w:val="clear" w:color="auto" w:fill="auto"/>
            <w:vAlign w:val="bottom"/>
          </w:tcPr>
          <w:p w14:paraId="41B644FD" w14:textId="77777777" w:rsidR="00AE3846" w:rsidRPr="00C82C50" w:rsidRDefault="003855FF">
            <w:pPr>
              <w:jc w:val="center"/>
              <w:rPr>
                <w:b/>
                <w:bCs/>
                <w:sz w:val="20"/>
                <w:szCs w:val="20"/>
              </w:rPr>
            </w:pPr>
            <w:r w:rsidRPr="00C82C50">
              <w:rPr>
                <w:b/>
                <w:bCs/>
                <w:sz w:val="20"/>
                <w:szCs w:val="20"/>
              </w:rPr>
              <w:t>ICP</w:t>
            </w:r>
          </w:p>
        </w:tc>
      </w:tr>
      <w:tr w:rsidR="00AE3846" w14:paraId="0F29A4B3" w14:textId="77777777" w:rsidTr="00C82C50">
        <w:trPr>
          <w:trHeight w:val="271"/>
          <w:jc w:val="center"/>
        </w:trPr>
        <w:tc>
          <w:tcPr>
            <w:tcW w:w="627" w:type="dxa"/>
            <w:tcBorders>
              <w:top w:val="nil"/>
              <w:left w:val="nil"/>
              <w:bottom w:val="nil"/>
              <w:right w:val="nil"/>
            </w:tcBorders>
            <w:shd w:val="clear" w:color="auto" w:fill="FFFFFF"/>
            <w:vAlign w:val="bottom"/>
          </w:tcPr>
          <w:p w14:paraId="6729F175" w14:textId="77777777" w:rsidR="00AE3846" w:rsidRPr="00C82C50" w:rsidRDefault="003855FF">
            <w:pPr>
              <w:jc w:val="center"/>
              <w:rPr>
                <w:b/>
                <w:bCs/>
                <w:sz w:val="20"/>
                <w:szCs w:val="20"/>
              </w:rPr>
            </w:pPr>
            <w:r w:rsidRPr="00C82C50">
              <w:rPr>
                <w:b/>
                <w:bCs/>
                <w:sz w:val="20"/>
                <w:szCs w:val="20"/>
              </w:rPr>
              <w:t>AC</w:t>
            </w:r>
          </w:p>
        </w:tc>
        <w:tc>
          <w:tcPr>
            <w:tcW w:w="951" w:type="dxa"/>
            <w:tcBorders>
              <w:top w:val="nil"/>
              <w:left w:val="nil"/>
              <w:bottom w:val="nil"/>
              <w:right w:val="nil"/>
            </w:tcBorders>
            <w:shd w:val="clear" w:color="auto" w:fill="FFFFFF"/>
            <w:vAlign w:val="bottom"/>
          </w:tcPr>
          <w:p w14:paraId="4F210CDD" w14:textId="77777777" w:rsidR="00AE3846" w:rsidRDefault="003855FF">
            <w:pPr>
              <w:jc w:val="center"/>
              <w:rPr>
                <w:sz w:val="20"/>
                <w:szCs w:val="20"/>
              </w:rPr>
            </w:pPr>
            <w:r>
              <w:rPr>
                <w:sz w:val="20"/>
                <w:szCs w:val="20"/>
              </w:rPr>
              <w:t>0,43</w:t>
            </w:r>
          </w:p>
        </w:tc>
        <w:tc>
          <w:tcPr>
            <w:tcW w:w="642" w:type="dxa"/>
            <w:tcBorders>
              <w:top w:val="nil"/>
              <w:left w:val="nil"/>
              <w:bottom w:val="nil"/>
              <w:right w:val="nil"/>
            </w:tcBorders>
            <w:shd w:val="clear" w:color="auto" w:fill="FFFFFF"/>
            <w:vAlign w:val="bottom"/>
          </w:tcPr>
          <w:p w14:paraId="41F761B0" w14:textId="77777777" w:rsidR="00AE3846" w:rsidRDefault="003855FF">
            <w:pPr>
              <w:jc w:val="center"/>
              <w:rPr>
                <w:sz w:val="20"/>
                <w:szCs w:val="20"/>
              </w:rPr>
            </w:pPr>
            <w:r>
              <w:rPr>
                <w:sz w:val="20"/>
                <w:szCs w:val="20"/>
              </w:rPr>
              <w:t>120</w:t>
            </w:r>
          </w:p>
        </w:tc>
        <w:tc>
          <w:tcPr>
            <w:tcW w:w="614" w:type="dxa"/>
            <w:tcBorders>
              <w:top w:val="nil"/>
              <w:left w:val="nil"/>
              <w:bottom w:val="nil"/>
              <w:right w:val="nil"/>
            </w:tcBorders>
            <w:shd w:val="clear" w:color="auto" w:fill="FFFFFF"/>
            <w:vAlign w:val="bottom"/>
          </w:tcPr>
          <w:p w14:paraId="4A6B69E3" w14:textId="77777777" w:rsidR="00AE3846" w:rsidRDefault="003855FF">
            <w:pPr>
              <w:jc w:val="center"/>
              <w:rPr>
                <w:sz w:val="20"/>
                <w:szCs w:val="20"/>
              </w:rPr>
            </w:pPr>
            <w:r>
              <w:rPr>
                <w:sz w:val="20"/>
                <w:szCs w:val="20"/>
              </w:rPr>
              <w:t>343</w:t>
            </w:r>
          </w:p>
        </w:tc>
        <w:tc>
          <w:tcPr>
            <w:tcW w:w="610" w:type="dxa"/>
            <w:tcBorders>
              <w:top w:val="nil"/>
              <w:left w:val="nil"/>
              <w:bottom w:val="nil"/>
              <w:right w:val="nil"/>
            </w:tcBorders>
            <w:shd w:val="clear" w:color="auto" w:fill="FFFFFF"/>
            <w:vAlign w:val="bottom"/>
          </w:tcPr>
          <w:p w14:paraId="15CA1836" w14:textId="77777777" w:rsidR="00AE3846" w:rsidRDefault="003855FF">
            <w:pPr>
              <w:jc w:val="center"/>
              <w:rPr>
                <w:sz w:val="20"/>
                <w:szCs w:val="20"/>
              </w:rPr>
            </w:pPr>
            <w:r>
              <w:rPr>
                <w:sz w:val="20"/>
                <w:szCs w:val="20"/>
              </w:rPr>
              <w:t>214</w:t>
            </w:r>
          </w:p>
        </w:tc>
        <w:tc>
          <w:tcPr>
            <w:tcW w:w="525" w:type="dxa"/>
            <w:tcBorders>
              <w:top w:val="nil"/>
              <w:left w:val="nil"/>
              <w:bottom w:val="nil"/>
              <w:right w:val="nil"/>
            </w:tcBorders>
            <w:shd w:val="clear" w:color="auto" w:fill="FFFFFF"/>
            <w:vAlign w:val="bottom"/>
          </w:tcPr>
          <w:p w14:paraId="050F94EE"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41D1229C" w14:textId="77777777" w:rsidR="00AE3846" w:rsidRDefault="003855FF">
            <w:pPr>
              <w:jc w:val="center"/>
              <w:rPr>
                <w:sz w:val="20"/>
                <w:szCs w:val="20"/>
              </w:rPr>
            </w:pPr>
            <w:r>
              <w:rPr>
                <w:sz w:val="20"/>
                <w:szCs w:val="20"/>
              </w:rPr>
              <w:t>1</w:t>
            </w:r>
          </w:p>
        </w:tc>
      </w:tr>
      <w:tr w:rsidR="00AE3846" w14:paraId="0AFF513D" w14:textId="77777777" w:rsidTr="00C82C50">
        <w:trPr>
          <w:trHeight w:val="271"/>
          <w:jc w:val="center"/>
        </w:trPr>
        <w:tc>
          <w:tcPr>
            <w:tcW w:w="627" w:type="dxa"/>
            <w:tcBorders>
              <w:top w:val="nil"/>
              <w:left w:val="nil"/>
              <w:bottom w:val="nil"/>
              <w:right w:val="nil"/>
            </w:tcBorders>
            <w:shd w:val="clear" w:color="auto" w:fill="FFFFFF"/>
            <w:vAlign w:val="bottom"/>
          </w:tcPr>
          <w:p w14:paraId="4BA01B54" w14:textId="77777777" w:rsidR="00AE3846" w:rsidRPr="00C82C50" w:rsidRDefault="003855FF">
            <w:pPr>
              <w:jc w:val="center"/>
              <w:rPr>
                <w:b/>
                <w:bCs/>
                <w:sz w:val="20"/>
                <w:szCs w:val="20"/>
              </w:rPr>
            </w:pPr>
            <w:r w:rsidRPr="00C82C50">
              <w:rPr>
                <w:b/>
                <w:bCs/>
                <w:sz w:val="20"/>
                <w:szCs w:val="20"/>
              </w:rPr>
              <w:t>AL</w:t>
            </w:r>
          </w:p>
        </w:tc>
        <w:tc>
          <w:tcPr>
            <w:tcW w:w="951" w:type="dxa"/>
            <w:tcBorders>
              <w:top w:val="nil"/>
              <w:left w:val="nil"/>
              <w:bottom w:val="nil"/>
              <w:right w:val="nil"/>
            </w:tcBorders>
            <w:shd w:val="clear" w:color="auto" w:fill="FFFFFF"/>
            <w:vAlign w:val="bottom"/>
          </w:tcPr>
          <w:p w14:paraId="5845371D" w14:textId="77777777" w:rsidR="00AE3846" w:rsidRDefault="003855FF">
            <w:pPr>
              <w:jc w:val="center"/>
              <w:rPr>
                <w:sz w:val="20"/>
                <w:szCs w:val="20"/>
              </w:rPr>
            </w:pPr>
            <w:r>
              <w:rPr>
                <w:sz w:val="20"/>
                <w:szCs w:val="20"/>
              </w:rPr>
              <w:t>0,49</w:t>
            </w:r>
          </w:p>
        </w:tc>
        <w:tc>
          <w:tcPr>
            <w:tcW w:w="642" w:type="dxa"/>
            <w:tcBorders>
              <w:top w:val="nil"/>
              <w:left w:val="nil"/>
              <w:bottom w:val="nil"/>
              <w:right w:val="nil"/>
            </w:tcBorders>
            <w:shd w:val="clear" w:color="auto" w:fill="FFFFFF"/>
            <w:vAlign w:val="bottom"/>
          </w:tcPr>
          <w:p w14:paraId="726025F4" w14:textId="77777777" w:rsidR="00AE3846" w:rsidRDefault="003855FF">
            <w:pPr>
              <w:jc w:val="center"/>
              <w:rPr>
                <w:sz w:val="20"/>
                <w:szCs w:val="20"/>
              </w:rPr>
            </w:pPr>
            <w:r>
              <w:rPr>
                <w:sz w:val="20"/>
                <w:szCs w:val="20"/>
              </w:rPr>
              <w:t>227</w:t>
            </w:r>
          </w:p>
        </w:tc>
        <w:tc>
          <w:tcPr>
            <w:tcW w:w="614" w:type="dxa"/>
            <w:tcBorders>
              <w:top w:val="nil"/>
              <w:left w:val="nil"/>
              <w:bottom w:val="nil"/>
              <w:right w:val="nil"/>
            </w:tcBorders>
            <w:shd w:val="clear" w:color="auto" w:fill="FFFFFF"/>
            <w:vAlign w:val="bottom"/>
          </w:tcPr>
          <w:p w14:paraId="6D9CFA59" w14:textId="77777777" w:rsidR="00AE3846" w:rsidRDefault="003855FF">
            <w:pPr>
              <w:jc w:val="center"/>
              <w:rPr>
                <w:sz w:val="20"/>
                <w:szCs w:val="20"/>
              </w:rPr>
            </w:pPr>
            <w:r>
              <w:rPr>
                <w:sz w:val="20"/>
                <w:szCs w:val="20"/>
              </w:rPr>
              <w:t>299</w:t>
            </w:r>
          </w:p>
        </w:tc>
        <w:tc>
          <w:tcPr>
            <w:tcW w:w="610" w:type="dxa"/>
            <w:tcBorders>
              <w:top w:val="nil"/>
              <w:left w:val="nil"/>
              <w:bottom w:val="nil"/>
              <w:right w:val="nil"/>
            </w:tcBorders>
            <w:shd w:val="clear" w:color="auto" w:fill="FFFFFF"/>
            <w:vAlign w:val="bottom"/>
          </w:tcPr>
          <w:p w14:paraId="3A3D1A26" w14:textId="77777777" w:rsidR="00AE3846" w:rsidRDefault="003855FF">
            <w:pPr>
              <w:jc w:val="center"/>
              <w:rPr>
                <w:sz w:val="20"/>
                <w:szCs w:val="20"/>
              </w:rPr>
            </w:pPr>
            <w:r>
              <w:rPr>
                <w:sz w:val="20"/>
                <w:szCs w:val="20"/>
              </w:rPr>
              <w:t>117</w:t>
            </w:r>
          </w:p>
        </w:tc>
        <w:tc>
          <w:tcPr>
            <w:tcW w:w="525" w:type="dxa"/>
            <w:tcBorders>
              <w:top w:val="nil"/>
              <w:left w:val="nil"/>
              <w:bottom w:val="nil"/>
              <w:right w:val="nil"/>
            </w:tcBorders>
            <w:shd w:val="clear" w:color="auto" w:fill="FFFFFF"/>
            <w:vAlign w:val="bottom"/>
          </w:tcPr>
          <w:p w14:paraId="5520FA59"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6D30FA4D" w14:textId="77777777" w:rsidR="00AE3846" w:rsidRDefault="003855FF">
            <w:pPr>
              <w:jc w:val="center"/>
              <w:rPr>
                <w:sz w:val="20"/>
                <w:szCs w:val="20"/>
              </w:rPr>
            </w:pPr>
            <w:r>
              <w:rPr>
                <w:sz w:val="20"/>
                <w:szCs w:val="20"/>
              </w:rPr>
              <w:t>159</w:t>
            </w:r>
          </w:p>
        </w:tc>
      </w:tr>
      <w:tr w:rsidR="00AE3846" w14:paraId="3323532B" w14:textId="77777777" w:rsidTr="00C82C50">
        <w:trPr>
          <w:trHeight w:val="271"/>
          <w:jc w:val="center"/>
        </w:trPr>
        <w:tc>
          <w:tcPr>
            <w:tcW w:w="627" w:type="dxa"/>
            <w:tcBorders>
              <w:top w:val="nil"/>
              <w:left w:val="nil"/>
              <w:bottom w:val="nil"/>
              <w:right w:val="nil"/>
            </w:tcBorders>
            <w:shd w:val="clear" w:color="auto" w:fill="FFFFFF"/>
            <w:vAlign w:val="bottom"/>
          </w:tcPr>
          <w:p w14:paraId="7FDC4EF9" w14:textId="77777777" w:rsidR="00AE3846" w:rsidRPr="00C82C50" w:rsidRDefault="003855FF">
            <w:pPr>
              <w:jc w:val="center"/>
              <w:rPr>
                <w:b/>
                <w:bCs/>
                <w:sz w:val="20"/>
                <w:szCs w:val="20"/>
              </w:rPr>
            </w:pPr>
            <w:r w:rsidRPr="00C82C50">
              <w:rPr>
                <w:b/>
                <w:bCs/>
                <w:sz w:val="20"/>
                <w:szCs w:val="20"/>
              </w:rPr>
              <w:t>AM</w:t>
            </w:r>
          </w:p>
        </w:tc>
        <w:tc>
          <w:tcPr>
            <w:tcW w:w="951" w:type="dxa"/>
            <w:tcBorders>
              <w:top w:val="nil"/>
              <w:left w:val="nil"/>
              <w:bottom w:val="nil"/>
              <w:right w:val="nil"/>
            </w:tcBorders>
            <w:shd w:val="clear" w:color="auto" w:fill="FFFFFF"/>
            <w:vAlign w:val="bottom"/>
          </w:tcPr>
          <w:p w14:paraId="41CEA10A" w14:textId="77777777" w:rsidR="00AE3846" w:rsidRDefault="003855FF">
            <w:pPr>
              <w:jc w:val="center"/>
              <w:rPr>
                <w:sz w:val="20"/>
                <w:szCs w:val="20"/>
              </w:rPr>
            </w:pPr>
            <w:r>
              <w:rPr>
                <w:sz w:val="20"/>
                <w:szCs w:val="20"/>
              </w:rPr>
              <w:t>0,38</w:t>
            </w:r>
          </w:p>
        </w:tc>
        <w:tc>
          <w:tcPr>
            <w:tcW w:w="642" w:type="dxa"/>
            <w:tcBorders>
              <w:top w:val="nil"/>
              <w:left w:val="nil"/>
              <w:bottom w:val="nil"/>
              <w:right w:val="nil"/>
            </w:tcBorders>
            <w:shd w:val="clear" w:color="auto" w:fill="FFFFFF"/>
            <w:vAlign w:val="bottom"/>
          </w:tcPr>
          <w:p w14:paraId="2F04DCC4" w14:textId="77777777" w:rsidR="00AE3846" w:rsidRDefault="003855FF">
            <w:pPr>
              <w:jc w:val="center"/>
              <w:rPr>
                <w:sz w:val="20"/>
                <w:szCs w:val="20"/>
              </w:rPr>
            </w:pPr>
            <w:r>
              <w:rPr>
                <w:sz w:val="20"/>
                <w:szCs w:val="20"/>
              </w:rPr>
              <w:t>639</w:t>
            </w:r>
          </w:p>
        </w:tc>
        <w:tc>
          <w:tcPr>
            <w:tcW w:w="614" w:type="dxa"/>
            <w:tcBorders>
              <w:top w:val="nil"/>
              <w:left w:val="nil"/>
              <w:bottom w:val="nil"/>
              <w:right w:val="nil"/>
            </w:tcBorders>
            <w:shd w:val="clear" w:color="auto" w:fill="FFFFFF"/>
            <w:vAlign w:val="bottom"/>
          </w:tcPr>
          <w:p w14:paraId="689626C3" w14:textId="77777777" w:rsidR="00AE3846" w:rsidRDefault="003855FF">
            <w:pPr>
              <w:jc w:val="center"/>
              <w:rPr>
                <w:sz w:val="20"/>
                <w:szCs w:val="20"/>
              </w:rPr>
            </w:pPr>
            <w:r>
              <w:rPr>
                <w:sz w:val="20"/>
                <w:szCs w:val="20"/>
              </w:rPr>
              <w:t>1.234</w:t>
            </w:r>
          </w:p>
        </w:tc>
        <w:tc>
          <w:tcPr>
            <w:tcW w:w="610" w:type="dxa"/>
            <w:tcBorders>
              <w:top w:val="nil"/>
              <w:left w:val="nil"/>
              <w:bottom w:val="nil"/>
              <w:right w:val="nil"/>
            </w:tcBorders>
            <w:shd w:val="clear" w:color="auto" w:fill="FFFFFF"/>
            <w:vAlign w:val="bottom"/>
          </w:tcPr>
          <w:p w14:paraId="635A05B1" w14:textId="77777777" w:rsidR="00AE3846" w:rsidRDefault="003855FF">
            <w:pPr>
              <w:jc w:val="center"/>
              <w:rPr>
                <w:sz w:val="20"/>
                <w:szCs w:val="20"/>
              </w:rPr>
            </w:pPr>
            <w:r>
              <w:rPr>
                <w:sz w:val="20"/>
                <w:szCs w:val="20"/>
              </w:rPr>
              <w:t>1.480</w:t>
            </w:r>
          </w:p>
        </w:tc>
        <w:tc>
          <w:tcPr>
            <w:tcW w:w="525" w:type="dxa"/>
            <w:tcBorders>
              <w:top w:val="nil"/>
              <w:left w:val="nil"/>
              <w:bottom w:val="nil"/>
              <w:right w:val="nil"/>
            </w:tcBorders>
            <w:shd w:val="clear" w:color="auto" w:fill="FFFFFF"/>
            <w:vAlign w:val="bottom"/>
          </w:tcPr>
          <w:p w14:paraId="0F994500"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05F8C17C" w14:textId="77777777" w:rsidR="00AE3846" w:rsidRDefault="003855FF">
            <w:pPr>
              <w:jc w:val="center"/>
              <w:rPr>
                <w:sz w:val="20"/>
                <w:szCs w:val="20"/>
              </w:rPr>
            </w:pPr>
            <w:r>
              <w:rPr>
                <w:sz w:val="20"/>
                <w:szCs w:val="20"/>
              </w:rPr>
              <w:t>88</w:t>
            </w:r>
          </w:p>
        </w:tc>
      </w:tr>
      <w:tr w:rsidR="00AE3846" w14:paraId="30487878" w14:textId="77777777" w:rsidTr="00C82C50">
        <w:trPr>
          <w:trHeight w:val="271"/>
          <w:jc w:val="center"/>
        </w:trPr>
        <w:tc>
          <w:tcPr>
            <w:tcW w:w="627" w:type="dxa"/>
            <w:tcBorders>
              <w:top w:val="nil"/>
              <w:left w:val="nil"/>
              <w:bottom w:val="nil"/>
              <w:right w:val="nil"/>
            </w:tcBorders>
            <w:shd w:val="clear" w:color="auto" w:fill="FFFFFF"/>
            <w:vAlign w:val="bottom"/>
          </w:tcPr>
          <w:p w14:paraId="6D3A5709" w14:textId="77777777" w:rsidR="00AE3846" w:rsidRPr="00C82C50" w:rsidRDefault="003855FF">
            <w:pPr>
              <w:jc w:val="center"/>
              <w:rPr>
                <w:b/>
                <w:bCs/>
                <w:sz w:val="20"/>
                <w:szCs w:val="20"/>
              </w:rPr>
            </w:pPr>
            <w:r w:rsidRPr="00C82C50">
              <w:rPr>
                <w:b/>
                <w:bCs/>
                <w:sz w:val="20"/>
                <w:szCs w:val="20"/>
              </w:rPr>
              <w:t>AP</w:t>
            </w:r>
          </w:p>
        </w:tc>
        <w:tc>
          <w:tcPr>
            <w:tcW w:w="951" w:type="dxa"/>
            <w:tcBorders>
              <w:top w:val="nil"/>
              <w:left w:val="nil"/>
              <w:bottom w:val="nil"/>
              <w:right w:val="nil"/>
            </w:tcBorders>
            <w:shd w:val="clear" w:color="auto" w:fill="FFFFFF"/>
            <w:vAlign w:val="bottom"/>
          </w:tcPr>
          <w:p w14:paraId="7229D9DF" w14:textId="77777777" w:rsidR="00AE3846" w:rsidRDefault="003855FF">
            <w:pPr>
              <w:jc w:val="center"/>
              <w:rPr>
                <w:sz w:val="20"/>
                <w:szCs w:val="20"/>
              </w:rPr>
            </w:pPr>
            <w:r>
              <w:rPr>
                <w:sz w:val="20"/>
                <w:szCs w:val="20"/>
              </w:rPr>
              <w:t>1,00</w:t>
            </w:r>
          </w:p>
        </w:tc>
        <w:tc>
          <w:tcPr>
            <w:tcW w:w="642" w:type="dxa"/>
            <w:tcBorders>
              <w:top w:val="nil"/>
              <w:left w:val="nil"/>
              <w:bottom w:val="nil"/>
              <w:right w:val="nil"/>
            </w:tcBorders>
            <w:shd w:val="clear" w:color="auto" w:fill="FFFFFF"/>
            <w:vAlign w:val="bottom"/>
          </w:tcPr>
          <w:p w14:paraId="4A98258A"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49E4FDC4"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70E831D9"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16CD5662"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5E77AD84" w14:textId="77777777" w:rsidR="00AE3846" w:rsidRDefault="003855FF">
            <w:pPr>
              <w:jc w:val="center"/>
              <w:rPr>
                <w:sz w:val="20"/>
                <w:szCs w:val="20"/>
              </w:rPr>
            </w:pPr>
            <w:r>
              <w:rPr>
                <w:sz w:val="20"/>
                <w:szCs w:val="20"/>
              </w:rPr>
              <w:t>0</w:t>
            </w:r>
          </w:p>
        </w:tc>
      </w:tr>
      <w:tr w:rsidR="00AE3846" w14:paraId="4C2F49BA" w14:textId="77777777" w:rsidTr="00C82C50">
        <w:trPr>
          <w:trHeight w:val="271"/>
          <w:jc w:val="center"/>
        </w:trPr>
        <w:tc>
          <w:tcPr>
            <w:tcW w:w="627" w:type="dxa"/>
            <w:tcBorders>
              <w:top w:val="nil"/>
              <w:left w:val="nil"/>
              <w:bottom w:val="nil"/>
              <w:right w:val="nil"/>
            </w:tcBorders>
            <w:shd w:val="clear" w:color="auto" w:fill="FFFFFF"/>
            <w:vAlign w:val="bottom"/>
          </w:tcPr>
          <w:p w14:paraId="6742736D" w14:textId="77777777" w:rsidR="00AE3846" w:rsidRPr="00C82C50" w:rsidRDefault="003855FF">
            <w:pPr>
              <w:jc w:val="center"/>
              <w:rPr>
                <w:b/>
                <w:bCs/>
                <w:sz w:val="20"/>
                <w:szCs w:val="20"/>
              </w:rPr>
            </w:pPr>
            <w:r w:rsidRPr="00C82C50">
              <w:rPr>
                <w:b/>
                <w:bCs/>
                <w:sz w:val="20"/>
                <w:szCs w:val="20"/>
              </w:rPr>
              <w:t>BA</w:t>
            </w:r>
          </w:p>
        </w:tc>
        <w:tc>
          <w:tcPr>
            <w:tcW w:w="951" w:type="dxa"/>
            <w:tcBorders>
              <w:top w:val="nil"/>
              <w:left w:val="nil"/>
              <w:bottom w:val="nil"/>
              <w:right w:val="nil"/>
            </w:tcBorders>
            <w:shd w:val="clear" w:color="auto" w:fill="FFFFFF"/>
            <w:vAlign w:val="bottom"/>
          </w:tcPr>
          <w:p w14:paraId="7B5302A6" w14:textId="77777777" w:rsidR="00AE3846" w:rsidRDefault="003855FF">
            <w:pPr>
              <w:jc w:val="center"/>
              <w:rPr>
                <w:sz w:val="20"/>
                <w:szCs w:val="20"/>
              </w:rPr>
            </w:pPr>
            <w:r>
              <w:rPr>
                <w:sz w:val="20"/>
                <w:szCs w:val="20"/>
              </w:rPr>
              <w:t>1,00</w:t>
            </w:r>
          </w:p>
        </w:tc>
        <w:tc>
          <w:tcPr>
            <w:tcW w:w="642" w:type="dxa"/>
            <w:tcBorders>
              <w:top w:val="nil"/>
              <w:left w:val="nil"/>
              <w:bottom w:val="nil"/>
              <w:right w:val="nil"/>
            </w:tcBorders>
            <w:shd w:val="clear" w:color="auto" w:fill="FFFFFF"/>
            <w:vAlign w:val="bottom"/>
          </w:tcPr>
          <w:p w14:paraId="3A998348"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2E4E2711"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073D7CB7"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5CE61B2C"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02AD44A6" w14:textId="77777777" w:rsidR="00AE3846" w:rsidRDefault="003855FF">
            <w:pPr>
              <w:jc w:val="center"/>
              <w:rPr>
                <w:sz w:val="20"/>
                <w:szCs w:val="20"/>
              </w:rPr>
            </w:pPr>
            <w:r>
              <w:rPr>
                <w:sz w:val="20"/>
                <w:szCs w:val="20"/>
              </w:rPr>
              <w:t>0</w:t>
            </w:r>
          </w:p>
        </w:tc>
      </w:tr>
      <w:tr w:rsidR="00AE3846" w14:paraId="7C372F1B" w14:textId="77777777" w:rsidTr="00C82C50">
        <w:trPr>
          <w:trHeight w:val="271"/>
          <w:jc w:val="center"/>
        </w:trPr>
        <w:tc>
          <w:tcPr>
            <w:tcW w:w="627" w:type="dxa"/>
            <w:tcBorders>
              <w:top w:val="nil"/>
              <w:left w:val="nil"/>
              <w:bottom w:val="nil"/>
              <w:right w:val="nil"/>
            </w:tcBorders>
            <w:shd w:val="clear" w:color="auto" w:fill="FFFFFF"/>
            <w:vAlign w:val="bottom"/>
          </w:tcPr>
          <w:p w14:paraId="4D2C51F8" w14:textId="77777777" w:rsidR="00AE3846" w:rsidRPr="00C82C50" w:rsidRDefault="003855FF">
            <w:pPr>
              <w:jc w:val="center"/>
              <w:rPr>
                <w:b/>
                <w:bCs/>
                <w:sz w:val="20"/>
                <w:szCs w:val="20"/>
              </w:rPr>
            </w:pPr>
            <w:r w:rsidRPr="00C82C50">
              <w:rPr>
                <w:b/>
                <w:bCs/>
                <w:sz w:val="20"/>
                <w:szCs w:val="20"/>
              </w:rPr>
              <w:t>CE</w:t>
            </w:r>
          </w:p>
        </w:tc>
        <w:tc>
          <w:tcPr>
            <w:tcW w:w="951" w:type="dxa"/>
            <w:tcBorders>
              <w:top w:val="nil"/>
              <w:left w:val="nil"/>
              <w:bottom w:val="nil"/>
              <w:right w:val="nil"/>
            </w:tcBorders>
            <w:shd w:val="clear" w:color="auto" w:fill="FFFFFF"/>
            <w:vAlign w:val="bottom"/>
          </w:tcPr>
          <w:p w14:paraId="38516911" w14:textId="77777777" w:rsidR="00AE3846" w:rsidRDefault="003855FF">
            <w:pPr>
              <w:jc w:val="center"/>
              <w:rPr>
                <w:sz w:val="20"/>
                <w:szCs w:val="20"/>
              </w:rPr>
            </w:pPr>
            <w:r>
              <w:rPr>
                <w:sz w:val="20"/>
                <w:szCs w:val="20"/>
              </w:rPr>
              <w:t>0,63</w:t>
            </w:r>
          </w:p>
        </w:tc>
        <w:tc>
          <w:tcPr>
            <w:tcW w:w="642" w:type="dxa"/>
            <w:tcBorders>
              <w:top w:val="nil"/>
              <w:left w:val="nil"/>
              <w:bottom w:val="nil"/>
              <w:right w:val="nil"/>
            </w:tcBorders>
            <w:shd w:val="clear" w:color="auto" w:fill="FFFFFF"/>
            <w:vAlign w:val="bottom"/>
          </w:tcPr>
          <w:p w14:paraId="26388014" w14:textId="77777777" w:rsidR="00AE3846" w:rsidRDefault="003855FF">
            <w:pPr>
              <w:jc w:val="center"/>
              <w:rPr>
                <w:sz w:val="20"/>
                <w:szCs w:val="20"/>
              </w:rPr>
            </w:pPr>
            <w:r>
              <w:rPr>
                <w:sz w:val="20"/>
                <w:szCs w:val="20"/>
              </w:rPr>
              <w:t>1.059</w:t>
            </w:r>
          </w:p>
        </w:tc>
        <w:tc>
          <w:tcPr>
            <w:tcW w:w="614" w:type="dxa"/>
            <w:tcBorders>
              <w:top w:val="nil"/>
              <w:left w:val="nil"/>
              <w:bottom w:val="nil"/>
              <w:right w:val="nil"/>
            </w:tcBorders>
            <w:shd w:val="clear" w:color="auto" w:fill="FFFFFF"/>
            <w:vAlign w:val="bottom"/>
          </w:tcPr>
          <w:p w14:paraId="60963D01" w14:textId="77777777" w:rsidR="00AE3846" w:rsidRDefault="003855FF">
            <w:pPr>
              <w:jc w:val="center"/>
              <w:rPr>
                <w:sz w:val="20"/>
                <w:szCs w:val="20"/>
              </w:rPr>
            </w:pPr>
            <w:r>
              <w:rPr>
                <w:sz w:val="20"/>
                <w:szCs w:val="20"/>
              </w:rPr>
              <w:t>1.180</w:t>
            </w:r>
          </w:p>
        </w:tc>
        <w:tc>
          <w:tcPr>
            <w:tcW w:w="610" w:type="dxa"/>
            <w:tcBorders>
              <w:top w:val="nil"/>
              <w:left w:val="nil"/>
              <w:bottom w:val="nil"/>
              <w:right w:val="nil"/>
            </w:tcBorders>
            <w:shd w:val="clear" w:color="auto" w:fill="FFFFFF"/>
            <w:vAlign w:val="bottom"/>
          </w:tcPr>
          <w:p w14:paraId="7EAF42F9" w14:textId="77777777" w:rsidR="00AE3846" w:rsidRDefault="003855FF">
            <w:pPr>
              <w:jc w:val="center"/>
              <w:rPr>
                <w:sz w:val="20"/>
                <w:szCs w:val="20"/>
              </w:rPr>
            </w:pPr>
            <w:r>
              <w:rPr>
                <w:sz w:val="20"/>
                <w:szCs w:val="20"/>
              </w:rPr>
              <w:t>1.755</w:t>
            </w:r>
          </w:p>
        </w:tc>
        <w:tc>
          <w:tcPr>
            <w:tcW w:w="525" w:type="dxa"/>
            <w:tcBorders>
              <w:top w:val="nil"/>
              <w:left w:val="nil"/>
              <w:bottom w:val="nil"/>
              <w:right w:val="nil"/>
            </w:tcBorders>
            <w:shd w:val="clear" w:color="auto" w:fill="FFFFFF"/>
            <w:vAlign w:val="bottom"/>
          </w:tcPr>
          <w:p w14:paraId="24A95514"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0F31953E" w14:textId="77777777" w:rsidR="00AE3846" w:rsidRDefault="003855FF">
            <w:pPr>
              <w:jc w:val="center"/>
              <w:rPr>
                <w:sz w:val="20"/>
                <w:szCs w:val="20"/>
              </w:rPr>
            </w:pPr>
            <w:r>
              <w:rPr>
                <w:sz w:val="20"/>
                <w:szCs w:val="20"/>
              </w:rPr>
              <w:t>107</w:t>
            </w:r>
          </w:p>
        </w:tc>
      </w:tr>
      <w:tr w:rsidR="00AE3846" w14:paraId="0F5D4506" w14:textId="77777777" w:rsidTr="00C82C50">
        <w:trPr>
          <w:trHeight w:val="271"/>
          <w:jc w:val="center"/>
        </w:trPr>
        <w:tc>
          <w:tcPr>
            <w:tcW w:w="627" w:type="dxa"/>
            <w:tcBorders>
              <w:top w:val="nil"/>
              <w:left w:val="nil"/>
              <w:bottom w:val="nil"/>
              <w:right w:val="nil"/>
            </w:tcBorders>
            <w:shd w:val="clear" w:color="auto" w:fill="FFFFFF"/>
            <w:vAlign w:val="bottom"/>
          </w:tcPr>
          <w:p w14:paraId="6C1718DD" w14:textId="77777777" w:rsidR="00AE3846" w:rsidRPr="00C82C50" w:rsidRDefault="003855FF">
            <w:pPr>
              <w:jc w:val="center"/>
              <w:rPr>
                <w:b/>
                <w:bCs/>
                <w:sz w:val="20"/>
                <w:szCs w:val="20"/>
              </w:rPr>
            </w:pPr>
            <w:r w:rsidRPr="00C82C50">
              <w:rPr>
                <w:b/>
                <w:bCs/>
                <w:sz w:val="20"/>
                <w:szCs w:val="20"/>
              </w:rPr>
              <w:t>DF</w:t>
            </w:r>
          </w:p>
        </w:tc>
        <w:tc>
          <w:tcPr>
            <w:tcW w:w="951" w:type="dxa"/>
            <w:tcBorders>
              <w:top w:val="nil"/>
              <w:left w:val="nil"/>
              <w:bottom w:val="nil"/>
              <w:right w:val="nil"/>
            </w:tcBorders>
            <w:shd w:val="clear" w:color="auto" w:fill="FFFFFF"/>
            <w:vAlign w:val="bottom"/>
          </w:tcPr>
          <w:p w14:paraId="4D21D271" w14:textId="77777777" w:rsidR="00AE3846" w:rsidRDefault="003855FF">
            <w:pPr>
              <w:jc w:val="center"/>
              <w:rPr>
                <w:sz w:val="20"/>
                <w:szCs w:val="20"/>
              </w:rPr>
            </w:pPr>
            <w:r>
              <w:rPr>
                <w:sz w:val="20"/>
                <w:szCs w:val="20"/>
              </w:rPr>
              <w:t>1,00</w:t>
            </w:r>
          </w:p>
        </w:tc>
        <w:tc>
          <w:tcPr>
            <w:tcW w:w="642" w:type="dxa"/>
            <w:tcBorders>
              <w:top w:val="nil"/>
              <w:left w:val="nil"/>
              <w:bottom w:val="nil"/>
              <w:right w:val="nil"/>
            </w:tcBorders>
            <w:shd w:val="clear" w:color="auto" w:fill="FFFFFF"/>
            <w:vAlign w:val="bottom"/>
          </w:tcPr>
          <w:p w14:paraId="25931224"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162BC7CC"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289C92FC"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19BF9807"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66380D25" w14:textId="77777777" w:rsidR="00AE3846" w:rsidRDefault="003855FF">
            <w:pPr>
              <w:jc w:val="center"/>
              <w:rPr>
                <w:sz w:val="20"/>
                <w:szCs w:val="20"/>
              </w:rPr>
            </w:pPr>
            <w:r>
              <w:rPr>
                <w:sz w:val="20"/>
                <w:szCs w:val="20"/>
              </w:rPr>
              <w:t>0</w:t>
            </w:r>
          </w:p>
        </w:tc>
      </w:tr>
      <w:tr w:rsidR="00AE3846" w14:paraId="1BCBA530" w14:textId="77777777" w:rsidTr="00C82C50">
        <w:trPr>
          <w:trHeight w:val="271"/>
          <w:jc w:val="center"/>
        </w:trPr>
        <w:tc>
          <w:tcPr>
            <w:tcW w:w="627" w:type="dxa"/>
            <w:tcBorders>
              <w:top w:val="nil"/>
              <w:left w:val="nil"/>
              <w:bottom w:val="nil"/>
              <w:right w:val="nil"/>
            </w:tcBorders>
            <w:shd w:val="clear" w:color="auto" w:fill="FFFFFF"/>
            <w:vAlign w:val="bottom"/>
          </w:tcPr>
          <w:p w14:paraId="082D9EF8" w14:textId="77777777" w:rsidR="00AE3846" w:rsidRPr="00C82C50" w:rsidRDefault="003855FF">
            <w:pPr>
              <w:jc w:val="center"/>
              <w:rPr>
                <w:b/>
                <w:bCs/>
                <w:sz w:val="20"/>
                <w:szCs w:val="20"/>
              </w:rPr>
            </w:pPr>
            <w:r w:rsidRPr="00C82C50">
              <w:rPr>
                <w:b/>
                <w:bCs/>
                <w:sz w:val="20"/>
                <w:szCs w:val="20"/>
              </w:rPr>
              <w:t>ES</w:t>
            </w:r>
          </w:p>
        </w:tc>
        <w:tc>
          <w:tcPr>
            <w:tcW w:w="951" w:type="dxa"/>
            <w:tcBorders>
              <w:top w:val="nil"/>
              <w:left w:val="nil"/>
              <w:bottom w:val="nil"/>
              <w:right w:val="nil"/>
            </w:tcBorders>
            <w:shd w:val="clear" w:color="auto" w:fill="FFFFFF"/>
            <w:vAlign w:val="bottom"/>
          </w:tcPr>
          <w:p w14:paraId="593854E0" w14:textId="77777777" w:rsidR="00AE3846" w:rsidRDefault="003855FF">
            <w:pPr>
              <w:jc w:val="center"/>
              <w:rPr>
                <w:sz w:val="20"/>
                <w:szCs w:val="20"/>
              </w:rPr>
            </w:pPr>
            <w:r>
              <w:rPr>
                <w:sz w:val="20"/>
                <w:szCs w:val="20"/>
              </w:rPr>
              <w:t>0,65</w:t>
            </w:r>
          </w:p>
        </w:tc>
        <w:tc>
          <w:tcPr>
            <w:tcW w:w="642" w:type="dxa"/>
            <w:tcBorders>
              <w:top w:val="nil"/>
              <w:left w:val="nil"/>
              <w:bottom w:val="nil"/>
              <w:right w:val="nil"/>
            </w:tcBorders>
            <w:shd w:val="clear" w:color="auto" w:fill="FFFFFF"/>
            <w:vAlign w:val="bottom"/>
          </w:tcPr>
          <w:p w14:paraId="611D0BD6" w14:textId="77777777" w:rsidR="00AE3846" w:rsidRDefault="003855FF">
            <w:pPr>
              <w:jc w:val="center"/>
              <w:rPr>
                <w:sz w:val="20"/>
                <w:szCs w:val="20"/>
              </w:rPr>
            </w:pPr>
            <w:r>
              <w:rPr>
                <w:sz w:val="20"/>
                <w:szCs w:val="20"/>
              </w:rPr>
              <w:t>552</w:t>
            </w:r>
          </w:p>
        </w:tc>
        <w:tc>
          <w:tcPr>
            <w:tcW w:w="614" w:type="dxa"/>
            <w:tcBorders>
              <w:top w:val="nil"/>
              <w:left w:val="nil"/>
              <w:bottom w:val="nil"/>
              <w:right w:val="nil"/>
            </w:tcBorders>
            <w:shd w:val="clear" w:color="auto" w:fill="FFFFFF"/>
            <w:vAlign w:val="bottom"/>
          </w:tcPr>
          <w:p w14:paraId="325BF140" w14:textId="77777777" w:rsidR="00AE3846" w:rsidRDefault="003855FF">
            <w:pPr>
              <w:jc w:val="center"/>
              <w:rPr>
                <w:sz w:val="20"/>
                <w:szCs w:val="20"/>
              </w:rPr>
            </w:pPr>
            <w:r>
              <w:rPr>
                <w:sz w:val="20"/>
                <w:szCs w:val="20"/>
              </w:rPr>
              <w:t>326</w:t>
            </w:r>
          </w:p>
        </w:tc>
        <w:tc>
          <w:tcPr>
            <w:tcW w:w="610" w:type="dxa"/>
            <w:tcBorders>
              <w:top w:val="nil"/>
              <w:left w:val="nil"/>
              <w:bottom w:val="nil"/>
              <w:right w:val="nil"/>
            </w:tcBorders>
            <w:shd w:val="clear" w:color="auto" w:fill="FFFFFF"/>
            <w:vAlign w:val="bottom"/>
          </w:tcPr>
          <w:p w14:paraId="0C42FC4B"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00D58D23" w14:textId="77777777" w:rsidR="00AE3846" w:rsidRDefault="003855FF">
            <w:pPr>
              <w:jc w:val="center"/>
              <w:rPr>
                <w:sz w:val="20"/>
                <w:szCs w:val="20"/>
              </w:rPr>
            </w:pPr>
            <w:r>
              <w:rPr>
                <w:sz w:val="20"/>
                <w:szCs w:val="20"/>
              </w:rPr>
              <w:t>612</w:t>
            </w:r>
          </w:p>
        </w:tc>
        <w:tc>
          <w:tcPr>
            <w:tcW w:w="876" w:type="dxa"/>
            <w:tcBorders>
              <w:top w:val="nil"/>
              <w:left w:val="nil"/>
              <w:bottom w:val="nil"/>
              <w:right w:val="nil"/>
            </w:tcBorders>
            <w:shd w:val="clear" w:color="auto" w:fill="FFFFFF"/>
            <w:vAlign w:val="bottom"/>
          </w:tcPr>
          <w:p w14:paraId="1B941A8F" w14:textId="77777777" w:rsidR="00AE3846" w:rsidRDefault="003855FF">
            <w:pPr>
              <w:jc w:val="center"/>
              <w:rPr>
                <w:sz w:val="20"/>
                <w:szCs w:val="20"/>
              </w:rPr>
            </w:pPr>
            <w:r>
              <w:rPr>
                <w:sz w:val="20"/>
                <w:szCs w:val="20"/>
              </w:rPr>
              <w:t>28</w:t>
            </w:r>
          </w:p>
        </w:tc>
      </w:tr>
      <w:tr w:rsidR="00AE3846" w14:paraId="03BBED1B" w14:textId="77777777" w:rsidTr="00C82C50">
        <w:trPr>
          <w:trHeight w:val="271"/>
          <w:jc w:val="center"/>
        </w:trPr>
        <w:tc>
          <w:tcPr>
            <w:tcW w:w="627" w:type="dxa"/>
            <w:tcBorders>
              <w:top w:val="nil"/>
              <w:left w:val="nil"/>
              <w:bottom w:val="nil"/>
              <w:right w:val="nil"/>
            </w:tcBorders>
            <w:shd w:val="clear" w:color="auto" w:fill="FFFFFF"/>
            <w:vAlign w:val="bottom"/>
          </w:tcPr>
          <w:p w14:paraId="6E8CDB1E" w14:textId="77777777" w:rsidR="00AE3846" w:rsidRPr="00C82C50" w:rsidRDefault="003855FF">
            <w:pPr>
              <w:jc w:val="center"/>
              <w:rPr>
                <w:b/>
                <w:bCs/>
                <w:sz w:val="20"/>
                <w:szCs w:val="20"/>
              </w:rPr>
            </w:pPr>
            <w:r w:rsidRPr="00C82C50">
              <w:rPr>
                <w:b/>
                <w:bCs/>
                <w:sz w:val="20"/>
                <w:szCs w:val="20"/>
              </w:rPr>
              <w:t>GO</w:t>
            </w:r>
          </w:p>
        </w:tc>
        <w:tc>
          <w:tcPr>
            <w:tcW w:w="951" w:type="dxa"/>
            <w:tcBorders>
              <w:top w:val="nil"/>
              <w:left w:val="nil"/>
              <w:bottom w:val="nil"/>
              <w:right w:val="nil"/>
            </w:tcBorders>
            <w:shd w:val="clear" w:color="auto" w:fill="FFFFFF"/>
            <w:vAlign w:val="bottom"/>
          </w:tcPr>
          <w:p w14:paraId="2CBF0AB1" w14:textId="77777777" w:rsidR="00AE3846" w:rsidRDefault="003855FF">
            <w:pPr>
              <w:jc w:val="center"/>
              <w:rPr>
                <w:sz w:val="20"/>
                <w:szCs w:val="20"/>
              </w:rPr>
            </w:pPr>
            <w:r>
              <w:rPr>
                <w:sz w:val="20"/>
                <w:szCs w:val="20"/>
              </w:rPr>
              <w:t>0,75</w:t>
            </w:r>
          </w:p>
        </w:tc>
        <w:tc>
          <w:tcPr>
            <w:tcW w:w="642" w:type="dxa"/>
            <w:tcBorders>
              <w:top w:val="nil"/>
              <w:left w:val="nil"/>
              <w:bottom w:val="nil"/>
              <w:right w:val="nil"/>
            </w:tcBorders>
            <w:shd w:val="clear" w:color="auto" w:fill="FFFFFF"/>
            <w:vAlign w:val="bottom"/>
          </w:tcPr>
          <w:p w14:paraId="380A030A"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73236F32" w14:textId="77777777" w:rsidR="00AE3846" w:rsidRDefault="003855FF">
            <w:pPr>
              <w:jc w:val="center"/>
              <w:rPr>
                <w:sz w:val="20"/>
                <w:szCs w:val="20"/>
              </w:rPr>
            </w:pPr>
            <w:r>
              <w:rPr>
                <w:sz w:val="20"/>
                <w:szCs w:val="20"/>
              </w:rPr>
              <w:t>1.965</w:t>
            </w:r>
          </w:p>
        </w:tc>
        <w:tc>
          <w:tcPr>
            <w:tcW w:w="610" w:type="dxa"/>
            <w:tcBorders>
              <w:top w:val="nil"/>
              <w:left w:val="nil"/>
              <w:bottom w:val="nil"/>
              <w:right w:val="nil"/>
            </w:tcBorders>
            <w:shd w:val="clear" w:color="auto" w:fill="FFFFFF"/>
            <w:vAlign w:val="bottom"/>
          </w:tcPr>
          <w:p w14:paraId="316DC5D4" w14:textId="77777777" w:rsidR="00AE3846" w:rsidRDefault="003855FF">
            <w:pPr>
              <w:jc w:val="center"/>
              <w:rPr>
                <w:sz w:val="20"/>
                <w:szCs w:val="20"/>
              </w:rPr>
            </w:pPr>
            <w:r>
              <w:rPr>
                <w:sz w:val="20"/>
                <w:szCs w:val="20"/>
              </w:rPr>
              <w:t>1.800</w:t>
            </w:r>
          </w:p>
        </w:tc>
        <w:tc>
          <w:tcPr>
            <w:tcW w:w="525" w:type="dxa"/>
            <w:tcBorders>
              <w:top w:val="nil"/>
              <w:left w:val="nil"/>
              <w:bottom w:val="nil"/>
              <w:right w:val="nil"/>
            </w:tcBorders>
            <w:shd w:val="clear" w:color="auto" w:fill="FFFFFF"/>
            <w:vAlign w:val="bottom"/>
          </w:tcPr>
          <w:p w14:paraId="5B4B28CF" w14:textId="77777777" w:rsidR="00AE3846" w:rsidRDefault="003855FF">
            <w:pPr>
              <w:jc w:val="center"/>
              <w:rPr>
                <w:sz w:val="20"/>
                <w:szCs w:val="20"/>
              </w:rPr>
            </w:pPr>
            <w:r>
              <w:rPr>
                <w:sz w:val="20"/>
                <w:szCs w:val="20"/>
              </w:rPr>
              <w:t>102</w:t>
            </w:r>
          </w:p>
        </w:tc>
        <w:tc>
          <w:tcPr>
            <w:tcW w:w="876" w:type="dxa"/>
            <w:tcBorders>
              <w:top w:val="nil"/>
              <w:left w:val="nil"/>
              <w:bottom w:val="nil"/>
              <w:right w:val="nil"/>
            </w:tcBorders>
            <w:shd w:val="clear" w:color="auto" w:fill="FFFFFF"/>
            <w:vAlign w:val="bottom"/>
          </w:tcPr>
          <w:p w14:paraId="6D698262" w14:textId="77777777" w:rsidR="00AE3846" w:rsidRDefault="003855FF">
            <w:pPr>
              <w:jc w:val="center"/>
              <w:rPr>
                <w:sz w:val="20"/>
                <w:szCs w:val="20"/>
              </w:rPr>
            </w:pPr>
            <w:r>
              <w:rPr>
                <w:sz w:val="20"/>
                <w:szCs w:val="20"/>
              </w:rPr>
              <w:t>120</w:t>
            </w:r>
          </w:p>
        </w:tc>
      </w:tr>
      <w:tr w:rsidR="00AE3846" w14:paraId="10C4B962" w14:textId="77777777" w:rsidTr="00C82C50">
        <w:trPr>
          <w:trHeight w:val="271"/>
          <w:jc w:val="center"/>
        </w:trPr>
        <w:tc>
          <w:tcPr>
            <w:tcW w:w="627" w:type="dxa"/>
            <w:tcBorders>
              <w:top w:val="nil"/>
              <w:left w:val="nil"/>
              <w:bottom w:val="nil"/>
              <w:right w:val="nil"/>
            </w:tcBorders>
            <w:shd w:val="clear" w:color="auto" w:fill="FFFFFF"/>
            <w:vAlign w:val="bottom"/>
          </w:tcPr>
          <w:p w14:paraId="5B83CFE4" w14:textId="77777777" w:rsidR="00AE3846" w:rsidRPr="00C82C50" w:rsidRDefault="003855FF">
            <w:pPr>
              <w:jc w:val="center"/>
              <w:rPr>
                <w:b/>
                <w:bCs/>
                <w:sz w:val="20"/>
                <w:szCs w:val="20"/>
              </w:rPr>
            </w:pPr>
            <w:r w:rsidRPr="00C82C50">
              <w:rPr>
                <w:b/>
                <w:bCs/>
                <w:sz w:val="20"/>
                <w:szCs w:val="20"/>
              </w:rPr>
              <w:t>MA</w:t>
            </w:r>
          </w:p>
        </w:tc>
        <w:tc>
          <w:tcPr>
            <w:tcW w:w="951" w:type="dxa"/>
            <w:tcBorders>
              <w:top w:val="nil"/>
              <w:left w:val="nil"/>
              <w:bottom w:val="nil"/>
              <w:right w:val="nil"/>
            </w:tcBorders>
            <w:shd w:val="clear" w:color="auto" w:fill="FFFFFF"/>
            <w:vAlign w:val="bottom"/>
          </w:tcPr>
          <w:p w14:paraId="6ACB48AC" w14:textId="77777777" w:rsidR="00AE3846" w:rsidRDefault="003855FF">
            <w:pPr>
              <w:jc w:val="center"/>
              <w:rPr>
                <w:sz w:val="20"/>
                <w:szCs w:val="20"/>
              </w:rPr>
            </w:pPr>
            <w:r>
              <w:rPr>
                <w:sz w:val="20"/>
                <w:szCs w:val="20"/>
              </w:rPr>
              <w:t>0,49</w:t>
            </w:r>
          </w:p>
        </w:tc>
        <w:tc>
          <w:tcPr>
            <w:tcW w:w="642" w:type="dxa"/>
            <w:tcBorders>
              <w:top w:val="nil"/>
              <w:left w:val="nil"/>
              <w:bottom w:val="nil"/>
              <w:right w:val="nil"/>
            </w:tcBorders>
            <w:shd w:val="clear" w:color="auto" w:fill="FFFFFF"/>
            <w:vAlign w:val="bottom"/>
          </w:tcPr>
          <w:p w14:paraId="13AFEF70" w14:textId="77777777" w:rsidR="00AE3846" w:rsidRDefault="003855FF">
            <w:pPr>
              <w:jc w:val="center"/>
              <w:rPr>
                <w:sz w:val="20"/>
                <w:szCs w:val="20"/>
              </w:rPr>
            </w:pPr>
            <w:r>
              <w:rPr>
                <w:sz w:val="20"/>
                <w:szCs w:val="20"/>
              </w:rPr>
              <w:t>259</w:t>
            </w:r>
          </w:p>
        </w:tc>
        <w:tc>
          <w:tcPr>
            <w:tcW w:w="614" w:type="dxa"/>
            <w:tcBorders>
              <w:top w:val="nil"/>
              <w:left w:val="nil"/>
              <w:bottom w:val="nil"/>
              <w:right w:val="nil"/>
            </w:tcBorders>
            <w:shd w:val="clear" w:color="auto" w:fill="FFFFFF"/>
            <w:vAlign w:val="bottom"/>
          </w:tcPr>
          <w:p w14:paraId="5F816664" w14:textId="77777777" w:rsidR="00AE3846" w:rsidRDefault="003855FF">
            <w:pPr>
              <w:jc w:val="center"/>
              <w:rPr>
                <w:sz w:val="20"/>
                <w:szCs w:val="20"/>
              </w:rPr>
            </w:pPr>
            <w:r>
              <w:rPr>
                <w:sz w:val="20"/>
                <w:szCs w:val="20"/>
              </w:rPr>
              <w:t>436</w:t>
            </w:r>
          </w:p>
        </w:tc>
        <w:tc>
          <w:tcPr>
            <w:tcW w:w="610" w:type="dxa"/>
            <w:tcBorders>
              <w:top w:val="nil"/>
              <w:left w:val="nil"/>
              <w:bottom w:val="nil"/>
              <w:right w:val="nil"/>
            </w:tcBorders>
            <w:shd w:val="clear" w:color="auto" w:fill="FFFFFF"/>
            <w:vAlign w:val="bottom"/>
          </w:tcPr>
          <w:p w14:paraId="0241E7D8" w14:textId="77777777" w:rsidR="00AE3846" w:rsidRDefault="003855FF">
            <w:pPr>
              <w:jc w:val="center"/>
              <w:rPr>
                <w:sz w:val="20"/>
                <w:szCs w:val="20"/>
              </w:rPr>
            </w:pPr>
            <w:r>
              <w:rPr>
                <w:sz w:val="20"/>
                <w:szCs w:val="20"/>
              </w:rPr>
              <w:t>466</w:t>
            </w:r>
          </w:p>
        </w:tc>
        <w:tc>
          <w:tcPr>
            <w:tcW w:w="525" w:type="dxa"/>
            <w:tcBorders>
              <w:top w:val="nil"/>
              <w:left w:val="nil"/>
              <w:bottom w:val="nil"/>
              <w:right w:val="nil"/>
            </w:tcBorders>
            <w:shd w:val="clear" w:color="auto" w:fill="FFFFFF"/>
            <w:vAlign w:val="bottom"/>
          </w:tcPr>
          <w:p w14:paraId="3567F0F5"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6F93B647" w14:textId="77777777" w:rsidR="00AE3846" w:rsidRDefault="003855FF">
            <w:pPr>
              <w:jc w:val="center"/>
              <w:rPr>
                <w:sz w:val="20"/>
                <w:szCs w:val="20"/>
              </w:rPr>
            </w:pPr>
            <w:r>
              <w:rPr>
                <w:sz w:val="20"/>
                <w:szCs w:val="20"/>
              </w:rPr>
              <w:t>50</w:t>
            </w:r>
          </w:p>
        </w:tc>
      </w:tr>
      <w:tr w:rsidR="00AE3846" w14:paraId="65076A48" w14:textId="77777777" w:rsidTr="00C82C50">
        <w:trPr>
          <w:trHeight w:val="271"/>
          <w:jc w:val="center"/>
        </w:trPr>
        <w:tc>
          <w:tcPr>
            <w:tcW w:w="627" w:type="dxa"/>
            <w:tcBorders>
              <w:top w:val="nil"/>
              <w:left w:val="nil"/>
              <w:bottom w:val="nil"/>
              <w:right w:val="nil"/>
            </w:tcBorders>
            <w:shd w:val="clear" w:color="auto" w:fill="FFFFFF"/>
            <w:vAlign w:val="bottom"/>
          </w:tcPr>
          <w:p w14:paraId="6608942E" w14:textId="77777777" w:rsidR="00AE3846" w:rsidRPr="00C82C50" w:rsidRDefault="003855FF">
            <w:pPr>
              <w:jc w:val="center"/>
              <w:rPr>
                <w:b/>
                <w:bCs/>
                <w:sz w:val="20"/>
                <w:szCs w:val="20"/>
              </w:rPr>
            </w:pPr>
            <w:r w:rsidRPr="00C82C50">
              <w:rPr>
                <w:b/>
                <w:bCs/>
                <w:sz w:val="20"/>
                <w:szCs w:val="20"/>
              </w:rPr>
              <w:t>MG</w:t>
            </w:r>
          </w:p>
        </w:tc>
        <w:tc>
          <w:tcPr>
            <w:tcW w:w="951" w:type="dxa"/>
            <w:tcBorders>
              <w:top w:val="nil"/>
              <w:left w:val="nil"/>
              <w:bottom w:val="nil"/>
              <w:right w:val="nil"/>
            </w:tcBorders>
            <w:shd w:val="clear" w:color="auto" w:fill="FFFFFF"/>
            <w:vAlign w:val="bottom"/>
          </w:tcPr>
          <w:p w14:paraId="72298FA9" w14:textId="77777777" w:rsidR="00AE3846" w:rsidRDefault="003855FF">
            <w:pPr>
              <w:jc w:val="center"/>
              <w:rPr>
                <w:sz w:val="20"/>
                <w:szCs w:val="20"/>
              </w:rPr>
            </w:pPr>
            <w:r>
              <w:rPr>
                <w:sz w:val="20"/>
                <w:szCs w:val="20"/>
              </w:rPr>
              <w:t>0,75</w:t>
            </w:r>
          </w:p>
        </w:tc>
        <w:tc>
          <w:tcPr>
            <w:tcW w:w="642" w:type="dxa"/>
            <w:tcBorders>
              <w:top w:val="nil"/>
              <w:left w:val="nil"/>
              <w:bottom w:val="nil"/>
              <w:right w:val="nil"/>
            </w:tcBorders>
            <w:shd w:val="clear" w:color="auto" w:fill="FFFFFF"/>
            <w:vAlign w:val="bottom"/>
          </w:tcPr>
          <w:p w14:paraId="3F793643" w14:textId="77777777" w:rsidR="00AE3846" w:rsidRDefault="003855FF">
            <w:pPr>
              <w:jc w:val="center"/>
              <w:rPr>
                <w:sz w:val="20"/>
                <w:szCs w:val="20"/>
              </w:rPr>
            </w:pPr>
            <w:r>
              <w:rPr>
                <w:sz w:val="20"/>
                <w:szCs w:val="20"/>
              </w:rPr>
              <w:t>4.285</w:t>
            </w:r>
          </w:p>
        </w:tc>
        <w:tc>
          <w:tcPr>
            <w:tcW w:w="614" w:type="dxa"/>
            <w:tcBorders>
              <w:top w:val="nil"/>
              <w:left w:val="nil"/>
              <w:bottom w:val="nil"/>
              <w:right w:val="nil"/>
            </w:tcBorders>
            <w:shd w:val="clear" w:color="auto" w:fill="FFFFFF"/>
            <w:vAlign w:val="bottom"/>
          </w:tcPr>
          <w:p w14:paraId="28238986" w14:textId="77777777" w:rsidR="00AE3846" w:rsidRDefault="003855FF">
            <w:pPr>
              <w:jc w:val="center"/>
              <w:rPr>
                <w:sz w:val="20"/>
                <w:szCs w:val="20"/>
              </w:rPr>
            </w:pPr>
            <w:r>
              <w:rPr>
                <w:sz w:val="20"/>
                <w:szCs w:val="20"/>
              </w:rPr>
              <w:t>1.674</w:t>
            </w:r>
          </w:p>
        </w:tc>
        <w:tc>
          <w:tcPr>
            <w:tcW w:w="610" w:type="dxa"/>
            <w:tcBorders>
              <w:top w:val="nil"/>
              <w:left w:val="nil"/>
              <w:bottom w:val="nil"/>
              <w:right w:val="nil"/>
            </w:tcBorders>
            <w:shd w:val="clear" w:color="auto" w:fill="FFFFFF"/>
            <w:vAlign w:val="bottom"/>
          </w:tcPr>
          <w:p w14:paraId="765FA3B5" w14:textId="77777777" w:rsidR="00AE3846" w:rsidRDefault="003855FF">
            <w:pPr>
              <w:jc w:val="center"/>
              <w:rPr>
                <w:sz w:val="20"/>
                <w:szCs w:val="20"/>
              </w:rPr>
            </w:pPr>
            <w:r>
              <w:rPr>
                <w:sz w:val="20"/>
                <w:szCs w:val="20"/>
              </w:rPr>
              <w:t>5.230</w:t>
            </w:r>
          </w:p>
        </w:tc>
        <w:tc>
          <w:tcPr>
            <w:tcW w:w="525" w:type="dxa"/>
            <w:tcBorders>
              <w:top w:val="nil"/>
              <w:left w:val="nil"/>
              <w:bottom w:val="nil"/>
              <w:right w:val="nil"/>
            </w:tcBorders>
            <w:shd w:val="clear" w:color="auto" w:fill="FFFFFF"/>
            <w:vAlign w:val="bottom"/>
          </w:tcPr>
          <w:p w14:paraId="4E184247"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13B36A73" w14:textId="77777777" w:rsidR="00AE3846" w:rsidRDefault="003855FF">
            <w:pPr>
              <w:jc w:val="center"/>
              <w:rPr>
                <w:sz w:val="20"/>
                <w:szCs w:val="20"/>
              </w:rPr>
            </w:pPr>
            <w:r>
              <w:rPr>
                <w:sz w:val="20"/>
                <w:szCs w:val="20"/>
              </w:rPr>
              <w:t>0</w:t>
            </w:r>
          </w:p>
        </w:tc>
      </w:tr>
      <w:tr w:rsidR="00AE3846" w14:paraId="24215B1C" w14:textId="77777777" w:rsidTr="00C82C50">
        <w:trPr>
          <w:trHeight w:val="271"/>
          <w:jc w:val="center"/>
        </w:trPr>
        <w:tc>
          <w:tcPr>
            <w:tcW w:w="627" w:type="dxa"/>
            <w:tcBorders>
              <w:top w:val="nil"/>
              <w:left w:val="nil"/>
              <w:bottom w:val="nil"/>
              <w:right w:val="nil"/>
            </w:tcBorders>
            <w:shd w:val="clear" w:color="auto" w:fill="FFFFFF"/>
            <w:vAlign w:val="bottom"/>
          </w:tcPr>
          <w:p w14:paraId="6885484F" w14:textId="77777777" w:rsidR="00AE3846" w:rsidRPr="00C82C50" w:rsidRDefault="003855FF">
            <w:pPr>
              <w:jc w:val="center"/>
              <w:rPr>
                <w:b/>
                <w:bCs/>
                <w:sz w:val="20"/>
                <w:szCs w:val="20"/>
              </w:rPr>
            </w:pPr>
            <w:r w:rsidRPr="00C82C50">
              <w:rPr>
                <w:b/>
                <w:bCs/>
                <w:sz w:val="20"/>
                <w:szCs w:val="20"/>
              </w:rPr>
              <w:t>MS</w:t>
            </w:r>
          </w:p>
        </w:tc>
        <w:tc>
          <w:tcPr>
            <w:tcW w:w="951" w:type="dxa"/>
            <w:tcBorders>
              <w:top w:val="nil"/>
              <w:left w:val="nil"/>
              <w:bottom w:val="nil"/>
              <w:right w:val="nil"/>
            </w:tcBorders>
            <w:shd w:val="clear" w:color="auto" w:fill="FFFFFF"/>
            <w:vAlign w:val="bottom"/>
          </w:tcPr>
          <w:p w14:paraId="5C33FE13" w14:textId="77777777" w:rsidR="00AE3846" w:rsidRDefault="003855FF">
            <w:pPr>
              <w:jc w:val="center"/>
              <w:rPr>
                <w:sz w:val="20"/>
                <w:szCs w:val="20"/>
              </w:rPr>
            </w:pPr>
            <w:r>
              <w:rPr>
                <w:sz w:val="20"/>
                <w:szCs w:val="20"/>
              </w:rPr>
              <w:t>0,55</w:t>
            </w:r>
          </w:p>
        </w:tc>
        <w:tc>
          <w:tcPr>
            <w:tcW w:w="642" w:type="dxa"/>
            <w:tcBorders>
              <w:top w:val="nil"/>
              <w:left w:val="nil"/>
              <w:bottom w:val="nil"/>
              <w:right w:val="nil"/>
            </w:tcBorders>
            <w:shd w:val="clear" w:color="auto" w:fill="FFFFFF"/>
            <w:vAlign w:val="bottom"/>
          </w:tcPr>
          <w:p w14:paraId="51A71703" w14:textId="77777777" w:rsidR="00AE3846" w:rsidRDefault="003855FF">
            <w:pPr>
              <w:jc w:val="center"/>
              <w:rPr>
                <w:sz w:val="20"/>
                <w:szCs w:val="20"/>
              </w:rPr>
            </w:pPr>
            <w:r>
              <w:rPr>
                <w:sz w:val="20"/>
                <w:szCs w:val="20"/>
              </w:rPr>
              <w:t>979</w:t>
            </w:r>
          </w:p>
        </w:tc>
        <w:tc>
          <w:tcPr>
            <w:tcW w:w="614" w:type="dxa"/>
            <w:tcBorders>
              <w:top w:val="nil"/>
              <w:left w:val="nil"/>
              <w:bottom w:val="nil"/>
              <w:right w:val="nil"/>
            </w:tcBorders>
            <w:shd w:val="clear" w:color="auto" w:fill="FFFFFF"/>
            <w:vAlign w:val="bottom"/>
          </w:tcPr>
          <w:p w14:paraId="122AAE73" w14:textId="77777777" w:rsidR="00AE3846" w:rsidRDefault="003855FF">
            <w:pPr>
              <w:jc w:val="center"/>
              <w:rPr>
                <w:sz w:val="20"/>
                <w:szCs w:val="20"/>
              </w:rPr>
            </w:pPr>
            <w:r>
              <w:rPr>
                <w:sz w:val="20"/>
                <w:szCs w:val="20"/>
              </w:rPr>
              <w:t>841</w:t>
            </w:r>
          </w:p>
        </w:tc>
        <w:tc>
          <w:tcPr>
            <w:tcW w:w="610" w:type="dxa"/>
            <w:tcBorders>
              <w:top w:val="nil"/>
              <w:left w:val="nil"/>
              <w:bottom w:val="nil"/>
              <w:right w:val="nil"/>
            </w:tcBorders>
            <w:shd w:val="clear" w:color="auto" w:fill="FFFFFF"/>
            <w:vAlign w:val="bottom"/>
          </w:tcPr>
          <w:p w14:paraId="0A733BE3" w14:textId="77777777" w:rsidR="00AE3846" w:rsidRDefault="003855FF">
            <w:pPr>
              <w:jc w:val="center"/>
              <w:rPr>
                <w:sz w:val="20"/>
                <w:szCs w:val="20"/>
              </w:rPr>
            </w:pPr>
            <w:r>
              <w:rPr>
                <w:sz w:val="20"/>
                <w:szCs w:val="20"/>
              </w:rPr>
              <w:t>1.684</w:t>
            </w:r>
          </w:p>
        </w:tc>
        <w:tc>
          <w:tcPr>
            <w:tcW w:w="525" w:type="dxa"/>
            <w:tcBorders>
              <w:top w:val="nil"/>
              <w:left w:val="nil"/>
              <w:bottom w:val="nil"/>
              <w:right w:val="nil"/>
            </w:tcBorders>
            <w:shd w:val="clear" w:color="auto" w:fill="FFFFFF"/>
            <w:vAlign w:val="bottom"/>
          </w:tcPr>
          <w:p w14:paraId="01CD193C"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344DB4E4" w14:textId="77777777" w:rsidR="00AE3846" w:rsidRDefault="003855FF">
            <w:pPr>
              <w:jc w:val="center"/>
              <w:rPr>
                <w:sz w:val="20"/>
                <w:szCs w:val="20"/>
              </w:rPr>
            </w:pPr>
            <w:r>
              <w:rPr>
                <w:sz w:val="20"/>
                <w:szCs w:val="20"/>
              </w:rPr>
              <w:t>25</w:t>
            </w:r>
          </w:p>
        </w:tc>
      </w:tr>
      <w:tr w:rsidR="00AE3846" w14:paraId="39EEC5F4" w14:textId="77777777" w:rsidTr="00C82C50">
        <w:trPr>
          <w:trHeight w:val="271"/>
          <w:jc w:val="center"/>
        </w:trPr>
        <w:tc>
          <w:tcPr>
            <w:tcW w:w="627" w:type="dxa"/>
            <w:tcBorders>
              <w:top w:val="nil"/>
              <w:left w:val="nil"/>
              <w:bottom w:val="nil"/>
              <w:right w:val="nil"/>
            </w:tcBorders>
            <w:shd w:val="clear" w:color="auto" w:fill="FFFFFF"/>
            <w:vAlign w:val="bottom"/>
          </w:tcPr>
          <w:p w14:paraId="2EB10835" w14:textId="77777777" w:rsidR="00AE3846" w:rsidRPr="00C82C50" w:rsidRDefault="003855FF">
            <w:pPr>
              <w:jc w:val="center"/>
              <w:rPr>
                <w:b/>
                <w:bCs/>
                <w:sz w:val="20"/>
                <w:szCs w:val="20"/>
              </w:rPr>
            </w:pPr>
            <w:r w:rsidRPr="00C82C50">
              <w:rPr>
                <w:b/>
                <w:bCs/>
                <w:sz w:val="20"/>
                <w:szCs w:val="20"/>
              </w:rPr>
              <w:t>MT</w:t>
            </w:r>
          </w:p>
        </w:tc>
        <w:tc>
          <w:tcPr>
            <w:tcW w:w="951" w:type="dxa"/>
            <w:tcBorders>
              <w:top w:val="nil"/>
              <w:left w:val="nil"/>
              <w:bottom w:val="nil"/>
              <w:right w:val="nil"/>
            </w:tcBorders>
            <w:shd w:val="clear" w:color="auto" w:fill="FFFFFF"/>
            <w:vAlign w:val="bottom"/>
          </w:tcPr>
          <w:p w14:paraId="58949439" w14:textId="77777777" w:rsidR="00AE3846" w:rsidRDefault="003855FF">
            <w:pPr>
              <w:jc w:val="center"/>
              <w:rPr>
                <w:sz w:val="20"/>
                <w:szCs w:val="20"/>
              </w:rPr>
            </w:pPr>
            <w:r>
              <w:rPr>
                <w:sz w:val="20"/>
                <w:szCs w:val="20"/>
              </w:rPr>
              <w:t>0,59</w:t>
            </w:r>
          </w:p>
        </w:tc>
        <w:tc>
          <w:tcPr>
            <w:tcW w:w="642" w:type="dxa"/>
            <w:tcBorders>
              <w:top w:val="nil"/>
              <w:left w:val="nil"/>
              <w:bottom w:val="nil"/>
              <w:right w:val="nil"/>
            </w:tcBorders>
            <w:shd w:val="clear" w:color="auto" w:fill="FFFFFF"/>
            <w:vAlign w:val="bottom"/>
          </w:tcPr>
          <w:p w14:paraId="570726AC" w14:textId="77777777" w:rsidR="00AE3846" w:rsidRDefault="003855FF">
            <w:pPr>
              <w:jc w:val="center"/>
              <w:rPr>
                <w:sz w:val="20"/>
                <w:szCs w:val="20"/>
              </w:rPr>
            </w:pPr>
            <w:r>
              <w:rPr>
                <w:sz w:val="20"/>
                <w:szCs w:val="20"/>
              </w:rPr>
              <w:t>705</w:t>
            </w:r>
          </w:p>
        </w:tc>
        <w:tc>
          <w:tcPr>
            <w:tcW w:w="614" w:type="dxa"/>
            <w:tcBorders>
              <w:top w:val="nil"/>
              <w:left w:val="nil"/>
              <w:bottom w:val="nil"/>
              <w:right w:val="nil"/>
            </w:tcBorders>
            <w:shd w:val="clear" w:color="auto" w:fill="FFFFFF"/>
            <w:vAlign w:val="bottom"/>
          </w:tcPr>
          <w:p w14:paraId="486377C4" w14:textId="77777777" w:rsidR="00AE3846" w:rsidRDefault="003855FF">
            <w:pPr>
              <w:jc w:val="center"/>
              <w:rPr>
                <w:sz w:val="20"/>
                <w:szCs w:val="20"/>
              </w:rPr>
            </w:pPr>
            <w:r>
              <w:rPr>
                <w:sz w:val="20"/>
                <w:szCs w:val="20"/>
              </w:rPr>
              <w:t>1.388</w:t>
            </w:r>
          </w:p>
        </w:tc>
        <w:tc>
          <w:tcPr>
            <w:tcW w:w="610" w:type="dxa"/>
            <w:tcBorders>
              <w:top w:val="nil"/>
              <w:left w:val="nil"/>
              <w:bottom w:val="nil"/>
              <w:right w:val="nil"/>
            </w:tcBorders>
            <w:shd w:val="clear" w:color="auto" w:fill="FFFFFF"/>
            <w:vAlign w:val="bottom"/>
          </w:tcPr>
          <w:p w14:paraId="2AF66788" w14:textId="77777777" w:rsidR="00AE3846" w:rsidRDefault="003855FF">
            <w:pPr>
              <w:jc w:val="center"/>
              <w:rPr>
                <w:sz w:val="20"/>
                <w:szCs w:val="20"/>
              </w:rPr>
            </w:pPr>
            <w:r>
              <w:rPr>
                <w:sz w:val="20"/>
                <w:szCs w:val="20"/>
              </w:rPr>
              <w:t>1.907</w:t>
            </w:r>
          </w:p>
        </w:tc>
        <w:tc>
          <w:tcPr>
            <w:tcW w:w="525" w:type="dxa"/>
            <w:tcBorders>
              <w:top w:val="nil"/>
              <w:left w:val="nil"/>
              <w:bottom w:val="nil"/>
              <w:right w:val="nil"/>
            </w:tcBorders>
            <w:shd w:val="clear" w:color="auto" w:fill="FFFFFF"/>
            <w:vAlign w:val="bottom"/>
          </w:tcPr>
          <w:p w14:paraId="49EE9144"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6047B4C5" w14:textId="77777777" w:rsidR="00AE3846" w:rsidRDefault="003855FF">
            <w:pPr>
              <w:jc w:val="center"/>
              <w:rPr>
                <w:sz w:val="20"/>
                <w:szCs w:val="20"/>
              </w:rPr>
            </w:pPr>
            <w:r>
              <w:rPr>
                <w:sz w:val="20"/>
                <w:szCs w:val="20"/>
              </w:rPr>
              <w:t>82</w:t>
            </w:r>
          </w:p>
        </w:tc>
      </w:tr>
      <w:tr w:rsidR="00AE3846" w14:paraId="1591EDF6" w14:textId="77777777" w:rsidTr="00C82C50">
        <w:trPr>
          <w:trHeight w:val="271"/>
          <w:jc w:val="center"/>
        </w:trPr>
        <w:tc>
          <w:tcPr>
            <w:tcW w:w="627" w:type="dxa"/>
            <w:tcBorders>
              <w:top w:val="nil"/>
              <w:left w:val="nil"/>
              <w:bottom w:val="nil"/>
              <w:right w:val="nil"/>
            </w:tcBorders>
            <w:shd w:val="clear" w:color="auto" w:fill="FFFFFF"/>
            <w:vAlign w:val="bottom"/>
          </w:tcPr>
          <w:p w14:paraId="182CFA0F" w14:textId="77777777" w:rsidR="00AE3846" w:rsidRPr="00C82C50" w:rsidRDefault="003855FF">
            <w:pPr>
              <w:jc w:val="center"/>
              <w:rPr>
                <w:b/>
                <w:bCs/>
                <w:sz w:val="20"/>
                <w:szCs w:val="20"/>
              </w:rPr>
            </w:pPr>
            <w:r w:rsidRPr="00C82C50">
              <w:rPr>
                <w:b/>
                <w:bCs/>
                <w:sz w:val="20"/>
                <w:szCs w:val="20"/>
              </w:rPr>
              <w:t>PA</w:t>
            </w:r>
          </w:p>
        </w:tc>
        <w:tc>
          <w:tcPr>
            <w:tcW w:w="951" w:type="dxa"/>
            <w:tcBorders>
              <w:top w:val="nil"/>
              <w:left w:val="nil"/>
              <w:bottom w:val="nil"/>
              <w:right w:val="nil"/>
            </w:tcBorders>
            <w:shd w:val="clear" w:color="auto" w:fill="FFFFFF"/>
            <w:vAlign w:val="bottom"/>
          </w:tcPr>
          <w:p w14:paraId="1081D1D1" w14:textId="77777777" w:rsidR="00AE3846" w:rsidRDefault="003855FF">
            <w:pPr>
              <w:jc w:val="center"/>
              <w:rPr>
                <w:sz w:val="20"/>
                <w:szCs w:val="20"/>
              </w:rPr>
            </w:pPr>
            <w:r>
              <w:rPr>
                <w:sz w:val="20"/>
                <w:szCs w:val="20"/>
              </w:rPr>
              <w:t>0,43</w:t>
            </w:r>
          </w:p>
        </w:tc>
        <w:tc>
          <w:tcPr>
            <w:tcW w:w="642" w:type="dxa"/>
            <w:tcBorders>
              <w:top w:val="nil"/>
              <w:left w:val="nil"/>
              <w:bottom w:val="nil"/>
              <w:right w:val="nil"/>
            </w:tcBorders>
            <w:shd w:val="clear" w:color="auto" w:fill="FFFFFF"/>
            <w:vAlign w:val="bottom"/>
          </w:tcPr>
          <w:p w14:paraId="5F5AF386" w14:textId="77777777" w:rsidR="00AE3846" w:rsidRDefault="003855FF">
            <w:pPr>
              <w:jc w:val="center"/>
              <w:rPr>
                <w:sz w:val="20"/>
                <w:szCs w:val="20"/>
              </w:rPr>
            </w:pPr>
            <w:r>
              <w:rPr>
                <w:sz w:val="20"/>
                <w:szCs w:val="20"/>
              </w:rPr>
              <w:t>750</w:t>
            </w:r>
          </w:p>
        </w:tc>
        <w:tc>
          <w:tcPr>
            <w:tcW w:w="614" w:type="dxa"/>
            <w:tcBorders>
              <w:top w:val="nil"/>
              <w:left w:val="nil"/>
              <w:bottom w:val="nil"/>
              <w:right w:val="nil"/>
            </w:tcBorders>
            <w:shd w:val="clear" w:color="auto" w:fill="FFFFFF"/>
            <w:vAlign w:val="bottom"/>
          </w:tcPr>
          <w:p w14:paraId="3F3D4926" w14:textId="77777777" w:rsidR="00AE3846" w:rsidRDefault="003855FF">
            <w:pPr>
              <w:jc w:val="center"/>
              <w:rPr>
                <w:sz w:val="20"/>
                <w:szCs w:val="20"/>
              </w:rPr>
            </w:pPr>
            <w:r>
              <w:rPr>
                <w:sz w:val="20"/>
                <w:szCs w:val="20"/>
              </w:rPr>
              <w:t>1.576</w:t>
            </w:r>
          </w:p>
        </w:tc>
        <w:tc>
          <w:tcPr>
            <w:tcW w:w="610" w:type="dxa"/>
            <w:tcBorders>
              <w:top w:val="nil"/>
              <w:left w:val="nil"/>
              <w:bottom w:val="nil"/>
              <w:right w:val="nil"/>
            </w:tcBorders>
            <w:shd w:val="clear" w:color="auto" w:fill="FFFFFF"/>
            <w:vAlign w:val="bottom"/>
          </w:tcPr>
          <w:p w14:paraId="2D2C1F1B" w14:textId="77777777" w:rsidR="00AE3846" w:rsidRDefault="003855FF">
            <w:pPr>
              <w:jc w:val="center"/>
              <w:rPr>
                <w:sz w:val="20"/>
                <w:szCs w:val="20"/>
              </w:rPr>
            </w:pPr>
            <w:r>
              <w:rPr>
                <w:sz w:val="20"/>
                <w:szCs w:val="20"/>
              </w:rPr>
              <w:t>1.909</w:t>
            </w:r>
          </w:p>
        </w:tc>
        <w:tc>
          <w:tcPr>
            <w:tcW w:w="525" w:type="dxa"/>
            <w:tcBorders>
              <w:top w:val="nil"/>
              <w:left w:val="nil"/>
              <w:bottom w:val="nil"/>
              <w:right w:val="nil"/>
            </w:tcBorders>
            <w:shd w:val="clear" w:color="auto" w:fill="FFFFFF"/>
            <w:vAlign w:val="bottom"/>
          </w:tcPr>
          <w:p w14:paraId="10B222A8"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1CE84453" w14:textId="77777777" w:rsidR="00AE3846" w:rsidRDefault="003855FF">
            <w:pPr>
              <w:jc w:val="center"/>
              <w:rPr>
                <w:sz w:val="20"/>
                <w:szCs w:val="20"/>
              </w:rPr>
            </w:pPr>
            <w:r>
              <w:rPr>
                <w:sz w:val="20"/>
                <w:szCs w:val="20"/>
              </w:rPr>
              <w:t>180</w:t>
            </w:r>
          </w:p>
        </w:tc>
      </w:tr>
      <w:tr w:rsidR="00AE3846" w14:paraId="5ECFB86E" w14:textId="77777777" w:rsidTr="00C82C50">
        <w:trPr>
          <w:trHeight w:val="271"/>
          <w:jc w:val="center"/>
        </w:trPr>
        <w:tc>
          <w:tcPr>
            <w:tcW w:w="627" w:type="dxa"/>
            <w:tcBorders>
              <w:top w:val="nil"/>
              <w:left w:val="nil"/>
              <w:bottom w:val="nil"/>
              <w:right w:val="nil"/>
            </w:tcBorders>
            <w:shd w:val="clear" w:color="auto" w:fill="FFFFFF"/>
            <w:vAlign w:val="bottom"/>
          </w:tcPr>
          <w:p w14:paraId="1A62A6A0" w14:textId="77777777" w:rsidR="00AE3846" w:rsidRPr="00C82C50" w:rsidRDefault="003855FF">
            <w:pPr>
              <w:jc w:val="center"/>
              <w:rPr>
                <w:b/>
                <w:bCs/>
                <w:sz w:val="20"/>
                <w:szCs w:val="20"/>
              </w:rPr>
            </w:pPr>
            <w:r w:rsidRPr="00C82C50">
              <w:rPr>
                <w:b/>
                <w:bCs/>
                <w:sz w:val="20"/>
                <w:szCs w:val="20"/>
              </w:rPr>
              <w:t>PB</w:t>
            </w:r>
          </w:p>
        </w:tc>
        <w:tc>
          <w:tcPr>
            <w:tcW w:w="951" w:type="dxa"/>
            <w:tcBorders>
              <w:top w:val="nil"/>
              <w:left w:val="nil"/>
              <w:bottom w:val="nil"/>
              <w:right w:val="nil"/>
            </w:tcBorders>
            <w:shd w:val="clear" w:color="auto" w:fill="FFFFFF"/>
            <w:vAlign w:val="bottom"/>
          </w:tcPr>
          <w:p w14:paraId="559EFAB3" w14:textId="77777777" w:rsidR="00AE3846" w:rsidRDefault="003855FF">
            <w:pPr>
              <w:jc w:val="center"/>
              <w:rPr>
                <w:sz w:val="20"/>
                <w:szCs w:val="20"/>
              </w:rPr>
            </w:pPr>
            <w:r>
              <w:rPr>
                <w:sz w:val="20"/>
                <w:szCs w:val="20"/>
              </w:rPr>
              <w:t>0,50</w:t>
            </w:r>
          </w:p>
        </w:tc>
        <w:tc>
          <w:tcPr>
            <w:tcW w:w="642" w:type="dxa"/>
            <w:tcBorders>
              <w:top w:val="nil"/>
              <w:left w:val="nil"/>
              <w:bottom w:val="nil"/>
              <w:right w:val="nil"/>
            </w:tcBorders>
            <w:shd w:val="clear" w:color="auto" w:fill="FFFFFF"/>
            <w:vAlign w:val="bottom"/>
          </w:tcPr>
          <w:p w14:paraId="4F04962B" w14:textId="77777777" w:rsidR="00AE3846" w:rsidRDefault="003855FF">
            <w:pPr>
              <w:jc w:val="center"/>
              <w:rPr>
                <w:sz w:val="20"/>
                <w:szCs w:val="20"/>
              </w:rPr>
            </w:pPr>
            <w:r>
              <w:rPr>
                <w:sz w:val="20"/>
                <w:szCs w:val="20"/>
              </w:rPr>
              <w:t>645</w:t>
            </w:r>
          </w:p>
        </w:tc>
        <w:tc>
          <w:tcPr>
            <w:tcW w:w="614" w:type="dxa"/>
            <w:tcBorders>
              <w:top w:val="nil"/>
              <w:left w:val="nil"/>
              <w:bottom w:val="nil"/>
              <w:right w:val="nil"/>
            </w:tcBorders>
            <w:shd w:val="clear" w:color="auto" w:fill="FFFFFF"/>
            <w:vAlign w:val="bottom"/>
          </w:tcPr>
          <w:p w14:paraId="7E01D419" w14:textId="77777777" w:rsidR="00AE3846" w:rsidRDefault="003855FF">
            <w:pPr>
              <w:jc w:val="center"/>
              <w:rPr>
                <w:sz w:val="20"/>
                <w:szCs w:val="20"/>
              </w:rPr>
            </w:pPr>
            <w:r>
              <w:rPr>
                <w:sz w:val="20"/>
                <w:szCs w:val="20"/>
              </w:rPr>
              <w:t>285</w:t>
            </w:r>
          </w:p>
        </w:tc>
        <w:tc>
          <w:tcPr>
            <w:tcW w:w="610" w:type="dxa"/>
            <w:tcBorders>
              <w:top w:val="nil"/>
              <w:left w:val="nil"/>
              <w:bottom w:val="nil"/>
              <w:right w:val="nil"/>
            </w:tcBorders>
            <w:shd w:val="clear" w:color="auto" w:fill="FFFFFF"/>
            <w:vAlign w:val="bottom"/>
          </w:tcPr>
          <w:p w14:paraId="2732B32D" w14:textId="77777777" w:rsidR="00AE3846" w:rsidRDefault="003855FF">
            <w:pPr>
              <w:jc w:val="center"/>
              <w:rPr>
                <w:sz w:val="20"/>
                <w:szCs w:val="20"/>
              </w:rPr>
            </w:pPr>
            <w:r>
              <w:rPr>
                <w:sz w:val="20"/>
                <w:szCs w:val="20"/>
              </w:rPr>
              <w:t>994</w:t>
            </w:r>
          </w:p>
        </w:tc>
        <w:tc>
          <w:tcPr>
            <w:tcW w:w="525" w:type="dxa"/>
            <w:tcBorders>
              <w:top w:val="nil"/>
              <w:left w:val="nil"/>
              <w:bottom w:val="nil"/>
              <w:right w:val="nil"/>
            </w:tcBorders>
            <w:shd w:val="clear" w:color="auto" w:fill="FFFFFF"/>
            <w:vAlign w:val="bottom"/>
          </w:tcPr>
          <w:p w14:paraId="5F1094FF"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1A30D7B3" w14:textId="77777777" w:rsidR="00AE3846" w:rsidRDefault="003855FF">
            <w:pPr>
              <w:jc w:val="center"/>
              <w:rPr>
                <w:sz w:val="20"/>
                <w:szCs w:val="20"/>
              </w:rPr>
            </w:pPr>
            <w:r>
              <w:rPr>
                <w:sz w:val="20"/>
                <w:szCs w:val="20"/>
              </w:rPr>
              <w:t>194</w:t>
            </w:r>
          </w:p>
        </w:tc>
      </w:tr>
      <w:tr w:rsidR="00AE3846" w14:paraId="42005AF1" w14:textId="77777777" w:rsidTr="00C82C50">
        <w:trPr>
          <w:trHeight w:val="271"/>
          <w:jc w:val="center"/>
        </w:trPr>
        <w:tc>
          <w:tcPr>
            <w:tcW w:w="627" w:type="dxa"/>
            <w:tcBorders>
              <w:top w:val="nil"/>
              <w:left w:val="nil"/>
              <w:bottom w:val="nil"/>
              <w:right w:val="nil"/>
            </w:tcBorders>
            <w:shd w:val="clear" w:color="auto" w:fill="FFFFFF"/>
            <w:vAlign w:val="bottom"/>
          </w:tcPr>
          <w:p w14:paraId="61E33BF6" w14:textId="77777777" w:rsidR="00AE3846" w:rsidRPr="00C82C50" w:rsidRDefault="003855FF">
            <w:pPr>
              <w:jc w:val="center"/>
              <w:rPr>
                <w:b/>
                <w:bCs/>
                <w:sz w:val="20"/>
                <w:szCs w:val="20"/>
              </w:rPr>
            </w:pPr>
            <w:r w:rsidRPr="00C82C50">
              <w:rPr>
                <w:b/>
                <w:bCs/>
                <w:sz w:val="20"/>
                <w:szCs w:val="20"/>
              </w:rPr>
              <w:t>PE</w:t>
            </w:r>
          </w:p>
        </w:tc>
        <w:tc>
          <w:tcPr>
            <w:tcW w:w="951" w:type="dxa"/>
            <w:tcBorders>
              <w:top w:val="nil"/>
              <w:left w:val="nil"/>
              <w:bottom w:val="nil"/>
              <w:right w:val="nil"/>
            </w:tcBorders>
            <w:shd w:val="clear" w:color="auto" w:fill="FFFFFF"/>
            <w:vAlign w:val="bottom"/>
          </w:tcPr>
          <w:p w14:paraId="65802AB3" w14:textId="77777777" w:rsidR="00AE3846" w:rsidRDefault="003855FF">
            <w:pPr>
              <w:jc w:val="center"/>
              <w:rPr>
                <w:sz w:val="20"/>
                <w:szCs w:val="20"/>
              </w:rPr>
            </w:pPr>
            <w:r>
              <w:rPr>
                <w:sz w:val="20"/>
                <w:szCs w:val="20"/>
              </w:rPr>
              <w:t>0,50</w:t>
            </w:r>
          </w:p>
        </w:tc>
        <w:tc>
          <w:tcPr>
            <w:tcW w:w="642" w:type="dxa"/>
            <w:tcBorders>
              <w:top w:val="nil"/>
              <w:left w:val="nil"/>
              <w:bottom w:val="nil"/>
              <w:right w:val="nil"/>
            </w:tcBorders>
            <w:shd w:val="clear" w:color="auto" w:fill="FFFFFF"/>
            <w:vAlign w:val="bottom"/>
          </w:tcPr>
          <w:p w14:paraId="00F3092C" w14:textId="77777777" w:rsidR="00AE3846" w:rsidRDefault="003855FF">
            <w:pPr>
              <w:jc w:val="center"/>
              <w:rPr>
                <w:sz w:val="20"/>
                <w:szCs w:val="20"/>
              </w:rPr>
            </w:pPr>
            <w:r>
              <w:rPr>
                <w:sz w:val="20"/>
                <w:szCs w:val="20"/>
              </w:rPr>
              <w:t>2.527</w:t>
            </w:r>
          </w:p>
        </w:tc>
        <w:tc>
          <w:tcPr>
            <w:tcW w:w="614" w:type="dxa"/>
            <w:tcBorders>
              <w:top w:val="nil"/>
              <w:left w:val="nil"/>
              <w:bottom w:val="nil"/>
              <w:right w:val="nil"/>
            </w:tcBorders>
            <w:shd w:val="clear" w:color="auto" w:fill="FFFFFF"/>
            <w:vAlign w:val="bottom"/>
          </w:tcPr>
          <w:p w14:paraId="06B37EEE" w14:textId="77777777" w:rsidR="00AE3846" w:rsidRDefault="003855FF">
            <w:pPr>
              <w:jc w:val="center"/>
              <w:rPr>
                <w:sz w:val="20"/>
                <w:szCs w:val="20"/>
              </w:rPr>
            </w:pPr>
            <w:r>
              <w:rPr>
                <w:sz w:val="20"/>
                <w:szCs w:val="20"/>
              </w:rPr>
              <w:t>2.281</w:t>
            </w:r>
          </w:p>
        </w:tc>
        <w:tc>
          <w:tcPr>
            <w:tcW w:w="610" w:type="dxa"/>
            <w:tcBorders>
              <w:top w:val="nil"/>
              <w:left w:val="nil"/>
              <w:bottom w:val="nil"/>
              <w:right w:val="nil"/>
            </w:tcBorders>
            <w:shd w:val="clear" w:color="auto" w:fill="FFFFFF"/>
            <w:vAlign w:val="bottom"/>
          </w:tcPr>
          <w:p w14:paraId="2F192ECE" w14:textId="77777777" w:rsidR="00AE3846" w:rsidRDefault="003855FF">
            <w:pPr>
              <w:jc w:val="center"/>
              <w:rPr>
                <w:sz w:val="20"/>
                <w:szCs w:val="20"/>
              </w:rPr>
            </w:pPr>
            <w:r>
              <w:rPr>
                <w:sz w:val="20"/>
                <w:szCs w:val="20"/>
              </w:rPr>
              <w:t>1.452</w:t>
            </w:r>
          </w:p>
        </w:tc>
        <w:tc>
          <w:tcPr>
            <w:tcW w:w="525" w:type="dxa"/>
            <w:tcBorders>
              <w:top w:val="nil"/>
              <w:left w:val="nil"/>
              <w:bottom w:val="nil"/>
              <w:right w:val="nil"/>
            </w:tcBorders>
            <w:shd w:val="clear" w:color="auto" w:fill="FFFFFF"/>
            <w:vAlign w:val="bottom"/>
          </w:tcPr>
          <w:p w14:paraId="7425589B"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57C52A9B" w14:textId="77777777" w:rsidR="00AE3846" w:rsidRDefault="003855FF">
            <w:pPr>
              <w:jc w:val="center"/>
              <w:rPr>
                <w:sz w:val="20"/>
                <w:szCs w:val="20"/>
              </w:rPr>
            </w:pPr>
            <w:r>
              <w:rPr>
                <w:sz w:val="20"/>
                <w:szCs w:val="20"/>
              </w:rPr>
              <w:t>58</w:t>
            </w:r>
          </w:p>
        </w:tc>
      </w:tr>
      <w:tr w:rsidR="00AE3846" w14:paraId="60ACC596" w14:textId="77777777" w:rsidTr="00C82C50">
        <w:trPr>
          <w:trHeight w:val="271"/>
          <w:jc w:val="center"/>
        </w:trPr>
        <w:tc>
          <w:tcPr>
            <w:tcW w:w="627" w:type="dxa"/>
            <w:tcBorders>
              <w:top w:val="nil"/>
              <w:left w:val="nil"/>
              <w:bottom w:val="nil"/>
              <w:right w:val="nil"/>
            </w:tcBorders>
            <w:shd w:val="clear" w:color="auto" w:fill="FFFFFF"/>
            <w:vAlign w:val="bottom"/>
          </w:tcPr>
          <w:p w14:paraId="22ADB934" w14:textId="77777777" w:rsidR="00AE3846" w:rsidRPr="00C82C50" w:rsidRDefault="003855FF">
            <w:pPr>
              <w:jc w:val="center"/>
              <w:rPr>
                <w:b/>
                <w:bCs/>
                <w:sz w:val="20"/>
                <w:szCs w:val="20"/>
              </w:rPr>
            </w:pPr>
            <w:r w:rsidRPr="00C82C50">
              <w:rPr>
                <w:b/>
                <w:bCs/>
                <w:sz w:val="20"/>
                <w:szCs w:val="20"/>
              </w:rPr>
              <w:t>PI</w:t>
            </w:r>
          </w:p>
        </w:tc>
        <w:tc>
          <w:tcPr>
            <w:tcW w:w="951" w:type="dxa"/>
            <w:tcBorders>
              <w:top w:val="nil"/>
              <w:left w:val="nil"/>
              <w:bottom w:val="nil"/>
              <w:right w:val="nil"/>
            </w:tcBorders>
            <w:shd w:val="clear" w:color="auto" w:fill="FFFFFF"/>
            <w:vAlign w:val="bottom"/>
          </w:tcPr>
          <w:p w14:paraId="7DA6B7B5" w14:textId="77777777" w:rsidR="00AE3846" w:rsidRDefault="003855FF">
            <w:pPr>
              <w:jc w:val="center"/>
              <w:rPr>
                <w:sz w:val="20"/>
                <w:szCs w:val="20"/>
              </w:rPr>
            </w:pPr>
            <w:r>
              <w:rPr>
                <w:sz w:val="20"/>
                <w:szCs w:val="20"/>
              </w:rPr>
              <w:t>0,53</w:t>
            </w:r>
          </w:p>
        </w:tc>
        <w:tc>
          <w:tcPr>
            <w:tcW w:w="642" w:type="dxa"/>
            <w:tcBorders>
              <w:top w:val="nil"/>
              <w:left w:val="nil"/>
              <w:bottom w:val="nil"/>
              <w:right w:val="nil"/>
            </w:tcBorders>
            <w:shd w:val="clear" w:color="auto" w:fill="FFFFFF"/>
            <w:vAlign w:val="bottom"/>
          </w:tcPr>
          <w:p w14:paraId="7FE2A751" w14:textId="77777777" w:rsidR="00AE3846" w:rsidRDefault="003855FF">
            <w:pPr>
              <w:jc w:val="center"/>
              <w:rPr>
                <w:sz w:val="20"/>
                <w:szCs w:val="20"/>
              </w:rPr>
            </w:pPr>
            <w:r>
              <w:rPr>
                <w:sz w:val="20"/>
                <w:szCs w:val="20"/>
              </w:rPr>
              <w:t>901</w:t>
            </w:r>
          </w:p>
        </w:tc>
        <w:tc>
          <w:tcPr>
            <w:tcW w:w="614" w:type="dxa"/>
            <w:tcBorders>
              <w:top w:val="nil"/>
              <w:left w:val="nil"/>
              <w:bottom w:val="nil"/>
              <w:right w:val="nil"/>
            </w:tcBorders>
            <w:shd w:val="clear" w:color="auto" w:fill="FFFFFF"/>
            <w:vAlign w:val="bottom"/>
          </w:tcPr>
          <w:p w14:paraId="3539C557" w14:textId="77777777" w:rsidR="00AE3846" w:rsidRDefault="003855FF">
            <w:pPr>
              <w:jc w:val="center"/>
              <w:rPr>
                <w:sz w:val="20"/>
                <w:szCs w:val="20"/>
              </w:rPr>
            </w:pPr>
            <w:r>
              <w:rPr>
                <w:sz w:val="20"/>
                <w:szCs w:val="20"/>
              </w:rPr>
              <w:t>624</w:t>
            </w:r>
          </w:p>
        </w:tc>
        <w:tc>
          <w:tcPr>
            <w:tcW w:w="610" w:type="dxa"/>
            <w:tcBorders>
              <w:top w:val="nil"/>
              <w:left w:val="nil"/>
              <w:bottom w:val="nil"/>
              <w:right w:val="nil"/>
            </w:tcBorders>
            <w:shd w:val="clear" w:color="auto" w:fill="FFFFFF"/>
            <w:vAlign w:val="bottom"/>
          </w:tcPr>
          <w:p w14:paraId="04545847" w14:textId="77777777" w:rsidR="00AE3846" w:rsidRDefault="003855FF">
            <w:pPr>
              <w:jc w:val="center"/>
              <w:rPr>
                <w:sz w:val="20"/>
                <w:szCs w:val="20"/>
              </w:rPr>
            </w:pPr>
            <w:r>
              <w:rPr>
                <w:sz w:val="20"/>
                <w:szCs w:val="20"/>
              </w:rPr>
              <w:t>1.457</w:t>
            </w:r>
          </w:p>
        </w:tc>
        <w:tc>
          <w:tcPr>
            <w:tcW w:w="525" w:type="dxa"/>
            <w:tcBorders>
              <w:top w:val="nil"/>
              <w:left w:val="nil"/>
              <w:bottom w:val="nil"/>
              <w:right w:val="nil"/>
            </w:tcBorders>
            <w:shd w:val="clear" w:color="auto" w:fill="FFFFFF"/>
            <w:vAlign w:val="bottom"/>
          </w:tcPr>
          <w:p w14:paraId="32CB3BB7"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39BE9D7E" w14:textId="77777777" w:rsidR="00AE3846" w:rsidRDefault="003855FF">
            <w:pPr>
              <w:jc w:val="center"/>
              <w:rPr>
                <w:sz w:val="20"/>
                <w:szCs w:val="20"/>
              </w:rPr>
            </w:pPr>
            <w:r>
              <w:rPr>
                <w:sz w:val="20"/>
                <w:szCs w:val="20"/>
              </w:rPr>
              <w:t>134</w:t>
            </w:r>
          </w:p>
        </w:tc>
      </w:tr>
      <w:tr w:rsidR="00AE3846" w14:paraId="1C9B5AE6" w14:textId="77777777" w:rsidTr="00C82C50">
        <w:trPr>
          <w:trHeight w:val="271"/>
          <w:jc w:val="center"/>
        </w:trPr>
        <w:tc>
          <w:tcPr>
            <w:tcW w:w="627" w:type="dxa"/>
            <w:tcBorders>
              <w:top w:val="nil"/>
              <w:left w:val="nil"/>
              <w:bottom w:val="nil"/>
              <w:right w:val="nil"/>
            </w:tcBorders>
            <w:shd w:val="clear" w:color="auto" w:fill="FFFFFF"/>
            <w:vAlign w:val="bottom"/>
          </w:tcPr>
          <w:p w14:paraId="5F24EB06" w14:textId="77777777" w:rsidR="00AE3846" w:rsidRPr="00C82C50" w:rsidRDefault="003855FF">
            <w:pPr>
              <w:jc w:val="center"/>
              <w:rPr>
                <w:b/>
                <w:bCs/>
                <w:sz w:val="20"/>
                <w:szCs w:val="20"/>
              </w:rPr>
            </w:pPr>
            <w:r w:rsidRPr="00C82C50">
              <w:rPr>
                <w:b/>
                <w:bCs/>
                <w:sz w:val="20"/>
                <w:szCs w:val="20"/>
              </w:rPr>
              <w:t>PR</w:t>
            </w:r>
          </w:p>
        </w:tc>
        <w:tc>
          <w:tcPr>
            <w:tcW w:w="951" w:type="dxa"/>
            <w:tcBorders>
              <w:top w:val="nil"/>
              <w:left w:val="nil"/>
              <w:bottom w:val="nil"/>
              <w:right w:val="nil"/>
            </w:tcBorders>
            <w:shd w:val="clear" w:color="auto" w:fill="FFFFFF"/>
            <w:vAlign w:val="bottom"/>
          </w:tcPr>
          <w:p w14:paraId="265935B9" w14:textId="77777777" w:rsidR="00AE3846" w:rsidRDefault="003855FF">
            <w:pPr>
              <w:jc w:val="center"/>
              <w:rPr>
                <w:sz w:val="20"/>
                <w:szCs w:val="20"/>
              </w:rPr>
            </w:pPr>
            <w:r>
              <w:rPr>
                <w:sz w:val="20"/>
                <w:szCs w:val="20"/>
              </w:rPr>
              <w:t>0,84</w:t>
            </w:r>
          </w:p>
        </w:tc>
        <w:tc>
          <w:tcPr>
            <w:tcW w:w="642" w:type="dxa"/>
            <w:tcBorders>
              <w:top w:val="nil"/>
              <w:left w:val="nil"/>
              <w:bottom w:val="nil"/>
              <w:right w:val="nil"/>
            </w:tcBorders>
            <w:shd w:val="clear" w:color="auto" w:fill="FFFFFF"/>
            <w:vAlign w:val="bottom"/>
          </w:tcPr>
          <w:p w14:paraId="476ECD4D" w14:textId="77777777" w:rsidR="00AE3846" w:rsidRDefault="003855FF">
            <w:pPr>
              <w:jc w:val="center"/>
              <w:rPr>
                <w:sz w:val="20"/>
                <w:szCs w:val="20"/>
              </w:rPr>
            </w:pPr>
            <w:r>
              <w:rPr>
                <w:sz w:val="20"/>
                <w:szCs w:val="20"/>
              </w:rPr>
              <w:t>667</w:t>
            </w:r>
          </w:p>
        </w:tc>
        <w:tc>
          <w:tcPr>
            <w:tcW w:w="614" w:type="dxa"/>
            <w:tcBorders>
              <w:top w:val="nil"/>
              <w:left w:val="nil"/>
              <w:bottom w:val="nil"/>
              <w:right w:val="nil"/>
            </w:tcBorders>
            <w:shd w:val="clear" w:color="auto" w:fill="FFFFFF"/>
            <w:vAlign w:val="bottom"/>
          </w:tcPr>
          <w:p w14:paraId="00C6EDAD" w14:textId="77777777" w:rsidR="00AE3846" w:rsidRDefault="003855FF">
            <w:pPr>
              <w:jc w:val="center"/>
              <w:rPr>
                <w:sz w:val="20"/>
                <w:szCs w:val="20"/>
              </w:rPr>
            </w:pPr>
            <w:r>
              <w:rPr>
                <w:sz w:val="20"/>
                <w:szCs w:val="20"/>
              </w:rPr>
              <w:t>1.219</w:t>
            </w:r>
          </w:p>
        </w:tc>
        <w:tc>
          <w:tcPr>
            <w:tcW w:w="610" w:type="dxa"/>
            <w:tcBorders>
              <w:top w:val="nil"/>
              <w:left w:val="nil"/>
              <w:bottom w:val="nil"/>
              <w:right w:val="nil"/>
            </w:tcBorders>
            <w:shd w:val="clear" w:color="auto" w:fill="FFFFFF"/>
            <w:vAlign w:val="bottom"/>
          </w:tcPr>
          <w:p w14:paraId="6A98AC22" w14:textId="77777777" w:rsidR="00AE3846" w:rsidRDefault="003855FF">
            <w:pPr>
              <w:jc w:val="center"/>
              <w:rPr>
                <w:sz w:val="20"/>
                <w:szCs w:val="20"/>
              </w:rPr>
            </w:pPr>
            <w:r>
              <w:rPr>
                <w:sz w:val="20"/>
                <w:szCs w:val="20"/>
              </w:rPr>
              <w:t>2.234</w:t>
            </w:r>
          </w:p>
        </w:tc>
        <w:tc>
          <w:tcPr>
            <w:tcW w:w="525" w:type="dxa"/>
            <w:tcBorders>
              <w:top w:val="nil"/>
              <w:left w:val="nil"/>
              <w:bottom w:val="nil"/>
              <w:right w:val="nil"/>
            </w:tcBorders>
            <w:shd w:val="clear" w:color="auto" w:fill="FFFFFF"/>
            <w:vAlign w:val="bottom"/>
          </w:tcPr>
          <w:p w14:paraId="7E108D95"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5C1494BF" w14:textId="77777777" w:rsidR="00AE3846" w:rsidRDefault="003855FF">
            <w:pPr>
              <w:jc w:val="center"/>
              <w:rPr>
                <w:sz w:val="20"/>
                <w:szCs w:val="20"/>
              </w:rPr>
            </w:pPr>
            <w:r>
              <w:rPr>
                <w:sz w:val="20"/>
                <w:szCs w:val="20"/>
              </w:rPr>
              <w:t>0</w:t>
            </w:r>
          </w:p>
        </w:tc>
      </w:tr>
      <w:tr w:rsidR="00AE3846" w14:paraId="697EFE0B" w14:textId="77777777" w:rsidTr="00C82C50">
        <w:trPr>
          <w:trHeight w:val="271"/>
          <w:jc w:val="center"/>
        </w:trPr>
        <w:tc>
          <w:tcPr>
            <w:tcW w:w="627" w:type="dxa"/>
            <w:tcBorders>
              <w:top w:val="nil"/>
              <w:left w:val="nil"/>
              <w:bottom w:val="nil"/>
              <w:right w:val="nil"/>
            </w:tcBorders>
            <w:shd w:val="clear" w:color="auto" w:fill="FFFFFF"/>
            <w:vAlign w:val="bottom"/>
          </w:tcPr>
          <w:p w14:paraId="0EFAF888" w14:textId="77777777" w:rsidR="00AE3846" w:rsidRPr="00C82C50" w:rsidRDefault="003855FF">
            <w:pPr>
              <w:jc w:val="center"/>
              <w:rPr>
                <w:b/>
                <w:bCs/>
                <w:sz w:val="20"/>
                <w:szCs w:val="20"/>
              </w:rPr>
            </w:pPr>
            <w:r w:rsidRPr="00C82C50">
              <w:rPr>
                <w:b/>
                <w:bCs/>
                <w:sz w:val="20"/>
                <w:szCs w:val="20"/>
              </w:rPr>
              <w:t>RJ</w:t>
            </w:r>
          </w:p>
        </w:tc>
        <w:tc>
          <w:tcPr>
            <w:tcW w:w="951" w:type="dxa"/>
            <w:tcBorders>
              <w:top w:val="nil"/>
              <w:left w:val="nil"/>
              <w:bottom w:val="nil"/>
              <w:right w:val="nil"/>
            </w:tcBorders>
            <w:shd w:val="clear" w:color="auto" w:fill="FFFFFF"/>
            <w:vAlign w:val="bottom"/>
          </w:tcPr>
          <w:p w14:paraId="4D1D3E1D" w14:textId="77777777" w:rsidR="00AE3846" w:rsidRDefault="003855FF">
            <w:pPr>
              <w:jc w:val="center"/>
              <w:rPr>
                <w:sz w:val="20"/>
                <w:szCs w:val="20"/>
              </w:rPr>
            </w:pPr>
            <w:r>
              <w:rPr>
                <w:sz w:val="20"/>
                <w:szCs w:val="20"/>
              </w:rPr>
              <w:t>1,00</w:t>
            </w:r>
          </w:p>
        </w:tc>
        <w:tc>
          <w:tcPr>
            <w:tcW w:w="642" w:type="dxa"/>
            <w:tcBorders>
              <w:top w:val="nil"/>
              <w:left w:val="nil"/>
              <w:bottom w:val="nil"/>
              <w:right w:val="nil"/>
            </w:tcBorders>
            <w:shd w:val="clear" w:color="auto" w:fill="FFFFFF"/>
            <w:vAlign w:val="bottom"/>
          </w:tcPr>
          <w:p w14:paraId="75E4CE07"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65C0C72B"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2FA5BABA"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03F93FF3"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0C17009B" w14:textId="77777777" w:rsidR="00AE3846" w:rsidRDefault="003855FF">
            <w:pPr>
              <w:jc w:val="center"/>
              <w:rPr>
                <w:sz w:val="20"/>
                <w:szCs w:val="20"/>
              </w:rPr>
            </w:pPr>
            <w:r>
              <w:rPr>
                <w:sz w:val="20"/>
                <w:szCs w:val="20"/>
              </w:rPr>
              <w:t>0</w:t>
            </w:r>
          </w:p>
        </w:tc>
      </w:tr>
      <w:tr w:rsidR="00AE3846" w14:paraId="081FB1F8" w14:textId="77777777" w:rsidTr="00C82C50">
        <w:trPr>
          <w:trHeight w:val="271"/>
          <w:jc w:val="center"/>
        </w:trPr>
        <w:tc>
          <w:tcPr>
            <w:tcW w:w="627" w:type="dxa"/>
            <w:tcBorders>
              <w:top w:val="nil"/>
              <w:left w:val="nil"/>
              <w:bottom w:val="nil"/>
              <w:right w:val="nil"/>
            </w:tcBorders>
            <w:shd w:val="clear" w:color="auto" w:fill="FFFFFF"/>
            <w:vAlign w:val="bottom"/>
          </w:tcPr>
          <w:p w14:paraId="47E4CDA1" w14:textId="77777777" w:rsidR="00AE3846" w:rsidRPr="00C82C50" w:rsidRDefault="003855FF">
            <w:pPr>
              <w:jc w:val="center"/>
              <w:rPr>
                <w:b/>
                <w:bCs/>
                <w:sz w:val="20"/>
                <w:szCs w:val="20"/>
              </w:rPr>
            </w:pPr>
            <w:r w:rsidRPr="00C82C50">
              <w:rPr>
                <w:b/>
                <w:bCs/>
                <w:sz w:val="20"/>
                <w:szCs w:val="20"/>
              </w:rPr>
              <w:t>RN</w:t>
            </w:r>
          </w:p>
        </w:tc>
        <w:tc>
          <w:tcPr>
            <w:tcW w:w="951" w:type="dxa"/>
            <w:tcBorders>
              <w:top w:val="nil"/>
              <w:left w:val="nil"/>
              <w:bottom w:val="nil"/>
              <w:right w:val="nil"/>
            </w:tcBorders>
            <w:shd w:val="clear" w:color="auto" w:fill="FFFFFF"/>
            <w:vAlign w:val="bottom"/>
          </w:tcPr>
          <w:p w14:paraId="2FB166F7" w14:textId="77777777" w:rsidR="00AE3846" w:rsidRDefault="003855FF">
            <w:pPr>
              <w:jc w:val="center"/>
              <w:rPr>
                <w:sz w:val="20"/>
                <w:szCs w:val="20"/>
              </w:rPr>
            </w:pPr>
            <w:r>
              <w:rPr>
                <w:sz w:val="20"/>
                <w:szCs w:val="20"/>
              </w:rPr>
              <w:t>0,65</w:t>
            </w:r>
          </w:p>
        </w:tc>
        <w:tc>
          <w:tcPr>
            <w:tcW w:w="642" w:type="dxa"/>
            <w:tcBorders>
              <w:top w:val="nil"/>
              <w:left w:val="nil"/>
              <w:bottom w:val="nil"/>
              <w:right w:val="nil"/>
            </w:tcBorders>
            <w:shd w:val="clear" w:color="auto" w:fill="FFFFFF"/>
            <w:vAlign w:val="bottom"/>
          </w:tcPr>
          <w:p w14:paraId="43C7E487" w14:textId="77777777" w:rsidR="00AE3846" w:rsidRDefault="003855FF">
            <w:pPr>
              <w:jc w:val="center"/>
              <w:rPr>
                <w:sz w:val="20"/>
                <w:szCs w:val="20"/>
              </w:rPr>
            </w:pPr>
            <w:r>
              <w:rPr>
                <w:sz w:val="20"/>
                <w:szCs w:val="20"/>
              </w:rPr>
              <w:t>600</w:t>
            </w:r>
          </w:p>
        </w:tc>
        <w:tc>
          <w:tcPr>
            <w:tcW w:w="614" w:type="dxa"/>
            <w:tcBorders>
              <w:top w:val="nil"/>
              <w:left w:val="nil"/>
              <w:bottom w:val="nil"/>
              <w:right w:val="nil"/>
            </w:tcBorders>
            <w:shd w:val="clear" w:color="auto" w:fill="FFFFFF"/>
            <w:vAlign w:val="bottom"/>
          </w:tcPr>
          <w:p w14:paraId="6696DDDE"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44CA6AC9" w14:textId="77777777" w:rsidR="00AE3846" w:rsidRDefault="003855FF">
            <w:pPr>
              <w:jc w:val="center"/>
              <w:rPr>
                <w:sz w:val="20"/>
                <w:szCs w:val="20"/>
              </w:rPr>
            </w:pPr>
            <w:r>
              <w:rPr>
                <w:sz w:val="20"/>
                <w:szCs w:val="20"/>
              </w:rPr>
              <w:t>679</w:t>
            </w:r>
          </w:p>
        </w:tc>
        <w:tc>
          <w:tcPr>
            <w:tcW w:w="525" w:type="dxa"/>
            <w:tcBorders>
              <w:top w:val="nil"/>
              <w:left w:val="nil"/>
              <w:bottom w:val="nil"/>
              <w:right w:val="nil"/>
            </w:tcBorders>
            <w:shd w:val="clear" w:color="auto" w:fill="FFFFFF"/>
            <w:vAlign w:val="bottom"/>
          </w:tcPr>
          <w:p w14:paraId="246F7265" w14:textId="77777777" w:rsidR="00AE3846" w:rsidRDefault="003855FF">
            <w:pPr>
              <w:jc w:val="center"/>
              <w:rPr>
                <w:sz w:val="20"/>
                <w:szCs w:val="20"/>
              </w:rPr>
            </w:pPr>
            <w:r>
              <w:rPr>
                <w:sz w:val="20"/>
                <w:szCs w:val="20"/>
              </w:rPr>
              <w:t>22</w:t>
            </w:r>
          </w:p>
        </w:tc>
        <w:tc>
          <w:tcPr>
            <w:tcW w:w="876" w:type="dxa"/>
            <w:tcBorders>
              <w:top w:val="nil"/>
              <w:left w:val="nil"/>
              <w:bottom w:val="nil"/>
              <w:right w:val="nil"/>
            </w:tcBorders>
            <w:shd w:val="clear" w:color="auto" w:fill="FFFFFF"/>
            <w:vAlign w:val="bottom"/>
          </w:tcPr>
          <w:p w14:paraId="62844A35" w14:textId="77777777" w:rsidR="00AE3846" w:rsidRDefault="003855FF">
            <w:pPr>
              <w:jc w:val="center"/>
              <w:rPr>
                <w:sz w:val="20"/>
                <w:szCs w:val="20"/>
              </w:rPr>
            </w:pPr>
            <w:r>
              <w:rPr>
                <w:sz w:val="20"/>
                <w:szCs w:val="20"/>
              </w:rPr>
              <w:t>96</w:t>
            </w:r>
          </w:p>
        </w:tc>
      </w:tr>
      <w:tr w:rsidR="00AE3846" w14:paraId="08F13962" w14:textId="77777777" w:rsidTr="00C82C50">
        <w:trPr>
          <w:trHeight w:val="271"/>
          <w:jc w:val="center"/>
        </w:trPr>
        <w:tc>
          <w:tcPr>
            <w:tcW w:w="627" w:type="dxa"/>
            <w:tcBorders>
              <w:top w:val="nil"/>
              <w:left w:val="nil"/>
              <w:bottom w:val="nil"/>
              <w:right w:val="nil"/>
            </w:tcBorders>
            <w:shd w:val="clear" w:color="auto" w:fill="FFFFFF"/>
            <w:vAlign w:val="bottom"/>
          </w:tcPr>
          <w:p w14:paraId="42FB1AFC" w14:textId="77777777" w:rsidR="00AE3846" w:rsidRPr="00C82C50" w:rsidRDefault="003855FF">
            <w:pPr>
              <w:jc w:val="center"/>
              <w:rPr>
                <w:b/>
                <w:bCs/>
                <w:sz w:val="20"/>
                <w:szCs w:val="20"/>
              </w:rPr>
            </w:pPr>
            <w:r w:rsidRPr="00C82C50">
              <w:rPr>
                <w:b/>
                <w:bCs/>
                <w:sz w:val="20"/>
                <w:szCs w:val="20"/>
              </w:rPr>
              <w:t>RO</w:t>
            </w:r>
          </w:p>
        </w:tc>
        <w:tc>
          <w:tcPr>
            <w:tcW w:w="951" w:type="dxa"/>
            <w:tcBorders>
              <w:top w:val="nil"/>
              <w:left w:val="nil"/>
              <w:bottom w:val="nil"/>
              <w:right w:val="nil"/>
            </w:tcBorders>
            <w:shd w:val="clear" w:color="auto" w:fill="FFFFFF"/>
            <w:vAlign w:val="bottom"/>
          </w:tcPr>
          <w:p w14:paraId="36470F9D" w14:textId="77777777" w:rsidR="00AE3846" w:rsidRDefault="003855FF">
            <w:pPr>
              <w:jc w:val="center"/>
              <w:rPr>
                <w:sz w:val="20"/>
                <w:szCs w:val="20"/>
              </w:rPr>
            </w:pPr>
            <w:r>
              <w:rPr>
                <w:sz w:val="20"/>
                <w:szCs w:val="20"/>
              </w:rPr>
              <w:t>0,76</w:t>
            </w:r>
          </w:p>
        </w:tc>
        <w:tc>
          <w:tcPr>
            <w:tcW w:w="642" w:type="dxa"/>
            <w:tcBorders>
              <w:top w:val="nil"/>
              <w:left w:val="nil"/>
              <w:bottom w:val="nil"/>
              <w:right w:val="nil"/>
            </w:tcBorders>
            <w:shd w:val="clear" w:color="auto" w:fill="FFFFFF"/>
            <w:vAlign w:val="bottom"/>
          </w:tcPr>
          <w:p w14:paraId="5F2EBA3F"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1EABF647" w14:textId="77777777" w:rsidR="00AE3846" w:rsidRDefault="003855FF">
            <w:pPr>
              <w:jc w:val="center"/>
              <w:rPr>
                <w:sz w:val="20"/>
                <w:szCs w:val="20"/>
              </w:rPr>
            </w:pPr>
            <w:r>
              <w:rPr>
                <w:sz w:val="20"/>
                <w:szCs w:val="20"/>
              </w:rPr>
              <w:t>505</w:t>
            </w:r>
          </w:p>
        </w:tc>
        <w:tc>
          <w:tcPr>
            <w:tcW w:w="610" w:type="dxa"/>
            <w:tcBorders>
              <w:top w:val="nil"/>
              <w:left w:val="nil"/>
              <w:bottom w:val="nil"/>
              <w:right w:val="nil"/>
            </w:tcBorders>
            <w:shd w:val="clear" w:color="auto" w:fill="FFFFFF"/>
            <w:vAlign w:val="bottom"/>
          </w:tcPr>
          <w:p w14:paraId="4613D124" w14:textId="77777777" w:rsidR="00AE3846" w:rsidRDefault="003855FF">
            <w:pPr>
              <w:jc w:val="center"/>
              <w:rPr>
                <w:sz w:val="20"/>
                <w:szCs w:val="20"/>
              </w:rPr>
            </w:pPr>
            <w:r>
              <w:rPr>
                <w:sz w:val="20"/>
                <w:szCs w:val="20"/>
              </w:rPr>
              <w:t>78</w:t>
            </w:r>
          </w:p>
        </w:tc>
        <w:tc>
          <w:tcPr>
            <w:tcW w:w="525" w:type="dxa"/>
            <w:tcBorders>
              <w:top w:val="nil"/>
              <w:left w:val="nil"/>
              <w:bottom w:val="nil"/>
              <w:right w:val="nil"/>
            </w:tcBorders>
            <w:shd w:val="clear" w:color="auto" w:fill="FFFFFF"/>
            <w:vAlign w:val="bottom"/>
          </w:tcPr>
          <w:p w14:paraId="014B39A2" w14:textId="77777777" w:rsidR="00AE3846" w:rsidRDefault="003855FF">
            <w:pPr>
              <w:jc w:val="center"/>
              <w:rPr>
                <w:sz w:val="20"/>
                <w:szCs w:val="20"/>
              </w:rPr>
            </w:pPr>
            <w:r>
              <w:rPr>
                <w:sz w:val="20"/>
                <w:szCs w:val="20"/>
              </w:rPr>
              <w:t>115</w:t>
            </w:r>
          </w:p>
        </w:tc>
        <w:tc>
          <w:tcPr>
            <w:tcW w:w="876" w:type="dxa"/>
            <w:tcBorders>
              <w:top w:val="nil"/>
              <w:left w:val="nil"/>
              <w:bottom w:val="nil"/>
              <w:right w:val="nil"/>
            </w:tcBorders>
            <w:shd w:val="clear" w:color="auto" w:fill="FFFFFF"/>
            <w:vAlign w:val="bottom"/>
          </w:tcPr>
          <w:p w14:paraId="3DEEB060" w14:textId="77777777" w:rsidR="00AE3846" w:rsidRDefault="003855FF">
            <w:pPr>
              <w:jc w:val="center"/>
              <w:rPr>
                <w:sz w:val="20"/>
                <w:szCs w:val="20"/>
              </w:rPr>
            </w:pPr>
            <w:r>
              <w:rPr>
                <w:sz w:val="20"/>
                <w:szCs w:val="20"/>
              </w:rPr>
              <w:t>33</w:t>
            </w:r>
          </w:p>
        </w:tc>
      </w:tr>
      <w:tr w:rsidR="00AE3846" w14:paraId="350FA8C9" w14:textId="77777777" w:rsidTr="00C82C50">
        <w:trPr>
          <w:trHeight w:val="271"/>
          <w:jc w:val="center"/>
        </w:trPr>
        <w:tc>
          <w:tcPr>
            <w:tcW w:w="627" w:type="dxa"/>
            <w:tcBorders>
              <w:top w:val="nil"/>
              <w:left w:val="nil"/>
              <w:bottom w:val="nil"/>
              <w:right w:val="nil"/>
            </w:tcBorders>
            <w:shd w:val="clear" w:color="auto" w:fill="FFFFFF"/>
            <w:vAlign w:val="bottom"/>
          </w:tcPr>
          <w:p w14:paraId="29330FC3" w14:textId="77777777" w:rsidR="00AE3846" w:rsidRPr="00C82C50" w:rsidRDefault="003855FF">
            <w:pPr>
              <w:jc w:val="center"/>
              <w:rPr>
                <w:b/>
                <w:bCs/>
                <w:sz w:val="20"/>
                <w:szCs w:val="20"/>
              </w:rPr>
            </w:pPr>
            <w:r w:rsidRPr="00C82C50">
              <w:rPr>
                <w:b/>
                <w:bCs/>
                <w:sz w:val="20"/>
                <w:szCs w:val="20"/>
              </w:rPr>
              <w:t>RR</w:t>
            </w:r>
          </w:p>
        </w:tc>
        <w:tc>
          <w:tcPr>
            <w:tcW w:w="951" w:type="dxa"/>
            <w:tcBorders>
              <w:top w:val="nil"/>
              <w:left w:val="nil"/>
              <w:bottom w:val="nil"/>
              <w:right w:val="nil"/>
            </w:tcBorders>
            <w:shd w:val="clear" w:color="auto" w:fill="FFFFFF"/>
            <w:vAlign w:val="bottom"/>
          </w:tcPr>
          <w:p w14:paraId="26F0774B" w14:textId="77777777" w:rsidR="00AE3846" w:rsidRDefault="003855FF">
            <w:pPr>
              <w:jc w:val="center"/>
              <w:rPr>
                <w:sz w:val="20"/>
                <w:szCs w:val="20"/>
              </w:rPr>
            </w:pPr>
            <w:r>
              <w:rPr>
                <w:sz w:val="20"/>
                <w:szCs w:val="20"/>
              </w:rPr>
              <w:t>0,21</w:t>
            </w:r>
          </w:p>
        </w:tc>
        <w:tc>
          <w:tcPr>
            <w:tcW w:w="642" w:type="dxa"/>
            <w:tcBorders>
              <w:top w:val="nil"/>
              <w:left w:val="nil"/>
              <w:bottom w:val="nil"/>
              <w:right w:val="nil"/>
            </w:tcBorders>
            <w:shd w:val="clear" w:color="auto" w:fill="FFFFFF"/>
            <w:vAlign w:val="bottom"/>
          </w:tcPr>
          <w:p w14:paraId="721D4EB6" w14:textId="77777777" w:rsidR="00AE3846" w:rsidRDefault="003855FF">
            <w:pPr>
              <w:jc w:val="center"/>
              <w:rPr>
                <w:sz w:val="20"/>
                <w:szCs w:val="20"/>
              </w:rPr>
            </w:pPr>
            <w:r>
              <w:rPr>
                <w:sz w:val="20"/>
                <w:szCs w:val="20"/>
              </w:rPr>
              <w:t>104</w:t>
            </w:r>
          </w:p>
        </w:tc>
        <w:tc>
          <w:tcPr>
            <w:tcW w:w="614" w:type="dxa"/>
            <w:tcBorders>
              <w:top w:val="nil"/>
              <w:left w:val="nil"/>
              <w:bottom w:val="nil"/>
              <w:right w:val="nil"/>
            </w:tcBorders>
            <w:shd w:val="clear" w:color="auto" w:fill="FFFFFF"/>
            <w:vAlign w:val="bottom"/>
          </w:tcPr>
          <w:p w14:paraId="69618D7B" w14:textId="77777777" w:rsidR="00AE3846" w:rsidRDefault="003855FF">
            <w:pPr>
              <w:jc w:val="center"/>
              <w:rPr>
                <w:sz w:val="20"/>
                <w:szCs w:val="20"/>
              </w:rPr>
            </w:pPr>
            <w:r>
              <w:rPr>
                <w:sz w:val="20"/>
                <w:szCs w:val="20"/>
              </w:rPr>
              <w:t>175</w:t>
            </w:r>
          </w:p>
        </w:tc>
        <w:tc>
          <w:tcPr>
            <w:tcW w:w="610" w:type="dxa"/>
            <w:tcBorders>
              <w:top w:val="nil"/>
              <w:left w:val="nil"/>
              <w:bottom w:val="nil"/>
              <w:right w:val="nil"/>
            </w:tcBorders>
            <w:shd w:val="clear" w:color="auto" w:fill="FFFFFF"/>
            <w:vAlign w:val="bottom"/>
          </w:tcPr>
          <w:p w14:paraId="5E7DA124" w14:textId="77777777" w:rsidR="00AE3846" w:rsidRDefault="003855FF">
            <w:pPr>
              <w:jc w:val="center"/>
              <w:rPr>
                <w:sz w:val="20"/>
                <w:szCs w:val="20"/>
              </w:rPr>
            </w:pPr>
            <w:r>
              <w:rPr>
                <w:sz w:val="20"/>
                <w:szCs w:val="20"/>
              </w:rPr>
              <w:t>272</w:t>
            </w:r>
          </w:p>
        </w:tc>
        <w:tc>
          <w:tcPr>
            <w:tcW w:w="525" w:type="dxa"/>
            <w:tcBorders>
              <w:top w:val="nil"/>
              <w:left w:val="nil"/>
              <w:bottom w:val="nil"/>
              <w:right w:val="nil"/>
            </w:tcBorders>
            <w:shd w:val="clear" w:color="auto" w:fill="FFFFFF"/>
            <w:vAlign w:val="bottom"/>
          </w:tcPr>
          <w:p w14:paraId="149BCCC7"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380BBAF2" w14:textId="77777777" w:rsidR="00AE3846" w:rsidRDefault="003855FF">
            <w:pPr>
              <w:jc w:val="center"/>
              <w:rPr>
                <w:sz w:val="20"/>
                <w:szCs w:val="20"/>
              </w:rPr>
            </w:pPr>
            <w:r>
              <w:rPr>
                <w:sz w:val="20"/>
                <w:szCs w:val="20"/>
              </w:rPr>
              <w:t>39</w:t>
            </w:r>
          </w:p>
        </w:tc>
      </w:tr>
      <w:tr w:rsidR="00AE3846" w14:paraId="288CA9AF" w14:textId="77777777" w:rsidTr="00C82C50">
        <w:trPr>
          <w:trHeight w:val="271"/>
          <w:jc w:val="center"/>
        </w:trPr>
        <w:tc>
          <w:tcPr>
            <w:tcW w:w="627" w:type="dxa"/>
            <w:tcBorders>
              <w:top w:val="nil"/>
              <w:left w:val="nil"/>
              <w:bottom w:val="nil"/>
              <w:right w:val="nil"/>
            </w:tcBorders>
            <w:shd w:val="clear" w:color="auto" w:fill="FFFFFF"/>
            <w:vAlign w:val="bottom"/>
          </w:tcPr>
          <w:p w14:paraId="34CAFCD0" w14:textId="77777777" w:rsidR="00AE3846" w:rsidRPr="00C82C50" w:rsidRDefault="003855FF">
            <w:pPr>
              <w:jc w:val="center"/>
              <w:rPr>
                <w:b/>
                <w:bCs/>
                <w:sz w:val="20"/>
                <w:szCs w:val="20"/>
              </w:rPr>
            </w:pPr>
            <w:r w:rsidRPr="00C82C50">
              <w:rPr>
                <w:b/>
                <w:bCs/>
                <w:sz w:val="20"/>
                <w:szCs w:val="20"/>
              </w:rPr>
              <w:t>RS</w:t>
            </w:r>
          </w:p>
        </w:tc>
        <w:tc>
          <w:tcPr>
            <w:tcW w:w="951" w:type="dxa"/>
            <w:tcBorders>
              <w:top w:val="nil"/>
              <w:left w:val="nil"/>
              <w:bottom w:val="nil"/>
              <w:right w:val="nil"/>
            </w:tcBorders>
            <w:shd w:val="clear" w:color="auto" w:fill="FFFFFF"/>
            <w:vAlign w:val="bottom"/>
          </w:tcPr>
          <w:p w14:paraId="6A519093" w14:textId="77777777" w:rsidR="00AE3846" w:rsidRDefault="003855FF">
            <w:pPr>
              <w:jc w:val="center"/>
              <w:rPr>
                <w:sz w:val="20"/>
                <w:szCs w:val="20"/>
              </w:rPr>
            </w:pPr>
            <w:r>
              <w:rPr>
                <w:sz w:val="20"/>
                <w:szCs w:val="20"/>
              </w:rPr>
              <w:t>1,00</w:t>
            </w:r>
          </w:p>
        </w:tc>
        <w:tc>
          <w:tcPr>
            <w:tcW w:w="642" w:type="dxa"/>
            <w:tcBorders>
              <w:top w:val="nil"/>
              <w:left w:val="nil"/>
              <w:bottom w:val="nil"/>
              <w:right w:val="nil"/>
            </w:tcBorders>
            <w:shd w:val="clear" w:color="auto" w:fill="FFFFFF"/>
            <w:vAlign w:val="bottom"/>
          </w:tcPr>
          <w:p w14:paraId="56244F83" w14:textId="77777777" w:rsidR="00AE3846" w:rsidRDefault="003855FF">
            <w:pPr>
              <w:jc w:val="center"/>
              <w:rPr>
                <w:sz w:val="20"/>
                <w:szCs w:val="20"/>
              </w:rPr>
            </w:pPr>
            <w:r>
              <w:rPr>
                <w:sz w:val="20"/>
                <w:szCs w:val="20"/>
              </w:rPr>
              <w:t>0</w:t>
            </w:r>
          </w:p>
        </w:tc>
        <w:tc>
          <w:tcPr>
            <w:tcW w:w="614" w:type="dxa"/>
            <w:tcBorders>
              <w:top w:val="nil"/>
              <w:left w:val="nil"/>
              <w:bottom w:val="nil"/>
              <w:right w:val="nil"/>
            </w:tcBorders>
            <w:shd w:val="clear" w:color="auto" w:fill="FFFFFF"/>
            <w:vAlign w:val="bottom"/>
          </w:tcPr>
          <w:p w14:paraId="4A0B34F3" w14:textId="77777777" w:rsidR="00AE3846" w:rsidRDefault="003855FF">
            <w:pPr>
              <w:jc w:val="center"/>
              <w:rPr>
                <w:sz w:val="20"/>
                <w:szCs w:val="20"/>
              </w:rPr>
            </w:pPr>
            <w:r>
              <w:rPr>
                <w:sz w:val="20"/>
                <w:szCs w:val="20"/>
              </w:rPr>
              <w:t>0</w:t>
            </w:r>
          </w:p>
        </w:tc>
        <w:tc>
          <w:tcPr>
            <w:tcW w:w="610" w:type="dxa"/>
            <w:tcBorders>
              <w:top w:val="nil"/>
              <w:left w:val="nil"/>
              <w:bottom w:val="nil"/>
              <w:right w:val="nil"/>
            </w:tcBorders>
            <w:shd w:val="clear" w:color="auto" w:fill="FFFFFF"/>
            <w:vAlign w:val="bottom"/>
          </w:tcPr>
          <w:p w14:paraId="2AFB1862" w14:textId="77777777" w:rsidR="00AE3846" w:rsidRDefault="003855FF">
            <w:pPr>
              <w:jc w:val="center"/>
              <w:rPr>
                <w:sz w:val="20"/>
                <w:szCs w:val="20"/>
              </w:rPr>
            </w:pPr>
            <w:r>
              <w:rPr>
                <w:sz w:val="20"/>
                <w:szCs w:val="20"/>
              </w:rPr>
              <w:t>0</w:t>
            </w:r>
          </w:p>
        </w:tc>
        <w:tc>
          <w:tcPr>
            <w:tcW w:w="525" w:type="dxa"/>
            <w:tcBorders>
              <w:top w:val="nil"/>
              <w:left w:val="nil"/>
              <w:bottom w:val="nil"/>
              <w:right w:val="nil"/>
            </w:tcBorders>
            <w:shd w:val="clear" w:color="auto" w:fill="FFFFFF"/>
            <w:vAlign w:val="bottom"/>
          </w:tcPr>
          <w:p w14:paraId="7DE333BA"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10445564" w14:textId="77777777" w:rsidR="00AE3846" w:rsidRDefault="003855FF">
            <w:pPr>
              <w:jc w:val="center"/>
              <w:rPr>
                <w:sz w:val="20"/>
                <w:szCs w:val="20"/>
              </w:rPr>
            </w:pPr>
            <w:r>
              <w:rPr>
                <w:sz w:val="20"/>
                <w:szCs w:val="20"/>
              </w:rPr>
              <w:t>0</w:t>
            </w:r>
          </w:p>
        </w:tc>
      </w:tr>
      <w:tr w:rsidR="00AE3846" w14:paraId="6AB7AADB" w14:textId="77777777" w:rsidTr="00C82C50">
        <w:trPr>
          <w:trHeight w:val="271"/>
          <w:jc w:val="center"/>
        </w:trPr>
        <w:tc>
          <w:tcPr>
            <w:tcW w:w="627" w:type="dxa"/>
            <w:tcBorders>
              <w:top w:val="nil"/>
              <w:left w:val="nil"/>
              <w:bottom w:val="nil"/>
              <w:right w:val="nil"/>
            </w:tcBorders>
            <w:shd w:val="clear" w:color="auto" w:fill="FFFFFF"/>
            <w:vAlign w:val="bottom"/>
          </w:tcPr>
          <w:p w14:paraId="37565593" w14:textId="77777777" w:rsidR="00AE3846" w:rsidRPr="00C82C50" w:rsidRDefault="003855FF">
            <w:pPr>
              <w:jc w:val="center"/>
              <w:rPr>
                <w:b/>
                <w:bCs/>
                <w:sz w:val="20"/>
                <w:szCs w:val="20"/>
              </w:rPr>
            </w:pPr>
            <w:r w:rsidRPr="00C82C50">
              <w:rPr>
                <w:b/>
                <w:bCs/>
                <w:sz w:val="20"/>
                <w:szCs w:val="20"/>
              </w:rPr>
              <w:t>SC</w:t>
            </w:r>
          </w:p>
        </w:tc>
        <w:tc>
          <w:tcPr>
            <w:tcW w:w="951" w:type="dxa"/>
            <w:tcBorders>
              <w:top w:val="nil"/>
              <w:left w:val="nil"/>
              <w:bottom w:val="nil"/>
              <w:right w:val="nil"/>
            </w:tcBorders>
            <w:shd w:val="clear" w:color="auto" w:fill="FFFFFF"/>
            <w:vAlign w:val="bottom"/>
          </w:tcPr>
          <w:p w14:paraId="061DA852" w14:textId="77777777" w:rsidR="00AE3846" w:rsidRDefault="003855FF">
            <w:pPr>
              <w:jc w:val="center"/>
              <w:rPr>
                <w:sz w:val="20"/>
                <w:szCs w:val="20"/>
              </w:rPr>
            </w:pPr>
            <w:r>
              <w:rPr>
                <w:sz w:val="20"/>
                <w:szCs w:val="20"/>
              </w:rPr>
              <w:t>0,79</w:t>
            </w:r>
          </w:p>
        </w:tc>
        <w:tc>
          <w:tcPr>
            <w:tcW w:w="642" w:type="dxa"/>
            <w:tcBorders>
              <w:top w:val="nil"/>
              <w:left w:val="nil"/>
              <w:bottom w:val="nil"/>
              <w:right w:val="nil"/>
            </w:tcBorders>
            <w:shd w:val="clear" w:color="auto" w:fill="FFFFFF"/>
            <w:vAlign w:val="bottom"/>
          </w:tcPr>
          <w:p w14:paraId="3ACF02F1" w14:textId="77777777" w:rsidR="00AE3846" w:rsidRDefault="003855FF">
            <w:pPr>
              <w:jc w:val="center"/>
              <w:rPr>
                <w:sz w:val="20"/>
                <w:szCs w:val="20"/>
              </w:rPr>
            </w:pPr>
            <w:r>
              <w:rPr>
                <w:sz w:val="20"/>
                <w:szCs w:val="20"/>
              </w:rPr>
              <w:t>645</w:t>
            </w:r>
          </w:p>
        </w:tc>
        <w:tc>
          <w:tcPr>
            <w:tcW w:w="614" w:type="dxa"/>
            <w:tcBorders>
              <w:top w:val="nil"/>
              <w:left w:val="nil"/>
              <w:bottom w:val="nil"/>
              <w:right w:val="nil"/>
            </w:tcBorders>
            <w:shd w:val="clear" w:color="auto" w:fill="FFFFFF"/>
            <w:vAlign w:val="bottom"/>
          </w:tcPr>
          <w:p w14:paraId="32B0B763" w14:textId="77777777" w:rsidR="00AE3846" w:rsidRDefault="003855FF">
            <w:pPr>
              <w:jc w:val="center"/>
              <w:rPr>
                <w:sz w:val="20"/>
                <w:szCs w:val="20"/>
              </w:rPr>
            </w:pPr>
            <w:r>
              <w:rPr>
                <w:sz w:val="20"/>
                <w:szCs w:val="20"/>
              </w:rPr>
              <w:t>1.132</w:t>
            </w:r>
          </w:p>
        </w:tc>
        <w:tc>
          <w:tcPr>
            <w:tcW w:w="610" w:type="dxa"/>
            <w:tcBorders>
              <w:top w:val="nil"/>
              <w:left w:val="nil"/>
              <w:bottom w:val="nil"/>
              <w:right w:val="nil"/>
            </w:tcBorders>
            <w:shd w:val="clear" w:color="auto" w:fill="FFFFFF"/>
            <w:vAlign w:val="bottom"/>
          </w:tcPr>
          <w:p w14:paraId="407810A7" w14:textId="77777777" w:rsidR="00AE3846" w:rsidRDefault="003855FF">
            <w:pPr>
              <w:jc w:val="center"/>
              <w:rPr>
                <w:sz w:val="20"/>
                <w:szCs w:val="20"/>
              </w:rPr>
            </w:pPr>
            <w:r>
              <w:rPr>
                <w:sz w:val="20"/>
                <w:szCs w:val="20"/>
              </w:rPr>
              <w:t>1.291</w:t>
            </w:r>
          </w:p>
        </w:tc>
        <w:tc>
          <w:tcPr>
            <w:tcW w:w="525" w:type="dxa"/>
            <w:tcBorders>
              <w:top w:val="nil"/>
              <w:left w:val="nil"/>
              <w:bottom w:val="nil"/>
              <w:right w:val="nil"/>
            </w:tcBorders>
            <w:shd w:val="clear" w:color="auto" w:fill="FFFFFF"/>
            <w:vAlign w:val="bottom"/>
          </w:tcPr>
          <w:p w14:paraId="5923BFA4"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4B7BE2C6" w14:textId="77777777" w:rsidR="00AE3846" w:rsidRDefault="003855FF">
            <w:pPr>
              <w:jc w:val="center"/>
              <w:rPr>
                <w:sz w:val="20"/>
                <w:szCs w:val="20"/>
              </w:rPr>
            </w:pPr>
            <w:r>
              <w:rPr>
                <w:sz w:val="20"/>
                <w:szCs w:val="20"/>
              </w:rPr>
              <w:t>0</w:t>
            </w:r>
          </w:p>
        </w:tc>
      </w:tr>
      <w:tr w:rsidR="00AE3846" w14:paraId="76893157" w14:textId="77777777" w:rsidTr="00C82C50">
        <w:trPr>
          <w:trHeight w:val="271"/>
          <w:jc w:val="center"/>
        </w:trPr>
        <w:tc>
          <w:tcPr>
            <w:tcW w:w="627" w:type="dxa"/>
            <w:tcBorders>
              <w:top w:val="nil"/>
              <w:left w:val="nil"/>
              <w:bottom w:val="nil"/>
              <w:right w:val="nil"/>
            </w:tcBorders>
            <w:shd w:val="clear" w:color="auto" w:fill="FFFFFF"/>
            <w:vAlign w:val="bottom"/>
          </w:tcPr>
          <w:p w14:paraId="2322871A" w14:textId="77777777" w:rsidR="00AE3846" w:rsidRPr="00C82C50" w:rsidRDefault="003855FF">
            <w:pPr>
              <w:jc w:val="center"/>
              <w:rPr>
                <w:b/>
                <w:bCs/>
                <w:sz w:val="20"/>
                <w:szCs w:val="20"/>
              </w:rPr>
            </w:pPr>
            <w:r w:rsidRPr="00C82C50">
              <w:rPr>
                <w:b/>
                <w:bCs/>
                <w:sz w:val="20"/>
                <w:szCs w:val="20"/>
              </w:rPr>
              <w:t>SE</w:t>
            </w:r>
          </w:p>
        </w:tc>
        <w:tc>
          <w:tcPr>
            <w:tcW w:w="951" w:type="dxa"/>
            <w:tcBorders>
              <w:top w:val="nil"/>
              <w:left w:val="nil"/>
              <w:bottom w:val="nil"/>
              <w:right w:val="nil"/>
            </w:tcBorders>
            <w:shd w:val="clear" w:color="auto" w:fill="FFFFFF"/>
            <w:vAlign w:val="bottom"/>
          </w:tcPr>
          <w:p w14:paraId="7EA5A75D" w14:textId="77777777" w:rsidR="00AE3846" w:rsidRDefault="003855FF">
            <w:pPr>
              <w:jc w:val="center"/>
              <w:rPr>
                <w:sz w:val="20"/>
                <w:szCs w:val="20"/>
              </w:rPr>
            </w:pPr>
            <w:r>
              <w:rPr>
                <w:sz w:val="20"/>
                <w:szCs w:val="20"/>
              </w:rPr>
              <w:t>0,29</w:t>
            </w:r>
          </w:p>
        </w:tc>
        <w:tc>
          <w:tcPr>
            <w:tcW w:w="642" w:type="dxa"/>
            <w:tcBorders>
              <w:top w:val="nil"/>
              <w:left w:val="nil"/>
              <w:bottom w:val="nil"/>
              <w:right w:val="nil"/>
            </w:tcBorders>
            <w:shd w:val="clear" w:color="auto" w:fill="FFFFFF"/>
            <w:vAlign w:val="bottom"/>
          </w:tcPr>
          <w:p w14:paraId="3412A075" w14:textId="77777777" w:rsidR="00AE3846" w:rsidRDefault="003855FF">
            <w:pPr>
              <w:jc w:val="center"/>
              <w:rPr>
                <w:sz w:val="20"/>
                <w:szCs w:val="20"/>
              </w:rPr>
            </w:pPr>
            <w:r>
              <w:rPr>
                <w:sz w:val="20"/>
                <w:szCs w:val="20"/>
              </w:rPr>
              <w:t>461</w:t>
            </w:r>
          </w:p>
        </w:tc>
        <w:tc>
          <w:tcPr>
            <w:tcW w:w="614" w:type="dxa"/>
            <w:tcBorders>
              <w:top w:val="nil"/>
              <w:left w:val="nil"/>
              <w:bottom w:val="nil"/>
              <w:right w:val="nil"/>
            </w:tcBorders>
            <w:shd w:val="clear" w:color="auto" w:fill="FFFFFF"/>
            <w:vAlign w:val="bottom"/>
          </w:tcPr>
          <w:p w14:paraId="49A28424" w14:textId="77777777" w:rsidR="00AE3846" w:rsidRDefault="003855FF">
            <w:pPr>
              <w:jc w:val="center"/>
              <w:rPr>
                <w:sz w:val="20"/>
                <w:szCs w:val="20"/>
              </w:rPr>
            </w:pPr>
            <w:r>
              <w:rPr>
                <w:sz w:val="20"/>
                <w:szCs w:val="20"/>
              </w:rPr>
              <w:t>561</w:t>
            </w:r>
          </w:p>
        </w:tc>
        <w:tc>
          <w:tcPr>
            <w:tcW w:w="610" w:type="dxa"/>
            <w:tcBorders>
              <w:top w:val="nil"/>
              <w:left w:val="nil"/>
              <w:bottom w:val="nil"/>
              <w:right w:val="nil"/>
            </w:tcBorders>
            <w:shd w:val="clear" w:color="auto" w:fill="FFFFFF"/>
            <w:vAlign w:val="bottom"/>
          </w:tcPr>
          <w:p w14:paraId="7AB43889" w14:textId="77777777" w:rsidR="00AE3846" w:rsidRDefault="003855FF">
            <w:pPr>
              <w:jc w:val="center"/>
              <w:rPr>
                <w:sz w:val="20"/>
                <w:szCs w:val="20"/>
              </w:rPr>
            </w:pPr>
            <w:r>
              <w:rPr>
                <w:sz w:val="20"/>
                <w:szCs w:val="20"/>
              </w:rPr>
              <w:t>698</w:t>
            </w:r>
          </w:p>
        </w:tc>
        <w:tc>
          <w:tcPr>
            <w:tcW w:w="525" w:type="dxa"/>
            <w:tcBorders>
              <w:top w:val="nil"/>
              <w:left w:val="nil"/>
              <w:bottom w:val="nil"/>
              <w:right w:val="nil"/>
            </w:tcBorders>
            <w:shd w:val="clear" w:color="auto" w:fill="FFFFFF"/>
            <w:vAlign w:val="bottom"/>
          </w:tcPr>
          <w:p w14:paraId="6EE9C957"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19DE0C43" w14:textId="77777777" w:rsidR="00AE3846" w:rsidRDefault="003855FF">
            <w:pPr>
              <w:jc w:val="center"/>
              <w:rPr>
                <w:sz w:val="20"/>
                <w:szCs w:val="20"/>
              </w:rPr>
            </w:pPr>
            <w:r>
              <w:rPr>
                <w:sz w:val="20"/>
                <w:szCs w:val="20"/>
              </w:rPr>
              <w:t>239</w:t>
            </w:r>
          </w:p>
        </w:tc>
      </w:tr>
      <w:tr w:rsidR="00AE3846" w14:paraId="52A73562" w14:textId="77777777" w:rsidTr="00C82C50">
        <w:trPr>
          <w:trHeight w:val="271"/>
          <w:jc w:val="center"/>
        </w:trPr>
        <w:tc>
          <w:tcPr>
            <w:tcW w:w="627" w:type="dxa"/>
            <w:tcBorders>
              <w:top w:val="nil"/>
              <w:left w:val="nil"/>
              <w:bottom w:val="nil"/>
              <w:right w:val="nil"/>
            </w:tcBorders>
            <w:shd w:val="clear" w:color="auto" w:fill="FFFFFF"/>
            <w:vAlign w:val="bottom"/>
          </w:tcPr>
          <w:p w14:paraId="0836CFFE" w14:textId="77777777" w:rsidR="00AE3846" w:rsidRPr="00C82C50" w:rsidRDefault="003855FF">
            <w:pPr>
              <w:jc w:val="center"/>
              <w:rPr>
                <w:b/>
                <w:bCs/>
                <w:sz w:val="20"/>
                <w:szCs w:val="20"/>
              </w:rPr>
            </w:pPr>
            <w:r w:rsidRPr="00C82C50">
              <w:rPr>
                <w:b/>
                <w:bCs/>
                <w:sz w:val="20"/>
                <w:szCs w:val="20"/>
              </w:rPr>
              <w:t>SP</w:t>
            </w:r>
          </w:p>
        </w:tc>
        <w:tc>
          <w:tcPr>
            <w:tcW w:w="951" w:type="dxa"/>
            <w:tcBorders>
              <w:top w:val="nil"/>
              <w:left w:val="nil"/>
              <w:bottom w:val="nil"/>
              <w:right w:val="nil"/>
            </w:tcBorders>
            <w:shd w:val="clear" w:color="auto" w:fill="FFFFFF"/>
            <w:vAlign w:val="bottom"/>
          </w:tcPr>
          <w:p w14:paraId="39D600A4" w14:textId="77777777" w:rsidR="00AE3846" w:rsidRDefault="003855FF">
            <w:pPr>
              <w:jc w:val="center"/>
              <w:rPr>
                <w:sz w:val="20"/>
                <w:szCs w:val="20"/>
              </w:rPr>
            </w:pPr>
            <w:r>
              <w:rPr>
                <w:sz w:val="20"/>
                <w:szCs w:val="20"/>
              </w:rPr>
              <w:t>0,90</w:t>
            </w:r>
          </w:p>
        </w:tc>
        <w:tc>
          <w:tcPr>
            <w:tcW w:w="642" w:type="dxa"/>
            <w:tcBorders>
              <w:top w:val="nil"/>
              <w:left w:val="nil"/>
              <w:bottom w:val="nil"/>
              <w:right w:val="nil"/>
            </w:tcBorders>
            <w:shd w:val="clear" w:color="auto" w:fill="FFFFFF"/>
            <w:vAlign w:val="bottom"/>
          </w:tcPr>
          <w:p w14:paraId="61E36459" w14:textId="77777777" w:rsidR="00AE3846" w:rsidRDefault="003855FF">
            <w:pPr>
              <w:jc w:val="center"/>
              <w:rPr>
                <w:sz w:val="20"/>
                <w:szCs w:val="20"/>
              </w:rPr>
            </w:pPr>
            <w:r>
              <w:rPr>
                <w:sz w:val="20"/>
                <w:szCs w:val="20"/>
              </w:rPr>
              <w:t>3.316</w:t>
            </w:r>
          </w:p>
        </w:tc>
        <w:tc>
          <w:tcPr>
            <w:tcW w:w="614" w:type="dxa"/>
            <w:tcBorders>
              <w:top w:val="nil"/>
              <w:left w:val="nil"/>
              <w:bottom w:val="nil"/>
              <w:right w:val="nil"/>
            </w:tcBorders>
            <w:shd w:val="clear" w:color="auto" w:fill="FFFFFF"/>
            <w:vAlign w:val="bottom"/>
          </w:tcPr>
          <w:p w14:paraId="6B8DA330" w14:textId="77777777" w:rsidR="00AE3846" w:rsidRDefault="003855FF">
            <w:pPr>
              <w:jc w:val="center"/>
              <w:rPr>
                <w:sz w:val="20"/>
                <w:szCs w:val="20"/>
              </w:rPr>
            </w:pPr>
            <w:r>
              <w:rPr>
                <w:sz w:val="20"/>
                <w:szCs w:val="20"/>
              </w:rPr>
              <w:t>4.907</w:t>
            </w:r>
          </w:p>
        </w:tc>
        <w:tc>
          <w:tcPr>
            <w:tcW w:w="610" w:type="dxa"/>
            <w:tcBorders>
              <w:top w:val="nil"/>
              <w:left w:val="nil"/>
              <w:bottom w:val="nil"/>
              <w:right w:val="nil"/>
            </w:tcBorders>
            <w:shd w:val="clear" w:color="auto" w:fill="FFFFFF"/>
            <w:vAlign w:val="bottom"/>
          </w:tcPr>
          <w:p w14:paraId="33BA681E" w14:textId="77777777" w:rsidR="00AE3846" w:rsidRDefault="003855FF">
            <w:pPr>
              <w:jc w:val="center"/>
              <w:rPr>
                <w:sz w:val="20"/>
                <w:szCs w:val="20"/>
              </w:rPr>
            </w:pPr>
            <w:r>
              <w:rPr>
                <w:sz w:val="20"/>
                <w:szCs w:val="20"/>
              </w:rPr>
              <w:t>4.808</w:t>
            </w:r>
          </w:p>
        </w:tc>
        <w:tc>
          <w:tcPr>
            <w:tcW w:w="525" w:type="dxa"/>
            <w:tcBorders>
              <w:top w:val="nil"/>
              <w:left w:val="nil"/>
              <w:bottom w:val="nil"/>
              <w:right w:val="nil"/>
            </w:tcBorders>
            <w:shd w:val="clear" w:color="auto" w:fill="FFFFFF"/>
            <w:vAlign w:val="bottom"/>
          </w:tcPr>
          <w:p w14:paraId="11390E29" w14:textId="77777777" w:rsidR="00AE3846" w:rsidRDefault="003855FF">
            <w:pPr>
              <w:jc w:val="center"/>
              <w:rPr>
                <w:sz w:val="20"/>
                <w:szCs w:val="20"/>
              </w:rPr>
            </w:pPr>
            <w:r>
              <w:rPr>
                <w:sz w:val="20"/>
                <w:szCs w:val="20"/>
              </w:rPr>
              <w:t>0</w:t>
            </w:r>
          </w:p>
        </w:tc>
        <w:tc>
          <w:tcPr>
            <w:tcW w:w="876" w:type="dxa"/>
            <w:tcBorders>
              <w:top w:val="nil"/>
              <w:left w:val="nil"/>
              <w:bottom w:val="nil"/>
              <w:right w:val="nil"/>
            </w:tcBorders>
            <w:shd w:val="clear" w:color="auto" w:fill="FFFFFF"/>
            <w:vAlign w:val="bottom"/>
          </w:tcPr>
          <w:p w14:paraId="54E0E467" w14:textId="77777777" w:rsidR="00AE3846" w:rsidRDefault="003855FF">
            <w:pPr>
              <w:jc w:val="center"/>
              <w:rPr>
                <w:sz w:val="20"/>
                <w:szCs w:val="20"/>
              </w:rPr>
            </w:pPr>
            <w:r>
              <w:rPr>
                <w:sz w:val="20"/>
                <w:szCs w:val="20"/>
              </w:rPr>
              <w:t>0</w:t>
            </w:r>
          </w:p>
        </w:tc>
      </w:tr>
      <w:tr w:rsidR="00AE3846" w14:paraId="07A6001D" w14:textId="77777777" w:rsidTr="00C82C50">
        <w:trPr>
          <w:trHeight w:val="271"/>
          <w:jc w:val="center"/>
        </w:trPr>
        <w:tc>
          <w:tcPr>
            <w:tcW w:w="627" w:type="dxa"/>
            <w:tcBorders>
              <w:top w:val="nil"/>
              <w:left w:val="nil"/>
              <w:bottom w:val="single" w:sz="4" w:space="0" w:color="000000"/>
              <w:right w:val="nil"/>
            </w:tcBorders>
            <w:shd w:val="clear" w:color="auto" w:fill="FFFFFF"/>
            <w:vAlign w:val="bottom"/>
          </w:tcPr>
          <w:p w14:paraId="73B7D501" w14:textId="77777777" w:rsidR="00AE3846" w:rsidRPr="00C82C50" w:rsidRDefault="003855FF">
            <w:pPr>
              <w:jc w:val="center"/>
              <w:rPr>
                <w:b/>
                <w:bCs/>
                <w:sz w:val="20"/>
                <w:szCs w:val="20"/>
              </w:rPr>
            </w:pPr>
            <w:r w:rsidRPr="00C82C50">
              <w:rPr>
                <w:b/>
                <w:bCs/>
                <w:sz w:val="20"/>
                <w:szCs w:val="20"/>
              </w:rPr>
              <w:t>TO</w:t>
            </w:r>
          </w:p>
        </w:tc>
        <w:tc>
          <w:tcPr>
            <w:tcW w:w="951" w:type="dxa"/>
            <w:tcBorders>
              <w:top w:val="nil"/>
              <w:left w:val="nil"/>
              <w:bottom w:val="single" w:sz="4" w:space="0" w:color="000000"/>
              <w:right w:val="nil"/>
            </w:tcBorders>
            <w:shd w:val="clear" w:color="auto" w:fill="FFFFFF"/>
            <w:vAlign w:val="bottom"/>
          </w:tcPr>
          <w:p w14:paraId="6E73707C" w14:textId="77777777" w:rsidR="00AE3846" w:rsidRDefault="003855FF">
            <w:pPr>
              <w:jc w:val="center"/>
              <w:rPr>
                <w:sz w:val="20"/>
                <w:szCs w:val="20"/>
              </w:rPr>
            </w:pPr>
            <w:r>
              <w:rPr>
                <w:sz w:val="20"/>
                <w:szCs w:val="20"/>
              </w:rPr>
              <w:t>0,25</w:t>
            </w:r>
          </w:p>
        </w:tc>
        <w:tc>
          <w:tcPr>
            <w:tcW w:w="642" w:type="dxa"/>
            <w:tcBorders>
              <w:top w:val="nil"/>
              <w:left w:val="nil"/>
              <w:bottom w:val="single" w:sz="4" w:space="0" w:color="000000"/>
              <w:right w:val="nil"/>
            </w:tcBorders>
            <w:shd w:val="clear" w:color="auto" w:fill="FFFFFF"/>
            <w:vAlign w:val="bottom"/>
          </w:tcPr>
          <w:p w14:paraId="5DAF3F41" w14:textId="77777777" w:rsidR="00AE3846" w:rsidRDefault="003855FF">
            <w:pPr>
              <w:jc w:val="center"/>
              <w:rPr>
                <w:sz w:val="20"/>
                <w:szCs w:val="20"/>
              </w:rPr>
            </w:pPr>
            <w:r>
              <w:rPr>
                <w:sz w:val="20"/>
                <w:szCs w:val="20"/>
              </w:rPr>
              <w:t>360</w:t>
            </w:r>
          </w:p>
        </w:tc>
        <w:tc>
          <w:tcPr>
            <w:tcW w:w="614" w:type="dxa"/>
            <w:tcBorders>
              <w:top w:val="nil"/>
              <w:left w:val="nil"/>
              <w:bottom w:val="single" w:sz="4" w:space="0" w:color="000000"/>
              <w:right w:val="nil"/>
            </w:tcBorders>
            <w:shd w:val="clear" w:color="auto" w:fill="FFFFFF"/>
            <w:vAlign w:val="bottom"/>
          </w:tcPr>
          <w:p w14:paraId="271A8458" w14:textId="77777777" w:rsidR="00AE3846" w:rsidRDefault="003855FF">
            <w:pPr>
              <w:jc w:val="center"/>
              <w:rPr>
                <w:sz w:val="20"/>
                <w:szCs w:val="20"/>
              </w:rPr>
            </w:pPr>
            <w:r>
              <w:rPr>
                <w:sz w:val="20"/>
                <w:szCs w:val="20"/>
              </w:rPr>
              <w:t>320</w:t>
            </w:r>
          </w:p>
        </w:tc>
        <w:tc>
          <w:tcPr>
            <w:tcW w:w="610" w:type="dxa"/>
            <w:tcBorders>
              <w:top w:val="nil"/>
              <w:left w:val="nil"/>
              <w:bottom w:val="single" w:sz="4" w:space="0" w:color="000000"/>
              <w:right w:val="nil"/>
            </w:tcBorders>
            <w:shd w:val="clear" w:color="auto" w:fill="FFFFFF"/>
            <w:vAlign w:val="bottom"/>
          </w:tcPr>
          <w:p w14:paraId="3F53F4BE" w14:textId="77777777" w:rsidR="00AE3846" w:rsidRDefault="003855FF">
            <w:pPr>
              <w:jc w:val="center"/>
              <w:rPr>
                <w:sz w:val="20"/>
                <w:szCs w:val="20"/>
              </w:rPr>
            </w:pPr>
            <w:r>
              <w:rPr>
                <w:sz w:val="20"/>
                <w:szCs w:val="20"/>
              </w:rPr>
              <w:t>538</w:t>
            </w:r>
          </w:p>
        </w:tc>
        <w:tc>
          <w:tcPr>
            <w:tcW w:w="525" w:type="dxa"/>
            <w:tcBorders>
              <w:top w:val="nil"/>
              <w:left w:val="nil"/>
              <w:bottom w:val="single" w:sz="4" w:space="0" w:color="000000"/>
              <w:right w:val="nil"/>
            </w:tcBorders>
            <w:shd w:val="clear" w:color="auto" w:fill="FFFFFF"/>
            <w:vAlign w:val="bottom"/>
          </w:tcPr>
          <w:p w14:paraId="12E0EF86" w14:textId="77777777" w:rsidR="00AE3846" w:rsidRDefault="003855FF">
            <w:pPr>
              <w:jc w:val="center"/>
              <w:rPr>
                <w:sz w:val="20"/>
                <w:szCs w:val="20"/>
              </w:rPr>
            </w:pPr>
            <w:r>
              <w:rPr>
                <w:sz w:val="20"/>
                <w:szCs w:val="20"/>
              </w:rPr>
              <w:t>0</w:t>
            </w:r>
          </w:p>
        </w:tc>
        <w:tc>
          <w:tcPr>
            <w:tcW w:w="876" w:type="dxa"/>
            <w:tcBorders>
              <w:top w:val="nil"/>
              <w:left w:val="nil"/>
              <w:bottom w:val="single" w:sz="4" w:space="0" w:color="000000"/>
              <w:right w:val="nil"/>
            </w:tcBorders>
            <w:shd w:val="clear" w:color="auto" w:fill="FFFFFF"/>
            <w:vAlign w:val="bottom"/>
          </w:tcPr>
          <w:p w14:paraId="5A519AA1" w14:textId="77777777" w:rsidR="00AE3846" w:rsidRDefault="003855FF">
            <w:pPr>
              <w:jc w:val="center"/>
              <w:rPr>
                <w:sz w:val="20"/>
                <w:szCs w:val="20"/>
              </w:rPr>
            </w:pPr>
            <w:r>
              <w:rPr>
                <w:sz w:val="20"/>
                <w:szCs w:val="20"/>
              </w:rPr>
              <w:t>117</w:t>
            </w:r>
          </w:p>
        </w:tc>
      </w:tr>
    </w:tbl>
    <w:p w14:paraId="06BEF4C0"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05DE51F7" w14:textId="77777777" w:rsidR="00AE3846" w:rsidRDefault="00AE3846" w:rsidP="00400A06">
      <w:pPr>
        <w:spacing w:line="360" w:lineRule="auto"/>
        <w:ind w:firstLine="709"/>
        <w:jc w:val="both"/>
      </w:pPr>
    </w:p>
    <w:p w14:paraId="45ADA2E2" w14:textId="77777777" w:rsidR="00632502" w:rsidRDefault="00632502">
      <w:r>
        <w:br w:type="page"/>
      </w:r>
    </w:p>
    <w:p w14:paraId="071BA75C" w14:textId="6EB2390C" w:rsidR="002D7CE6" w:rsidRDefault="003855FF" w:rsidP="002D7CE6">
      <w:pPr>
        <w:spacing w:line="360" w:lineRule="auto"/>
        <w:ind w:firstLine="709"/>
        <w:jc w:val="both"/>
      </w:pPr>
      <w:r>
        <w:t xml:space="preserve">Examinando as causas para analisar as ineficiências de alguns estados, as </w:t>
      </w:r>
      <w:r w:rsidR="00E468DF">
        <w:t>T</w:t>
      </w:r>
      <w:r>
        <w:t xml:space="preserve">abelas </w:t>
      </w:r>
      <w:r w:rsidR="008B5F6D">
        <w:t>8</w:t>
      </w:r>
      <w:r>
        <w:t xml:space="preserve">, </w:t>
      </w:r>
      <w:r w:rsidR="008B5F6D">
        <w:t>9</w:t>
      </w:r>
      <w:r>
        <w:t xml:space="preserve">, e </w:t>
      </w:r>
      <w:r w:rsidR="008B5F6D">
        <w:t>10</w:t>
      </w:r>
      <w:r>
        <w:t xml:space="preserve"> apresentam as folgas do modelo para o segundo estágio, onde os produtos do primeiro estágio, atuam agora como insumos nesta etapa. Para o período de 2020, praticamente, todos os estados que não atingiram a eficiência máxima, tiveram escassez em todos os </w:t>
      </w:r>
      <w:r>
        <w:rPr>
          <w:i/>
        </w:rPr>
        <w:t>inputs</w:t>
      </w:r>
      <w:r>
        <w:t>, com exceção da variável relacionado a quantidade de pacientes internados em leitos de UTI (ILU), que só apresentou excesso para os estados do ES, GO, RN e RO. Já pelo lado dos produtos, 18 unidades apresentaram escassez para o indicador quantidade de pacientes internados com COVID-19 e alta hospitalar (ICP). Para os períodos subsequentes, com o aumento da eficiência por parte dos estados, as folgas foram diminuindo.</w:t>
      </w:r>
    </w:p>
    <w:p w14:paraId="16A05ED5" w14:textId="77777777" w:rsidR="0075582A" w:rsidRPr="00862016" w:rsidRDefault="00C454E9" w:rsidP="007E0CDB">
      <w:pPr>
        <w:spacing w:line="360" w:lineRule="auto"/>
        <w:ind w:firstLine="709"/>
        <w:jc w:val="both"/>
      </w:pPr>
      <w:r w:rsidRPr="00862016">
        <w:t xml:space="preserve">A melhora da eficiência clínica e gerencial ao longo da pandemia parece estar intrinsecamente relacionada às práticas adotadas pelos estados brasileiros. A análise revela que, nos anos </w:t>
      </w:r>
      <w:r w:rsidR="00B80FC2" w:rsidRPr="00862016">
        <w:t xml:space="preserve">de </w:t>
      </w:r>
      <w:r w:rsidRPr="00862016">
        <w:t>2020, 2021 e 2022, ocorreu um aumento na eficiência, indicando uma evolução relativa positiva no desempenho. A avaliação das causas de ineficiências em 2020 destaca a escassez de insumos como um desafio, porém, nos anos subsequentes, observa-se uma redução nas folgas, indicando uma adaptação e otimização na utilização dos recursos.</w:t>
      </w:r>
    </w:p>
    <w:p w14:paraId="7E34E31D" w14:textId="4A06CF32" w:rsidR="00C454E9" w:rsidRPr="00862016" w:rsidRDefault="00C454E9" w:rsidP="007E0CDB">
      <w:pPr>
        <w:spacing w:line="360" w:lineRule="auto"/>
        <w:ind w:firstLine="709"/>
        <w:jc w:val="both"/>
      </w:pPr>
      <w:r w:rsidRPr="00862016">
        <w:t xml:space="preserve">Essa melhora pode ser atribuída a práticas envolvendo uma gestão mais eficiente de estoques e melhor logística na distribuição de insumos. A adequação da capacidade hospitalar, especialmente em momentos críticos, também pode ter sido um fator determinante. A vacinação em massa, crucial </w:t>
      </w:r>
      <w:r w:rsidR="005C02A8" w:rsidRPr="00862016">
        <w:t xml:space="preserve">em </w:t>
      </w:r>
      <w:r w:rsidRPr="00862016">
        <w:t xml:space="preserve">2021 e 2022, pode ter contribuído para reduzir a gravidade dos casos e, consequentemente, a demanda </w:t>
      </w:r>
      <w:r w:rsidR="006F5605" w:rsidRPr="00862016">
        <w:t>de</w:t>
      </w:r>
      <w:r w:rsidRPr="00862016">
        <w:t xml:space="preserve"> serviços hospitalares, impactando positivamente</w:t>
      </w:r>
      <w:r w:rsidR="006F5605" w:rsidRPr="00862016">
        <w:t xml:space="preserve"> </w:t>
      </w:r>
      <w:r w:rsidRPr="00862016">
        <w:t>a eficiência.</w:t>
      </w:r>
    </w:p>
    <w:p w14:paraId="27B61348" w14:textId="116A4636" w:rsidR="00C454E9" w:rsidRDefault="00C454E9" w:rsidP="00C454E9">
      <w:pPr>
        <w:spacing w:line="360" w:lineRule="auto"/>
        <w:ind w:firstLine="709"/>
        <w:jc w:val="both"/>
      </w:pPr>
      <w:r w:rsidRPr="00862016">
        <w:t>A coordenação eficiente entre setores público e privado, além de parcerias com instituições de pesquisa, pode ter possibilitado a implementação de práticas mais integradas e sinérgicas, otimizando a resposta clínica à pandemia. A</w:t>
      </w:r>
      <w:r w:rsidR="00BA41F9" w:rsidRPr="00862016">
        <w:t>lém disso</w:t>
      </w:r>
      <w:r w:rsidRPr="00862016">
        <w:t>, o aprendizado contínuo e o aprimoramento constante, evidenciados pela identificação e redução de ineficiências ao longo do tempo, demonstram a capacidade de adaptação dos estados brasileiros diante dos desafios impostos pela pandemia</w:t>
      </w:r>
      <w:r w:rsidR="00862016">
        <w:t>.</w:t>
      </w:r>
    </w:p>
    <w:p w14:paraId="3B59116C" w14:textId="279E05ED" w:rsidR="00DC348C" w:rsidRDefault="00DC348C">
      <w:r>
        <w:br w:type="page"/>
      </w:r>
    </w:p>
    <w:p w14:paraId="31CC3FE1" w14:textId="0CFB918E" w:rsidR="00AE3846" w:rsidRPr="00F34AB4" w:rsidRDefault="00E468DF" w:rsidP="00E468DF">
      <w:pPr>
        <w:pStyle w:val="Legenda"/>
        <w:jc w:val="center"/>
        <w:rPr>
          <w:szCs w:val="22"/>
        </w:rPr>
      </w:pPr>
      <w:bookmarkStart w:id="55" w:name="_Toc153458128"/>
      <w:bookmarkStart w:id="56" w:name="_Toc154603116"/>
      <w:r w:rsidRPr="00F34AB4">
        <w:t xml:space="preserve">Tabela </w:t>
      </w:r>
      <w:fldSimple w:instr=" SEQ Tabela \* ARABIC ">
        <w:r w:rsidR="00792A18">
          <w:rPr>
            <w:noProof/>
          </w:rPr>
          <w:t>9</w:t>
        </w:r>
      </w:fldSimple>
      <w:r w:rsidRPr="00F34AB4">
        <w:t xml:space="preserve"> - Folgas no segundo estágio (2021)</w:t>
      </w:r>
      <w:bookmarkEnd w:id="55"/>
      <w:bookmarkEnd w:id="56"/>
    </w:p>
    <w:tbl>
      <w:tblPr>
        <w:tblStyle w:val="aff0"/>
        <w:tblW w:w="5151" w:type="dxa"/>
        <w:jc w:val="center"/>
        <w:tblInd w:w="0" w:type="dxa"/>
        <w:tblLayout w:type="fixed"/>
        <w:tblLook w:val="0400" w:firstRow="0" w:lastRow="0" w:firstColumn="0" w:lastColumn="0" w:noHBand="0" w:noVBand="1"/>
      </w:tblPr>
      <w:tblGrid>
        <w:gridCol w:w="644"/>
        <w:gridCol w:w="976"/>
        <w:gridCol w:w="640"/>
        <w:gridCol w:w="597"/>
        <w:gridCol w:w="731"/>
        <w:gridCol w:w="629"/>
        <w:gridCol w:w="934"/>
      </w:tblGrid>
      <w:tr w:rsidR="00AE3846" w14:paraId="3CC37971" w14:textId="77777777" w:rsidTr="007E0CDB">
        <w:trPr>
          <w:trHeight w:val="282"/>
          <w:tblHeader/>
          <w:jc w:val="center"/>
        </w:trPr>
        <w:tc>
          <w:tcPr>
            <w:tcW w:w="644" w:type="dxa"/>
            <w:tcBorders>
              <w:top w:val="single" w:sz="4" w:space="0" w:color="auto"/>
              <w:left w:val="nil"/>
              <w:bottom w:val="single" w:sz="4" w:space="0" w:color="000000"/>
              <w:right w:val="nil"/>
            </w:tcBorders>
            <w:shd w:val="clear" w:color="auto" w:fill="auto"/>
            <w:vAlign w:val="bottom"/>
          </w:tcPr>
          <w:p w14:paraId="03BB7734" w14:textId="77777777" w:rsidR="00AE3846" w:rsidRPr="00C82C50" w:rsidRDefault="003855FF" w:rsidP="0075582A">
            <w:pPr>
              <w:spacing w:line="276" w:lineRule="auto"/>
              <w:jc w:val="center"/>
              <w:rPr>
                <w:b/>
                <w:bCs/>
                <w:sz w:val="20"/>
                <w:szCs w:val="20"/>
              </w:rPr>
            </w:pPr>
            <w:r w:rsidRPr="00C82C50">
              <w:rPr>
                <w:b/>
                <w:bCs/>
                <w:sz w:val="20"/>
                <w:szCs w:val="20"/>
              </w:rPr>
              <w:t> </w:t>
            </w:r>
          </w:p>
        </w:tc>
        <w:tc>
          <w:tcPr>
            <w:tcW w:w="976" w:type="dxa"/>
            <w:tcBorders>
              <w:top w:val="single" w:sz="4" w:space="0" w:color="auto"/>
              <w:left w:val="nil"/>
              <w:bottom w:val="single" w:sz="4" w:space="0" w:color="000000"/>
              <w:right w:val="nil"/>
            </w:tcBorders>
            <w:shd w:val="clear" w:color="auto" w:fill="auto"/>
            <w:vAlign w:val="bottom"/>
          </w:tcPr>
          <w:p w14:paraId="49D8BEE9" w14:textId="77777777" w:rsidR="00AE3846" w:rsidRPr="00C82C50" w:rsidRDefault="003855FF" w:rsidP="0075582A">
            <w:pPr>
              <w:spacing w:line="276" w:lineRule="auto"/>
              <w:jc w:val="center"/>
              <w:rPr>
                <w:b/>
                <w:bCs/>
                <w:sz w:val="20"/>
                <w:szCs w:val="20"/>
              </w:rPr>
            </w:pPr>
            <w:r w:rsidRPr="00C82C50">
              <w:rPr>
                <w:b/>
                <w:bCs/>
                <w:sz w:val="20"/>
                <w:szCs w:val="20"/>
              </w:rPr>
              <w:t> </w:t>
            </w:r>
          </w:p>
        </w:tc>
        <w:tc>
          <w:tcPr>
            <w:tcW w:w="2597" w:type="dxa"/>
            <w:gridSpan w:val="4"/>
            <w:tcBorders>
              <w:top w:val="single" w:sz="4" w:space="0" w:color="auto"/>
              <w:left w:val="nil"/>
              <w:bottom w:val="single" w:sz="4" w:space="0" w:color="000000"/>
              <w:right w:val="nil"/>
            </w:tcBorders>
            <w:shd w:val="clear" w:color="auto" w:fill="auto"/>
            <w:vAlign w:val="bottom"/>
          </w:tcPr>
          <w:p w14:paraId="1B20D341" w14:textId="77777777" w:rsidR="00AE3846" w:rsidRPr="00C82C50" w:rsidRDefault="003855FF" w:rsidP="0075582A">
            <w:pPr>
              <w:spacing w:line="276" w:lineRule="auto"/>
              <w:jc w:val="center"/>
              <w:rPr>
                <w:b/>
                <w:bCs/>
                <w:sz w:val="20"/>
                <w:szCs w:val="20"/>
              </w:rPr>
            </w:pPr>
            <w:r w:rsidRPr="00C82C50">
              <w:rPr>
                <w:b/>
                <w:bCs/>
                <w:sz w:val="20"/>
                <w:szCs w:val="20"/>
              </w:rPr>
              <w:t>Insumo</w:t>
            </w:r>
          </w:p>
        </w:tc>
        <w:tc>
          <w:tcPr>
            <w:tcW w:w="934" w:type="dxa"/>
            <w:tcBorders>
              <w:top w:val="single" w:sz="4" w:space="0" w:color="auto"/>
              <w:left w:val="nil"/>
              <w:bottom w:val="single" w:sz="4" w:space="0" w:color="000000"/>
              <w:right w:val="nil"/>
            </w:tcBorders>
            <w:shd w:val="clear" w:color="auto" w:fill="auto"/>
            <w:vAlign w:val="bottom"/>
          </w:tcPr>
          <w:p w14:paraId="55551996" w14:textId="77777777" w:rsidR="00AE3846" w:rsidRPr="00C82C50" w:rsidRDefault="003855FF" w:rsidP="0075582A">
            <w:pPr>
              <w:spacing w:line="276" w:lineRule="auto"/>
              <w:jc w:val="center"/>
              <w:rPr>
                <w:b/>
                <w:bCs/>
                <w:sz w:val="20"/>
                <w:szCs w:val="20"/>
              </w:rPr>
            </w:pPr>
            <w:r w:rsidRPr="00C82C50">
              <w:rPr>
                <w:b/>
                <w:bCs/>
                <w:sz w:val="20"/>
                <w:szCs w:val="20"/>
              </w:rPr>
              <w:t>Produto</w:t>
            </w:r>
          </w:p>
        </w:tc>
      </w:tr>
      <w:tr w:rsidR="00AE3846" w14:paraId="6561B96A" w14:textId="77777777" w:rsidTr="00A44A0F">
        <w:trPr>
          <w:trHeight w:val="276"/>
          <w:tblHeader/>
          <w:jc w:val="center"/>
        </w:trPr>
        <w:tc>
          <w:tcPr>
            <w:tcW w:w="644" w:type="dxa"/>
            <w:tcBorders>
              <w:top w:val="nil"/>
              <w:left w:val="nil"/>
              <w:bottom w:val="single" w:sz="4" w:space="0" w:color="000000"/>
              <w:right w:val="nil"/>
            </w:tcBorders>
            <w:shd w:val="clear" w:color="auto" w:fill="FFFFFF"/>
            <w:vAlign w:val="bottom"/>
          </w:tcPr>
          <w:p w14:paraId="3216B7BF" w14:textId="77777777" w:rsidR="00AE3846" w:rsidRPr="00C82C50" w:rsidRDefault="003855FF" w:rsidP="0075582A">
            <w:pPr>
              <w:spacing w:line="276" w:lineRule="auto"/>
              <w:jc w:val="center"/>
              <w:rPr>
                <w:b/>
                <w:bCs/>
                <w:sz w:val="20"/>
                <w:szCs w:val="20"/>
              </w:rPr>
            </w:pPr>
            <w:r w:rsidRPr="00C82C50">
              <w:rPr>
                <w:b/>
                <w:bCs/>
                <w:sz w:val="20"/>
                <w:szCs w:val="20"/>
              </w:rPr>
              <w:t>DMU</w:t>
            </w:r>
          </w:p>
        </w:tc>
        <w:tc>
          <w:tcPr>
            <w:tcW w:w="976" w:type="dxa"/>
            <w:tcBorders>
              <w:top w:val="nil"/>
              <w:left w:val="nil"/>
              <w:bottom w:val="single" w:sz="4" w:space="0" w:color="000000"/>
              <w:right w:val="nil"/>
            </w:tcBorders>
            <w:shd w:val="clear" w:color="auto" w:fill="FFFFFF"/>
            <w:vAlign w:val="bottom"/>
          </w:tcPr>
          <w:p w14:paraId="2C93F01B" w14:textId="77777777" w:rsidR="00AE3846" w:rsidRPr="00C82C50" w:rsidRDefault="003855FF" w:rsidP="0075582A">
            <w:pPr>
              <w:spacing w:line="276" w:lineRule="auto"/>
              <w:jc w:val="center"/>
              <w:rPr>
                <w:b/>
                <w:bCs/>
                <w:sz w:val="20"/>
                <w:szCs w:val="20"/>
              </w:rPr>
            </w:pPr>
            <w:r w:rsidRPr="00C82C50">
              <w:rPr>
                <w:b/>
                <w:bCs/>
                <w:sz w:val="20"/>
                <w:szCs w:val="20"/>
              </w:rPr>
              <w:t>Escore</w:t>
            </w:r>
          </w:p>
        </w:tc>
        <w:tc>
          <w:tcPr>
            <w:tcW w:w="640" w:type="dxa"/>
            <w:tcBorders>
              <w:top w:val="nil"/>
              <w:left w:val="nil"/>
              <w:bottom w:val="single" w:sz="4" w:space="0" w:color="000000"/>
              <w:right w:val="nil"/>
            </w:tcBorders>
            <w:shd w:val="clear" w:color="auto" w:fill="auto"/>
            <w:vAlign w:val="bottom"/>
          </w:tcPr>
          <w:p w14:paraId="426F0DDB" w14:textId="77777777" w:rsidR="00AE3846" w:rsidRPr="00C82C50" w:rsidRDefault="003855FF" w:rsidP="0075582A">
            <w:pPr>
              <w:spacing w:line="276" w:lineRule="auto"/>
              <w:jc w:val="center"/>
              <w:rPr>
                <w:b/>
                <w:bCs/>
                <w:sz w:val="20"/>
                <w:szCs w:val="20"/>
              </w:rPr>
            </w:pPr>
            <w:r w:rsidRPr="00C82C50">
              <w:rPr>
                <w:b/>
                <w:bCs/>
                <w:sz w:val="20"/>
                <w:szCs w:val="20"/>
              </w:rPr>
              <w:t>COM</w:t>
            </w:r>
          </w:p>
        </w:tc>
        <w:tc>
          <w:tcPr>
            <w:tcW w:w="597" w:type="dxa"/>
            <w:tcBorders>
              <w:top w:val="nil"/>
              <w:left w:val="nil"/>
              <w:bottom w:val="single" w:sz="4" w:space="0" w:color="000000"/>
              <w:right w:val="nil"/>
            </w:tcBorders>
            <w:shd w:val="clear" w:color="auto" w:fill="auto"/>
            <w:vAlign w:val="bottom"/>
          </w:tcPr>
          <w:p w14:paraId="3973606D" w14:textId="77777777" w:rsidR="00AE3846" w:rsidRPr="00C82C50" w:rsidRDefault="003855FF" w:rsidP="0075582A">
            <w:pPr>
              <w:spacing w:line="276" w:lineRule="auto"/>
              <w:jc w:val="center"/>
              <w:rPr>
                <w:b/>
                <w:bCs/>
                <w:sz w:val="20"/>
                <w:szCs w:val="20"/>
              </w:rPr>
            </w:pPr>
            <w:r w:rsidRPr="00C82C50">
              <w:rPr>
                <w:b/>
                <w:bCs/>
                <w:sz w:val="20"/>
                <w:szCs w:val="20"/>
              </w:rPr>
              <w:t>SCM</w:t>
            </w:r>
          </w:p>
        </w:tc>
        <w:tc>
          <w:tcPr>
            <w:tcW w:w="731" w:type="dxa"/>
            <w:tcBorders>
              <w:top w:val="nil"/>
              <w:left w:val="nil"/>
              <w:bottom w:val="single" w:sz="4" w:space="0" w:color="000000"/>
              <w:right w:val="nil"/>
            </w:tcBorders>
            <w:shd w:val="clear" w:color="auto" w:fill="auto"/>
            <w:vAlign w:val="bottom"/>
          </w:tcPr>
          <w:p w14:paraId="1A471595" w14:textId="77777777" w:rsidR="00AE3846" w:rsidRPr="00C82C50" w:rsidRDefault="003855FF" w:rsidP="0075582A">
            <w:pPr>
              <w:spacing w:line="276" w:lineRule="auto"/>
              <w:jc w:val="center"/>
              <w:rPr>
                <w:b/>
                <w:bCs/>
                <w:sz w:val="20"/>
                <w:szCs w:val="20"/>
              </w:rPr>
            </w:pPr>
            <w:r w:rsidRPr="00C82C50">
              <w:rPr>
                <w:b/>
                <w:bCs/>
                <w:sz w:val="20"/>
                <w:szCs w:val="20"/>
              </w:rPr>
              <w:t>ILC</w:t>
            </w:r>
          </w:p>
        </w:tc>
        <w:tc>
          <w:tcPr>
            <w:tcW w:w="629" w:type="dxa"/>
            <w:tcBorders>
              <w:top w:val="nil"/>
              <w:left w:val="nil"/>
              <w:bottom w:val="single" w:sz="4" w:space="0" w:color="000000"/>
              <w:right w:val="nil"/>
            </w:tcBorders>
            <w:shd w:val="clear" w:color="auto" w:fill="auto"/>
            <w:vAlign w:val="bottom"/>
          </w:tcPr>
          <w:p w14:paraId="3413C2C1" w14:textId="77777777" w:rsidR="00AE3846" w:rsidRPr="00C82C50" w:rsidRDefault="003855FF" w:rsidP="0075582A">
            <w:pPr>
              <w:spacing w:line="276" w:lineRule="auto"/>
              <w:jc w:val="center"/>
              <w:rPr>
                <w:b/>
                <w:bCs/>
                <w:sz w:val="20"/>
                <w:szCs w:val="20"/>
              </w:rPr>
            </w:pPr>
            <w:r w:rsidRPr="00C82C50">
              <w:rPr>
                <w:b/>
                <w:bCs/>
                <w:sz w:val="20"/>
                <w:szCs w:val="20"/>
              </w:rPr>
              <w:t>ILU</w:t>
            </w:r>
          </w:p>
        </w:tc>
        <w:tc>
          <w:tcPr>
            <w:tcW w:w="934" w:type="dxa"/>
            <w:tcBorders>
              <w:top w:val="nil"/>
              <w:left w:val="nil"/>
              <w:bottom w:val="single" w:sz="4" w:space="0" w:color="000000"/>
              <w:right w:val="nil"/>
            </w:tcBorders>
            <w:shd w:val="clear" w:color="auto" w:fill="auto"/>
            <w:vAlign w:val="bottom"/>
          </w:tcPr>
          <w:p w14:paraId="752346D8" w14:textId="77777777" w:rsidR="00AE3846" w:rsidRPr="00C82C50" w:rsidRDefault="003855FF" w:rsidP="0075582A">
            <w:pPr>
              <w:spacing w:line="276" w:lineRule="auto"/>
              <w:jc w:val="center"/>
              <w:rPr>
                <w:b/>
                <w:bCs/>
                <w:sz w:val="20"/>
                <w:szCs w:val="20"/>
              </w:rPr>
            </w:pPr>
            <w:r w:rsidRPr="00C82C50">
              <w:rPr>
                <w:b/>
                <w:bCs/>
                <w:sz w:val="20"/>
                <w:szCs w:val="20"/>
              </w:rPr>
              <w:t>ICP</w:t>
            </w:r>
          </w:p>
        </w:tc>
      </w:tr>
      <w:tr w:rsidR="00AE3846" w14:paraId="6953A195" w14:textId="77777777" w:rsidTr="00A44A0F">
        <w:trPr>
          <w:trHeight w:val="276"/>
          <w:jc w:val="center"/>
        </w:trPr>
        <w:tc>
          <w:tcPr>
            <w:tcW w:w="644" w:type="dxa"/>
            <w:tcBorders>
              <w:top w:val="nil"/>
              <w:left w:val="nil"/>
              <w:bottom w:val="nil"/>
              <w:right w:val="nil"/>
            </w:tcBorders>
            <w:shd w:val="clear" w:color="auto" w:fill="FFFFFF"/>
            <w:vAlign w:val="bottom"/>
          </w:tcPr>
          <w:p w14:paraId="7112F58A" w14:textId="77777777" w:rsidR="00AE3846" w:rsidRPr="00C82C50" w:rsidRDefault="003855FF" w:rsidP="0075582A">
            <w:pPr>
              <w:spacing w:line="276" w:lineRule="auto"/>
              <w:jc w:val="center"/>
              <w:rPr>
                <w:b/>
                <w:bCs/>
                <w:sz w:val="20"/>
                <w:szCs w:val="20"/>
              </w:rPr>
            </w:pPr>
            <w:r w:rsidRPr="00C82C50">
              <w:rPr>
                <w:b/>
                <w:bCs/>
                <w:sz w:val="20"/>
                <w:szCs w:val="20"/>
              </w:rPr>
              <w:t>AC</w:t>
            </w:r>
          </w:p>
        </w:tc>
        <w:tc>
          <w:tcPr>
            <w:tcW w:w="976" w:type="dxa"/>
            <w:tcBorders>
              <w:top w:val="nil"/>
              <w:left w:val="nil"/>
              <w:bottom w:val="nil"/>
              <w:right w:val="nil"/>
            </w:tcBorders>
            <w:shd w:val="clear" w:color="auto" w:fill="FFFFFF"/>
            <w:vAlign w:val="bottom"/>
          </w:tcPr>
          <w:p w14:paraId="7F62ADC2"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07B0EAC9"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292BC583"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0F44F7AD"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63DE6D74"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6719F186" w14:textId="77777777" w:rsidR="00AE3846" w:rsidRDefault="003855FF" w:rsidP="0075582A">
            <w:pPr>
              <w:spacing w:line="276" w:lineRule="auto"/>
              <w:jc w:val="center"/>
              <w:rPr>
                <w:sz w:val="20"/>
                <w:szCs w:val="20"/>
              </w:rPr>
            </w:pPr>
            <w:r>
              <w:rPr>
                <w:sz w:val="20"/>
                <w:szCs w:val="20"/>
              </w:rPr>
              <w:t>0</w:t>
            </w:r>
          </w:p>
        </w:tc>
      </w:tr>
      <w:tr w:rsidR="00AE3846" w14:paraId="0058AC5F" w14:textId="77777777" w:rsidTr="00A44A0F">
        <w:trPr>
          <w:trHeight w:val="276"/>
          <w:jc w:val="center"/>
        </w:trPr>
        <w:tc>
          <w:tcPr>
            <w:tcW w:w="644" w:type="dxa"/>
            <w:tcBorders>
              <w:top w:val="nil"/>
              <w:left w:val="nil"/>
              <w:bottom w:val="nil"/>
              <w:right w:val="nil"/>
            </w:tcBorders>
            <w:shd w:val="clear" w:color="auto" w:fill="FFFFFF"/>
            <w:vAlign w:val="bottom"/>
          </w:tcPr>
          <w:p w14:paraId="486AAD4A" w14:textId="77777777" w:rsidR="00AE3846" w:rsidRPr="00C82C50" w:rsidRDefault="003855FF" w:rsidP="0075582A">
            <w:pPr>
              <w:spacing w:line="276" w:lineRule="auto"/>
              <w:jc w:val="center"/>
              <w:rPr>
                <w:b/>
                <w:bCs/>
                <w:sz w:val="20"/>
                <w:szCs w:val="20"/>
              </w:rPr>
            </w:pPr>
            <w:r w:rsidRPr="00C82C50">
              <w:rPr>
                <w:b/>
                <w:bCs/>
                <w:sz w:val="20"/>
                <w:szCs w:val="20"/>
              </w:rPr>
              <w:t>AL</w:t>
            </w:r>
          </w:p>
        </w:tc>
        <w:tc>
          <w:tcPr>
            <w:tcW w:w="976" w:type="dxa"/>
            <w:tcBorders>
              <w:top w:val="nil"/>
              <w:left w:val="nil"/>
              <w:bottom w:val="nil"/>
              <w:right w:val="nil"/>
            </w:tcBorders>
            <w:shd w:val="clear" w:color="auto" w:fill="FFFFFF"/>
            <w:vAlign w:val="bottom"/>
          </w:tcPr>
          <w:p w14:paraId="3F86D9C2"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335CB434"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067A08BC"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2ADBF9C"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2E9C76B3"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43827F41" w14:textId="77777777" w:rsidR="00AE3846" w:rsidRDefault="003855FF" w:rsidP="0075582A">
            <w:pPr>
              <w:spacing w:line="276" w:lineRule="auto"/>
              <w:jc w:val="center"/>
              <w:rPr>
                <w:sz w:val="20"/>
                <w:szCs w:val="20"/>
              </w:rPr>
            </w:pPr>
            <w:r>
              <w:rPr>
                <w:sz w:val="20"/>
                <w:szCs w:val="20"/>
              </w:rPr>
              <w:t>0</w:t>
            </w:r>
          </w:p>
        </w:tc>
      </w:tr>
      <w:tr w:rsidR="00AE3846" w14:paraId="3E7B81AC" w14:textId="77777777" w:rsidTr="00A44A0F">
        <w:trPr>
          <w:trHeight w:val="276"/>
          <w:jc w:val="center"/>
        </w:trPr>
        <w:tc>
          <w:tcPr>
            <w:tcW w:w="644" w:type="dxa"/>
            <w:tcBorders>
              <w:top w:val="nil"/>
              <w:left w:val="nil"/>
              <w:bottom w:val="nil"/>
              <w:right w:val="nil"/>
            </w:tcBorders>
            <w:shd w:val="clear" w:color="auto" w:fill="FFFFFF"/>
            <w:vAlign w:val="bottom"/>
          </w:tcPr>
          <w:p w14:paraId="64D95E20" w14:textId="77777777" w:rsidR="00AE3846" w:rsidRPr="00C82C50" w:rsidRDefault="003855FF" w:rsidP="0075582A">
            <w:pPr>
              <w:spacing w:line="276" w:lineRule="auto"/>
              <w:jc w:val="center"/>
              <w:rPr>
                <w:b/>
                <w:bCs/>
                <w:sz w:val="20"/>
                <w:szCs w:val="20"/>
              </w:rPr>
            </w:pPr>
            <w:r w:rsidRPr="00C82C50">
              <w:rPr>
                <w:b/>
                <w:bCs/>
                <w:sz w:val="20"/>
                <w:szCs w:val="20"/>
              </w:rPr>
              <w:t>AM</w:t>
            </w:r>
          </w:p>
        </w:tc>
        <w:tc>
          <w:tcPr>
            <w:tcW w:w="976" w:type="dxa"/>
            <w:tcBorders>
              <w:top w:val="nil"/>
              <w:left w:val="nil"/>
              <w:bottom w:val="nil"/>
              <w:right w:val="nil"/>
            </w:tcBorders>
            <w:shd w:val="clear" w:color="auto" w:fill="FFFFFF"/>
            <w:vAlign w:val="bottom"/>
          </w:tcPr>
          <w:p w14:paraId="01FCD283"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5B24A821"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2852F134"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0FC21FF"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33B0FFC4"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2850CAA9" w14:textId="77777777" w:rsidR="00AE3846" w:rsidRDefault="003855FF" w:rsidP="0075582A">
            <w:pPr>
              <w:spacing w:line="276" w:lineRule="auto"/>
              <w:jc w:val="center"/>
              <w:rPr>
                <w:sz w:val="20"/>
                <w:szCs w:val="20"/>
              </w:rPr>
            </w:pPr>
            <w:r>
              <w:rPr>
                <w:sz w:val="20"/>
                <w:szCs w:val="20"/>
              </w:rPr>
              <w:t>0</w:t>
            </w:r>
          </w:p>
        </w:tc>
      </w:tr>
      <w:tr w:rsidR="00AE3846" w14:paraId="50C7FFC0" w14:textId="77777777" w:rsidTr="00A44A0F">
        <w:trPr>
          <w:trHeight w:val="276"/>
          <w:jc w:val="center"/>
        </w:trPr>
        <w:tc>
          <w:tcPr>
            <w:tcW w:w="644" w:type="dxa"/>
            <w:tcBorders>
              <w:top w:val="nil"/>
              <w:left w:val="nil"/>
              <w:bottom w:val="nil"/>
              <w:right w:val="nil"/>
            </w:tcBorders>
            <w:shd w:val="clear" w:color="auto" w:fill="FFFFFF"/>
            <w:vAlign w:val="bottom"/>
          </w:tcPr>
          <w:p w14:paraId="232A79E1" w14:textId="77777777" w:rsidR="00AE3846" w:rsidRPr="00C82C50" w:rsidRDefault="003855FF" w:rsidP="0075582A">
            <w:pPr>
              <w:spacing w:line="276" w:lineRule="auto"/>
              <w:jc w:val="center"/>
              <w:rPr>
                <w:b/>
                <w:bCs/>
                <w:sz w:val="20"/>
                <w:szCs w:val="20"/>
              </w:rPr>
            </w:pPr>
            <w:r w:rsidRPr="00C82C50">
              <w:rPr>
                <w:b/>
                <w:bCs/>
                <w:sz w:val="20"/>
                <w:szCs w:val="20"/>
              </w:rPr>
              <w:t>AP</w:t>
            </w:r>
          </w:p>
        </w:tc>
        <w:tc>
          <w:tcPr>
            <w:tcW w:w="976" w:type="dxa"/>
            <w:tcBorders>
              <w:top w:val="nil"/>
              <w:left w:val="nil"/>
              <w:bottom w:val="nil"/>
              <w:right w:val="nil"/>
            </w:tcBorders>
            <w:shd w:val="clear" w:color="auto" w:fill="FFFFFF"/>
            <w:vAlign w:val="bottom"/>
          </w:tcPr>
          <w:p w14:paraId="2F9270C6"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1FFD3313"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4F9D1CE5"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596A517C"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5EC4E926"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43312E3F" w14:textId="77777777" w:rsidR="00AE3846" w:rsidRDefault="003855FF" w:rsidP="0075582A">
            <w:pPr>
              <w:spacing w:line="276" w:lineRule="auto"/>
              <w:jc w:val="center"/>
              <w:rPr>
                <w:sz w:val="20"/>
                <w:szCs w:val="20"/>
              </w:rPr>
            </w:pPr>
            <w:r>
              <w:rPr>
                <w:sz w:val="20"/>
                <w:szCs w:val="20"/>
              </w:rPr>
              <w:t>0</w:t>
            </w:r>
          </w:p>
        </w:tc>
      </w:tr>
      <w:tr w:rsidR="00AE3846" w14:paraId="0D035567" w14:textId="77777777" w:rsidTr="00A44A0F">
        <w:trPr>
          <w:trHeight w:val="276"/>
          <w:jc w:val="center"/>
        </w:trPr>
        <w:tc>
          <w:tcPr>
            <w:tcW w:w="644" w:type="dxa"/>
            <w:tcBorders>
              <w:top w:val="nil"/>
              <w:left w:val="nil"/>
              <w:bottom w:val="nil"/>
              <w:right w:val="nil"/>
            </w:tcBorders>
            <w:shd w:val="clear" w:color="auto" w:fill="FFFFFF"/>
            <w:vAlign w:val="bottom"/>
          </w:tcPr>
          <w:p w14:paraId="23AB52ED" w14:textId="77777777" w:rsidR="00AE3846" w:rsidRPr="00C82C50" w:rsidRDefault="003855FF" w:rsidP="0075582A">
            <w:pPr>
              <w:spacing w:line="276" w:lineRule="auto"/>
              <w:jc w:val="center"/>
              <w:rPr>
                <w:b/>
                <w:bCs/>
                <w:sz w:val="20"/>
                <w:szCs w:val="20"/>
              </w:rPr>
            </w:pPr>
            <w:r w:rsidRPr="00C82C50">
              <w:rPr>
                <w:b/>
                <w:bCs/>
                <w:sz w:val="20"/>
                <w:szCs w:val="20"/>
              </w:rPr>
              <w:t>BA</w:t>
            </w:r>
          </w:p>
        </w:tc>
        <w:tc>
          <w:tcPr>
            <w:tcW w:w="976" w:type="dxa"/>
            <w:tcBorders>
              <w:top w:val="nil"/>
              <w:left w:val="nil"/>
              <w:bottom w:val="nil"/>
              <w:right w:val="nil"/>
            </w:tcBorders>
            <w:shd w:val="clear" w:color="auto" w:fill="FFFFFF"/>
            <w:vAlign w:val="bottom"/>
          </w:tcPr>
          <w:p w14:paraId="7E991055" w14:textId="77777777" w:rsidR="00AE3846" w:rsidRDefault="003855FF" w:rsidP="0075582A">
            <w:pPr>
              <w:spacing w:line="276" w:lineRule="auto"/>
              <w:jc w:val="center"/>
              <w:rPr>
                <w:sz w:val="20"/>
                <w:szCs w:val="20"/>
              </w:rPr>
            </w:pPr>
            <w:r>
              <w:rPr>
                <w:sz w:val="20"/>
                <w:szCs w:val="20"/>
              </w:rPr>
              <w:t>0,82</w:t>
            </w:r>
          </w:p>
        </w:tc>
        <w:tc>
          <w:tcPr>
            <w:tcW w:w="640" w:type="dxa"/>
            <w:tcBorders>
              <w:top w:val="nil"/>
              <w:left w:val="nil"/>
              <w:bottom w:val="nil"/>
              <w:right w:val="nil"/>
            </w:tcBorders>
            <w:shd w:val="clear" w:color="auto" w:fill="FFFFFF"/>
            <w:vAlign w:val="bottom"/>
          </w:tcPr>
          <w:p w14:paraId="51147C99" w14:textId="77777777" w:rsidR="00AE3846" w:rsidRDefault="003855FF" w:rsidP="0075582A">
            <w:pPr>
              <w:spacing w:line="276" w:lineRule="auto"/>
              <w:jc w:val="center"/>
              <w:rPr>
                <w:sz w:val="20"/>
                <w:szCs w:val="20"/>
              </w:rPr>
            </w:pPr>
            <w:r>
              <w:rPr>
                <w:sz w:val="20"/>
                <w:szCs w:val="20"/>
              </w:rPr>
              <w:t>1.006</w:t>
            </w:r>
          </w:p>
        </w:tc>
        <w:tc>
          <w:tcPr>
            <w:tcW w:w="597" w:type="dxa"/>
            <w:tcBorders>
              <w:top w:val="nil"/>
              <w:left w:val="nil"/>
              <w:bottom w:val="nil"/>
              <w:right w:val="nil"/>
            </w:tcBorders>
            <w:shd w:val="clear" w:color="auto" w:fill="FFFFFF"/>
            <w:vAlign w:val="bottom"/>
          </w:tcPr>
          <w:p w14:paraId="19FCCCD4"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24AB34A" w14:textId="77777777" w:rsidR="00AE3846" w:rsidRDefault="003855FF" w:rsidP="0075582A">
            <w:pPr>
              <w:spacing w:line="276" w:lineRule="auto"/>
              <w:jc w:val="center"/>
              <w:rPr>
                <w:sz w:val="20"/>
                <w:szCs w:val="20"/>
              </w:rPr>
            </w:pPr>
            <w:r>
              <w:rPr>
                <w:sz w:val="20"/>
                <w:szCs w:val="20"/>
              </w:rPr>
              <w:t>1.716</w:t>
            </w:r>
          </w:p>
        </w:tc>
        <w:tc>
          <w:tcPr>
            <w:tcW w:w="629" w:type="dxa"/>
            <w:tcBorders>
              <w:top w:val="nil"/>
              <w:left w:val="nil"/>
              <w:bottom w:val="nil"/>
              <w:right w:val="nil"/>
            </w:tcBorders>
            <w:shd w:val="clear" w:color="auto" w:fill="FFFFFF"/>
            <w:vAlign w:val="bottom"/>
          </w:tcPr>
          <w:p w14:paraId="56CCE24B" w14:textId="77777777" w:rsidR="00AE3846" w:rsidRDefault="003855FF" w:rsidP="0075582A">
            <w:pPr>
              <w:spacing w:line="276" w:lineRule="auto"/>
              <w:jc w:val="center"/>
              <w:rPr>
                <w:sz w:val="20"/>
                <w:szCs w:val="20"/>
              </w:rPr>
            </w:pPr>
            <w:r>
              <w:rPr>
                <w:sz w:val="20"/>
                <w:szCs w:val="20"/>
              </w:rPr>
              <w:t>2.082</w:t>
            </w:r>
          </w:p>
        </w:tc>
        <w:tc>
          <w:tcPr>
            <w:tcW w:w="934" w:type="dxa"/>
            <w:tcBorders>
              <w:top w:val="nil"/>
              <w:left w:val="nil"/>
              <w:bottom w:val="nil"/>
              <w:right w:val="nil"/>
            </w:tcBorders>
            <w:shd w:val="clear" w:color="auto" w:fill="FFFFFF"/>
            <w:vAlign w:val="bottom"/>
          </w:tcPr>
          <w:p w14:paraId="0D122ADF" w14:textId="77777777" w:rsidR="00AE3846" w:rsidRDefault="003855FF" w:rsidP="0075582A">
            <w:pPr>
              <w:spacing w:line="276" w:lineRule="auto"/>
              <w:jc w:val="center"/>
              <w:rPr>
                <w:sz w:val="20"/>
                <w:szCs w:val="20"/>
              </w:rPr>
            </w:pPr>
            <w:r>
              <w:rPr>
                <w:sz w:val="20"/>
                <w:szCs w:val="20"/>
              </w:rPr>
              <w:t>0</w:t>
            </w:r>
          </w:p>
        </w:tc>
      </w:tr>
      <w:tr w:rsidR="00AE3846" w14:paraId="0F5410F6" w14:textId="77777777" w:rsidTr="00A44A0F">
        <w:trPr>
          <w:trHeight w:val="276"/>
          <w:jc w:val="center"/>
        </w:trPr>
        <w:tc>
          <w:tcPr>
            <w:tcW w:w="644" w:type="dxa"/>
            <w:tcBorders>
              <w:top w:val="nil"/>
              <w:left w:val="nil"/>
              <w:bottom w:val="nil"/>
              <w:right w:val="nil"/>
            </w:tcBorders>
            <w:shd w:val="clear" w:color="auto" w:fill="FFFFFF"/>
            <w:vAlign w:val="bottom"/>
          </w:tcPr>
          <w:p w14:paraId="53F00039" w14:textId="77777777" w:rsidR="00AE3846" w:rsidRPr="00C82C50" w:rsidRDefault="003855FF" w:rsidP="0075582A">
            <w:pPr>
              <w:spacing w:line="276" w:lineRule="auto"/>
              <w:jc w:val="center"/>
              <w:rPr>
                <w:b/>
                <w:bCs/>
                <w:sz w:val="20"/>
                <w:szCs w:val="20"/>
              </w:rPr>
            </w:pPr>
            <w:r w:rsidRPr="00C82C50">
              <w:rPr>
                <w:b/>
                <w:bCs/>
                <w:sz w:val="20"/>
                <w:szCs w:val="20"/>
              </w:rPr>
              <w:t>CE</w:t>
            </w:r>
          </w:p>
        </w:tc>
        <w:tc>
          <w:tcPr>
            <w:tcW w:w="976" w:type="dxa"/>
            <w:tcBorders>
              <w:top w:val="nil"/>
              <w:left w:val="nil"/>
              <w:bottom w:val="nil"/>
              <w:right w:val="nil"/>
            </w:tcBorders>
            <w:shd w:val="clear" w:color="auto" w:fill="FFFFFF"/>
            <w:vAlign w:val="bottom"/>
          </w:tcPr>
          <w:p w14:paraId="39456033" w14:textId="77777777" w:rsidR="00AE3846" w:rsidRDefault="003855FF" w:rsidP="0075582A">
            <w:pPr>
              <w:spacing w:line="276" w:lineRule="auto"/>
              <w:jc w:val="center"/>
              <w:rPr>
                <w:sz w:val="20"/>
                <w:szCs w:val="20"/>
              </w:rPr>
            </w:pPr>
            <w:r>
              <w:rPr>
                <w:sz w:val="20"/>
                <w:szCs w:val="20"/>
              </w:rPr>
              <w:t>0,64</w:t>
            </w:r>
          </w:p>
        </w:tc>
        <w:tc>
          <w:tcPr>
            <w:tcW w:w="640" w:type="dxa"/>
            <w:tcBorders>
              <w:top w:val="nil"/>
              <w:left w:val="nil"/>
              <w:bottom w:val="nil"/>
              <w:right w:val="nil"/>
            </w:tcBorders>
            <w:shd w:val="clear" w:color="auto" w:fill="FFFFFF"/>
            <w:vAlign w:val="bottom"/>
          </w:tcPr>
          <w:p w14:paraId="35886808" w14:textId="77777777" w:rsidR="00AE3846" w:rsidRDefault="003855FF" w:rsidP="0075582A">
            <w:pPr>
              <w:spacing w:line="276" w:lineRule="auto"/>
              <w:jc w:val="center"/>
              <w:rPr>
                <w:sz w:val="20"/>
                <w:szCs w:val="20"/>
              </w:rPr>
            </w:pPr>
            <w:r>
              <w:rPr>
                <w:sz w:val="20"/>
                <w:szCs w:val="20"/>
              </w:rPr>
              <w:t>2.373</w:t>
            </w:r>
          </w:p>
        </w:tc>
        <w:tc>
          <w:tcPr>
            <w:tcW w:w="597" w:type="dxa"/>
            <w:tcBorders>
              <w:top w:val="nil"/>
              <w:left w:val="nil"/>
              <w:bottom w:val="nil"/>
              <w:right w:val="nil"/>
            </w:tcBorders>
            <w:shd w:val="clear" w:color="auto" w:fill="FFFFFF"/>
            <w:vAlign w:val="bottom"/>
          </w:tcPr>
          <w:p w14:paraId="4D0BDD23"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5B2F6693" w14:textId="77777777" w:rsidR="00AE3846" w:rsidRDefault="003855FF" w:rsidP="0075582A">
            <w:pPr>
              <w:spacing w:line="276" w:lineRule="auto"/>
              <w:jc w:val="center"/>
              <w:rPr>
                <w:sz w:val="20"/>
                <w:szCs w:val="20"/>
              </w:rPr>
            </w:pPr>
            <w:r>
              <w:rPr>
                <w:sz w:val="20"/>
                <w:szCs w:val="20"/>
              </w:rPr>
              <w:t>4.488</w:t>
            </w:r>
          </w:p>
        </w:tc>
        <w:tc>
          <w:tcPr>
            <w:tcW w:w="629" w:type="dxa"/>
            <w:tcBorders>
              <w:top w:val="nil"/>
              <w:left w:val="nil"/>
              <w:bottom w:val="nil"/>
              <w:right w:val="nil"/>
            </w:tcBorders>
            <w:shd w:val="clear" w:color="auto" w:fill="FFFFFF"/>
            <w:vAlign w:val="bottom"/>
          </w:tcPr>
          <w:p w14:paraId="447EED98" w14:textId="77777777" w:rsidR="00AE3846" w:rsidRDefault="003855FF" w:rsidP="0075582A">
            <w:pPr>
              <w:spacing w:line="276" w:lineRule="auto"/>
              <w:jc w:val="center"/>
              <w:rPr>
                <w:sz w:val="20"/>
                <w:szCs w:val="20"/>
              </w:rPr>
            </w:pPr>
            <w:r>
              <w:rPr>
                <w:sz w:val="20"/>
                <w:szCs w:val="20"/>
              </w:rPr>
              <w:t>2.956</w:t>
            </w:r>
          </w:p>
        </w:tc>
        <w:tc>
          <w:tcPr>
            <w:tcW w:w="934" w:type="dxa"/>
            <w:tcBorders>
              <w:top w:val="nil"/>
              <w:left w:val="nil"/>
              <w:bottom w:val="nil"/>
              <w:right w:val="nil"/>
            </w:tcBorders>
            <w:shd w:val="clear" w:color="auto" w:fill="FFFFFF"/>
            <w:vAlign w:val="bottom"/>
          </w:tcPr>
          <w:p w14:paraId="546DB20A" w14:textId="77777777" w:rsidR="00AE3846" w:rsidRDefault="003855FF" w:rsidP="0075582A">
            <w:pPr>
              <w:spacing w:line="276" w:lineRule="auto"/>
              <w:jc w:val="center"/>
              <w:rPr>
                <w:sz w:val="20"/>
                <w:szCs w:val="20"/>
              </w:rPr>
            </w:pPr>
            <w:r>
              <w:rPr>
                <w:sz w:val="20"/>
                <w:szCs w:val="20"/>
              </w:rPr>
              <w:t>0</w:t>
            </w:r>
          </w:p>
        </w:tc>
      </w:tr>
      <w:tr w:rsidR="00AE3846" w14:paraId="72319F21" w14:textId="77777777" w:rsidTr="00A44A0F">
        <w:trPr>
          <w:trHeight w:val="276"/>
          <w:jc w:val="center"/>
        </w:trPr>
        <w:tc>
          <w:tcPr>
            <w:tcW w:w="644" w:type="dxa"/>
            <w:tcBorders>
              <w:top w:val="nil"/>
              <w:left w:val="nil"/>
              <w:bottom w:val="nil"/>
              <w:right w:val="nil"/>
            </w:tcBorders>
            <w:shd w:val="clear" w:color="auto" w:fill="FFFFFF"/>
            <w:vAlign w:val="bottom"/>
          </w:tcPr>
          <w:p w14:paraId="271B735A" w14:textId="77777777" w:rsidR="00AE3846" w:rsidRPr="00C82C50" w:rsidRDefault="003855FF" w:rsidP="0075582A">
            <w:pPr>
              <w:spacing w:line="276" w:lineRule="auto"/>
              <w:jc w:val="center"/>
              <w:rPr>
                <w:b/>
                <w:bCs/>
                <w:sz w:val="20"/>
                <w:szCs w:val="20"/>
              </w:rPr>
            </w:pPr>
            <w:r w:rsidRPr="00C82C50">
              <w:rPr>
                <w:b/>
                <w:bCs/>
                <w:sz w:val="20"/>
                <w:szCs w:val="20"/>
              </w:rPr>
              <w:t>DF</w:t>
            </w:r>
          </w:p>
        </w:tc>
        <w:tc>
          <w:tcPr>
            <w:tcW w:w="976" w:type="dxa"/>
            <w:tcBorders>
              <w:top w:val="nil"/>
              <w:left w:val="nil"/>
              <w:bottom w:val="nil"/>
              <w:right w:val="nil"/>
            </w:tcBorders>
            <w:shd w:val="clear" w:color="auto" w:fill="FFFFFF"/>
            <w:vAlign w:val="bottom"/>
          </w:tcPr>
          <w:p w14:paraId="63251032"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1FEB3977"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1E0841E8"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3DD5132F"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324DCADE"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6D6C637D" w14:textId="77777777" w:rsidR="00AE3846" w:rsidRDefault="003855FF" w:rsidP="0075582A">
            <w:pPr>
              <w:spacing w:line="276" w:lineRule="auto"/>
              <w:jc w:val="center"/>
              <w:rPr>
                <w:sz w:val="20"/>
                <w:szCs w:val="20"/>
              </w:rPr>
            </w:pPr>
            <w:r>
              <w:rPr>
                <w:sz w:val="20"/>
                <w:szCs w:val="20"/>
              </w:rPr>
              <w:t>0</w:t>
            </w:r>
          </w:p>
        </w:tc>
      </w:tr>
      <w:tr w:rsidR="00AE3846" w14:paraId="19C6DDCA" w14:textId="77777777" w:rsidTr="00A44A0F">
        <w:trPr>
          <w:trHeight w:val="276"/>
          <w:jc w:val="center"/>
        </w:trPr>
        <w:tc>
          <w:tcPr>
            <w:tcW w:w="644" w:type="dxa"/>
            <w:tcBorders>
              <w:top w:val="nil"/>
              <w:left w:val="nil"/>
              <w:bottom w:val="nil"/>
              <w:right w:val="nil"/>
            </w:tcBorders>
            <w:shd w:val="clear" w:color="auto" w:fill="FFFFFF"/>
            <w:vAlign w:val="bottom"/>
          </w:tcPr>
          <w:p w14:paraId="74B2A467" w14:textId="77777777" w:rsidR="00AE3846" w:rsidRPr="00C82C50" w:rsidRDefault="003855FF" w:rsidP="0075582A">
            <w:pPr>
              <w:spacing w:line="276" w:lineRule="auto"/>
              <w:jc w:val="center"/>
              <w:rPr>
                <w:b/>
                <w:bCs/>
                <w:sz w:val="20"/>
                <w:szCs w:val="20"/>
              </w:rPr>
            </w:pPr>
            <w:r w:rsidRPr="00C82C50">
              <w:rPr>
                <w:b/>
                <w:bCs/>
                <w:sz w:val="20"/>
                <w:szCs w:val="20"/>
              </w:rPr>
              <w:t>ES</w:t>
            </w:r>
          </w:p>
        </w:tc>
        <w:tc>
          <w:tcPr>
            <w:tcW w:w="976" w:type="dxa"/>
            <w:tcBorders>
              <w:top w:val="nil"/>
              <w:left w:val="nil"/>
              <w:bottom w:val="nil"/>
              <w:right w:val="nil"/>
            </w:tcBorders>
            <w:shd w:val="clear" w:color="auto" w:fill="FFFFFF"/>
            <w:vAlign w:val="bottom"/>
          </w:tcPr>
          <w:p w14:paraId="045A0785" w14:textId="77777777" w:rsidR="00AE3846" w:rsidRDefault="003855FF" w:rsidP="0075582A">
            <w:pPr>
              <w:spacing w:line="276" w:lineRule="auto"/>
              <w:jc w:val="center"/>
              <w:rPr>
                <w:sz w:val="20"/>
                <w:szCs w:val="20"/>
              </w:rPr>
            </w:pPr>
            <w:r>
              <w:rPr>
                <w:sz w:val="20"/>
                <w:szCs w:val="20"/>
              </w:rPr>
              <w:t>0,58</w:t>
            </w:r>
          </w:p>
        </w:tc>
        <w:tc>
          <w:tcPr>
            <w:tcW w:w="640" w:type="dxa"/>
            <w:tcBorders>
              <w:top w:val="nil"/>
              <w:left w:val="nil"/>
              <w:bottom w:val="nil"/>
              <w:right w:val="nil"/>
            </w:tcBorders>
            <w:shd w:val="clear" w:color="auto" w:fill="FFFFFF"/>
            <w:vAlign w:val="bottom"/>
          </w:tcPr>
          <w:p w14:paraId="0CDF35C9" w14:textId="77777777" w:rsidR="00AE3846" w:rsidRDefault="003855FF" w:rsidP="0075582A">
            <w:pPr>
              <w:spacing w:line="276" w:lineRule="auto"/>
              <w:jc w:val="center"/>
              <w:rPr>
                <w:sz w:val="20"/>
                <w:szCs w:val="20"/>
              </w:rPr>
            </w:pPr>
            <w:r>
              <w:rPr>
                <w:sz w:val="20"/>
                <w:szCs w:val="20"/>
              </w:rPr>
              <w:t>641</w:t>
            </w:r>
          </w:p>
        </w:tc>
        <w:tc>
          <w:tcPr>
            <w:tcW w:w="597" w:type="dxa"/>
            <w:tcBorders>
              <w:top w:val="nil"/>
              <w:left w:val="nil"/>
              <w:bottom w:val="nil"/>
              <w:right w:val="nil"/>
            </w:tcBorders>
            <w:shd w:val="clear" w:color="auto" w:fill="FFFFFF"/>
            <w:vAlign w:val="bottom"/>
          </w:tcPr>
          <w:p w14:paraId="6A1F29E6" w14:textId="77777777" w:rsidR="00AE3846" w:rsidRDefault="003855FF" w:rsidP="0075582A">
            <w:pPr>
              <w:spacing w:line="276" w:lineRule="auto"/>
              <w:jc w:val="center"/>
              <w:rPr>
                <w:sz w:val="20"/>
                <w:szCs w:val="20"/>
              </w:rPr>
            </w:pPr>
            <w:r>
              <w:rPr>
                <w:sz w:val="20"/>
                <w:szCs w:val="20"/>
              </w:rPr>
              <w:t>2</w:t>
            </w:r>
          </w:p>
        </w:tc>
        <w:tc>
          <w:tcPr>
            <w:tcW w:w="731" w:type="dxa"/>
            <w:tcBorders>
              <w:top w:val="nil"/>
              <w:left w:val="nil"/>
              <w:bottom w:val="nil"/>
              <w:right w:val="nil"/>
            </w:tcBorders>
            <w:shd w:val="clear" w:color="auto" w:fill="FFFFFF"/>
            <w:vAlign w:val="bottom"/>
          </w:tcPr>
          <w:p w14:paraId="48973A24"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6C9E4BE5" w14:textId="77777777" w:rsidR="00AE3846" w:rsidRDefault="003855FF" w:rsidP="0075582A">
            <w:pPr>
              <w:spacing w:line="276" w:lineRule="auto"/>
              <w:jc w:val="center"/>
              <w:rPr>
                <w:sz w:val="20"/>
                <w:szCs w:val="20"/>
              </w:rPr>
            </w:pPr>
            <w:r>
              <w:rPr>
                <w:sz w:val="20"/>
                <w:szCs w:val="20"/>
              </w:rPr>
              <w:t>1.501</w:t>
            </w:r>
          </w:p>
        </w:tc>
        <w:tc>
          <w:tcPr>
            <w:tcW w:w="934" w:type="dxa"/>
            <w:tcBorders>
              <w:top w:val="nil"/>
              <w:left w:val="nil"/>
              <w:bottom w:val="nil"/>
              <w:right w:val="nil"/>
            </w:tcBorders>
            <w:shd w:val="clear" w:color="auto" w:fill="FFFFFF"/>
            <w:vAlign w:val="bottom"/>
          </w:tcPr>
          <w:p w14:paraId="0FD281B6" w14:textId="77777777" w:rsidR="00AE3846" w:rsidRDefault="003855FF" w:rsidP="0075582A">
            <w:pPr>
              <w:spacing w:line="276" w:lineRule="auto"/>
              <w:jc w:val="center"/>
              <w:rPr>
                <w:sz w:val="20"/>
                <w:szCs w:val="20"/>
              </w:rPr>
            </w:pPr>
            <w:r>
              <w:rPr>
                <w:sz w:val="20"/>
                <w:szCs w:val="20"/>
              </w:rPr>
              <w:t>161</w:t>
            </w:r>
          </w:p>
        </w:tc>
      </w:tr>
      <w:tr w:rsidR="00AE3846" w14:paraId="573C6984" w14:textId="77777777" w:rsidTr="00A44A0F">
        <w:trPr>
          <w:trHeight w:val="276"/>
          <w:jc w:val="center"/>
        </w:trPr>
        <w:tc>
          <w:tcPr>
            <w:tcW w:w="644" w:type="dxa"/>
            <w:tcBorders>
              <w:top w:val="nil"/>
              <w:left w:val="nil"/>
              <w:bottom w:val="nil"/>
              <w:right w:val="nil"/>
            </w:tcBorders>
            <w:shd w:val="clear" w:color="auto" w:fill="FFFFFF"/>
            <w:vAlign w:val="bottom"/>
          </w:tcPr>
          <w:p w14:paraId="7D374A79" w14:textId="77777777" w:rsidR="00AE3846" w:rsidRPr="00C82C50" w:rsidRDefault="003855FF" w:rsidP="0075582A">
            <w:pPr>
              <w:spacing w:line="276" w:lineRule="auto"/>
              <w:jc w:val="center"/>
              <w:rPr>
                <w:b/>
                <w:bCs/>
                <w:sz w:val="20"/>
                <w:szCs w:val="20"/>
              </w:rPr>
            </w:pPr>
            <w:r w:rsidRPr="00C82C50">
              <w:rPr>
                <w:b/>
                <w:bCs/>
                <w:sz w:val="20"/>
                <w:szCs w:val="20"/>
              </w:rPr>
              <w:t>GO</w:t>
            </w:r>
          </w:p>
        </w:tc>
        <w:tc>
          <w:tcPr>
            <w:tcW w:w="976" w:type="dxa"/>
            <w:tcBorders>
              <w:top w:val="nil"/>
              <w:left w:val="nil"/>
              <w:bottom w:val="nil"/>
              <w:right w:val="nil"/>
            </w:tcBorders>
            <w:shd w:val="clear" w:color="auto" w:fill="FFFFFF"/>
            <w:vAlign w:val="bottom"/>
          </w:tcPr>
          <w:p w14:paraId="4D30F7B9" w14:textId="77777777" w:rsidR="00AE3846" w:rsidRDefault="003855FF" w:rsidP="0075582A">
            <w:pPr>
              <w:spacing w:line="276" w:lineRule="auto"/>
              <w:jc w:val="center"/>
              <w:rPr>
                <w:sz w:val="20"/>
                <w:szCs w:val="20"/>
              </w:rPr>
            </w:pPr>
            <w:r>
              <w:rPr>
                <w:sz w:val="20"/>
                <w:szCs w:val="20"/>
              </w:rPr>
              <w:t>0,79</w:t>
            </w:r>
          </w:p>
        </w:tc>
        <w:tc>
          <w:tcPr>
            <w:tcW w:w="640" w:type="dxa"/>
            <w:tcBorders>
              <w:top w:val="nil"/>
              <w:left w:val="nil"/>
              <w:bottom w:val="nil"/>
              <w:right w:val="nil"/>
            </w:tcBorders>
            <w:shd w:val="clear" w:color="auto" w:fill="FFFFFF"/>
            <w:vAlign w:val="bottom"/>
          </w:tcPr>
          <w:p w14:paraId="6A9C401B"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07544C17"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47F7C0A2" w14:textId="77777777" w:rsidR="00AE3846" w:rsidRDefault="003855FF" w:rsidP="0075582A">
            <w:pPr>
              <w:spacing w:line="276" w:lineRule="auto"/>
              <w:jc w:val="center"/>
              <w:rPr>
                <w:sz w:val="20"/>
                <w:szCs w:val="20"/>
              </w:rPr>
            </w:pPr>
            <w:r>
              <w:rPr>
                <w:sz w:val="20"/>
                <w:szCs w:val="20"/>
              </w:rPr>
              <w:t>2.027</w:t>
            </w:r>
          </w:p>
        </w:tc>
        <w:tc>
          <w:tcPr>
            <w:tcW w:w="629" w:type="dxa"/>
            <w:tcBorders>
              <w:top w:val="nil"/>
              <w:left w:val="nil"/>
              <w:bottom w:val="nil"/>
              <w:right w:val="nil"/>
            </w:tcBorders>
            <w:shd w:val="clear" w:color="auto" w:fill="FFFFFF"/>
            <w:vAlign w:val="bottom"/>
          </w:tcPr>
          <w:p w14:paraId="06A5DC20" w14:textId="77777777" w:rsidR="00AE3846" w:rsidRDefault="003855FF" w:rsidP="0075582A">
            <w:pPr>
              <w:spacing w:line="276" w:lineRule="auto"/>
              <w:jc w:val="center"/>
              <w:rPr>
                <w:sz w:val="20"/>
                <w:szCs w:val="20"/>
              </w:rPr>
            </w:pPr>
            <w:r>
              <w:rPr>
                <w:sz w:val="20"/>
                <w:szCs w:val="20"/>
              </w:rPr>
              <w:t>3.137</w:t>
            </w:r>
          </w:p>
        </w:tc>
        <w:tc>
          <w:tcPr>
            <w:tcW w:w="934" w:type="dxa"/>
            <w:tcBorders>
              <w:top w:val="nil"/>
              <w:left w:val="nil"/>
              <w:bottom w:val="nil"/>
              <w:right w:val="nil"/>
            </w:tcBorders>
            <w:shd w:val="clear" w:color="auto" w:fill="FFFFFF"/>
            <w:vAlign w:val="bottom"/>
          </w:tcPr>
          <w:p w14:paraId="23FA5FDD" w14:textId="77777777" w:rsidR="00AE3846" w:rsidRDefault="003855FF" w:rsidP="0075582A">
            <w:pPr>
              <w:spacing w:line="276" w:lineRule="auto"/>
              <w:jc w:val="center"/>
              <w:rPr>
                <w:sz w:val="20"/>
                <w:szCs w:val="20"/>
              </w:rPr>
            </w:pPr>
            <w:r>
              <w:rPr>
                <w:sz w:val="20"/>
                <w:szCs w:val="20"/>
              </w:rPr>
              <w:t>0</w:t>
            </w:r>
          </w:p>
        </w:tc>
      </w:tr>
      <w:tr w:rsidR="00AE3846" w14:paraId="23D04110" w14:textId="77777777" w:rsidTr="00A44A0F">
        <w:trPr>
          <w:trHeight w:val="276"/>
          <w:jc w:val="center"/>
        </w:trPr>
        <w:tc>
          <w:tcPr>
            <w:tcW w:w="644" w:type="dxa"/>
            <w:tcBorders>
              <w:top w:val="nil"/>
              <w:left w:val="nil"/>
              <w:bottom w:val="nil"/>
              <w:right w:val="nil"/>
            </w:tcBorders>
            <w:shd w:val="clear" w:color="auto" w:fill="FFFFFF"/>
            <w:vAlign w:val="bottom"/>
          </w:tcPr>
          <w:p w14:paraId="43A8CAB0" w14:textId="77777777" w:rsidR="00AE3846" w:rsidRPr="00C82C50" w:rsidRDefault="003855FF" w:rsidP="0075582A">
            <w:pPr>
              <w:spacing w:line="276" w:lineRule="auto"/>
              <w:jc w:val="center"/>
              <w:rPr>
                <w:b/>
                <w:bCs/>
                <w:sz w:val="20"/>
                <w:szCs w:val="20"/>
              </w:rPr>
            </w:pPr>
            <w:r w:rsidRPr="00C82C50">
              <w:rPr>
                <w:b/>
                <w:bCs/>
                <w:sz w:val="20"/>
                <w:szCs w:val="20"/>
              </w:rPr>
              <w:t>MA</w:t>
            </w:r>
          </w:p>
        </w:tc>
        <w:tc>
          <w:tcPr>
            <w:tcW w:w="976" w:type="dxa"/>
            <w:tcBorders>
              <w:top w:val="nil"/>
              <w:left w:val="nil"/>
              <w:bottom w:val="nil"/>
              <w:right w:val="nil"/>
            </w:tcBorders>
            <w:shd w:val="clear" w:color="auto" w:fill="FFFFFF"/>
            <w:vAlign w:val="bottom"/>
          </w:tcPr>
          <w:p w14:paraId="3D74A4B2" w14:textId="77777777" w:rsidR="00AE3846" w:rsidRDefault="003855FF" w:rsidP="0075582A">
            <w:pPr>
              <w:spacing w:line="276" w:lineRule="auto"/>
              <w:jc w:val="center"/>
              <w:rPr>
                <w:sz w:val="20"/>
                <w:szCs w:val="20"/>
              </w:rPr>
            </w:pPr>
            <w:r>
              <w:rPr>
                <w:sz w:val="20"/>
                <w:szCs w:val="20"/>
              </w:rPr>
              <w:t>0,73</w:t>
            </w:r>
          </w:p>
        </w:tc>
        <w:tc>
          <w:tcPr>
            <w:tcW w:w="640" w:type="dxa"/>
            <w:tcBorders>
              <w:top w:val="nil"/>
              <w:left w:val="nil"/>
              <w:bottom w:val="nil"/>
              <w:right w:val="nil"/>
            </w:tcBorders>
            <w:shd w:val="clear" w:color="auto" w:fill="FFFFFF"/>
            <w:vAlign w:val="bottom"/>
          </w:tcPr>
          <w:p w14:paraId="3EDF0393" w14:textId="77777777" w:rsidR="00AE3846" w:rsidRDefault="003855FF" w:rsidP="0075582A">
            <w:pPr>
              <w:spacing w:line="276" w:lineRule="auto"/>
              <w:jc w:val="center"/>
              <w:rPr>
                <w:sz w:val="20"/>
                <w:szCs w:val="20"/>
              </w:rPr>
            </w:pPr>
            <w:r>
              <w:rPr>
                <w:sz w:val="20"/>
                <w:szCs w:val="20"/>
              </w:rPr>
              <w:t>307</w:t>
            </w:r>
          </w:p>
        </w:tc>
        <w:tc>
          <w:tcPr>
            <w:tcW w:w="597" w:type="dxa"/>
            <w:tcBorders>
              <w:top w:val="nil"/>
              <w:left w:val="nil"/>
              <w:bottom w:val="nil"/>
              <w:right w:val="nil"/>
            </w:tcBorders>
            <w:shd w:val="clear" w:color="auto" w:fill="FFFFFF"/>
            <w:vAlign w:val="bottom"/>
          </w:tcPr>
          <w:p w14:paraId="0C99001D"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64A6069D" w14:textId="77777777" w:rsidR="00AE3846" w:rsidRDefault="003855FF" w:rsidP="0075582A">
            <w:pPr>
              <w:spacing w:line="276" w:lineRule="auto"/>
              <w:jc w:val="center"/>
              <w:rPr>
                <w:sz w:val="20"/>
                <w:szCs w:val="20"/>
              </w:rPr>
            </w:pPr>
            <w:r>
              <w:rPr>
                <w:sz w:val="20"/>
                <w:szCs w:val="20"/>
              </w:rPr>
              <w:t>411</w:t>
            </w:r>
          </w:p>
        </w:tc>
        <w:tc>
          <w:tcPr>
            <w:tcW w:w="629" w:type="dxa"/>
            <w:tcBorders>
              <w:top w:val="nil"/>
              <w:left w:val="nil"/>
              <w:bottom w:val="nil"/>
              <w:right w:val="nil"/>
            </w:tcBorders>
            <w:shd w:val="clear" w:color="auto" w:fill="FFFFFF"/>
            <w:vAlign w:val="bottom"/>
          </w:tcPr>
          <w:p w14:paraId="5058AA13" w14:textId="77777777" w:rsidR="00AE3846" w:rsidRDefault="003855FF" w:rsidP="0075582A">
            <w:pPr>
              <w:spacing w:line="276" w:lineRule="auto"/>
              <w:jc w:val="center"/>
              <w:rPr>
                <w:sz w:val="20"/>
                <w:szCs w:val="20"/>
              </w:rPr>
            </w:pPr>
            <w:r>
              <w:rPr>
                <w:sz w:val="20"/>
                <w:szCs w:val="20"/>
              </w:rPr>
              <w:t>1.242</w:t>
            </w:r>
          </w:p>
        </w:tc>
        <w:tc>
          <w:tcPr>
            <w:tcW w:w="934" w:type="dxa"/>
            <w:tcBorders>
              <w:top w:val="nil"/>
              <w:left w:val="nil"/>
              <w:bottom w:val="nil"/>
              <w:right w:val="nil"/>
            </w:tcBorders>
            <w:shd w:val="clear" w:color="auto" w:fill="FFFFFF"/>
            <w:vAlign w:val="bottom"/>
          </w:tcPr>
          <w:p w14:paraId="74816A19" w14:textId="77777777" w:rsidR="00AE3846" w:rsidRDefault="003855FF" w:rsidP="0075582A">
            <w:pPr>
              <w:spacing w:line="276" w:lineRule="auto"/>
              <w:jc w:val="center"/>
              <w:rPr>
                <w:sz w:val="20"/>
                <w:szCs w:val="20"/>
              </w:rPr>
            </w:pPr>
            <w:r>
              <w:rPr>
                <w:sz w:val="20"/>
                <w:szCs w:val="20"/>
              </w:rPr>
              <w:t>0</w:t>
            </w:r>
          </w:p>
        </w:tc>
      </w:tr>
      <w:tr w:rsidR="00AE3846" w14:paraId="6B63B9F0" w14:textId="77777777" w:rsidTr="00A44A0F">
        <w:trPr>
          <w:trHeight w:val="276"/>
          <w:jc w:val="center"/>
        </w:trPr>
        <w:tc>
          <w:tcPr>
            <w:tcW w:w="644" w:type="dxa"/>
            <w:tcBorders>
              <w:top w:val="nil"/>
              <w:left w:val="nil"/>
              <w:bottom w:val="nil"/>
              <w:right w:val="nil"/>
            </w:tcBorders>
            <w:shd w:val="clear" w:color="auto" w:fill="FFFFFF"/>
            <w:vAlign w:val="bottom"/>
          </w:tcPr>
          <w:p w14:paraId="075CBF95" w14:textId="77777777" w:rsidR="00AE3846" w:rsidRPr="00C82C50" w:rsidRDefault="003855FF" w:rsidP="0075582A">
            <w:pPr>
              <w:spacing w:line="276" w:lineRule="auto"/>
              <w:jc w:val="center"/>
              <w:rPr>
                <w:b/>
                <w:bCs/>
                <w:sz w:val="20"/>
                <w:szCs w:val="20"/>
              </w:rPr>
            </w:pPr>
            <w:r w:rsidRPr="00C82C50">
              <w:rPr>
                <w:b/>
                <w:bCs/>
                <w:sz w:val="20"/>
                <w:szCs w:val="20"/>
              </w:rPr>
              <w:t>MG</w:t>
            </w:r>
          </w:p>
        </w:tc>
        <w:tc>
          <w:tcPr>
            <w:tcW w:w="976" w:type="dxa"/>
            <w:tcBorders>
              <w:top w:val="nil"/>
              <w:left w:val="nil"/>
              <w:bottom w:val="nil"/>
              <w:right w:val="nil"/>
            </w:tcBorders>
            <w:shd w:val="clear" w:color="auto" w:fill="FFFFFF"/>
            <w:vAlign w:val="bottom"/>
          </w:tcPr>
          <w:p w14:paraId="0C2E7686"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6D85996A"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395B7430"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048538DF"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05E377EA"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027C08A1" w14:textId="77777777" w:rsidR="00AE3846" w:rsidRDefault="003855FF" w:rsidP="0075582A">
            <w:pPr>
              <w:spacing w:line="276" w:lineRule="auto"/>
              <w:jc w:val="center"/>
              <w:rPr>
                <w:sz w:val="20"/>
                <w:szCs w:val="20"/>
              </w:rPr>
            </w:pPr>
            <w:r>
              <w:rPr>
                <w:sz w:val="20"/>
                <w:szCs w:val="20"/>
              </w:rPr>
              <w:t>0</w:t>
            </w:r>
          </w:p>
        </w:tc>
      </w:tr>
      <w:tr w:rsidR="00AE3846" w14:paraId="30B7D88C" w14:textId="77777777" w:rsidTr="00A44A0F">
        <w:trPr>
          <w:trHeight w:val="276"/>
          <w:jc w:val="center"/>
        </w:trPr>
        <w:tc>
          <w:tcPr>
            <w:tcW w:w="644" w:type="dxa"/>
            <w:tcBorders>
              <w:top w:val="nil"/>
              <w:left w:val="nil"/>
              <w:bottom w:val="nil"/>
              <w:right w:val="nil"/>
            </w:tcBorders>
            <w:shd w:val="clear" w:color="auto" w:fill="FFFFFF"/>
            <w:vAlign w:val="bottom"/>
          </w:tcPr>
          <w:p w14:paraId="6BE127E5" w14:textId="77777777" w:rsidR="00AE3846" w:rsidRPr="00C82C50" w:rsidRDefault="003855FF" w:rsidP="0075582A">
            <w:pPr>
              <w:spacing w:line="276" w:lineRule="auto"/>
              <w:jc w:val="center"/>
              <w:rPr>
                <w:b/>
                <w:bCs/>
                <w:sz w:val="20"/>
                <w:szCs w:val="20"/>
              </w:rPr>
            </w:pPr>
            <w:r w:rsidRPr="00C82C50">
              <w:rPr>
                <w:b/>
                <w:bCs/>
                <w:sz w:val="20"/>
                <w:szCs w:val="20"/>
              </w:rPr>
              <w:t>MS</w:t>
            </w:r>
          </w:p>
        </w:tc>
        <w:tc>
          <w:tcPr>
            <w:tcW w:w="976" w:type="dxa"/>
            <w:tcBorders>
              <w:top w:val="nil"/>
              <w:left w:val="nil"/>
              <w:bottom w:val="nil"/>
              <w:right w:val="nil"/>
            </w:tcBorders>
            <w:shd w:val="clear" w:color="auto" w:fill="FFFFFF"/>
            <w:vAlign w:val="bottom"/>
          </w:tcPr>
          <w:p w14:paraId="37C468C3" w14:textId="77777777" w:rsidR="00AE3846" w:rsidRDefault="003855FF" w:rsidP="0075582A">
            <w:pPr>
              <w:spacing w:line="276" w:lineRule="auto"/>
              <w:jc w:val="center"/>
              <w:rPr>
                <w:sz w:val="20"/>
                <w:szCs w:val="20"/>
              </w:rPr>
            </w:pPr>
            <w:r>
              <w:rPr>
                <w:sz w:val="20"/>
                <w:szCs w:val="20"/>
              </w:rPr>
              <w:t>0,98</w:t>
            </w:r>
          </w:p>
        </w:tc>
        <w:tc>
          <w:tcPr>
            <w:tcW w:w="640" w:type="dxa"/>
            <w:tcBorders>
              <w:top w:val="nil"/>
              <w:left w:val="nil"/>
              <w:bottom w:val="nil"/>
              <w:right w:val="nil"/>
            </w:tcBorders>
            <w:shd w:val="clear" w:color="auto" w:fill="FFFFFF"/>
            <w:vAlign w:val="bottom"/>
          </w:tcPr>
          <w:p w14:paraId="04F3E253" w14:textId="77777777" w:rsidR="00AE3846" w:rsidRDefault="003855FF" w:rsidP="0075582A">
            <w:pPr>
              <w:spacing w:line="276" w:lineRule="auto"/>
              <w:jc w:val="center"/>
              <w:rPr>
                <w:sz w:val="20"/>
                <w:szCs w:val="20"/>
              </w:rPr>
            </w:pPr>
            <w:r>
              <w:rPr>
                <w:sz w:val="20"/>
                <w:szCs w:val="20"/>
              </w:rPr>
              <w:t>54</w:t>
            </w:r>
          </w:p>
        </w:tc>
        <w:tc>
          <w:tcPr>
            <w:tcW w:w="597" w:type="dxa"/>
            <w:tcBorders>
              <w:top w:val="nil"/>
              <w:left w:val="nil"/>
              <w:bottom w:val="nil"/>
              <w:right w:val="nil"/>
            </w:tcBorders>
            <w:shd w:val="clear" w:color="auto" w:fill="FFFFFF"/>
            <w:vAlign w:val="bottom"/>
          </w:tcPr>
          <w:p w14:paraId="1B3E49B2"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3F9DE657" w14:textId="77777777" w:rsidR="00AE3846" w:rsidRDefault="003855FF" w:rsidP="0075582A">
            <w:pPr>
              <w:spacing w:line="276" w:lineRule="auto"/>
              <w:jc w:val="center"/>
              <w:rPr>
                <w:sz w:val="20"/>
                <w:szCs w:val="20"/>
              </w:rPr>
            </w:pPr>
            <w:r>
              <w:rPr>
                <w:sz w:val="20"/>
                <w:szCs w:val="20"/>
              </w:rPr>
              <w:t>341</w:t>
            </w:r>
          </w:p>
        </w:tc>
        <w:tc>
          <w:tcPr>
            <w:tcW w:w="629" w:type="dxa"/>
            <w:tcBorders>
              <w:top w:val="nil"/>
              <w:left w:val="nil"/>
              <w:bottom w:val="nil"/>
              <w:right w:val="nil"/>
            </w:tcBorders>
            <w:shd w:val="clear" w:color="auto" w:fill="FFFFFF"/>
            <w:vAlign w:val="bottom"/>
          </w:tcPr>
          <w:p w14:paraId="279A65AF"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693BA863" w14:textId="77777777" w:rsidR="00AE3846" w:rsidRDefault="003855FF" w:rsidP="0075582A">
            <w:pPr>
              <w:spacing w:line="276" w:lineRule="auto"/>
              <w:jc w:val="center"/>
              <w:rPr>
                <w:sz w:val="20"/>
                <w:szCs w:val="20"/>
              </w:rPr>
            </w:pPr>
            <w:r>
              <w:rPr>
                <w:sz w:val="20"/>
                <w:szCs w:val="20"/>
              </w:rPr>
              <w:t>0</w:t>
            </w:r>
          </w:p>
        </w:tc>
      </w:tr>
      <w:tr w:rsidR="00AE3846" w14:paraId="03DD72B6" w14:textId="77777777" w:rsidTr="00A44A0F">
        <w:trPr>
          <w:trHeight w:val="276"/>
          <w:jc w:val="center"/>
        </w:trPr>
        <w:tc>
          <w:tcPr>
            <w:tcW w:w="644" w:type="dxa"/>
            <w:tcBorders>
              <w:top w:val="nil"/>
              <w:left w:val="nil"/>
              <w:bottom w:val="nil"/>
              <w:right w:val="nil"/>
            </w:tcBorders>
            <w:shd w:val="clear" w:color="auto" w:fill="FFFFFF"/>
            <w:vAlign w:val="bottom"/>
          </w:tcPr>
          <w:p w14:paraId="17FB52FF" w14:textId="77777777" w:rsidR="00AE3846" w:rsidRPr="00C82C50" w:rsidRDefault="003855FF" w:rsidP="0075582A">
            <w:pPr>
              <w:spacing w:line="276" w:lineRule="auto"/>
              <w:jc w:val="center"/>
              <w:rPr>
                <w:b/>
                <w:bCs/>
                <w:sz w:val="20"/>
                <w:szCs w:val="20"/>
              </w:rPr>
            </w:pPr>
            <w:r w:rsidRPr="00C82C50">
              <w:rPr>
                <w:b/>
                <w:bCs/>
                <w:sz w:val="20"/>
                <w:szCs w:val="20"/>
              </w:rPr>
              <w:t>MT</w:t>
            </w:r>
          </w:p>
        </w:tc>
        <w:tc>
          <w:tcPr>
            <w:tcW w:w="976" w:type="dxa"/>
            <w:tcBorders>
              <w:top w:val="nil"/>
              <w:left w:val="nil"/>
              <w:bottom w:val="nil"/>
              <w:right w:val="nil"/>
            </w:tcBorders>
            <w:shd w:val="clear" w:color="auto" w:fill="FFFFFF"/>
            <w:vAlign w:val="bottom"/>
          </w:tcPr>
          <w:p w14:paraId="1FABB5D7" w14:textId="77777777" w:rsidR="00AE3846" w:rsidRDefault="003855FF" w:rsidP="0075582A">
            <w:pPr>
              <w:spacing w:line="276" w:lineRule="auto"/>
              <w:jc w:val="center"/>
              <w:rPr>
                <w:sz w:val="20"/>
                <w:szCs w:val="20"/>
              </w:rPr>
            </w:pPr>
            <w:r>
              <w:rPr>
                <w:sz w:val="20"/>
                <w:szCs w:val="20"/>
              </w:rPr>
              <w:t>0,72</w:t>
            </w:r>
          </w:p>
        </w:tc>
        <w:tc>
          <w:tcPr>
            <w:tcW w:w="640" w:type="dxa"/>
            <w:tcBorders>
              <w:top w:val="nil"/>
              <w:left w:val="nil"/>
              <w:bottom w:val="nil"/>
              <w:right w:val="nil"/>
            </w:tcBorders>
            <w:shd w:val="clear" w:color="auto" w:fill="FFFFFF"/>
            <w:vAlign w:val="bottom"/>
          </w:tcPr>
          <w:p w14:paraId="196BAB3C" w14:textId="77777777" w:rsidR="00AE3846" w:rsidRDefault="003855FF" w:rsidP="0075582A">
            <w:pPr>
              <w:spacing w:line="276" w:lineRule="auto"/>
              <w:jc w:val="center"/>
              <w:rPr>
                <w:sz w:val="20"/>
                <w:szCs w:val="20"/>
              </w:rPr>
            </w:pPr>
            <w:r>
              <w:rPr>
                <w:sz w:val="20"/>
                <w:szCs w:val="20"/>
              </w:rPr>
              <w:t>248</w:t>
            </w:r>
          </w:p>
        </w:tc>
        <w:tc>
          <w:tcPr>
            <w:tcW w:w="597" w:type="dxa"/>
            <w:tcBorders>
              <w:top w:val="nil"/>
              <w:left w:val="nil"/>
              <w:bottom w:val="nil"/>
              <w:right w:val="nil"/>
            </w:tcBorders>
            <w:shd w:val="clear" w:color="auto" w:fill="FFFFFF"/>
            <w:vAlign w:val="bottom"/>
          </w:tcPr>
          <w:p w14:paraId="5294E421"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35009CD5" w14:textId="77777777" w:rsidR="00AE3846" w:rsidRDefault="003855FF" w:rsidP="0075582A">
            <w:pPr>
              <w:spacing w:line="276" w:lineRule="auto"/>
              <w:jc w:val="center"/>
              <w:rPr>
                <w:sz w:val="20"/>
                <w:szCs w:val="20"/>
              </w:rPr>
            </w:pPr>
            <w:r>
              <w:rPr>
                <w:sz w:val="20"/>
                <w:szCs w:val="20"/>
              </w:rPr>
              <w:t>1.684</w:t>
            </w:r>
          </w:p>
        </w:tc>
        <w:tc>
          <w:tcPr>
            <w:tcW w:w="629" w:type="dxa"/>
            <w:tcBorders>
              <w:top w:val="nil"/>
              <w:left w:val="nil"/>
              <w:bottom w:val="nil"/>
              <w:right w:val="nil"/>
            </w:tcBorders>
            <w:shd w:val="clear" w:color="auto" w:fill="FFFFFF"/>
            <w:vAlign w:val="bottom"/>
          </w:tcPr>
          <w:p w14:paraId="738D5EDC" w14:textId="77777777" w:rsidR="00AE3846" w:rsidRDefault="003855FF" w:rsidP="0075582A">
            <w:pPr>
              <w:spacing w:line="276" w:lineRule="auto"/>
              <w:jc w:val="center"/>
              <w:rPr>
                <w:sz w:val="20"/>
                <w:szCs w:val="20"/>
              </w:rPr>
            </w:pPr>
            <w:r>
              <w:rPr>
                <w:sz w:val="20"/>
                <w:szCs w:val="20"/>
              </w:rPr>
              <w:t>915</w:t>
            </w:r>
          </w:p>
        </w:tc>
        <w:tc>
          <w:tcPr>
            <w:tcW w:w="934" w:type="dxa"/>
            <w:tcBorders>
              <w:top w:val="nil"/>
              <w:left w:val="nil"/>
              <w:bottom w:val="nil"/>
              <w:right w:val="nil"/>
            </w:tcBorders>
            <w:shd w:val="clear" w:color="auto" w:fill="FFFFFF"/>
            <w:vAlign w:val="bottom"/>
          </w:tcPr>
          <w:p w14:paraId="117D02B4" w14:textId="77777777" w:rsidR="00AE3846" w:rsidRDefault="003855FF" w:rsidP="0075582A">
            <w:pPr>
              <w:spacing w:line="276" w:lineRule="auto"/>
              <w:jc w:val="center"/>
              <w:rPr>
                <w:sz w:val="20"/>
                <w:szCs w:val="20"/>
              </w:rPr>
            </w:pPr>
            <w:r>
              <w:rPr>
                <w:sz w:val="20"/>
                <w:szCs w:val="20"/>
              </w:rPr>
              <w:t>0</w:t>
            </w:r>
          </w:p>
        </w:tc>
      </w:tr>
      <w:tr w:rsidR="00AE3846" w14:paraId="66D95456" w14:textId="77777777" w:rsidTr="00A44A0F">
        <w:trPr>
          <w:trHeight w:val="276"/>
          <w:jc w:val="center"/>
        </w:trPr>
        <w:tc>
          <w:tcPr>
            <w:tcW w:w="644" w:type="dxa"/>
            <w:tcBorders>
              <w:top w:val="nil"/>
              <w:left w:val="nil"/>
              <w:bottom w:val="nil"/>
              <w:right w:val="nil"/>
            </w:tcBorders>
            <w:shd w:val="clear" w:color="auto" w:fill="FFFFFF"/>
            <w:vAlign w:val="bottom"/>
          </w:tcPr>
          <w:p w14:paraId="61864FE3" w14:textId="77777777" w:rsidR="00AE3846" w:rsidRPr="00C82C50" w:rsidRDefault="003855FF" w:rsidP="0075582A">
            <w:pPr>
              <w:spacing w:line="276" w:lineRule="auto"/>
              <w:jc w:val="center"/>
              <w:rPr>
                <w:b/>
                <w:bCs/>
                <w:sz w:val="20"/>
                <w:szCs w:val="20"/>
              </w:rPr>
            </w:pPr>
            <w:r w:rsidRPr="00C82C50">
              <w:rPr>
                <w:b/>
                <w:bCs/>
                <w:sz w:val="20"/>
                <w:szCs w:val="20"/>
              </w:rPr>
              <w:t>PA</w:t>
            </w:r>
          </w:p>
        </w:tc>
        <w:tc>
          <w:tcPr>
            <w:tcW w:w="976" w:type="dxa"/>
            <w:tcBorders>
              <w:top w:val="nil"/>
              <w:left w:val="nil"/>
              <w:bottom w:val="nil"/>
              <w:right w:val="nil"/>
            </w:tcBorders>
            <w:shd w:val="clear" w:color="auto" w:fill="FFFFFF"/>
            <w:vAlign w:val="bottom"/>
          </w:tcPr>
          <w:p w14:paraId="78B391E6" w14:textId="77777777" w:rsidR="00AE3846" w:rsidRDefault="003855FF" w:rsidP="0075582A">
            <w:pPr>
              <w:spacing w:line="276" w:lineRule="auto"/>
              <w:jc w:val="center"/>
              <w:rPr>
                <w:sz w:val="20"/>
                <w:szCs w:val="20"/>
              </w:rPr>
            </w:pPr>
            <w:r>
              <w:rPr>
                <w:sz w:val="20"/>
                <w:szCs w:val="20"/>
              </w:rPr>
              <w:t>0,71</w:t>
            </w:r>
          </w:p>
        </w:tc>
        <w:tc>
          <w:tcPr>
            <w:tcW w:w="640" w:type="dxa"/>
            <w:tcBorders>
              <w:top w:val="nil"/>
              <w:left w:val="nil"/>
              <w:bottom w:val="nil"/>
              <w:right w:val="nil"/>
            </w:tcBorders>
            <w:shd w:val="clear" w:color="auto" w:fill="FFFFFF"/>
            <w:vAlign w:val="bottom"/>
          </w:tcPr>
          <w:p w14:paraId="1BF12DFA"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0E7D8865" w14:textId="77777777" w:rsidR="00AE3846" w:rsidRDefault="003855FF" w:rsidP="0075582A">
            <w:pPr>
              <w:spacing w:line="276" w:lineRule="auto"/>
              <w:jc w:val="center"/>
              <w:rPr>
                <w:sz w:val="20"/>
                <w:szCs w:val="20"/>
              </w:rPr>
            </w:pPr>
            <w:r>
              <w:rPr>
                <w:sz w:val="20"/>
                <w:szCs w:val="20"/>
              </w:rPr>
              <w:t>369</w:t>
            </w:r>
          </w:p>
        </w:tc>
        <w:tc>
          <w:tcPr>
            <w:tcW w:w="731" w:type="dxa"/>
            <w:tcBorders>
              <w:top w:val="nil"/>
              <w:left w:val="nil"/>
              <w:bottom w:val="nil"/>
              <w:right w:val="nil"/>
            </w:tcBorders>
            <w:shd w:val="clear" w:color="auto" w:fill="FFFFFF"/>
            <w:vAlign w:val="bottom"/>
          </w:tcPr>
          <w:p w14:paraId="00E6437E" w14:textId="77777777" w:rsidR="00AE3846" w:rsidRDefault="003855FF" w:rsidP="0075582A">
            <w:pPr>
              <w:spacing w:line="276" w:lineRule="auto"/>
              <w:jc w:val="center"/>
              <w:rPr>
                <w:sz w:val="20"/>
                <w:szCs w:val="20"/>
              </w:rPr>
            </w:pPr>
            <w:r>
              <w:rPr>
                <w:sz w:val="20"/>
                <w:szCs w:val="20"/>
              </w:rPr>
              <w:t>3.084</w:t>
            </w:r>
          </w:p>
        </w:tc>
        <w:tc>
          <w:tcPr>
            <w:tcW w:w="629" w:type="dxa"/>
            <w:tcBorders>
              <w:top w:val="nil"/>
              <w:left w:val="nil"/>
              <w:bottom w:val="nil"/>
              <w:right w:val="nil"/>
            </w:tcBorders>
            <w:shd w:val="clear" w:color="auto" w:fill="FFFFFF"/>
            <w:vAlign w:val="bottom"/>
          </w:tcPr>
          <w:p w14:paraId="1CB7E01D" w14:textId="77777777" w:rsidR="00AE3846" w:rsidRDefault="003855FF" w:rsidP="0075582A">
            <w:pPr>
              <w:spacing w:line="276" w:lineRule="auto"/>
              <w:jc w:val="center"/>
              <w:rPr>
                <w:sz w:val="20"/>
                <w:szCs w:val="20"/>
              </w:rPr>
            </w:pPr>
            <w:r>
              <w:rPr>
                <w:sz w:val="20"/>
                <w:szCs w:val="20"/>
              </w:rPr>
              <w:t>1.703</w:t>
            </w:r>
          </w:p>
        </w:tc>
        <w:tc>
          <w:tcPr>
            <w:tcW w:w="934" w:type="dxa"/>
            <w:tcBorders>
              <w:top w:val="nil"/>
              <w:left w:val="nil"/>
              <w:bottom w:val="nil"/>
              <w:right w:val="nil"/>
            </w:tcBorders>
            <w:shd w:val="clear" w:color="auto" w:fill="FFFFFF"/>
            <w:vAlign w:val="bottom"/>
          </w:tcPr>
          <w:p w14:paraId="551D79DF" w14:textId="77777777" w:rsidR="00AE3846" w:rsidRDefault="003855FF" w:rsidP="0075582A">
            <w:pPr>
              <w:spacing w:line="276" w:lineRule="auto"/>
              <w:jc w:val="center"/>
              <w:rPr>
                <w:sz w:val="20"/>
                <w:szCs w:val="20"/>
              </w:rPr>
            </w:pPr>
            <w:r>
              <w:rPr>
                <w:sz w:val="20"/>
                <w:szCs w:val="20"/>
              </w:rPr>
              <w:t>0</w:t>
            </w:r>
          </w:p>
        </w:tc>
      </w:tr>
      <w:tr w:rsidR="00AE3846" w14:paraId="63A3F89D" w14:textId="77777777" w:rsidTr="00A44A0F">
        <w:trPr>
          <w:trHeight w:val="276"/>
          <w:jc w:val="center"/>
        </w:trPr>
        <w:tc>
          <w:tcPr>
            <w:tcW w:w="644" w:type="dxa"/>
            <w:tcBorders>
              <w:top w:val="nil"/>
              <w:left w:val="nil"/>
              <w:bottom w:val="nil"/>
              <w:right w:val="nil"/>
            </w:tcBorders>
            <w:shd w:val="clear" w:color="auto" w:fill="FFFFFF"/>
            <w:vAlign w:val="bottom"/>
          </w:tcPr>
          <w:p w14:paraId="3A855430" w14:textId="77777777" w:rsidR="00AE3846" w:rsidRPr="00C82C50" w:rsidRDefault="003855FF" w:rsidP="0075582A">
            <w:pPr>
              <w:spacing w:line="276" w:lineRule="auto"/>
              <w:jc w:val="center"/>
              <w:rPr>
                <w:b/>
                <w:bCs/>
                <w:sz w:val="20"/>
                <w:szCs w:val="20"/>
              </w:rPr>
            </w:pPr>
            <w:r w:rsidRPr="00C82C50">
              <w:rPr>
                <w:b/>
                <w:bCs/>
                <w:sz w:val="20"/>
                <w:szCs w:val="20"/>
              </w:rPr>
              <w:t>PB</w:t>
            </w:r>
          </w:p>
        </w:tc>
        <w:tc>
          <w:tcPr>
            <w:tcW w:w="976" w:type="dxa"/>
            <w:tcBorders>
              <w:top w:val="nil"/>
              <w:left w:val="nil"/>
              <w:bottom w:val="nil"/>
              <w:right w:val="nil"/>
            </w:tcBorders>
            <w:shd w:val="clear" w:color="auto" w:fill="FFFFFF"/>
            <w:vAlign w:val="bottom"/>
          </w:tcPr>
          <w:p w14:paraId="27FB9353" w14:textId="77777777" w:rsidR="00AE3846" w:rsidRDefault="003855FF" w:rsidP="0075582A">
            <w:pPr>
              <w:spacing w:line="276" w:lineRule="auto"/>
              <w:jc w:val="center"/>
              <w:rPr>
                <w:sz w:val="20"/>
                <w:szCs w:val="20"/>
              </w:rPr>
            </w:pPr>
            <w:r>
              <w:rPr>
                <w:sz w:val="20"/>
                <w:szCs w:val="20"/>
              </w:rPr>
              <w:t>0,71</w:t>
            </w:r>
          </w:p>
        </w:tc>
        <w:tc>
          <w:tcPr>
            <w:tcW w:w="640" w:type="dxa"/>
            <w:tcBorders>
              <w:top w:val="nil"/>
              <w:left w:val="nil"/>
              <w:bottom w:val="nil"/>
              <w:right w:val="nil"/>
            </w:tcBorders>
            <w:shd w:val="clear" w:color="auto" w:fill="FFFFFF"/>
            <w:vAlign w:val="bottom"/>
          </w:tcPr>
          <w:p w14:paraId="794FA17A" w14:textId="77777777" w:rsidR="00AE3846" w:rsidRDefault="003855FF" w:rsidP="0075582A">
            <w:pPr>
              <w:spacing w:line="276" w:lineRule="auto"/>
              <w:jc w:val="center"/>
              <w:rPr>
                <w:sz w:val="20"/>
                <w:szCs w:val="20"/>
              </w:rPr>
            </w:pPr>
            <w:r>
              <w:rPr>
                <w:sz w:val="20"/>
                <w:szCs w:val="20"/>
              </w:rPr>
              <w:t>687</w:t>
            </w:r>
          </w:p>
        </w:tc>
        <w:tc>
          <w:tcPr>
            <w:tcW w:w="597" w:type="dxa"/>
            <w:tcBorders>
              <w:top w:val="nil"/>
              <w:left w:val="nil"/>
              <w:bottom w:val="nil"/>
              <w:right w:val="nil"/>
            </w:tcBorders>
            <w:shd w:val="clear" w:color="auto" w:fill="FFFFFF"/>
            <w:vAlign w:val="bottom"/>
          </w:tcPr>
          <w:p w14:paraId="7EF2CCB6"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43A46B03" w14:textId="77777777" w:rsidR="00AE3846" w:rsidRDefault="003855FF" w:rsidP="0075582A">
            <w:pPr>
              <w:spacing w:line="276" w:lineRule="auto"/>
              <w:jc w:val="center"/>
              <w:rPr>
                <w:sz w:val="20"/>
                <w:szCs w:val="20"/>
              </w:rPr>
            </w:pPr>
            <w:r>
              <w:rPr>
                <w:sz w:val="20"/>
                <w:szCs w:val="20"/>
              </w:rPr>
              <w:t>1.661</w:t>
            </w:r>
          </w:p>
        </w:tc>
        <w:tc>
          <w:tcPr>
            <w:tcW w:w="629" w:type="dxa"/>
            <w:tcBorders>
              <w:top w:val="nil"/>
              <w:left w:val="nil"/>
              <w:bottom w:val="nil"/>
              <w:right w:val="nil"/>
            </w:tcBorders>
            <w:shd w:val="clear" w:color="auto" w:fill="FFFFFF"/>
            <w:vAlign w:val="bottom"/>
          </w:tcPr>
          <w:p w14:paraId="15AA2689" w14:textId="77777777" w:rsidR="00AE3846" w:rsidRDefault="003855FF" w:rsidP="0075582A">
            <w:pPr>
              <w:spacing w:line="276" w:lineRule="auto"/>
              <w:jc w:val="center"/>
              <w:rPr>
                <w:sz w:val="20"/>
                <w:szCs w:val="20"/>
              </w:rPr>
            </w:pPr>
            <w:r>
              <w:rPr>
                <w:sz w:val="20"/>
                <w:szCs w:val="20"/>
              </w:rPr>
              <w:t>1.008</w:t>
            </w:r>
          </w:p>
        </w:tc>
        <w:tc>
          <w:tcPr>
            <w:tcW w:w="934" w:type="dxa"/>
            <w:tcBorders>
              <w:top w:val="nil"/>
              <w:left w:val="nil"/>
              <w:bottom w:val="nil"/>
              <w:right w:val="nil"/>
            </w:tcBorders>
            <w:shd w:val="clear" w:color="auto" w:fill="FFFFFF"/>
            <w:vAlign w:val="bottom"/>
          </w:tcPr>
          <w:p w14:paraId="3B952472" w14:textId="77777777" w:rsidR="00AE3846" w:rsidRDefault="003855FF" w:rsidP="0075582A">
            <w:pPr>
              <w:spacing w:line="276" w:lineRule="auto"/>
              <w:jc w:val="center"/>
              <w:rPr>
                <w:sz w:val="20"/>
                <w:szCs w:val="20"/>
              </w:rPr>
            </w:pPr>
            <w:r>
              <w:rPr>
                <w:sz w:val="20"/>
                <w:szCs w:val="20"/>
              </w:rPr>
              <w:t>0</w:t>
            </w:r>
          </w:p>
        </w:tc>
      </w:tr>
      <w:tr w:rsidR="00AE3846" w14:paraId="78013102" w14:textId="77777777" w:rsidTr="00A44A0F">
        <w:trPr>
          <w:trHeight w:val="276"/>
          <w:jc w:val="center"/>
        </w:trPr>
        <w:tc>
          <w:tcPr>
            <w:tcW w:w="644" w:type="dxa"/>
            <w:tcBorders>
              <w:top w:val="nil"/>
              <w:left w:val="nil"/>
              <w:bottom w:val="nil"/>
              <w:right w:val="nil"/>
            </w:tcBorders>
            <w:shd w:val="clear" w:color="auto" w:fill="FFFFFF"/>
            <w:vAlign w:val="bottom"/>
          </w:tcPr>
          <w:p w14:paraId="248578A7" w14:textId="77777777" w:rsidR="00AE3846" w:rsidRPr="00C82C50" w:rsidRDefault="003855FF" w:rsidP="0075582A">
            <w:pPr>
              <w:spacing w:line="276" w:lineRule="auto"/>
              <w:jc w:val="center"/>
              <w:rPr>
                <w:b/>
                <w:bCs/>
                <w:sz w:val="20"/>
                <w:szCs w:val="20"/>
              </w:rPr>
            </w:pPr>
            <w:r w:rsidRPr="00C82C50">
              <w:rPr>
                <w:b/>
                <w:bCs/>
                <w:sz w:val="20"/>
                <w:szCs w:val="20"/>
              </w:rPr>
              <w:t>PE</w:t>
            </w:r>
          </w:p>
        </w:tc>
        <w:tc>
          <w:tcPr>
            <w:tcW w:w="976" w:type="dxa"/>
            <w:tcBorders>
              <w:top w:val="nil"/>
              <w:left w:val="nil"/>
              <w:bottom w:val="nil"/>
              <w:right w:val="nil"/>
            </w:tcBorders>
            <w:shd w:val="clear" w:color="auto" w:fill="FFFFFF"/>
            <w:vAlign w:val="bottom"/>
          </w:tcPr>
          <w:p w14:paraId="2F725B70" w14:textId="77777777" w:rsidR="00AE3846" w:rsidRDefault="003855FF" w:rsidP="0075582A">
            <w:pPr>
              <w:spacing w:line="276" w:lineRule="auto"/>
              <w:jc w:val="center"/>
              <w:rPr>
                <w:sz w:val="20"/>
                <w:szCs w:val="20"/>
              </w:rPr>
            </w:pPr>
            <w:r>
              <w:rPr>
                <w:sz w:val="20"/>
                <w:szCs w:val="20"/>
              </w:rPr>
              <w:t>0,75</w:t>
            </w:r>
          </w:p>
        </w:tc>
        <w:tc>
          <w:tcPr>
            <w:tcW w:w="640" w:type="dxa"/>
            <w:tcBorders>
              <w:top w:val="nil"/>
              <w:left w:val="nil"/>
              <w:bottom w:val="nil"/>
              <w:right w:val="nil"/>
            </w:tcBorders>
            <w:shd w:val="clear" w:color="auto" w:fill="FFFFFF"/>
            <w:vAlign w:val="bottom"/>
          </w:tcPr>
          <w:p w14:paraId="512A9713" w14:textId="77777777" w:rsidR="00AE3846" w:rsidRDefault="003855FF" w:rsidP="0075582A">
            <w:pPr>
              <w:spacing w:line="276" w:lineRule="auto"/>
              <w:jc w:val="center"/>
              <w:rPr>
                <w:sz w:val="20"/>
                <w:szCs w:val="20"/>
              </w:rPr>
            </w:pPr>
            <w:r>
              <w:rPr>
                <w:sz w:val="20"/>
                <w:szCs w:val="20"/>
              </w:rPr>
              <w:t>1.381</w:t>
            </w:r>
          </w:p>
        </w:tc>
        <w:tc>
          <w:tcPr>
            <w:tcW w:w="597" w:type="dxa"/>
            <w:tcBorders>
              <w:top w:val="nil"/>
              <w:left w:val="nil"/>
              <w:bottom w:val="nil"/>
              <w:right w:val="nil"/>
            </w:tcBorders>
            <w:shd w:val="clear" w:color="auto" w:fill="FFFFFF"/>
            <w:vAlign w:val="bottom"/>
          </w:tcPr>
          <w:p w14:paraId="69F2A75D"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D0B9778" w14:textId="77777777" w:rsidR="00AE3846" w:rsidRDefault="003855FF" w:rsidP="0075582A">
            <w:pPr>
              <w:spacing w:line="276" w:lineRule="auto"/>
              <w:jc w:val="center"/>
              <w:rPr>
                <w:sz w:val="20"/>
                <w:szCs w:val="20"/>
              </w:rPr>
            </w:pPr>
            <w:r>
              <w:rPr>
                <w:sz w:val="20"/>
                <w:szCs w:val="20"/>
              </w:rPr>
              <w:t>224</w:t>
            </w:r>
          </w:p>
        </w:tc>
        <w:tc>
          <w:tcPr>
            <w:tcW w:w="629" w:type="dxa"/>
            <w:tcBorders>
              <w:top w:val="nil"/>
              <w:left w:val="nil"/>
              <w:bottom w:val="nil"/>
              <w:right w:val="nil"/>
            </w:tcBorders>
            <w:shd w:val="clear" w:color="auto" w:fill="FFFFFF"/>
            <w:vAlign w:val="bottom"/>
          </w:tcPr>
          <w:p w14:paraId="60BE93A9" w14:textId="77777777" w:rsidR="00AE3846" w:rsidRDefault="003855FF" w:rsidP="0075582A">
            <w:pPr>
              <w:spacing w:line="276" w:lineRule="auto"/>
              <w:jc w:val="center"/>
              <w:rPr>
                <w:sz w:val="20"/>
                <w:szCs w:val="20"/>
              </w:rPr>
            </w:pPr>
            <w:r>
              <w:rPr>
                <w:sz w:val="20"/>
                <w:szCs w:val="20"/>
              </w:rPr>
              <w:t>1.327</w:t>
            </w:r>
          </w:p>
        </w:tc>
        <w:tc>
          <w:tcPr>
            <w:tcW w:w="934" w:type="dxa"/>
            <w:tcBorders>
              <w:top w:val="nil"/>
              <w:left w:val="nil"/>
              <w:bottom w:val="nil"/>
              <w:right w:val="nil"/>
            </w:tcBorders>
            <w:shd w:val="clear" w:color="auto" w:fill="FFFFFF"/>
            <w:vAlign w:val="bottom"/>
          </w:tcPr>
          <w:p w14:paraId="0A3395A9" w14:textId="77777777" w:rsidR="00AE3846" w:rsidRDefault="003855FF" w:rsidP="0075582A">
            <w:pPr>
              <w:spacing w:line="276" w:lineRule="auto"/>
              <w:jc w:val="center"/>
              <w:rPr>
                <w:sz w:val="20"/>
                <w:szCs w:val="20"/>
              </w:rPr>
            </w:pPr>
            <w:r>
              <w:rPr>
                <w:sz w:val="20"/>
                <w:szCs w:val="20"/>
              </w:rPr>
              <w:t>0</w:t>
            </w:r>
          </w:p>
        </w:tc>
      </w:tr>
      <w:tr w:rsidR="00AE3846" w14:paraId="5D81D335" w14:textId="77777777" w:rsidTr="00A44A0F">
        <w:trPr>
          <w:trHeight w:val="276"/>
          <w:jc w:val="center"/>
        </w:trPr>
        <w:tc>
          <w:tcPr>
            <w:tcW w:w="644" w:type="dxa"/>
            <w:tcBorders>
              <w:top w:val="nil"/>
              <w:left w:val="nil"/>
              <w:bottom w:val="nil"/>
              <w:right w:val="nil"/>
            </w:tcBorders>
            <w:shd w:val="clear" w:color="auto" w:fill="FFFFFF"/>
            <w:vAlign w:val="bottom"/>
          </w:tcPr>
          <w:p w14:paraId="60C217E7" w14:textId="77777777" w:rsidR="00AE3846" w:rsidRPr="00C82C50" w:rsidRDefault="003855FF" w:rsidP="0075582A">
            <w:pPr>
              <w:spacing w:line="276" w:lineRule="auto"/>
              <w:jc w:val="center"/>
              <w:rPr>
                <w:b/>
                <w:bCs/>
                <w:sz w:val="20"/>
                <w:szCs w:val="20"/>
              </w:rPr>
            </w:pPr>
            <w:r w:rsidRPr="00C82C50">
              <w:rPr>
                <w:b/>
                <w:bCs/>
                <w:sz w:val="20"/>
                <w:szCs w:val="20"/>
              </w:rPr>
              <w:t>PI</w:t>
            </w:r>
          </w:p>
        </w:tc>
        <w:tc>
          <w:tcPr>
            <w:tcW w:w="976" w:type="dxa"/>
            <w:tcBorders>
              <w:top w:val="nil"/>
              <w:left w:val="nil"/>
              <w:bottom w:val="nil"/>
              <w:right w:val="nil"/>
            </w:tcBorders>
            <w:shd w:val="clear" w:color="auto" w:fill="FFFFFF"/>
            <w:vAlign w:val="bottom"/>
          </w:tcPr>
          <w:p w14:paraId="111BF4A1" w14:textId="77777777" w:rsidR="00AE3846" w:rsidRDefault="003855FF" w:rsidP="0075582A">
            <w:pPr>
              <w:spacing w:line="276" w:lineRule="auto"/>
              <w:jc w:val="center"/>
              <w:rPr>
                <w:sz w:val="20"/>
                <w:szCs w:val="20"/>
              </w:rPr>
            </w:pPr>
            <w:r>
              <w:rPr>
                <w:sz w:val="20"/>
                <w:szCs w:val="20"/>
              </w:rPr>
              <w:t>0,61</w:t>
            </w:r>
          </w:p>
        </w:tc>
        <w:tc>
          <w:tcPr>
            <w:tcW w:w="640" w:type="dxa"/>
            <w:tcBorders>
              <w:top w:val="nil"/>
              <w:left w:val="nil"/>
              <w:bottom w:val="nil"/>
              <w:right w:val="nil"/>
            </w:tcBorders>
            <w:shd w:val="clear" w:color="auto" w:fill="FFFFFF"/>
            <w:vAlign w:val="bottom"/>
          </w:tcPr>
          <w:p w14:paraId="788473B1" w14:textId="77777777" w:rsidR="00AE3846" w:rsidRDefault="003855FF" w:rsidP="0075582A">
            <w:pPr>
              <w:spacing w:line="276" w:lineRule="auto"/>
              <w:jc w:val="center"/>
              <w:rPr>
                <w:sz w:val="20"/>
                <w:szCs w:val="20"/>
              </w:rPr>
            </w:pPr>
            <w:r>
              <w:rPr>
                <w:sz w:val="20"/>
                <w:szCs w:val="20"/>
              </w:rPr>
              <w:t>812</w:t>
            </w:r>
          </w:p>
        </w:tc>
        <w:tc>
          <w:tcPr>
            <w:tcW w:w="597" w:type="dxa"/>
            <w:tcBorders>
              <w:top w:val="nil"/>
              <w:left w:val="nil"/>
              <w:bottom w:val="nil"/>
              <w:right w:val="nil"/>
            </w:tcBorders>
            <w:shd w:val="clear" w:color="auto" w:fill="FFFFFF"/>
            <w:vAlign w:val="bottom"/>
          </w:tcPr>
          <w:p w14:paraId="0C5737C7"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0903851E" w14:textId="77777777" w:rsidR="00AE3846" w:rsidRDefault="003855FF" w:rsidP="0075582A">
            <w:pPr>
              <w:spacing w:line="276" w:lineRule="auto"/>
              <w:jc w:val="center"/>
              <w:rPr>
                <w:sz w:val="20"/>
                <w:szCs w:val="20"/>
              </w:rPr>
            </w:pPr>
            <w:r>
              <w:rPr>
                <w:sz w:val="20"/>
                <w:szCs w:val="20"/>
              </w:rPr>
              <w:t>1.287</w:t>
            </w:r>
          </w:p>
        </w:tc>
        <w:tc>
          <w:tcPr>
            <w:tcW w:w="629" w:type="dxa"/>
            <w:tcBorders>
              <w:top w:val="nil"/>
              <w:left w:val="nil"/>
              <w:bottom w:val="nil"/>
              <w:right w:val="nil"/>
            </w:tcBorders>
            <w:shd w:val="clear" w:color="auto" w:fill="FFFFFF"/>
            <w:vAlign w:val="bottom"/>
          </w:tcPr>
          <w:p w14:paraId="67168FBC" w14:textId="77777777" w:rsidR="00AE3846" w:rsidRDefault="003855FF" w:rsidP="0075582A">
            <w:pPr>
              <w:spacing w:line="276" w:lineRule="auto"/>
              <w:jc w:val="center"/>
              <w:rPr>
                <w:sz w:val="20"/>
                <w:szCs w:val="20"/>
              </w:rPr>
            </w:pPr>
            <w:r>
              <w:rPr>
                <w:sz w:val="20"/>
                <w:szCs w:val="20"/>
              </w:rPr>
              <w:t>952</w:t>
            </w:r>
          </w:p>
        </w:tc>
        <w:tc>
          <w:tcPr>
            <w:tcW w:w="934" w:type="dxa"/>
            <w:tcBorders>
              <w:top w:val="nil"/>
              <w:left w:val="nil"/>
              <w:bottom w:val="nil"/>
              <w:right w:val="nil"/>
            </w:tcBorders>
            <w:shd w:val="clear" w:color="auto" w:fill="FFFFFF"/>
            <w:vAlign w:val="bottom"/>
          </w:tcPr>
          <w:p w14:paraId="67951635" w14:textId="77777777" w:rsidR="00AE3846" w:rsidRDefault="003855FF" w:rsidP="0075582A">
            <w:pPr>
              <w:spacing w:line="276" w:lineRule="auto"/>
              <w:jc w:val="center"/>
              <w:rPr>
                <w:sz w:val="20"/>
                <w:szCs w:val="20"/>
              </w:rPr>
            </w:pPr>
            <w:r>
              <w:rPr>
                <w:sz w:val="20"/>
                <w:szCs w:val="20"/>
              </w:rPr>
              <w:t>0</w:t>
            </w:r>
          </w:p>
        </w:tc>
      </w:tr>
      <w:tr w:rsidR="00AE3846" w14:paraId="68ABAB39" w14:textId="77777777" w:rsidTr="00A44A0F">
        <w:trPr>
          <w:trHeight w:val="276"/>
          <w:jc w:val="center"/>
        </w:trPr>
        <w:tc>
          <w:tcPr>
            <w:tcW w:w="644" w:type="dxa"/>
            <w:tcBorders>
              <w:top w:val="nil"/>
              <w:left w:val="nil"/>
              <w:bottom w:val="nil"/>
              <w:right w:val="nil"/>
            </w:tcBorders>
            <w:shd w:val="clear" w:color="auto" w:fill="FFFFFF"/>
            <w:vAlign w:val="bottom"/>
          </w:tcPr>
          <w:p w14:paraId="58907DEE" w14:textId="77777777" w:rsidR="00AE3846" w:rsidRPr="00C82C50" w:rsidRDefault="003855FF" w:rsidP="0075582A">
            <w:pPr>
              <w:spacing w:line="276" w:lineRule="auto"/>
              <w:jc w:val="center"/>
              <w:rPr>
                <w:b/>
                <w:bCs/>
                <w:sz w:val="20"/>
                <w:szCs w:val="20"/>
              </w:rPr>
            </w:pPr>
            <w:r w:rsidRPr="00C82C50">
              <w:rPr>
                <w:b/>
                <w:bCs/>
                <w:sz w:val="20"/>
                <w:szCs w:val="20"/>
              </w:rPr>
              <w:t>PR</w:t>
            </w:r>
          </w:p>
        </w:tc>
        <w:tc>
          <w:tcPr>
            <w:tcW w:w="976" w:type="dxa"/>
            <w:tcBorders>
              <w:top w:val="nil"/>
              <w:left w:val="nil"/>
              <w:bottom w:val="nil"/>
              <w:right w:val="nil"/>
            </w:tcBorders>
            <w:shd w:val="clear" w:color="auto" w:fill="FFFFFF"/>
            <w:vAlign w:val="bottom"/>
          </w:tcPr>
          <w:p w14:paraId="3A3BFFF5" w14:textId="77777777" w:rsidR="00AE3846" w:rsidRDefault="003855FF" w:rsidP="0075582A">
            <w:pPr>
              <w:spacing w:line="276" w:lineRule="auto"/>
              <w:jc w:val="center"/>
              <w:rPr>
                <w:sz w:val="20"/>
                <w:szCs w:val="20"/>
              </w:rPr>
            </w:pPr>
            <w:r>
              <w:rPr>
                <w:sz w:val="20"/>
                <w:szCs w:val="20"/>
              </w:rPr>
              <w:t>0,76</w:t>
            </w:r>
          </w:p>
        </w:tc>
        <w:tc>
          <w:tcPr>
            <w:tcW w:w="640" w:type="dxa"/>
            <w:tcBorders>
              <w:top w:val="nil"/>
              <w:left w:val="nil"/>
              <w:bottom w:val="nil"/>
              <w:right w:val="nil"/>
            </w:tcBorders>
            <w:shd w:val="clear" w:color="auto" w:fill="FFFFFF"/>
            <w:vAlign w:val="bottom"/>
          </w:tcPr>
          <w:p w14:paraId="2AD73472" w14:textId="77777777" w:rsidR="00AE3846" w:rsidRDefault="003855FF" w:rsidP="0075582A">
            <w:pPr>
              <w:spacing w:line="276" w:lineRule="auto"/>
              <w:jc w:val="center"/>
              <w:rPr>
                <w:sz w:val="20"/>
                <w:szCs w:val="20"/>
              </w:rPr>
            </w:pPr>
            <w:r>
              <w:rPr>
                <w:sz w:val="20"/>
                <w:szCs w:val="20"/>
              </w:rPr>
              <w:t>1.259</w:t>
            </w:r>
          </w:p>
        </w:tc>
        <w:tc>
          <w:tcPr>
            <w:tcW w:w="597" w:type="dxa"/>
            <w:tcBorders>
              <w:top w:val="nil"/>
              <w:left w:val="nil"/>
              <w:bottom w:val="nil"/>
              <w:right w:val="nil"/>
            </w:tcBorders>
            <w:shd w:val="clear" w:color="auto" w:fill="FFFFFF"/>
            <w:vAlign w:val="bottom"/>
          </w:tcPr>
          <w:p w14:paraId="1D03B61C"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326E0898" w14:textId="77777777" w:rsidR="00AE3846" w:rsidRDefault="003855FF" w:rsidP="0075582A">
            <w:pPr>
              <w:spacing w:line="276" w:lineRule="auto"/>
              <w:jc w:val="center"/>
              <w:rPr>
                <w:sz w:val="20"/>
                <w:szCs w:val="20"/>
              </w:rPr>
            </w:pPr>
            <w:r>
              <w:rPr>
                <w:sz w:val="20"/>
                <w:szCs w:val="20"/>
              </w:rPr>
              <w:t>8.762</w:t>
            </w:r>
          </w:p>
        </w:tc>
        <w:tc>
          <w:tcPr>
            <w:tcW w:w="629" w:type="dxa"/>
            <w:tcBorders>
              <w:top w:val="nil"/>
              <w:left w:val="nil"/>
              <w:bottom w:val="nil"/>
              <w:right w:val="nil"/>
            </w:tcBorders>
            <w:shd w:val="clear" w:color="auto" w:fill="FFFFFF"/>
            <w:vAlign w:val="bottom"/>
          </w:tcPr>
          <w:p w14:paraId="424C8071" w14:textId="77777777" w:rsidR="00AE3846" w:rsidRDefault="003855FF" w:rsidP="0075582A">
            <w:pPr>
              <w:spacing w:line="276" w:lineRule="auto"/>
              <w:jc w:val="center"/>
              <w:rPr>
                <w:sz w:val="20"/>
                <w:szCs w:val="20"/>
              </w:rPr>
            </w:pPr>
            <w:r>
              <w:rPr>
                <w:sz w:val="20"/>
                <w:szCs w:val="20"/>
              </w:rPr>
              <w:t>3.556</w:t>
            </w:r>
          </w:p>
        </w:tc>
        <w:tc>
          <w:tcPr>
            <w:tcW w:w="934" w:type="dxa"/>
            <w:tcBorders>
              <w:top w:val="nil"/>
              <w:left w:val="nil"/>
              <w:bottom w:val="nil"/>
              <w:right w:val="nil"/>
            </w:tcBorders>
            <w:shd w:val="clear" w:color="auto" w:fill="FFFFFF"/>
            <w:vAlign w:val="bottom"/>
          </w:tcPr>
          <w:p w14:paraId="0BE844FF" w14:textId="77777777" w:rsidR="00AE3846" w:rsidRDefault="003855FF" w:rsidP="0075582A">
            <w:pPr>
              <w:spacing w:line="276" w:lineRule="auto"/>
              <w:jc w:val="center"/>
              <w:rPr>
                <w:sz w:val="20"/>
                <w:szCs w:val="20"/>
              </w:rPr>
            </w:pPr>
            <w:r>
              <w:rPr>
                <w:sz w:val="20"/>
                <w:szCs w:val="20"/>
              </w:rPr>
              <w:t>0</w:t>
            </w:r>
          </w:p>
        </w:tc>
      </w:tr>
      <w:tr w:rsidR="00AE3846" w14:paraId="31F7C349" w14:textId="77777777" w:rsidTr="00A44A0F">
        <w:trPr>
          <w:trHeight w:val="276"/>
          <w:jc w:val="center"/>
        </w:trPr>
        <w:tc>
          <w:tcPr>
            <w:tcW w:w="644" w:type="dxa"/>
            <w:tcBorders>
              <w:top w:val="nil"/>
              <w:left w:val="nil"/>
              <w:bottom w:val="nil"/>
              <w:right w:val="nil"/>
            </w:tcBorders>
            <w:shd w:val="clear" w:color="auto" w:fill="FFFFFF"/>
            <w:vAlign w:val="bottom"/>
          </w:tcPr>
          <w:p w14:paraId="1CD49994" w14:textId="77777777" w:rsidR="00AE3846" w:rsidRPr="00C82C50" w:rsidRDefault="003855FF" w:rsidP="0075582A">
            <w:pPr>
              <w:spacing w:line="276" w:lineRule="auto"/>
              <w:jc w:val="center"/>
              <w:rPr>
                <w:b/>
                <w:bCs/>
                <w:sz w:val="20"/>
                <w:szCs w:val="20"/>
              </w:rPr>
            </w:pPr>
            <w:r w:rsidRPr="00C82C50">
              <w:rPr>
                <w:b/>
                <w:bCs/>
                <w:sz w:val="20"/>
                <w:szCs w:val="20"/>
              </w:rPr>
              <w:t>RJ</w:t>
            </w:r>
          </w:p>
        </w:tc>
        <w:tc>
          <w:tcPr>
            <w:tcW w:w="976" w:type="dxa"/>
            <w:tcBorders>
              <w:top w:val="nil"/>
              <w:left w:val="nil"/>
              <w:bottom w:val="nil"/>
              <w:right w:val="nil"/>
            </w:tcBorders>
            <w:shd w:val="clear" w:color="auto" w:fill="FFFFFF"/>
            <w:vAlign w:val="bottom"/>
          </w:tcPr>
          <w:p w14:paraId="23147D83" w14:textId="77777777" w:rsidR="00AE3846" w:rsidRDefault="003855FF" w:rsidP="0075582A">
            <w:pPr>
              <w:spacing w:line="276" w:lineRule="auto"/>
              <w:jc w:val="center"/>
              <w:rPr>
                <w:sz w:val="20"/>
                <w:szCs w:val="20"/>
              </w:rPr>
            </w:pPr>
            <w:r>
              <w:rPr>
                <w:sz w:val="20"/>
                <w:szCs w:val="20"/>
              </w:rPr>
              <w:t>0,66</w:t>
            </w:r>
          </w:p>
        </w:tc>
        <w:tc>
          <w:tcPr>
            <w:tcW w:w="640" w:type="dxa"/>
            <w:tcBorders>
              <w:top w:val="nil"/>
              <w:left w:val="nil"/>
              <w:bottom w:val="nil"/>
              <w:right w:val="nil"/>
            </w:tcBorders>
            <w:shd w:val="clear" w:color="auto" w:fill="FFFFFF"/>
            <w:vAlign w:val="bottom"/>
          </w:tcPr>
          <w:p w14:paraId="641FCDA6" w14:textId="77777777" w:rsidR="00AE3846" w:rsidRDefault="003855FF" w:rsidP="0075582A">
            <w:pPr>
              <w:spacing w:line="276" w:lineRule="auto"/>
              <w:jc w:val="center"/>
              <w:rPr>
                <w:sz w:val="20"/>
                <w:szCs w:val="20"/>
              </w:rPr>
            </w:pPr>
            <w:r>
              <w:rPr>
                <w:sz w:val="20"/>
                <w:szCs w:val="20"/>
              </w:rPr>
              <w:t>4.165</w:t>
            </w:r>
          </w:p>
        </w:tc>
        <w:tc>
          <w:tcPr>
            <w:tcW w:w="597" w:type="dxa"/>
            <w:tcBorders>
              <w:top w:val="nil"/>
              <w:left w:val="nil"/>
              <w:bottom w:val="nil"/>
              <w:right w:val="nil"/>
            </w:tcBorders>
            <w:shd w:val="clear" w:color="auto" w:fill="FFFFFF"/>
            <w:vAlign w:val="bottom"/>
          </w:tcPr>
          <w:p w14:paraId="332148F3"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EF85E7B" w14:textId="77777777" w:rsidR="00AE3846" w:rsidRDefault="003855FF" w:rsidP="0075582A">
            <w:pPr>
              <w:spacing w:line="276" w:lineRule="auto"/>
              <w:jc w:val="center"/>
              <w:rPr>
                <w:sz w:val="20"/>
                <w:szCs w:val="20"/>
              </w:rPr>
            </w:pPr>
            <w:r>
              <w:rPr>
                <w:sz w:val="20"/>
                <w:szCs w:val="20"/>
              </w:rPr>
              <w:t>3.527</w:t>
            </w:r>
          </w:p>
        </w:tc>
        <w:tc>
          <w:tcPr>
            <w:tcW w:w="629" w:type="dxa"/>
            <w:tcBorders>
              <w:top w:val="nil"/>
              <w:left w:val="nil"/>
              <w:bottom w:val="nil"/>
              <w:right w:val="nil"/>
            </w:tcBorders>
            <w:shd w:val="clear" w:color="auto" w:fill="FFFFFF"/>
            <w:vAlign w:val="bottom"/>
          </w:tcPr>
          <w:p w14:paraId="394D641C" w14:textId="77777777" w:rsidR="00AE3846" w:rsidRDefault="003855FF" w:rsidP="0075582A">
            <w:pPr>
              <w:spacing w:line="276" w:lineRule="auto"/>
              <w:jc w:val="center"/>
              <w:rPr>
                <w:sz w:val="20"/>
                <w:szCs w:val="20"/>
              </w:rPr>
            </w:pPr>
            <w:r>
              <w:rPr>
                <w:sz w:val="20"/>
                <w:szCs w:val="20"/>
              </w:rPr>
              <w:t>8.625</w:t>
            </w:r>
          </w:p>
        </w:tc>
        <w:tc>
          <w:tcPr>
            <w:tcW w:w="934" w:type="dxa"/>
            <w:tcBorders>
              <w:top w:val="nil"/>
              <w:left w:val="nil"/>
              <w:bottom w:val="nil"/>
              <w:right w:val="nil"/>
            </w:tcBorders>
            <w:shd w:val="clear" w:color="auto" w:fill="FFFFFF"/>
            <w:vAlign w:val="bottom"/>
          </w:tcPr>
          <w:p w14:paraId="69064E53" w14:textId="77777777" w:rsidR="00AE3846" w:rsidRDefault="003855FF" w:rsidP="0075582A">
            <w:pPr>
              <w:spacing w:line="276" w:lineRule="auto"/>
              <w:jc w:val="center"/>
              <w:rPr>
                <w:sz w:val="20"/>
                <w:szCs w:val="20"/>
              </w:rPr>
            </w:pPr>
            <w:r>
              <w:rPr>
                <w:sz w:val="20"/>
                <w:szCs w:val="20"/>
              </w:rPr>
              <w:t>334</w:t>
            </w:r>
          </w:p>
        </w:tc>
      </w:tr>
      <w:tr w:rsidR="00AE3846" w14:paraId="7DFD7DF1" w14:textId="77777777" w:rsidTr="00A44A0F">
        <w:trPr>
          <w:trHeight w:val="276"/>
          <w:jc w:val="center"/>
        </w:trPr>
        <w:tc>
          <w:tcPr>
            <w:tcW w:w="644" w:type="dxa"/>
            <w:tcBorders>
              <w:top w:val="nil"/>
              <w:left w:val="nil"/>
              <w:bottom w:val="nil"/>
              <w:right w:val="nil"/>
            </w:tcBorders>
            <w:shd w:val="clear" w:color="auto" w:fill="FFFFFF"/>
            <w:vAlign w:val="bottom"/>
          </w:tcPr>
          <w:p w14:paraId="090B8809" w14:textId="77777777" w:rsidR="00AE3846" w:rsidRPr="00C82C50" w:rsidRDefault="003855FF" w:rsidP="0075582A">
            <w:pPr>
              <w:spacing w:line="276" w:lineRule="auto"/>
              <w:jc w:val="center"/>
              <w:rPr>
                <w:b/>
                <w:bCs/>
                <w:sz w:val="20"/>
                <w:szCs w:val="20"/>
              </w:rPr>
            </w:pPr>
            <w:r w:rsidRPr="00C82C50">
              <w:rPr>
                <w:b/>
                <w:bCs/>
                <w:sz w:val="20"/>
                <w:szCs w:val="20"/>
              </w:rPr>
              <w:t>RN</w:t>
            </w:r>
          </w:p>
        </w:tc>
        <w:tc>
          <w:tcPr>
            <w:tcW w:w="976" w:type="dxa"/>
            <w:tcBorders>
              <w:top w:val="nil"/>
              <w:left w:val="nil"/>
              <w:bottom w:val="nil"/>
              <w:right w:val="nil"/>
            </w:tcBorders>
            <w:shd w:val="clear" w:color="auto" w:fill="FFFFFF"/>
            <w:vAlign w:val="bottom"/>
          </w:tcPr>
          <w:p w14:paraId="1A6E83CF" w14:textId="77777777" w:rsidR="00AE3846" w:rsidRDefault="003855FF" w:rsidP="0075582A">
            <w:pPr>
              <w:spacing w:line="276" w:lineRule="auto"/>
              <w:jc w:val="center"/>
              <w:rPr>
                <w:sz w:val="20"/>
                <w:szCs w:val="20"/>
              </w:rPr>
            </w:pPr>
            <w:r>
              <w:rPr>
                <w:sz w:val="20"/>
                <w:szCs w:val="20"/>
              </w:rPr>
              <w:t>0,69</w:t>
            </w:r>
          </w:p>
        </w:tc>
        <w:tc>
          <w:tcPr>
            <w:tcW w:w="640" w:type="dxa"/>
            <w:tcBorders>
              <w:top w:val="nil"/>
              <w:left w:val="nil"/>
              <w:bottom w:val="nil"/>
              <w:right w:val="nil"/>
            </w:tcBorders>
            <w:shd w:val="clear" w:color="auto" w:fill="FFFFFF"/>
            <w:vAlign w:val="bottom"/>
          </w:tcPr>
          <w:p w14:paraId="1CC35B11" w14:textId="77777777" w:rsidR="00AE3846" w:rsidRDefault="003855FF" w:rsidP="0075582A">
            <w:pPr>
              <w:spacing w:line="276" w:lineRule="auto"/>
              <w:jc w:val="center"/>
              <w:rPr>
                <w:sz w:val="20"/>
                <w:szCs w:val="20"/>
              </w:rPr>
            </w:pPr>
            <w:r>
              <w:rPr>
                <w:sz w:val="20"/>
                <w:szCs w:val="20"/>
              </w:rPr>
              <w:t>846</w:t>
            </w:r>
          </w:p>
        </w:tc>
        <w:tc>
          <w:tcPr>
            <w:tcW w:w="597" w:type="dxa"/>
            <w:tcBorders>
              <w:top w:val="nil"/>
              <w:left w:val="nil"/>
              <w:bottom w:val="nil"/>
              <w:right w:val="nil"/>
            </w:tcBorders>
            <w:shd w:val="clear" w:color="auto" w:fill="FFFFFF"/>
            <w:vAlign w:val="bottom"/>
          </w:tcPr>
          <w:p w14:paraId="0D895DDE"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69E2B416" w14:textId="77777777" w:rsidR="00AE3846" w:rsidRDefault="003855FF" w:rsidP="0075582A">
            <w:pPr>
              <w:spacing w:line="276" w:lineRule="auto"/>
              <w:jc w:val="center"/>
              <w:rPr>
                <w:sz w:val="20"/>
                <w:szCs w:val="20"/>
              </w:rPr>
            </w:pPr>
            <w:r>
              <w:rPr>
                <w:sz w:val="20"/>
                <w:szCs w:val="20"/>
              </w:rPr>
              <w:t>883</w:t>
            </w:r>
          </w:p>
        </w:tc>
        <w:tc>
          <w:tcPr>
            <w:tcW w:w="629" w:type="dxa"/>
            <w:tcBorders>
              <w:top w:val="nil"/>
              <w:left w:val="nil"/>
              <w:bottom w:val="nil"/>
              <w:right w:val="nil"/>
            </w:tcBorders>
            <w:shd w:val="clear" w:color="auto" w:fill="FFFFFF"/>
            <w:vAlign w:val="bottom"/>
          </w:tcPr>
          <w:p w14:paraId="392390CD" w14:textId="77777777" w:rsidR="00AE3846" w:rsidRDefault="003855FF" w:rsidP="0075582A">
            <w:pPr>
              <w:spacing w:line="276" w:lineRule="auto"/>
              <w:jc w:val="center"/>
              <w:rPr>
                <w:sz w:val="20"/>
                <w:szCs w:val="20"/>
              </w:rPr>
            </w:pPr>
            <w:r>
              <w:rPr>
                <w:sz w:val="20"/>
                <w:szCs w:val="20"/>
              </w:rPr>
              <w:t>1.077</w:t>
            </w:r>
          </w:p>
        </w:tc>
        <w:tc>
          <w:tcPr>
            <w:tcW w:w="934" w:type="dxa"/>
            <w:tcBorders>
              <w:top w:val="nil"/>
              <w:left w:val="nil"/>
              <w:bottom w:val="nil"/>
              <w:right w:val="nil"/>
            </w:tcBorders>
            <w:shd w:val="clear" w:color="auto" w:fill="FFFFFF"/>
            <w:vAlign w:val="bottom"/>
          </w:tcPr>
          <w:p w14:paraId="2476D607" w14:textId="77777777" w:rsidR="00AE3846" w:rsidRDefault="003855FF" w:rsidP="0075582A">
            <w:pPr>
              <w:spacing w:line="276" w:lineRule="auto"/>
              <w:jc w:val="center"/>
              <w:rPr>
                <w:sz w:val="20"/>
                <w:szCs w:val="20"/>
              </w:rPr>
            </w:pPr>
            <w:r>
              <w:rPr>
                <w:sz w:val="20"/>
                <w:szCs w:val="20"/>
              </w:rPr>
              <w:t>0</w:t>
            </w:r>
          </w:p>
        </w:tc>
      </w:tr>
      <w:tr w:rsidR="00AE3846" w14:paraId="18A3B360" w14:textId="77777777" w:rsidTr="00A44A0F">
        <w:trPr>
          <w:trHeight w:val="276"/>
          <w:jc w:val="center"/>
        </w:trPr>
        <w:tc>
          <w:tcPr>
            <w:tcW w:w="644" w:type="dxa"/>
            <w:tcBorders>
              <w:top w:val="nil"/>
              <w:left w:val="nil"/>
              <w:bottom w:val="nil"/>
              <w:right w:val="nil"/>
            </w:tcBorders>
            <w:shd w:val="clear" w:color="auto" w:fill="FFFFFF"/>
            <w:vAlign w:val="bottom"/>
          </w:tcPr>
          <w:p w14:paraId="00D5779F" w14:textId="77777777" w:rsidR="00AE3846" w:rsidRPr="00C82C50" w:rsidRDefault="003855FF" w:rsidP="0075582A">
            <w:pPr>
              <w:spacing w:line="276" w:lineRule="auto"/>
              <w:jc w:val="center"/>
              <w:rPr>
                <w:b/>
                <w:bCs/>
                <w:sz w:val="20"/>
                <w:szCs w:val="20"/>
              </w:rPr>
            </w:pPr>
            <w:r w:rsidRPr="00C82C50">
              <w:rPr>
                <w:b/>
                <w:bCs/>
                <w:sz w:val="20"/>
                <w:szCs w:val="20"/>
              </w:rPr>
              <w:t>RO</w:t>
            </w:r>
          </w:p>
        </w:tc>
        <w:tc>
          <w:tcPr>
            <w:tcW w:w="976" w:type="dxa"/>
            <w:tcBorders>
              <w:top w:val="nil"/>
              <w:left w:val="nil"/>
              <w:bottom w:val="nil"/>
              <w:right w:val="nil"/>
            </w:tcBorders>
            <w:shd w:val="clear" w:color="auto" w:fill="FFFFFF"/>
            <w:vAlign w:val="bottom"/>
          </w:tcPr>
          <w:p w14:paraId="185AC5FD" w14:textId="77777777" w:rsidR="00AE3846" w:rsidRDefault="003855FF" w:rsidP="0075582A">
            <w:pPr>
              <w:spacing w:line="276" w:lineRule="auto"/>
              <w:jc w:val="center"/>
              <w:rPr>
                <w:sz w:val="20"/>
                <w:szCs w:val="20"/>
              </w:rPr>
            </w:pPr>
            <w:r>
              <w:rPr>
                <w:sz w:val="20"/>
                <w:szCs w:val="20"/>
              </w:rPr>
              <w:t>0,53</w:t>
            </w:r>
          </w:p>
        </w:tc>
        <w:tc>
          <w:tcPr>
            <w:tcW w:w="640" w:type="dxa"/>
            <w:tcBorders>
              <w:top w:val="nil"/>
              <w:left w:val="nil"/>
              <w:bottom w:val="nil"/>
              <w:right w:val="nil"/>
            </w:tcBorders>
            <w:shd w:val="clear" w:color="auto" w:fill="FFFFFF"/>
            <w:vAlign w:val="bottom"/>
          </w:tcPr>
          <w:p w14:paraId="6D6A295D"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1CC1D1CE" w14:textId="77777777" w:rsidR="00AE3846" w:rsidRDefault="003855FF" w:rsidP="0075582A">
            <w:pPr>
              <w:spacing w:line="276" w:lineRule="auto"/>
              <w:jc w:val="center"/>
              <w:rPr>
                <w:sz w:val="20"/>
                <w:szCs w:val="20"/>
              </w:rPr>
            </w:pPr>
            <w:r>
              <w:rPr>
                <w:sz w:val="20"/>
                <w:szCs w:val="20"/>
              </w:rPr>
              <w:t>244</w:t>
            </w:r>
          </w:p>
        </w:tc>
        <w:tc>
          <w:tcPr>
            <w:tcW w:w="731" w:type="dxa"/>
            <w:tcBorders>
              <w:top w:val="nil"/>
              <w:left w:val="nil"/>
              <w:bottom w:val="nil"/>
              <w:right w:val="nil"/>
            </w:tcBorders>
            <w:shd w:val="clear" w:color="auto" w:fill="FFFFFF"/>
            <w:vAlign w:val="bottom"/>
          </w:tcPr>
          <w:p w14:paraId="529A9531" w14:textId="77777777" w:rsidR="00AE3846" w:rsidRDefault="003855FF" w:rsidP="0075582A">
            <w:pPr>
              <w:spacing w:line="276" w:lineRule="auto"/>
              <w:jc w:val="center"/>
              <w:rPr>
                <w:sz w:val="20"/>
                <w:szCs w:val="20"/>
              </w:rPr>
            </w:pPr>
            <w:r>
              <w:rPr>
                <w:sz w:val="20"/>
                <w:szCs w:val="20"/>
              </w:rPr>
              <w:t>509</w:t>
            </w:r>
          </w:p>
        </w:tc>
        <w:tc>
          <w:tcPr>
            <w:tcW w:w="629" w:type="dxa"/>
            <w:tcBorders>
              <w:top w:val="nil"/>
              <w:left w:val="nil"/>
              <w:bottom w:val="nil"/>
              <w:right w:val="nil"/>
            </w:tcBorders>
            <w:shd w:val="clear" w:color="auto" w:fill="FFFFFF"/>
            <w:vAlign w:val="bottom"/>
          </w:tcPr>
          <w:p w14:paraId="0F5A4BF9" w14:textId="77777777" w:rsidR="00AE3846" w:rsidRDefault="003855FF" w:rsidP="0075582A">
            <w:pPr>
              <w:spacing w:line="276" w:lineRule="auto"/>
              <w:jc w:val="center"/>
              <w:rPr>
                <w:sz w:val="20"/>
                <w:szCs w:val="20"/>
              </w:rPr>
            </w:pPr>
            <w:r>
              <w:rPr>
                <w:sz w:val="20"/>
                <w:szCs w:val="20"/>
              </w:rPr>
              <w:t>878</w:t>
            </w:r>
          </w:p>
        </w:tc>
        <w:tc>
          <w:tcPr>
            <w:tcW w:w="934" w:type="dxa"/>
            <w:tcBorders>
              <w:top w:val="nil"/>
              <w:left w:val="nil"/>
              <w:bottom w:val="nil"/>
              <w:right w:val="nil"/>
            </w:tcBorders>
            <w:shd w:val="clear" w:color="auto" w:fill="FFFFFF"/>
            <w:vAlign w:val="bottom"/>
          </w:tcPr>
          <w:p w14:paraId="16215AC3" w14:textId="77777777" w:rsidR="00AE3846" w:rsidRDefault="003855FF" w:rsidP="0075582A">
            <w:pPr>
              <w:spacing w:line="276" w:lineRule="auto"/>
              <w:jc w:val="center"/>
              <w:rPr>
                <w:sz w:val="20"/>
                <w:szCs w:val="20"/>
              </w:rPr>
            </w:pPr>
            <w:r>
              <w:rPr>
                <w:sz w:val="20"/>
                <w:szCs w:val="20"/>
              </w:rPr>
              <w:t>367</w:t>
            </w:r>
          </w:p>
        </w:tc>
      </w:tr>
      <w:tr w:rsidR="00AE3846" w14:paraId="11ACAA4D" w14:textId="77777777" w:rsidTr="00A44A0F">
        <w:trPr>
          <w:trHeight w:val="276"/>
          <w:jc w:val="center"/>
        </w:trPr>
        <w:tc>
          <w:tcPr>
            <w:tcW w:w="644" w:type="dxa"/>
            <w:tcBorders>
              <w:top w:val="nil"/>
              <w:left w:val="nil"/>
              <w:bottom w:val="nil"/>
              <w:right w:val="nil"/>
            </w:tcBorders>
            <w:shd w:val="clear" w:color="auto" w:fill="FFFFFF"/>
            <w:vAlign w:val="bottom"/>
          </w:tcPr>
          <w:p w14:paraId="5B2516C1" w14:textId="77777777" w:rsidR="00AE3846" w:rsidRPr="00C82C50" w:rsidRDefault="003855FF" w:rsidP="0075582A">
            <w:pPr>
              <w:spacing w:line="276" w:lineRule="auto"/>
              <w:jc w:val="center"/>
              <w:rPr>
                <w:b/>
                <w:bCs/>
                <w:sz w:val="20"/>
                <w:szCs w:val="20"/>
              </w:rPr>
            </w:pPr>
            <w:r w:rsidRPr="00C82C50">
              <w:rPr>
                <w:b/>
                <w:bCs/>
                <w:sz w:val="20"/>
                <w:szCs w:val="20"/>
              </w:rPr>
              <w:t>RR</w:t>
            </w:r>
          </w:p>
        </w:tc>
        <w:tc>
          <w:tcPr>
            <w:tcW w:w="976" w:type="dxa"/>
            <w:tcBorders>
              <w:top w:val="nil"/>
              <w:left w:val="nil"/>
              <w:bottom w:val="nil"/>
              <w:right w:val="nil"/>
            </w:tcBorders>
            <w:shd w:val="clear" w:color="auto" w:fill="FFFFFF"/>
            <w:vAlign w:val="bottom"/>
          </w:tcPr>
          <w:p w14:paraId="38E6E2C0" w14:textId="77777777" w:rsidR="00AE3846" w:rsidRDefault="003855FF" w:rsidP="0075582A">
            <w:pPr>
              <w:spacing w:line="276" w:lineRule="auto"/>
              <w:jc w:val="center"/>
              <w:rPr>
                <w:sz w:val="20"/>
                <w:szCs w:val="20"/>
              </w:rPr>
            </w:pPr>
            <w:r>
              <w:rPr>
                <w:sz w:val="20"/>
                <w:szCs w:val="20"/>
              </w:rPr>
              <w:t>0,67</w:t>
            </w:r>
          </w:p>
        </w:tc>
        <w:tc>
          <w:tcPr>
            <w:tcW w:w="640" w:type="dxa"/>
            <w:tcBorders>
              <w:top w:val="nil"/>
              <w:left w:val="nil"/>
              <w:bottom w:val="nil"/>
              <w:right w:val="nil"/>
            </w:tcBorders>
            <w:shd w:val="clear" w:color="auto" w:fill="FFFFFF"/>
            <w:vAlign w:val="bottom"/>
          </w:tcPr>
          <w:p w14:paraId="0C95A42A" w14:textId="77777777" w:rsidR="00AE3846" w:rsidRDefault="003855FF" w:rsidP="0075582A">
            <w:pPr>
              <w:spacing w:line="276" w:lineRule="auto"/>
              <w:jc w:val="center"/>
              <w:rPr>
                <w:sz w:val="20"/>
                <w:szCs w:val="20"/>
              </w:rPr>
            </w:pPr>
            <w:r>
              <w:rPr>
                <w:sz w:val="20"/>
                <w:szCs w:val="20"/>
              </w:rPr>
              <w:t>52</w:t>
            </w:r>
          </w:p>
        </w:tc>
        <w:tc>
          <w:tcPr>
            <w:tcW w:w="597" w:type="dxa"/>
            <w:tcBorders>
              <w:top w:val="nil"/>
              <w:left w:val="nil"/>
              <w:bottom w:val="nil"/>
              <w:right w:val="nil"/>
            </w:tcBorders>
            <w:shd w:val="clear" w:color="auto" w:fill="FFFFFF"/>
            <w:vAlign w:val="bottom"/>
          </w:tcPr>
          <w:p w14:paraId="63C78C83"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796672B3" w14:textId="77777777" w:rsidR="00AE3846" w:rsidRDefault="003855FF" w:rsidP="0075582A">
            <w:pPr>
              <w:spacing w:line="276" w:lineRule="auto"/>
              <w:jc w:val="center"/>
              <w:rPr>
                <w:sz w:val="20"/>
                <w:szCs w:val="20"/>
              </w:rPr>
            </w:pPr>
            <w:r>
              <w:rPr>
                <w:sz w:val="20"/>
                <w:szCs w:val="20"/>
              </w:rPr>
              <w:t>249</w:t>
            </w:r>
          </w:p>
        </w:tc>
        <w:tc>
          <w:tcPr>
            <w:tcW w:w="629" w:type="dxa"/>
            <w:tcBorders>
              <w:top w:val="nil"/>
              <w:left w:val="nil"/>
              <w:bottom w:val="nil"/>
              <w:right w:val="nil"/>
            </w:tcBorders>
            <w:shd w:val="clear" w:color="auto" w:fill="FFFFFF"/>
            <w:vAlign w:val="bottom"/>
          </w:tcPr>
          <w:p w14:paraId="6A4B398E" w14:textId="77777777" w:rsidR="00AE3846" w:rsidRDefault="003855FF" w:rsidP="0075582A">
            <w:pPr>
              <w:spacing w:line="276" w:lineRule="auto"/>
              <w:jc w:val="center"/>
              <w:rPr>
                <w:sz w:val="20"/>
                <w:szCs w:val="20"/>
              </w:rPr>
            </w:pPr>
            <w:r>
              <w:rPr>
                <w:sz w:val="20"/>
                <w:szCs w:val="20"/>
              </w:rPr>
              <w:t>129</w:t>
            </w:r>
          </w:p>
        </w:tc>
        <w:tc>
          <w:tcPr>
            <w:tcW w:w="934" w:type="dxa"/>
            <w:tcBorders>
              <w:top w:val="nil"/>
              <w:left w:val="nil"/>
              <w:bottom w:val="nil"/>
              <w:right w:val="nil"/>
            </w:tcBorders>
            <w:shd w:val="clear" w:color="auto" w:fill="FFFFFF"/>
            <w:vAlign w:val="bottom"/>
          </w:tcPr>
          <w:p w14:paraId="62EBF897" w14:textId="77777777" w:rsidR="00AE3846" w:rsidRDefault="003855FF" w:rsidP="0075582A">
            <w:pPr>
              <w:spacing w:line="276" w:lineRule="auto"/>
              <w:jc w:val="center"/>
              <w:rPr>
                <w:sz w:val="20"/>
                <w:szCs w:val="20"/>
              </w:rPr>
            </w:pPr>
            <w:r>
              <w:rPr>
                <w:sz w:val="20"/>
                <w:szCs w:val="20"/>
              </w:rPr>
              <w:t>0</w:t>
            </w:r>
          </w:p>
        </w:tc>
      </w:tr>
      <w:tr w:rsidR="00AE3846" w14:paraId="2F89F8B0" w14:textId="77777777" w:rsidTr="00A44A0F">
        <w:trPr>
          <w:trHeight w:val="276"/>
          <w:jc w:val="center"/>
        </w:trPr>
        <w:tc>
          <w:tcPr>
            <w:tcW w:w="644" w:type="dxa"/>
            <w:tcBorders>
              <w:top w:val="nil"/>
              <w:left w:val="nil"/>
              <w:bottom w:val="nil"/>
              <w:right w:val="nil"/>
            </w:tcBorders>
            <w:shd w:val="clear" w:color="auto" w:fill="FFFFFF"/>
            <w:vAlign w:val="bottom"/>
          </w:tcPr>
          <w:p w14:paraId="280DFF9A" w14:textId="77777777" w:rsidR="00AE3846" w:rsidRPr="00C82C50" w:rsidRDefault="003855FF" w:rsidP="0075582A">
            <w:pPr>
              <w:spacing w:line="276" w:lineRule="auto"/>
              <w:jc w:val="center"/>
              <w:rPr>
                <w:b/>
                <w:bCs/>
                <w:sz w:val="20"/>
                <w:szCs w:val="20"/>
              </w:rPr>
            </w:pPr>
            <w:r w:rsidRPr="00C82C50">
              <w:rPr>
                <w:b/>
                <w:bCs/>
                <w:sz w:val="20"/>
                <w:szCs w:val="20"/>
              </w:rPr>
              <w:t>RS</w:t>
            </w:r>
          </w:p>
        </w:tc>
        <w:tc>
          <w:tcPr>
            <w:tcW w:w="976" w:type="dxa"/>
            <w:tcBorders>
              <w:top w:val="nil"/>
              <w:left w:val="nil"/>
              <w:bottom w:val="nil"/>
              <w:right w:val="nil"/>
            </w:tcBorders>
            <w:shd w:val="clear" w:color="auto" w:fill="FFFFFF"/>
            <w:vAlign w:val="bottom"/>
          </w:tcPr>
          <w:p w14:paraId="3C137031"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50C3D8F3"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0466B141"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72AACF52"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1DE06C49"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45A6EAC9" w14:textId="77777777" w:rsidR="00AE3846" w:rsidRDefault="003855FF" w:rsidP="0075582A">
            <w:pPr>
              <w:spacing w:line="276" w:lineRule="auto"/>
              <w:jc w:val="center"/>
              <w:rPr>
                <w:sz w:val="20"/>
                <w:szCs w:val="20"/>
              </w:rPr>
            </w:pPr>
            <w:r>
              <w:rPr>
                <w:sz w:val="20"/>
                <w:szCs w:val="20"/>
              </w:rPr>
              <w:t>0</w:t>
            </w:r>
          </w:p>
        </w:tc>
      </w:tr>
      <w:tr w:rsidR="00AE3846" w14:paraId="5E11F804" w14:textId="77777777" w:rsidTr="00A44A0F">
        <w:trPr>
          <w:trHeight w:val="276"/>
          <w:jc w:val="center"/>
        </w:trPr>
        <w:tc>
          <w:tcPr>
            <w:tcW w:w="644" w:type="dxa"/>
            <w:tcBorders>
              <w:top w:val="nil"/>
              <w:left w:val="nil"/>
              <w:bottom w:val="nil"/>
              <w:right w:val="nil"/>
            </w:tcBorders>
            <w:shd w:val="clear" w:color="auto" w:fill="FFFFFF"/>
            <w:vAlign w:val="bottom"/>
          </w:tcPr>
          <w:p w14:paraId="5B163F58" w14:textId="77777777" w:rsidR="00AE3846" w:rsidRPr="00C82C50" w:rsidRDefault="003855FF" w:rsidP="0075582A">
            <w:pPr>
              <w:spacing w:line="276" w:lineRule="auto"/>
              <w:jc w:val="center"/>
              <w:rPr>
                <w:b/>
                <w:bCs/>
                <w:sz w:val="20"/>
                <w:szCs w:val="20"/>
              </w:rPr>
            </w:pPr>
            <w:r w:rsidRPr="00C82C50">
              <w:rPr>
                <w:b/>
                <w:bCs/>
                <w:sz w:val="20"/>
                <w:szCs w:val="20"/>
              </w:rPr>
              <w:t>SC</w:t>
            </w:r>
          </w:p>
        </w:tc>
        <w:tc>
          <w:tcPr>
            <w:tcW w:w="976" w:type="dxa"/>
            <w:tcBorders>
              <w:top w:val="nil"/>
              <w:left w:val="nil"/>
              <w:bottom w:val="nil"/>
              <w:right w:val="nil"/>
            </w:tcBorders>
            <w:shd w:val="clear" w:color="auto" w:fill="FFFFFF"/>
            <w:vAlign w:val="bottom"/>
          </w:tcPr>
          <w:p w14:paraId="7F88F0C7" w14:textId="77777777" w:rsidR="00AE3846" w:rsidRDefault="003855FF" w:rsidP="0075582A">
            <w:pPr>
              <w:spacing w:line="276" w:lineRule="auto"/>
              <w:jc w:val="center"/>
              <w:rPr>
                <w:sz w:val="20"/>
                <w:szCs w:val="20"/>
              </w:rPr>
            </w:pPr>
            <w:r>
              <w:rPr>
                <w:sz w:val="20"/>
                <w:szCs w:val="20"/>
              </w:rPr>
              <w:t>1,00</w:t>
            </w:r>
          </w:p>
        </w:tc>
        <w:tc>
          <w:tcPr>
            <w:tcW w:w="640" w:type="dxa"/>
            <w:tcBorders>
              <w:top w:val="nil"/>
              <w:left w:val="nil"/>
              <w:bottom w:val="nil"/>
              <w:right w:val="nil"/>
            </w:tcBorders>
            <w:shd w:val="clear" w:color="auto" w:fill="FFFFFF"/>
            <w:vAlign w:val="bottom"/>
          </w:tcPr>
          <w:p w14:paraId="4389EC04" w14:textId="77777777" w:rsidR="00AE3846" w:rsidRDefault="003855FF" w:rsidP="0075582A">
            <w:pPr>
              <w:spacing w:line="276" w:lineRule="auto"/>
              <w:jc w:val="center"/>
              <w:rPr>
                <w:sz w:val="20"/>
                <w:szCs w:val="20"/>
              </w:rPr>
            </w:pPr>
            <w:r>
              <w:rPr>
                <w:sz w:val="20"/>
                <w:szCs w:val="20"/>
              </w:rPr>
              <w:t>0</w:t>
            </w:r>
          </w:p>
        </w:tc>
        <w:tc>
          <w:tcPr>
            <w:tcW w:w="597" w:type="dxa"/>
            <w:tcBorders>
              <w:top w:val="nil"/>
              <w:left w:val="nil"/>
              <w:bottom w:val="nil"/>
              <w:right w:val="nil"/>
            </w:tcBorders>
            <w:shd w:val="clear" w:color="auto" w:fill="FFFFFF"/>
            <w:vAlign w:val="bottom"/>
          </w:tcPr>
          <w:p w14:paraId="1D303AAF"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5E480E42" w14:textId="77777777" w:rsidR="00AE3846" w:rsidRDefault="003855FF" w:rsidP="0075582A">
            <w:pPr>
              <w:spacing w:line="276" w:lineRule="auto"/>
              <w:jc w:val="center"/>
              <w:rPr>
                <w:sz w:val="20"/>
                <w:szCs w:val="20"/>
              </w:rPr>
            </w:pPr>
            <w:r>
              <w:rPr>
                <w:sz w:val="20"/>
                <w:szCs w:val="20"/>
              </w:rPr>
              <w:t>0</w:t>
            </w:r>
          </w:p>
        </w:tc>
        <w:tc>
          <w:tcPr>
            <w:tcW w:w="629" w:type="dxa"/>
            <w:tcBorders>
              <w:top w:val="nil"/>
              <w:left w:val="nil"/>
              <w:bottom w:val="nil"/>
              <w:right w:val="nil"/>
            </w:tcBorders>
            <w:shd w:val="clear" w:color="auto" w:fill="FFFFFF"/>
            <w:vAlign w:val="bottom"/>
          </w:tcPr>
          <w:p w14:paraId="0D57ED25" w14:textId="77777777" w:rsidR="00AE3846" w:rsidRDefault="003855FF" w:rsidP="0075582A">
            <w:pPr>
              <w:spacing w:line="276" w:lineRule="auto"/>
              <w:jc w:val="center"/>
              <w:rPr>
                <w:sz w:val="20"/>
                <w:szCs w:val="20"/>
              </w:rPr>
            </w:pPr>
            <w:r>
              <w:rPr>
                <w:sz w:val="20"/>
                <w:szCs w:val="20"/>
              </w:rPr>
              <w:t>0</w:t>
            </w:r>
          </w:p>
        </w:tc>
        <w:tc>
          <w:tcPr>
            <w:tcW w:w="934" w:type="dxa"/>
            <w:tcBorders>
              <w:top w:val="nil"/>
              <w:left w:val="nil"/>
              <w:bottom w:val="nil"/>
              <w:right w:val="nil"/>
            </w:tcBorders>
            <w:shd w:val="clear" w:color="auto" w:fill="FFFFFF"/>
            <w:vAlign w:val="bottom"/>
          </w:tcPr>
          <w:p w14:paraId="01315EE4" w14:textId="77777777" w:rsidR="00AE3846" w:rsidRDefault="003855FF" w:rsidP="0075582A">
            <w:pPr>
              <w:spacing w:line="276" w:lineRule="auto"/>
              <w:jc w:val="center"/>
              <w:rPr>
                <w:sz w:val="20"/>
                <w:szCs w:val="20"/>
              </w:rPr>
            </w:pPr>
            <w:r>
              <w:rPr>
                <w:sz w:val="20"/>
                <w:szCs w:val="20"/>
              </w:rPr>
              <w:t>0</w:t>
            </w:r>
          </w:p>
        </w:tc>
      </w:tr>
      <w:tr w:rsidR="00AE3846" w14:paraId="40CF7015" w14:textId="77777777" w:rsidTr="00A44A0F">
        <w:trPr>
          <w:trHeight w:val="276"/>
          <w:jc w:val="center"/>
        </w:trPr>
        <w:tc>
          <w:tcPr>
            <w:tcW w:w="644" w:type="dxa"/>
            <w:tcBorders>
              <w:top w:val="nil"/>
              <w:left w:val="nil"/>
              <w:bottom w:val="nil"/>
              <w:right w:val="nil"/>
            </w:tcBorders>
            <w:shd w:val="clear" w:color="auto" w:fill="FFFFFF"/>
            <w:vAlign w:val="bottom"/>
          </w:tcPr>
          <w:p w14:paraId="72648B37" w14:textId="77777777" w:rsidR="00AE3846" w:rsidRPr="00C82C50" w:rsidRDefault="003855FF" w:rsidP="0075582A">
            <w:pPr>
              <w:spacing w:line="276" w:lineRule="auto"/>
              <w:jc w:val="center"/>
              <w:rPr>
                <w:b/>
                <w:bCs/>
                <w:sz w:val="20"/>
                <w:szCs w:val="20"/>
              </w:rPr>
            </w:pPr>
            <w:r w:rsidRPr="00C82C50">
              <w:rPr>
                <w:b/>
                <w:bCs/>
                <w:sz w:val="20"/>
                <w:szCs w:val="20"/>
              </w:rPr>
              <w:t>SE</w:t>
            </w:r>
          </w:p>
        </w:tc>
        <w:tc>
          <w:tcPr>
            <w:tcW w:w="976" w:type="dxa"/>
            <w:tcBorders>
              <w:top w:val="nil"/>
              <w:left w:val="nil"/>
              <w:bottom w:val="nil"/>
              <w:right w:val="nil"/>
            </w:tcBorders>
            <w:shd w:val="clear" w:color="auto" w:fill="FFFFFF"/>
            <w:vAlign w:val="bottom"/>
          </w:tcPr>
          <w:p w14:paraId="163DB984" w14:textId="77777777" w:rsidR="00AE3846" w:rsidRDefault="003855FF" w:rsidP="0075582A">
            <w:pPr>
              <w:spacing w:line="276" w:lineRule="auto"/>
              <w:jc w:val="center"/>
              <w:rPr>
                <w:sz w:val="20"/>
                <w:szCs w:val="20"/>
              </w:rPr>
            </w:pPr>
            <w:r>
              <w:rPr>
                <w:sz w:val="20"/>
                <w:szCs w:val="20"/>
              </w:rPr>
              <w:t>0,34</w:t>
            </w:r>
          </w:p>
        </w:tc>
        <w:tc>
          <w:tcPr>
            <w:tcW w:w="640" w:type="dxa"/>
            <w:tcBorders>
              <w:top w:val="nil"/>
              <w:left w:val="nil"/>
              <w:bottom w:val="nil"/>
              <w:right w:val="nil"/>
            </w:tcBorders>
            <w:shd w:val="clear" w:color="auto" w:fill="FFFFFF"/>
            <w:vAlign w:val="bottom"/>
          </w:tcPr>
          <w:p w14:paraId="5902AC3B" w14:textId="77777777" w:rsidR="00AE3846" w:rsidRDefault="003855FF" w:rsidP="0075582A">
            <w:pPr>
              <w:spacing w:line="276" w:lineRule="auto"/>
              <w:jc w:val="center"/>
              <w:rPr>
                <w:sz w:val="20"/>
                <w:szCs w:val="20"/>
              </w:rPr>
            </w:pPr>
            <w:r>
              <w:rPr>
                <w:sz w:val="20"/>
                <w:szCs w:val="20"/>
              </w:rPr>
              <w:t>651</w:t>
            </w:r>
          </w:p>
        </w:tc>
        <w:tc>
          <w:tcPr>
            <w:tcW w:w="597" w:type="dxa"/>
            <w:tcBorders>
              <w:top w:val="nil"/>
              <w:left w:val="nil"/>
              <w:bottom w:val="nil"/>
              <w:right w:val="nil"/>
            </w:tcBorders>
            <w:shd w:val="clear" w:color="auto" w:fill="FFFFFF"/>
            <w:vAlign w:val="bottom"/>
          </w:tcPr>
          <w:p w14:paraId="569644E0"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5DDD1F5D" w14:textId="77777777" w:rsidR="00AE3846" w:rsidRDefault="003855FF" w:rsidP="0075582A">
            <w:pPr>
              <w:spacing w:line="276" w:lineRule="auto"/>
              <w:jc w:val="center"/>
              <w:rPr>
                <w:sz w:val="20"/>
                <w:szCs w:val="20"/>
              </w:rPr>
            </w:pPr>
            <w:r>
              <w:rPr>
                <w:sz w:val="20"/>
                <w:szCs w:val="20"/>
              </w:rPr>
              <w:t>1.346</w:t>
            </w:r>
          </w:p>
        </w:tc>
        <w:tc>
          <w:tcPr>
            <w:tcW w:w="629" w:type="dxa"/>
            <w:tcBorders>
              <w:top w:val="nil"/>
              <w:left w:val="nil"/>
              <w:bottom w:val="nil"/>
              <w:right w:val="nil"/>
            </w:tcBorders>
            <w:shd w:val="clear" w:color="auto" w:fill="FFFFFF"/>
            <w:vAlign w:val="bottom"/>
          </w:tcPr>
          <w:p w14:paraId="07091266" w14:textId="77777777" w:rsidR="00AE3846" w:rsidRDefault="003855FF" w:rsidP="0075582A">
            <w:pPr>
              <w:spacing w:line="276" w:lineRule="auto"/>
              <w:jc w:val="center"/>
              <w:rPr>
                <w:sz w:val="20"/>
                <w:szCs w:val="20"/>
              </w:rPr>
            </w:pPr>
            <w:r>
              <w:rPr>
                <w:sz w:val="20"/>
                <w:szCs w:val="20"/>
              </w:rPr>
              <w:t>732</w:t>
            </w:r>
          </w:p>
        </w:tc>
        <w:tc>
          <w:tcPr>
            <w:tcW w:w="934" w:type="dxa"/>
            <w:tcBorders>
              <w:top w:val="nil"/>
              <w:left w:val="nil"/>
              <w:bottom w:val="nil"/>
              <w:right w:val="nil"/>
            </w:tcBorders>
            <w:shd w:val="clear" w:color="auto" w:fill="FFFFFF"/>
            <w:vAlign w:val="bottom"/>
          </w:tcPr>
          <w:p w14:paraId="02137DD8" w14:textId="77777777" w:rsidR="00AE3846" w:rsidRDefault="003855FF" w:rsidP="0075582A">
            <w:pPr>
              <w:spacing w:line="276" w:lineRule="auto"/>
              <w:jc w:val="center"/>
              <w:rPr>
                <w:sz w:val="20"/>
                <w:szCs w:val="20"/>
              </w:rPr>
            </w:pPr>
            <w:r>
              <w:rPr>
                <w:sz w:val="20"/>
                <w:szCs w:val="20"/>
              </w:rPr>
              <w:t>893</w:t>
            </w:r>
          </w:p>
        </w:tc>
      </w:tr>
      <w:tr w:rsidR="00AE3846" w14:paraId="620FD042" w14:textId="77777777" w:rsidTr="00A44A0F">
        <w:trPr>
          <w:trHeight w:val="276"/>
          <w:jc w:val="center"/>
        </w:trPr>
        <w:tc>
          <w:tcPr>
            <w:tcW w:w="644" w:type="dxa"/>
            <w:tcBorders>
              <w:top w:val="nil"/>
              <w:left w:val="nil"/>
              <w:bottom w:val="nil"/>
              <w:right w:val="nil"/>
            </w:tcBorders>
            <w:shd w:val="clear" w:color="auto" w:fill="FFFFFF"/>
            <w:vAlign w:val="bottom"/>
          </w:tcPr>
          <w:p w14:paraId="710B9A56" w14:textId="77777777" w:rsidR="00AE3846" w:rsidRPr="00C82C50" w:rsidRDefault="003855FF" w:rsidP="0075582A">
            <w:pPr>
              <w:spacing w:line="276" w:lineRule="auto"/>
              <w:jc w:val="center"/>
              <w:rPr>
                <w:b/>
                <w:bCs/>
                <w:sz w:val="20"/>
                <w:szCs w:val="20"/>
              </w:rPr>
            </w:pPr>
            <w:r w:rsidRPr="00C82C50">
              <w:rPr>
                <w:b/>
                <w:bCs/>
                <w:sz w:val="20"/>
                <w:szCs w:val="20"/>
              </w:rPr>
              <w:t>SP</w:t>
            </w:r>
          </w:p>
        </w:tc>
        <w:tc>
          <w:tcPr>
            <w:tcW w:w="976" w:type="dxa"/>
            <w:tcBorders>
              <w:top w:val="nil"/>
              <w:left w:val="nil"/>
              <w:bottom w:val="nil"/>
              <w:right w:val="nil"/>
            </w:tcBorders>
            <w:shd w:val="clear" w:color="auto" w:fill="FFFFFF"/>
            <w:vAlign w:val="bottom"/>
          </w:tcPr>
          <w:p w14:paraId="652CDBBD" w14:textId="77777777" w:rsidR="00AE3846" w:rsidRDefault="003855FF" w:rsidP="0075582A">
            <w:pPr>
              <w:spacing w:line="276" w:lineRule="auto"/>
              <w:jc w:val="center"/>
              <w:rPr>
                <w:sz w:val="20"/>
                <w:szCs w:val="20"/>
              </w:rPr>
            </w:pPr>
            <w:r>
              <w:rPr>
                <w:sz w:val="20"/>
                <w:szCs w:val="20"/>
              </w:rPr>
              <w:t>0,86</w:t>
            </w:r>
          </w:p>
        </w:tc>
        <w:tc>
          <w:tcPr>
            <w:tcW w:w="640" w:type="dxa"/>
            <w:tcBorders>
              <w:top w:val="nil"/>
              <w:left w:val="nil"/>
              <w:bottom w:val="nil"/>
              <w:right w:val="nil"/>
            </w:tcBorders>
            <w:shd w:val="clear" w:color="auto" w:fill="FFFFFF"/>
            <w:vAlign w:val="bottom"/>
          </w:tcPr>
          <w:p w14:paraId="04F6BD4D" w14:textId="77777777" w:rsidR="00AE3846" w:rsidRDefault="003855FF" w:rsidP="0075582A">
            <w:pPr>
              <w:spacing w:line="276" w:lineRule="auto"/>
              <w:jc w:val="center"/>
              <w:rPr>
                <w:sz w:val="20"/>
                <w:szCs w:val="20"/>
              </w:rPr>
            </w:pPr>
            <w:r>
              <w:rPr>
                <w:sz w:val="20"/>
                <w:szCs w:val="20"/>
              </w:rPr>
              <w:t>899</w:t>
            </w:r>
          </w:p>
        </w:tc>
        <w:tc>
          <w:tcPr>
            <w:tcW w:w="597" w:type="dxa"/>
            <w:tcBorders>
              <w:top w:val="nil"/>
              <w:left w:val="nil"/>
              <w:bottom w:val="nil"/>
              <w:right w:val="nil"/>
            </w:tcBorders>
            <w:shd w:val="clear" w:color="auto" w:fill="FFFFFF"/>
            <w:vAlign w:val="bottom"/>
          </w:tcPr>
          <w:p w14:paraId="08C8EC12"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nil"/>
              <w:right w:val="nil"/>
            </w:tcBorders>
            <w:shd w:val="clear" w:color="auto" w:fill="FFFFFF"/>
            <w:vAlign w:val="bottom"/>
          </w:tcPr>
          <w:p w14:paraId="1F1531C1" w14:textId="77777777" w:rsidR="00AE3846" w:rsidRDefault="003855FF" w:rsidP="0075582A">
            <w:pPr>
              <w:spacing w:line="276" w:lineRule="auto"/>
              <w:jc w:val="center"/>
              <w:rPr>
                <w:sz w:val="20"/>
                <w:szCs w:val="20"/>
              </w:rPr>
            </w:pPr>
            <w:r>
              <w:rPr>
                <w:sz w:val="20"/>
                <w:szCs w:val="20"/>
              </w:rPr>
              <w:t>26.148</w:t>
            </w:r>
          </w:p>
        </w:tc>
        <w:tc>
          <w:tcPr>
            <w:tcW w:w="629" w:type="dxa"/>
            <w:tcBorders>
              <w:top w:val="nil"/>
              <w:left w:val="nil"/>
              <w:bottom w:val="nil"/>
              <w:right w:val="nil"/>
            </w:tcBorders>
            <w:shd w:val="clear" w:color="auto" w:fill="FFFFFF"/>
            <w:vAlign w:val="bottom"/>
          </w:tcPr>
          <w:p w14:paraId="0B2269F8" w14:textId="77777777" w:rsidR="00AE3846" w:rsidRDefault="003855FF" w:rsidP="0075582A">
            <w:pPr>
              <w:spacing w:line="276" w:lineRule="auto"/>
              <w:jc w:val="center"/>
              <w:rPr>
                <w:sz w:val="20"/>
                <w:szCs w:val="20"/>
              </w:rPr>
            </w:pPr>
            <w:r>
              <w:rPr>
                <w:sz w:val="20"/>
                <w:szCs w:val="20"/>
              </w:rPr>
              <w:t>5.949</w:t>
            </w:r>
          </w:p>
        </w:tc>
        <w:tc>
          <w:tcPr>
            <w:tcW w:w="934" w:type="dxa"/>
            <w:tcBorders>
              <w:top w:val="nil"/>
              <w:left w:val="nil"/>
              <w:bottom w:val="nil"/>
              <w:right w:val="nil"/>
            </w:tcBorders>
            <w:shd w:val="clear" w:color="auto" w:fill="FFFFFF"/>
            <w:vAlign w:val="bottom"/>
          </w:tcPr>
          <w:p w14:paraId="4248130E" w14:textId="77777777" w:rsidR="00AE3846" w:rsidRDefault="003855FF" w:rsidP="0075582A">
            <w:pPr>
              <w:spacing w:line="276" w:lineRule="auto"/>
              <w:jc w:val="center"/>
              <w:rPr>
                <w:sz w:val="20"/>
                <w:szCs w:val="20"/>
              </w:rPr>
            </w:pPr>
            <w:r>
              <w:rPr>
                <w:sz w:val="20"/>
                <w:szCs w:val="20"/>
              </w:rPr>
              <w:t>0</w:t>
            </w:r>
          </w:p>
        </w:tc>
      </w:tr>
      <w:tr w:rsidR="00AE3846" w14:paraId="2977FE8F" w14:textId="77777777" w:rsidTr="00A44A0F">
        <w:trPr>
          <w:trHeight w:val="276"/>
          <w:jc w:val="center"/>
        </w:trPr>
        <w:tc>
          <w:tcPr>
            <w:tcW w:w="644" w:type="dxa"/>
            <w:tcBorders>
              <w:top w:val="nil"/>
              <w:left w:val="nil"/>
              <w:bottom w:val="single" w:sz="4" w:space="0" w:color="000000"/>
              <w:right w:val="nil"/>
            </w:tcBorders>
            <w:shd w:val="clear" w:color="auto" w:fill="FFFFFF"/>
            <w:vAlign w:val="bottom"/>
          </w:tcPr>
          <w:p w14:paraId="13B55B75" w14:textId="77777777" w:rsidR="00AE3846" w:rsidRPr="00C82C50" w:rsidRDefault="003855FF" w:rsidP="0075582A">
            <w:pPr>
              <w:spacing w:line="276" w:lineRule="auto"/>
              <w:jc w:val="center"/>
              <w:rPr>
                <w:b/>
                <w:bCs/>
                <w:sz w:val="20"/>
                <w:szCs w:val="20"/>
              </w:rPr>
            </w:pPr>
            <w:r w:rsidRPr="00C82C50">
              <w:rPr>
                <w:b/>
                <w:bCs/>
                <w:sz w:val="20"/>
                <w:szCs w:val="20"/>
              </w:rPr>
              <w:t>TO</w:t>
            </w:r>
          </w:p>
        </w:tc>
        <w:tc>
          <w:tcPr>
            <w:tcW w:w="976" w:type="dxa"/>
            <w:tcBorders>
              <w:top w:val="nil"/>
              <w:left w:val="nil"/>
              <w:bottom w:val="single" w:sz="4" w:space="0" w:color="000000"/>
              <w:right w:val="nil"/>
            </w:tcBorders>
            <w:shd w:val="clear" w:color="auto" w:fill="FFFFFF"/>
            <w:vAlign w:val="bottom"/>
          </w:tcPr>
          <w:p w14:paraId="2F824510" w14:textId="77777777" w:rsidR="00AE3846" w:rsidRDefault="003855FF" w:rsidP="0075582A">
            <w:pPr>
              <w:spacing w:line="276" w:lineRule="auto"/>
              <w:jc w:val="center"/>
              <w:rPr>
                <w:sz w:val="20"/>
                <w:szCs w:val="20"/>
              </w:rPr>
            </w:pPr>
            <w:r>
              <w:rPr>
                <w:sz w:val="20"/>
                <w:szCs w:val="20"/>
              </w:rPr>
              <w:t>0,47</w:t>
            </w:r>
          </w:p>
        </w:tc>
        <w:tc>
          <w:tcPr>
            <w:tcW w:w="640" w:type="dxa"/>
            <w:tcBorders>
              <w:top w:val="nil"/>
              <w:left w:val="nil"/>
              <w:bottom w:val="single" w:sz="4" w:space="0" w:color="000000"/>
              <w:right w:val="nil"/>
            </w:tcBorders>
            <w:shd w:val="clear" w:color="auto" w:fill="FFFFFF"/>
            <w:vAlign w:val="bottom"/>
          </w:tcPr>
          <w:p w14:paraId="33A03B13" w14:textId="77777777" w:rsidR="00AE3846" w:rsidRDefault="003855FF" w:rsidP="0075582A">
            <w:pPr>
              <w:spacing w:line="276" w:lineRule="auto"/>
              <w:jc w:val="center"/>
              <w:rPr>
                <w:sz w:val="20"/>
                <w:szCs w:val="20"/>
              </w:rPr>
            </w:pPr>
            <w:r>
              <w:rPr>
                <w:sz w:val="20"/>
                <w:szCs w:val="20"/>
              </w:rPr>
              <w:t>28</w:t>
            </w:r>
          </w:p>
        </w:tc>
        <w:tc>
          <w:tcPr>
            <w:tcW w:w="597" w:type="dxa"/>
            <w:tcBorders>
              <w:top w:val="nil"/>
              <w:left w:val="nil"/>
              <w:bottom w:val="single" w:sz="4" w:space="0" w:color="000000"/>
              <w:right w:val="nil"/>
            </w:tcBorders>
            <w:shd w:val="clear" w:color="auto" w:fill="FFFFFF"/>
            <w:vAlign w:val="bottom"/>
          </w:tcPr>
          <w:p w14:paraId="25070D96" w14:textId="77777777" w:rsidR="00AE3846" w:rsidRDefault="003855FF" w:rsidP="0075582A">
            <w:pPr>
              <w:spacing w:line="276" w:lineRule="auto"/>
              <w:jc w:val="center"/>
              <w:rPr>
                <w:sz w:val="20"/>
                <w:szCs w:val="20"/>
              </w:rPr>
            </w:pPr>
            <w:r>
              <w:rPr>
                <w:sz w:val="20"/>
                <w:szCs w:val="20"/>
              </w:rPr>
              <w:t>0</w:t>
            </w:r>
          </w:p>
        </w:tc>
        <w:tc>
          <w:tcPr>
            <w:tcW w:w="731" w:type="dxa"/>
            <w:tcBorders>
              <w:top w:val="nil"/>
              <w:left w:val="nil"/>
              <w:bottom w:val="single" w:sz="4" w:space="0" w:color="000000"/>
              <w:right w:val="nil"/>
            </w:tcBorders>
            <w:shd w:val="clear" w:color="auto" w:fill="FFFFFF"/>
            <w:vAlign w:val="bottom"/>
          </w:tcPr>
          <w:p w14:paraId="1AA10A7D" w14:textId="77777777" w:rsidR="00AE3846" w:rsidRDefault="003855FF" w:rsidP="0075582A">
            <w:pPr>
              <w:spacing w:line="276" w:lineRule="auto"/>
              <w:jc w:val="center"/>
              <w:rPr>
                <w:sz w:val="20"/>
                <w:szCs w:val="20"/>
              </w:rPr>
            </w:pPr>
            <w:r>
              <w:rPr>
                <w:sz w:val="20"/>
                <w:szCs w:val="20"/>
              </w:rPr>
              <w:t>603</w:t>
            </w:r>
          </w:p>
        </w:tc>
        <w:tc>
          <w:tcPr>
            <w:tcW w:w="629" w:type="dxa"/>
            <w:tcBorders>
              <w:top w:val="nil"/>
              <w:left w:val="nil"/>
              <w:bottom w:val="single" w:sz="4" w:space="0" w:color="000000"/>
              <w:right w:val="nil"/>
            </w:tcBorders>
            <w:shd w:val="clear" w:color="auto" w:fill="FFFFFF"/>
            <w:vAlign w:val="bottom"/>
          </w:tcPr>
          <w:p w14:paraId="2F1C0C77" w14:textId="77777777" w:rsidR="00AE3846" w:rsidRDefault="003855FF" w:rsidP="0075582A">
            <w:pPr>
              <w:spacing w:line="276" w:lineRule="auto"/>
              <w:jc w:val="center"/>
              <w:rPr>
                <w:sz w:val="20"/>
                <w:szCs w:val="20"/>
              </w:rPr>
            </w:pPr>
            <w:r>
              <w:rPr>
                <w:sz w:val="20"/>
                <w:szCs w:val="20"/>
              </w:rPr>
              <w:t>345</w:t>
            </w:r>
          </w:p>
        </w:tc>
        <w:tc>
          <w:tcPr>
            <w:tcW w:w="934" w:type="dxa"/>
            <w:tcBorders>
              <w:top w:val="nil"/>
              <w:left w:val="nil"/>
              <w:bottom w:val="single" w:sz="4" w:space="0" w:color="000000"/>
              <w:right w:val="nil"/>
            </w:tcBorders>
            <w:shd w:val="clear" w:color="auto" w:fill="FFFFFF"/>
            <w:vAlign w:val="bottom"/>
          </w:tcPr>
          <w:p w14:paraId="62170DC4" w14:textId="77777777" w:rsidR="00AE3846" w:rsidRDefault="003855FF" w:rsidP="0075582A">
            <w:pPr>
              <w:spacing w:line="276" w:lineRule="auto"/>
              <w:jc w:val="center"/>
              <w:rPr>
                <w:sz w:val="20"/>
                <w:szCs w:val="20"/>
              </w:rPr>
            </w:pPr>
            <w:r>
              <w:rPr>
                <w:sz w:val="20"/>
                <w:szCs w:val="20"/>
              </w:rPr>
              <w:t>370</w:t>
            </w:r>
          </w:p>
        </w:tc>
      </w:tr>
    </w:tbl>
    <w:p w14:paraId="66C0211F"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2FD7CA41" w14:textId="77777777" w:rsidR="00AE3846" w:rsidRDefault="00AE3846" w:rsidP="00400A06">
      <w:pPr>
        <w:spacing w:line="360" w:lineRule="auto"/>
        <w:ind w:firstLine="709"/>
        <w:jc w:val="both"/>
      </w:pPr>
    </w:p>
    <w:p w14:paraId="0476DFAE" w14:textId="1F9977CD" w:rsidR="00AE3846" w:rsidRDefault="003855FF" w:rsidP="00400A06">
      <w:pPr>
        <w:spacing w:line="360" w:lineRule="auto"/>
        <w:ind w:firstLine="709"/>
        <w:jc w:val="both"/>
      </w:pPr>
      <w:r>
        <w:t xml:space="preserve">Na </w:t>
      </w:r>
      <w:r w:rsidR="00E468DF">
        <w:t>T</w:t>
      </w:r>
      <w:r>
        <w:t xml:space="preserve">abela </w:t>
      </w:r>
      <w:r w:rsidR="006B6FD4">
        <w:t>11</w:t>
      </w:r>
      <w:r>
        <w:t xml:space="preserve">, são apresentados os resultados do índice de </w:t>
      </w:r>
      <w:proofErr w:type="spellStart"/>
      <w:r>
        <w:t>Malmquist</w:t>
      </w:r>
      <w:proofErr w:type="spellEnd"/>
      <w:r>
        <w:t xml:space="preserve"> e suas decomposições. Observa-se para o período de 2021, em comparação a 2020, os resultados da média geométrica da eficiência técnica (</w:t>
      </w:r>
      <w:proofErr w:type="spellStart"/>
      <w:r w:rsidRPr="00401D6F">
        <w:rPr>
          <w:iCs/>
        </w:rPr>
        <w:t>effch</w:t>
      </w:r>
      <w:proofErr w:type="spellEnd"/>
      <w:r>
        <w:t>), mudança tecnológica (</w:t>
      </w:r>
      <w:proofErr w:type="spellStart"/>
      <w:r w:rsidRPr="00401D6F">
        <w:rPr>
          <w:iCs/>
        </w:rPr>
        <w:t>techch</w:t>
      </w:r>
      <w:proofErr w:type="spellEnd"/>
      <w:r>
        <w:t>) e eficiência total dos fatores (</w:t>
      </w:r>
      <w:proofErr w:type="spellStart"/>
      <w:r w:rsidRPr="00401D6F">
        <w:rPr>
          <w:iCs/>
        </w:rPr>
        <w:t>tfpch</w:t>
      </w:r>
      <w:proofErr w:type="spellEnd"/>
      <w:r>
        <w:t>), foram 1,14, 4,67 e 5,32 respectivamente, indicando um aumento considerável na eficiência total dos fatores. Das 27 unidades do estudo, 8 estados apresentar</w:t>
      </w:r>
      <w:r w:rsidR="0073435D">
        <w:t>a</w:t>
      </w:r>
      <w:r>
        <w:t>m eficiência técnica (</w:t>
      </w:r>
      <w:proofErr w:type="spellStart"/>
      <w:r w:rsidRPr="00401D6F">
        <w:rPr>
          <w:iCs/>
        </w:rPr>
        <w:t>effch</w:t>
      </w:r>
      <w:proofErr w:type="spellEnd"/>
      <w:r>
        <w:t>) inferior a 1,0, mas todas apresentaram mudança tecnológica (</w:t>
      </w:r>
      <w:proofErr w:type="spellStart"/>
      <w:r w:rsidRPr="00401D6F">
        <w:rPr>
          <w:iCs/>
        </w:rPr>
        <w:t>techch</w:t>
      </w:r>
      <w:proofErr w:type="spellEnd"/>
      <w:r>
        <w:t>) e eficiência total dos fatores (</w:t>
      </w:r>
      <w:proofErr w:type="spellStart"/>
      <w:r w:rsidRPr="00401D6F">
        <w:rPr>
          <w:iCs/>
        </w:rPr>
        <w:t>tfpch</w:t>
      </w:r>
      <w:proofErr w:type="spellEnd"/>
      <w:r>
        <w:t>) maiores que 1. Já para 2022, os resultados também apresentaram valores superiores a 1,0 na média, mas 9 (AL, BA, ES, MA, MG, MS, PE, RN, SP) e 13 estados (AC, AL, AM, AP, ES, GO, MA, PA, PE, RJ, RO, RR, TO) apresentaram resultados menores que 1,0 para eficiência técnica (</w:t>
      </w:r>
      <w:proofErr w:type="spellStart"/>
      <w:r w:rsidRPr="00401D6F">
        <w:rPr>
          <w:iCs/>
        </w:rPr>
        <w:t>effch</w:t>
      </w:r>
      <w:proofErr w:type="spellEnd"/>
      <w:r>
        <w:t>) e mudança tecnológica (</w:t>
      </w:r>
      <w:proofErr w:type="spellStart"/>
      <w:r w:rsidRPr="00401D6F">
        <w:rPr>
          <w:iCs/>
        </w:rPr>
        <w:t>techch</w:t>
      </w:r>
      <w:proofErr w:type="spellEnd"/>
      <w:r>
        <w:t>) respectivamente, impactando para que 6 estados  (AC, AL, AM, ES, MA, PE) apresentassem resultados menores que 1,0 para eficiência total dos fatores (</w:t>
      </w:r>
      <w:proofErr w:type="spellStart"/>
      <w:r w:rsidRPr="00401D6F">
        <w:rPr>
          <w:iCs/>
        </w:rPr>
        <w:t>tfpch</w:t>
      </w:r>
      <w:proofErr w:type="spellEnd"/>
      <w:r>
        <w:t xml:space="preserve">). </w:t>
      </w:r>
    </w:p>
    <w:p w14:paraId="5F6FD54D" w14:textId="77777777" w:rsidR="00AE3846" w:rsidRDefault="00AE3846" w:rsidP="00400A06">
      <w:pPr>
        <w:spacing w:line="360" w:lineRule="auto"/>
        <w:ind w:firstLine="709"/>
        <w:jc w:val="both"/>
      </w:pPr>
    </w:p>
    <w:p w14:paraId="6056C290" w14:textId="29B3ED47" w:rsidR="00AE3846" w:rsidRPr="00F34AB4" w:rsidRDefault="00E468DF" w:rsidP="00E468DF">
      <w:pPr>
        <w:pStyle w:val="Legenda"/>
        <w:jc w:val="center"/>
        <w:rPr>
          <w:szCs w:val="22"/>
        </w:rPr>
      </w:pPr>
      <w:bookmarkStart w:id="57" w:name="_Toc153458129"/>
      <w:bookmarkStart w:id="58" w:name="_Toc154603117"/>
      <w:r w:rsidRPr="00F34AB4">
        <w:t xml:space="preserve">Tabela </w:t>
      </w:r>
      <w:fldSimple w:instr=" SEQ Tabela \* ARABIC ">
        <w:r w:rsidR="00792A18">
          <w:rPr>
            <w:noProof/>
          </w:rPr>
          <w:t>10</w:t>
        </w:r>
      </w:fldSimple>
      <w:r w:rsidRPr="00F34AB4">
        <w:t xml:space="preserve"> - Folgas no segundo estágio (2022)</w:t>
      </w:r>
      <w:bookmarkEnd w:id="57"/>
      <w:bookmarkEnd w:id="58"/>
    </w:p>
    <w:tbl>
      <w:tblPr>
        <w:tblStyle w:val="aff1"/>
        <w:tblW w:w="5089" w:type="dxa"/>
        <w:jc w:val="center"/>
        <w:tblInd w:w="0" w:type="dxa"/>
        <w:tblLayout w:type="fixed"/>
        <w:tblLook w:val="0400" w:firstRow="0" w:lastRow="0" w:firstColumn="0" w:lastColumn="0" w:noHBand="0" w:noVBand="1"/>
      </w:tblPr>
      <w:tblGrid>
        <w:gridCol w:w="662"/>
        <w:gridCol w:w="1006"/>
        <w:gridCol w:w="666"/>
        <w:gridCol w:w="642"/>
        <w:gridCol w:w="503"/>
        <w:gridCol w:w="647"/>
        <w:gridCol w:w="963"/>
      </w:tblGrid>
      <w:tr w:rsidR="00AE3846" w14:paraId="4DE37C44" w14:textId="77777777" w:rsidTr="0093479A">
        <w:trPr>
          <w:trHeight w:val="283"/>
          <w:tblHeader/>
          <w:jc w:val="center"/>
        </w:trPr>
        <w:tc>
          <w:tcPr>
            <w:tcW w:w="662" w:type="dxa"/>
            <w:tcBorders>
              <w:top w:val="single" w:sz="4" w:space="0" w:color="auto"/>
              <w:left w:val="nil"/>
              <w:bottom w:val="single" w:sz="4" w:space="0" w:color="000000"/>
              <w:right w:val="nil"/>
            </w:tcBorders>
            <w:shd w:val="clear" w:color="auto" w:fill="auto"/>
            <w:vAlign w:val="bottom"/>
          </w:tcPr>
          <w:p w14:paraId="7B72F51C" w14:textId="77777777" w:rsidR="00AE3846" w:rsidRPr="00C82C50" w:rsidRDefault="003855FF" w:rsidP="0075582A">
            <w:pPr>
              <w:spacing w:line="276" w:lineRule="auto"/>
              <w:jc w:val="center"/>
              <w:rPr>
                <w:b/>
                <w:bCs/>
                <w:sz w:val="20"/>
                <w:szCs w:val="20"/>
              </w:rPr>
            </w:pPr>
            <w:r w:rsidRPr="00C82C50">
              <w:rPr>
                <w:b/>
                <w:bCs/>
                <w:sz w:val="20"/>
                <w:szCs w:val="20"/>
              </w:rPr>
              <w:t> </w:t>
            </w:r>
          </w:p>
        </w:tc>
        <w:tc>
          <w:tcPr>
            <w:tcW w:w="1006" w:type="dxa"/>
            <w:tcBorders>
              <w:top w:val="single" w:sz="4" w:space="0" w:color="auto"/>
              <w:left w:val="nil"/>
              <w:bottom w:val="single" w:sz="4" w:space="0" w:color="000000"/>
              <w:right w:val="nil"/>
            </w:tcBorders>
            <w:shd w:val="clear" w:color="auto" w:fill="auto"/>
            <w:vAlign w:val="bottom"/>
          </w:tcPr>
          <w:p w14:paraId="04323B78" w14:textId="77777777" w:rsidR="00AE3846" w:rsidRPr="00C82C50" w:rsidRDefault="003855FF" w:rsidP="0075582A">
            <w:pPr>
              <w:spacing w:line="276" w:lineRule="auto"/>
              <w:ind w:hanging="2"/>
              <w:jc w:val="center"/>
              <w:rPr>
                <w:b/>
                <w:bCs/>
                <w:sz w:val="20"/>
                <w:szCs w:val="20"/>
              </w:rPr>
            </w:pPr>
            <w:r w:rsidRPr="00C82C50">
              <w:rPr>
                <w:b/>
                <w:bCs/>
                <w:sz w:val="20"/>
                <w:szCs w:val="20"/>
              </w:rPr>
              <w:t> </w:t>
            </w:r>
          </w:p>
        </w:tc>
        <w:tc>
          <w:tcPr>
            <w:tcW w:w="2458" w:type="dxa"/>
            <w:gridSpan w:val="4"/>
            <w:tcBorders>
              <w:top w:val="single" w:sz="4" w:space="0" w:color="auto"/>
              <w:left w:val="nil"/>
              <w:bottom w:val="single" w:sz="4" w:space="0" w:color="000000"/>
              <w:right w:val="nil"/>
            </w:tcBorders>
            <w:shd w:val="clear" w:color="auto" w:fill="auto"/>
            <w:vAlign w:val="bottom"/>
          </w:tcPr>
          <w:p w14:paraId="16202DA8" w14:textId="77777777" w:rsidR="00AE3846" w:rsidRPr="00C82C50" w:rsidRDefault="003855FF" w:rsidP="0075582A">
            <w:pPr>
              <w:spacing w:line="276" w:lineRule="auto"/>
              <w:ind w:hanging="2"/>
              <w:jc w:val="center"/>
              <w:rPr>
                <w:b/>
                <w:bCs/>
                <w:sz w:val="20"/>
                <w:szCs w:val="20"/>
              </w:rPr>
            </w:pPr>
            <w:r w:rsidRPr="00C82C50">
              <w:rPr>
                <w:b/>
                <w:bCs/>
                <w:sz w:val="20"/>
                <w:szCs w:val="20"/>
              </w:rPr>
              <w:t>Insumo</w:t>
            </w:r>
          </w:p>
        </w:tc>
        <w:tc>
          <w:tcPr>
            <w:tcW w:w="963" w:type="dxa"/>
            <w:tcBorders>
              <w:top w:val="single" w:sz="4" w:space="0" w:color="auto"/>
              <w:left w:val="nil"/>
              <w:bottom w:val="single" w:sz="4" w:space="0" w:color="000000"/>
              <w:right w:val="nil"/>
            </w:tcBorders>
            <w:shd w:val="clear" w:color="auto" w:fill="auto"/>
            <w:vAlign w:val="bottom"/>
          </w:tcPr>
          <w:p w14:paraId="6B844F4F" w14:textId="77777777" w:rsidR="00AE3846" w:rsidRPr="00C82C50" w:rsidRDefault="003855FF" w:rsidP="0075582A">
            <w:pPr>
              <w:spacing w:line="276" w:lineRule="auto"/>
              <w:ind w:hanging="2"/>
              <w:jc w:val="center"/>
              <w:rPr>
                <w:b/>
                <w:bCs/>
                <w:sz w:val="20"/>
                <w:szCs w:val="20"/>
              </w:rPr>
            </w:pPr>
            <w:r w:rsidRPr="00C82C50">
              <w:rPr>
                <w:b/>
                <w:bCs/>
                <w:sz w:val="20"/>
                <w:szCs w:val="20"/>
              </w:rPr>
              <w:t>Produto</w:t>
            </w:r>
          </w:p>
        </w:tc>
      </w:tr>
      <w:tr w:rsidR="00AE3846" w14:paraId="5073A2CB" w14:textId="77777777" w:rsidTr="00A44A0F">
        <w:trPr>
          <w:trHeight w:val="277"/>
          <w:tblHeader/>
          <w:jc w:val="center"/>
        </w:trPr>
        <w:tc>
          <w:tcPr>
            <w:tcW w:w="662" w:type="dxa"/>
            <w:tcBorders>
              <w:top w:val="nil"/>
              <w:left w:val="nil"/>
              <w:bottom w:val="single" w:sz="4" w:space="0" w:color="000000"/>
              <w:right w:val="nil"/>
            </w:tcBorders>
            <w:shd w:val="clear" w:color="auto" w:fill="FFFFFF"/>
            <w:vAlign w:val="bottom"/>
          </w:tcPr>
          <w:p w14:paraId="2B230C34" w14:textId="77777777" w:rsidR="00AE3846" w:rsidRPr="00C82C50" w:rsidRDefault="003855FF" w:rsidP="0075582A">
            <w:pPr>
              <w:spacing w:line="276" w:lineRule="auto"/>
              <w:ind w:hanging="2"/>
              <w:jc w:val="center"/>
              <w:rPr>
                <w:b/>
                <w:bCs/>
                <w:sz w:val="20"/>
                <w:szCs w:val="20"/>
              </w:rPr>
            </w:pPr>
            <w:r w:rsidRPr="00C82C50">
              <w:rPr>
                <w:b/>
                <w:bCs/>
                <w:sz w:val="20"/>
                <w:szCs w:val="20"/>
              </w:rPr>
              <w:t>DMU</w:t>
            </w:r>
          </w:p>
        </w:tc>
        <w:tc>
          <w:tcPr>
            <w:tcW w:w="1006" w:type="dxa"/>
            <w:tcBorders>
              <w:top w:val="nil"/>
              <w:left w:val="nil"/>
              <w:bottom w:val="single" w:sz="4" w:space="0" w:color="000000"/>
              <w:right w:val="nil"/>
            </w:tcBorders>
            <w:shd w:val="clear" w:color="auto" w:fill="FFFFFF"/>
            <w:vAlign w:val="bottom"/>
          </w:tcPr>
          <w:p w14:paraId="7A97F603" w14:textId="77777777" w:rsidR="00AE3846" w:rsidRPr="00C82C50" w:rsidRDefault="003855FF" w:rsidP="0075582A">
            <w:pPr>
              <w:spacing w:line="276" w:lineRule="auto"/>
              <w:ind w:hanging="2"/>
              <w:jc w:val="center"/>
              <w:rPr>
                <w:b/>
                <w:bCs/>
                <w:sz w:val="20"/>
                <w:szCs w:val="20"/>
              </w:rPr>
            </w:pPr>
            <w:r w:rsidRPr="00C82C50">
              <w:rPr>
                <w:b/>
                <w:bCs/>
                <w:sz w:val="20"/>
                <w:szCs w:val="20"/>
              </w:rPr>
              <w:t>Escore</w:t>
            </w:r>
          </w:p>
        </w:tc>
        <w:tc>
          <w:tcPr>
            <w:tcW w:w="666" w:type="dxa"/>
            <w:tcBorders>
              <w:top w:val="nil"/>
              <w:left w:val="nil"/>
              <w:bottom w:val="single" w:sz="4" w:space="0" w:color="000000"/>
              <w:right w:val="nil"/>
            </w:tcBorders>
            <w:shd w:val="clear" w:color="auto" w:fill="auto"/>
            <w:vAlign w:val="bottom"/>
          </w:tcPr>
          <w:p w14:paraId="32C5CA1A" w14:textId="77777777" w:rsidR="00AE3846" w:rsidRPr="00C82C50" w:rsidRDefault="003855FF" w:rsidP="0075582A">
            <w:pPr>
              <w:spacing w:line="276" w:lineRule="auto"/>
              <w:ind w:hanging="2"/>
              <w:jc w:val="center"/>
              <w:rPr>
                <w:b/>
                <w:bCs/>
                <w:sz w:val="20"/>
                <w:szCs w:val="20"/>
              </w:rPr>
            </w:pPr>
            <w:r w:rsidRPr="00C82C50">
              <w:rPr>
                <w:b/>
                <w:bCs/>
                <w:sz w:val="20"/>
                <w:szCs w:val="20"/>
              </w:rPr>
              <w:t>COM</w:t>
            </w:r>
          </w:p>
        </w:tc>
        <w:tc>
          <w:tcPr>
            <w:tcW w:w="642" w:type="dxa"/>
            <w:tcBorders>
              <w:top w:val="nil"/>
              <w:left w:val="nil"/>
              <w:bottom w:val="single" w:sz="4" w:space="0" w:color="000000"/>
              <w:right w:val="nil"/>
            </w:tcBorders>
            <w:shd w:val="clear" w:color="auto" w:fill="auto"/>
            <w:vAlign w:val="bottom"/>
          </w:tcPr>
          <w:p w14:paraId="68E70868" w14:textId="77777777" w:rsidR="00AE3846" w:rsidRPr="00C82C50" w:rsidRDefault="003855FF" w:rsidP="0075582A">
            <w:pPr>
              <w:spacing w:line="276" w:lineRule="auto"/>
              <w:ind w:hanging="2"/>
              <w:jc w:val="center"/>
              <w:rPr>
                <w:b/>
                <w:bCs/>
                <w:sz w:val="20"/>
                <w:szCs w:val="20"/>
              </w:rPr>
            </w:pPr>
            <w:r w:rsidRPr="00C82C50">
              <w:rPr>
                <w:b/>
                <w:bCs/>
                <w:sz w:val="20"/>
                <w:szCs w:val="20"/>
              </w:rPr>
              <w:t>SCM</w:t>
            </w:r>
          </w:p>
        </w:tc>
        <w:tc>
          <w:tcPr>
            <w:tcW w:w="503" w:type="dxa"/>
            <w:tcBorders>
              <w:top w:val="nil"/>
              <w:left w:val="nil"/>
              <w:bottom w:val="single" w:sz="4" w:space="0" w:color="000000"/>
              <w:right w:val="nil"/>
            </w:tcBorders>
            <w:shd w:val="clear" w:color="auto" w:fill="auto"/>
            <w:vAlign w:val="bottom"/>
          </w:tcPr>
          <w:p w14:paraId="023A6A22" w14:textId="77777777" w:rsidR="00AE3846" w:rsidRPr="00C82C50" w:rsidRDefault="003855FF" w:rsidP="0075582A">
            <w:pPr>
              <w:spacing w:line="276" w:lineRule="auto"/>
              <w:ind w:hanging="2"/>
              <w:jc w:val="center"/>
              <w:rPr>
                <w:b/>
                <w:bCs/>
                <w:sz w:val="20"/>
                <w:szCs w:val="20"/>
              </w:rPr>
            </w:pPr>
            <w:r w:rsidRPr="00C82C50">
              <w:rPr>
                <w:b/>
                <w:bCs/>
                <w:sz w:val="20"/>
                <w:szCs w:val="20"/>
              </w:rPr>
              <w:t>ILC</w:t>
            </w:r>
          </w:p>
        </w:tc>
        <w:tc>
          <w:tcPr>
            <w:tcW w:w="647" w:type="dxa"/>
            <w:tcBorders>
              <w:top w:val="nil"/>
              <w:left w:val="nil"/>
              <w:bottom w:val="single" w:sz="4" w:space="0" w:color="000000"/>
              <w:right w:val="nil"/>
            </w:tcBorders>
            <w:shd w:val="clear" w:color="auto" w:fill="auto"/>
            <w:vAlign w:val="bottom"/>
          </w:tcPr>
          <w:p w14:paraId="1606407E" w14:textId="77777777" w:rsidR="00AE3846" w:rsidRPr="00C82C50" w:rsidRDefault="003855FF" w:rsidP="0075582A">
            <w:pPr>
              <w:spacing w:line="276" w:lineRule="auto"/>
              <w:ind w:hanging="2"/>
              <w:jc w:val="center"/>
              <w:rPr>
                <w:b/>
                <w:bCs/>
                <w:sz w:val="20"/>
                <w:szCs w:val="20"/>
              </w:rPr>
            </w:pPr>
            <w:r w:rsidRPr="00C82C50">
              <w:rPr>
                <w:b/>
                <w:bCs/>
                <w:sz w:val="20"/>
                <w:szCs w:val="20"/>
              </w:rPr>
              <w:t>ILU</w:t>
            </w:r>
          </w:p>
        </w:tc>
        <w:tc>
          <w:tcPr>
            <w:tcW w:w="963" w:type="dxa"/>
            <w:tcBorders>
              <w:top w:val="nil"/>
              <w:left w:val="nil"/>
              <w:bottom w:val="single" w:sz="4" w:space="0" w:color="000000"/>
              <w:right w:val="nil"/>
            </w:tcBorders>
            <w:shd w:val="clear" w:color="auto" w:fill="auto"/>
            <w:vAlign w:val="bottom"/>
          </w:tcPr>
          <w:p w14:paraId="08E4E6B7" w14:textId="77777777" w:rsidR="00AE3846" w:rsidRPr="00C82C50" w:rsidRDefault="003855FF" w:rsidP="0075582A">
            <w:pPr>
              <w:spacing w:line="276" w:lineRule="auto"/>
              <w:ind w:hanging="2"/>
              <w:jc w:val="center"/>
              <w:rPr>
                <w:b/>
                <w:bCs/>
                <w:sz w:val="20"/>
                <w:szCs w:val="20"/>
              </w:rPr>
            </w:pPr>
            <w:r w:rsidRPr="00C82C50">
              <w:rPr>
                <w:b/>
                <w:bCs/>
                <w:sz w:val="20"/>
                <w:szCs w:val="20"/>
              </w:rPr>
              <w:t>ICP</w:t>
            </w:r>
          </w:p>
        </w:tc>
      </w:tr>
      <w:tr w:rsidR="00AE3846" w14:paraId="18AD23B5" w14:textId="77777777" w:rsidTr="00A44A0F">
        <w:trPr>
          <w:trHeight w:val="277"/>
          <w:jc w:val="center"/>
        </w:trPr>
        <w:tc>
          <w:tcPr>
            <w:tcW w:w="662" w:type="dxa"/>
            <w:tcBorders>
              <w:top w:val="nil"/>
              <w:left w:val="nil"/>
              <w:bottom w:val="nil"/>
              <w:right w:val="nil"/>
            </w:tcBorders>
            <w:shd w:val="clear" w:color="auto" w:fill="FFFFFF"/>
            <w:vAlign w:val="bottom"/>
          </w:tcPr>
          <w:p w14:paraId="7F3914F1" w14:textId="77777777" w:rsidR="00AE3846" w:rsidRPr="00C82C50" w:rsidRDefault="003855FF" w:rsidP="0075582A">
            <w:pPr>
              <w:spacing w:line="276" w:lineRule="auto"/>
              <w:ind w:hanging="2"/>
              <w:jc w:val="center"/>
              <w:rPr>
                <w:b/>
                <w:bCs/>
                <w:sz w:val="20"/>
                <w:szCs w:val="20"/>
              </w:rPr>
            </w:pPr>
            <w:r w:rsidRPr="00C82C50">
              <w:rPr>
                <w:b/>
                <w:bCs/>
                <w:sz w:val="20"/>
                <w:szCs w:val="20"/>
              </w:rPr>
              <w:t>AC</w:t>
            </w:r>
          </w:p>
        </w:tc>
        <w:tc>
          <w:tcPr>
            <w:tcW w:w="1006" w:type="dxa"/>
            <w:tcBorders>
              <w:top w:val="nil"/>
              <w:left w:val="nil"/>
              <w:bottom w:val="nil"/>
              <w:right w:val="nil"/>
            </w:tcBorders>
            <w:shd w:val="clear" w:color="auto" w:fill="FFFFFF"/>
            <w:vAlign w:val="bottom"/>
          </w:tcPr>
          <w:p w14:paraId="4BE56187"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39DB5B2C"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2F458CBD"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1A34FBC4"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7DAB3E27"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2D7C67F6" w14:textId="77777777" w:rsidR="00AE3846" w:rsidRDefault="003855FF" w:rsidP="0075582A">
            <w:pPr>
              <w:spacing w:line="276" w:lineRule="auto"/>
              <w:ind w:hanging="2"/>
              <w:jc w:val="center"/>
              <w:rPr>
                <w:sz w:val="20"/>
                <w:szCs w:val="20"/>
              </w:rPr>
            </w:pPr>
            <w:r>
              <w:rPr>
                <w:sz w:val="20"/>
                <w:szCs w:val="20"/>
              </w:rPr>
              <w:t>0</w:t>
            </w:r>
          </w:p>
        </w:tc>
      </w:tr>
      <w:tr w:rsidR="00AE3846" w14:paraId="3E78F3B7" w14:textId="77777777" w:rsidTr="00A44A0F">
        <w:trPr>
          <w:trHeight w:val="277"/>
          <w:jc w:val="center"/>
        </w:trPr>
        <w:tc>
          <w:tcPr>
            <w:tcW w:w="662" w:type="dxa"/>
            <w:tcBorders>
              <w:top w:val="nil"/>
              <w:left w:val="nil"/>
              <w:bottom w:val="nil"/>
              <w:right w:val="nil"/>
            </w:tcBorders>
            <w:shd w:val="clear" w:color="auto" w:fill="FFFFFF"/>
            <w:vAlign w:val="bottom"/>
          </w:tcPr>
          <w:p w14:paraId="453F9A57" w14:textId="77777777" w:rsidR="00AE3846" w:rsidRPr="00C82C50" w:rsidRDefault="003855FF" w:rsidP="0075582A">
            <w:pPr>
              <w:spacing w:line="276" w:lineRule="auto"/>
              <w:ind w:hanging="2"/>
              <w:jc w:val="center"/>
              <w:rPr>
                <w:b/>
                <w:bCs/>
                <w:sz w:val="20"/>
                <w:szCs w:val="20"/>
              </w:rPr>
            </w:pPr>
            <w:r w:rsidRPr="00C82C50">
              <w:rPr>
                <w:b/>
                <w:bCs/>
                <w:sz w:val="20"/>
                <w:szCs w:val="20"/>
              </w:rPr>
              <w:t>AL</w:t>
            </w:r>
          </w:p>
        </w:tc>
        <w:tc>
          <w:tcPr>
            <w:tcW w:w="1006" w:type="dxa"/>
            <w:tcBorders>
              <w:top w:val="nil"/>
              <w:left w:val="nil"/>
              <w:bottom w:val="nil"/>
              <w:right w:val="nil"/>
            </w:tcBorders>
            <w:shd w:val="clear" w:color="auto" w:fill="FFFFFF"/>
            <w:vAlign w:val="bottom"/>
          </w:tcPr>
          <w:p w14:paraId="3410CF4D" w14:textId="77777777" w:rsidR="00AE3846" w:rsidRDefault="003855FF" w:rsidP="0075582A">
            <w:pPr>
              <w:spacing w:line="276" w:lineRule="auto"/>
              <w:ind w:hanging="2"/>
              <w:jc w:val="center"/>
              <w:rPr>
                <w:sz w:val="20"/>
                <w:szCs w:val="20"/>
              </w:rPr>
            </w:pPr>
            <w:r>
              <w:rPr>
                <w:sz w:val="20"/>
                <w:szCs w:val="20"/>
              </w:rPr>
              <w:t>0,88</w:t>
            </w:r>
          </w:p>
        </w:tc>
        <w:tc>
          <w:tcPr>
            <w:tcW w:w="666" w:type="dxa"/>
            <w:tcBorders>
              <w:top w:val="nil"/>
              <w:left w:val="nil"/>
              <w:bottom w:val="nil"/>
              <w:right w:val="nil"/>
            </w:tcBorders>
            <w:shd w:val="clear" w:color="auto" w:fill="FFFFFF"/>
            <w:vAlign w:val="bottom"/>
          </w:tcPr>
          <w:p w14:paraId="03ED92B2" w14:textId="77777777" w:rsidR="00AE3846" w:rsidRDefault="003855FF" w:rsidP="0075582A">
            <w:pPr>
              <w:spacing w:line="276" w:lineRule="auto"/>
              <w:ind w:hanging="2"/>
              <w:jc w:val="center"/>
              <w:rPr>
                <w:sz w:val="20"/>
                <w:szCs w:val="20"/>
              </w:rPr>
            </w:pPr>
            <w:r>
              <w:rPr>
                <w:sz w:val="20"/>
                <w:szCs w:val="20"/>
              </w:rPr>
              <w:t>255</w:t>
            </w:r>
          </w:p>
        </w:tc>
        <w:tc>
          <w:tcPr>
            <w:tcW w:w="642" w:type="dxa"/>
            <w:tcBorders>
              <w:top w:val="nil"/>
              <w:left w:val="nil"/>
              <w:bottom w:val="nil"/>
              <w:right w:val="nil"/>
            </w:tcBorders>
            <w:shd w:val="clear" w:color="auto" w:fill="FFFFFF"/>
            <w:vAlign w:val="bottom"/>
          </w:tcPr>
          <w:p w14:paraId="4C216259" w14:textId="77777777" w:rsidR="00AE3846" w:rsidRDefault="003855FF" w:rsidP="0075582A">
            <w:pPr>
              <w:spacing w:line="276" w:lineRule="auto"/>
              <w:ind w:hanging="2"/>
              <w:jc w:val="center"/>
              <w:rPr>
                <w:sz w:val="20"/>
                <w:szCs w:val="20"/>
              </w:rPr>
            </w:pPr>
            <w:r>
              <w:rPr>
                <w:sz w:val="20"/>
                <w:szCs w:val="20"/>
              </w:rPr>
              <w:t>14</w:t>
            </w:r>
          </w:p>
        </w:tc>
        <w:tc>
          <w:tcPr>
            <w:tcW w:w="503" w:type="dxa"/>
            <w:tcBorders>
              <w:top w:val="nil"/>
              <w:left w:val="nil"/>
              <w:bottom w:val="nil"/>
              <w:right w:val="nil"/>
            </w:tcBorders>
            <w:shd w:val="clear" w:color="auto" w:fill="FFFFFF"/>
            <w:vAlign w:val="bottom"/>
          </w:tcPr>
          <w:p w14:paraId="37C6C633"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5FAE7282" w14:textId="77777777" w:rsidR="00AE3846" w:rsidRDefault="003855FF" w:rsidP="0075582A">
            <w:pPr>
              <w:spacing w:line="276" w:lineRule="auto"/>
              <w:ind w:hanging="2"/>
              <w:jc w:val="center"/>
              <w:rPr>
                <w:sz w:val="20"/>
                <w:szCs w:val="20"/>
              </w:rPr>
            </w:pPr>
            <w:r>
              <w:rPr>
                <w:sz w:val="20"/>
                <w:szCs w:val="20"/>
              </w:rPr>
              <w:t>72</w:t>
            </w:r>
          </w:p>
        </w:tc>
        <w:tc>
          <w:tcPr>
            <w:tcW w:w="963" w:type="dxa"/>
            <w:tcBorders>
              <w:top w:val="nil"/>
              <w:left w:val="nil"/>
              <w:bottom w:val="nil"/>
              <w:right w:val="nil"/>
            </w:tcBorders>
            <w:shd w:val="clear" w:color="auto" w:fill="FFFFFF"/>
            <w:vAlign w:val="bottom"/>
          </w:tcPr>
          <w:p w14:paraId="426BD937" w14:textId="77777777" w:rsidR="00AE3846" w:rsidRDefault="003855FF" w:rsidP="0075582A">
            <w:pPr>
              <w:spacing w:line="276" w:lineRule="auto"/>
              <w:ind w:hanging="2"/>
              <w:jc w:val="center"/>
              <w:rPr>
                <w:sz w:val="20"/>
                <w:szCs w:val="20"/>
              </w:rPr>
            </w:pPr>
            <w:r>
              <w:rPr>
                <w:sz w:val="20"/>
                <w:szCs w:val="20"/>
              </w:rPr>
              <w:t>0</w:t>
            </w:r>
          </w:p>
        </w:tc>
      </w:tr>
      <w:tr w:rsidR="00AE3846" w14:paraId="444D79E5" w14:textId="77777777" w:rsidTr="00A44A0F">
        <w:trPr>
          <w:trHeight w:val="277"/>
          <w:jc w:val="center"/>
        </w:trPr>
        <w:tc>
          <w:tcPr>
            <w:tcW w:w="662" w:type="dxa"/>
            <w:tcBorders>
              <w:top w:val="nil"/>
              <w:left w:val="nil"/>
              <w:bottom w:val="nil"/>
              <w:right w:val="nil"/>
            </w:tcBorders>
            <w:shd w:val="clear" w:color="auto" w:fill="FFFFFF"/>
            <w:vAlign w:val="bottom"/>
          </w:tcPr>
          <w:p w14:paraId="412A7A10" w14:textId="77777777" w:rsidR="00AE3846" w:rsidRPr="00C82C50" w:rsidRDefault="003855FF" w:rsidP="0075582A">
            <w:pPr>
              <w:spacing w:line="276" w:lineRule="auto"/>
              <w:ind w:hanging="2"/>
              <w:jc w:val="center"/>
              <w:rPr>
                <w:b/>
                <w:bCs/>
                <w:sz w:val="20"/>
                <w:szCs w:val="20"/>
              </w:rPr>
            </w:pPr>
            <w:r w:rsidRPr="00C82C50">
              <w:rPr>
                <w:b/>
                <w:bCs/>
                <w:sz w:val="20"/>
                <w:szCs w:val="20"/>
              </w:rPr>
              <w:t>AM</w:t>
            </w:r>
          </w:p>
        </w:tc>
        <w:tc>
          <w:tcPr>
            <w:tcW w:w="1006" w:type="dxa"/>
            <w:tcBorders>
              <w:top w:val="nil"/>
              <w:left w:val="nil"/>
              <w:bottom w:val="nil"/>
              <w:right w:val="nil"/>
            </w:tcBorders>
            <w:shd w:val="clear" w:color="auto" w:fill="FFFFFF"/>
            <w:vAlign w:val="bottom"/>
          </w:tcPr>
          <w:p w14:paraId="159995B3"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4010BE5B"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5D638A17"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4EB576D0"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229BD6F7"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4F928D8F" w14:textId="77777777" w:rsidR="00AE3846" w:rsidRDefault="003855FF" w:rsidP="0075582A">
            <w:pPr>
              <w:spacing w:line="276" w:lineRule="auto"/>
              <w:ind w:hanging="2"/>
              <w:jc w:val="center"/>
              <w:rPr>
                <w:sz w:val="20"/>
                <w:szCs w:val="20"/>
              </w:rPr>
            </w:pPr>
            <w:r>
              <w:rPr>
                <w:sz w:val="20"/>
                <w:szCs w:val="20"/>
              </w:rPr>
              <w:t>0</w:t>
            </w:r>
          </w:p>
        </w:tc>
      </w:tr>
      <w:tr w:rsidR="00AE3846" w14:paraId="0AB0E10C" w14:textId="77777777" w:rsidTr="00A44A0F">
        <w:trPr>
          <w:trHeight w:val="277"/>
          <w:jc w:val="center"/>
        </w:trPr>
        <w:tc>
          <w:tcPr>
            <w:tcW w:w="662" w:type="dxa"/>
            <w:tcBorders>
              <w:top w:val="nil"/>
              <w:left w:val="nil"/>
              <w:bottom w:val="nil"/>
              <w:right w:val="nil"/>
            </w:tcBorders>
            <w:shd w:val="clear" w:color="auto" w:fill="FFFFFF"/>
            <w:vAlign w:val="bottom"/>
          </w:tcPr>
          <w:p w14:paraId="6B4A22F3" w14:textId="77777777" w:rsidR="00AE3846" w:rsidRPr="00C82C50" w:rsidRDefault="003855FF" w:rsidP="0075582A">
            <w:pPr>
              <w:spacing w:line="276" w:lineRule="auto"/>
              <w:ind w:hanging="2"/>
              <w:jc w:val="center"/>
              <w:rPr>
                <w:b/>
                <w:bCs/>
                <w:sz w:val="20"/>
                <w:szCs w:val="20"/>
              </w:rPr>
            </w:pPr>
            <w:r w:rsidRPr="00C82C50">
              <w:rPr>
                <w:b/>
                <w:bCs/>
                <w:sz w:val="20"/>
                <w:szCs w:val="20"/>
              </w:rPr>
              <w:t>AP</w:t>
            </w:r>
          </w:p>
        </w:tc>
        <w:tc>
          <w:tcPr>
            <w:tcW w:w="1006" w:type="dxa"/>
            <w:tcBorders>
              <w:top w:val="nil"/>
              <w:left w:val="nil"/>
              <w:bottom w:val="nil"/>
              <w:right w:val="nil"/>
            </w:tcBorders>
            <w:shd w:val="clear" w:color="auto" w:fill="FFFFFF"/>
            <w:vAlign w:val="bottom"/>
          </w:tcPr>
          <w:p w14:paraId="162BBF8A"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275FBCF8"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1EE1338A"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4082E683"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78D1FDF6"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2B08C66C" w14:textId="77777777" w:rsidR="00AE3846" w:rsidRDefault="003855FF" w:rsidP="0075582A">
            <w:pPr>
              <w:spacing w:line="276" w:lineRule="auto"/>
              <w:ind w:hanging="2"/>
              <w:jc w:val="center"/>
              <w:rPr>
                <w:sz w:val="20"/>
                <w:szCs w:val="20"/>
              </w:rPr>
            </w:pPr>
            <w:r>
              <w:rPr>
                <w:sz w:val="20"/>
                <w:szCs w:val="20"/>
              </w:rPr>
              <w:t>0</w:t>
            </w:r>
          </w:p>
        </w:tc>
      </w:tr>
      <w:tr w:rsidR="00AE3846" w14:paraId="3CFAF58D" w14:textId="77777777" w:rsidTr="00A44A0F">
        <w:trPr>
          <w:trHeight w:val="277"/>
          <w:jc w:val="center"/>
        </w:trPr>
        <w:tc>
          <w:tcPr>
            <w:tcW w:w="662" w:type="dxa"/>
            <w:tcBorders>
              <w:top w:val="nil"/>
              <w:left w:val="nil"/>
              <w:bottom w:val="nil"/>
              <w:right w:val="nil"/>
            </w:tcBorders>
            <w:shd w:val="clear" w:color="auto" w:fill="FFFFFF"/>
            <w:vAlign w:val="bottom"/>
          </w:tcPr>
          <w:p w14:paraId="3EB64B99" w14:textId="77777777" w:rsidR="00AE3846" w:rsidRPr="00C82C50" w:rsidRDefault="003855FF" w:rsidP="0075582A">
            <w:pPr>
              <w:spacing w:line="276" w:lineRule="auto"/>
              <w:ind w:hanging="2"/>
              <w:jc w:val="center"/>
              <w:rPr>
                <w:b/>
                <w:bCs/>
                <w:sz w:val="20"/>
                <w:szCs w:val="20"/>
              </w:rPr>
            </w:pPr>
            <w:r w:rsidRPr="00C82C50">
              <w:rPr>
                <w:b/>
                <w:bCs/>
                <w:sz w:val="20"/>
                <w:szCs w:val="20"/>
              </w:rPr>
              <w:t>BA</w:t>
            </w:r>
          </w:p>
        </w:tc>
        <w:tc>
          <w:tcPr>
            <w:tcW w:w="1006" w:type="dxa"/>
            <w:tcBorders>
              <w:top w:val="nil"/>
              <w:left w:val="nil"/>
              <w:bottom w:val="nil"/>
              <w:right w:val="nil"/>
            </w:tcBorders>
            <w:shd w:val="clear" w:color="auto" w:fill="FFFFFF"/>
            <w:vAlign w:val="bottom"/>
          </w:tcPr>
          <w:p w14:paraId="727EF5EF" w14:textId="77777777" w:rsidR="00AE3846" w:rsidRDefault="003855FF" w:rsidP="0075582A">
            <w:pPr>
              <w:spacing w:line="276" w:lineRule="auto"/>
              <w:ind w:hanging="2"/>
              <w:jc w:val="center"/>
              <w:rPr>
                <w:sz w:val="20"/>
                <w:szCs w:val="20"/>
              </w:rPr>
            </w:pPr>
            <w:r>
              <w:rPr>
                <w:sz w:val="20"/>
                <w:szCs w:val="20"/>
              </w:rPr>
              <w:t>0,74</w:t>
            </w:r>
          </w:p>
        </w:tc>
        <w:tc>
          <w:tcPr>
            <w:tcW w:w="666" w:type="dxa"/>
            <w:tcBorders>
              <w:top w:val="nil"/>
              <w:left w:val="nil"/>
              <w:bottom w:val="nil"/>
              <w:right w:val="nil"/>
            </w:tcBorders>
            <w:shd w:val="clear" w:color="auto" w:fill="FFFFFF"/>
            <w:vAlign w:val="bottom"/>
          </w:tcPr>
          <w:p w14:paraId="0BADCB5D" w14:textId="77777777" w:rsidR="00AE3846" w:rsidRDefault="003855FF" w:rsidP="0075582A">
            <w:pPr>
              <w:spacing w:line="276" w:lineRule="auto"/>
              <w:ind w:hanging="2"/>
              <w:jc w:val="center"/>
              <w:rPr>
                <w:sz w:val="20"/>
                <w:szCs w:val="20"/>
              </w:rPr>
            </w:pPr>
            <w:r>
              <w:rPr>
                <w:sz w:val="20"/>
                <w:szCs w:val="20"/>
              </w:rPr>
              <w:t>645</w:t>
            </w:r>
          </w:p>
        </w:tc>
        <w:tc>
          <w:tcPr>
            <w:tcW w:w="642" w:type="dxa"/>
            <w:tcBorders>
              <w:top w:val="nil"/>
              <w:left w:val="nil"/>
              <w:bottom w:val="nil"/>
              <w:right w:val="nil"/>
            </w:tcBorders>
            <w:shd w:val="clear" w:color="auto" w:fill="FFFFFF"/>
            <w:vAlign w:val="bottom"/>
          </w:tcPr>
          <w:p w14:paraId="255F53E0" w14:textId="77777777" w:rsidR="00AE3846" w:rsidRDefault="003855FF" w:rsidP="0075582A">
            <w:pPr>
              <w:spacing w:line="276" w:lineRule="auto"/>
              <w:ind w:hanging="2"/>
              <w:jc w:val="center"/>
              <w:rPr>
                <w:sz w:val="20"/>
                <w:szCs w:val="20"/>
              </w:rPr>
            </w:pPr>
            <w:r>
              <w:rPr>
                <w:sz w:val="20"/>
                <w:szCs w:val="20"/>
              </w:rPr>
              <w:t>293</w:t>
            </w:r>
          </w:p>
        </w:tc>
        <w:tc>
          <w:tcPr>
            <w:tcW w:w="503" w:type="dxa"/>
            <w:tcBorders>
              <w:top w:val="nil"/>
              <w:left w:val="nil"/>
              <w:bottom w:val="nil"/>
              <w:right w:val="nil"/>
            </w:tcBorders>
            <w:shd w:val="clear" w:color="auto" w:fill="FFFFFF"/>
            <w:vAlign w:val="bottom"/>
          </w:tcPr>
          <w:p w14:paraId="55218ED7"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0371BF7A" w14:textId="77777777" w:rsidR="00AE3846" w:rsidRDefault="003855FF" w:rsidP="0075582A">
            <w:pPr>
              <w:spacing w:line="276" w:lineRule="auto"/>
              <w:ind w:hanging="2"/>
              <w:jc w:val="center"/>
              <w:rPr>
                <w:sz w:val="20"/>
                <w:szCs w:val="20"/>
              </w:rPr>
            </w:pPr>
            <w:r>
              <w:rPr>
                <w:sz w:val="20"/>
                <w:szCs w:val="20"/>
              </w:rPr>
              <w:t>619</w:t>
            </w:r>
          </w:p>
        </w:tc>
        <w:tc>
          <w:tcPr>
            <w:tcW w:w="963" w:type="dxa"/>
            <w:tcBorders>
              <w:top w:val="nil"/>
              <w:left w:val="nil"/>
              <w:bottom w:val="nil"/>
              <w:right w:val="nil"/>
            </w:tcBorders>
            <w:shd w:val="clear" w:color="auto" w:fill="FFFFFF"/>
            <w:vAlign w:val="bottom"/>
          </w:tcPr>
          <w:p w14:paraId="3DCB57FA" w14:textId="77777777" w:rsidR="00AE3846" w:rsidRDefault="003855FF" w:rsidP="0075582A">
            <w:pPr>
              <w:spacing w:line="276" w:lineRule="auto"/>
              <w:ind w:hanging="2"/>
              <w:jc w:val="center"/>
              <w:rPr>
                <w:sz w:val="20"/>
                <w:szCs w:val="20"/>
              </w:rPr>
            </w:pPr>
            <w:r>
              <w:rPr>
                <w:sz w:val="20"/>
                <w:szCs w:val="20"/>
              </w:rPr>
              <w:t>222</w:t>
            </w:r>
          </w:p>
        </w:tc>
      </w:tr>
      <w:tr w:rsidR="00AE3846" w14:paraId="70267CE0" w14:textId="77777777" w:rsidTr="00A44A0F">
        <w:trPr>
          <w:trHeight w:val="277"/>
          <w:jc w:val="center"/>
        </w:trPr>
        <w:tc>
          <w:tcPr>
            <w:tcW w:w="662" w:type="dxa"/>
            <w:tcBorders>
              <w:top w:val="nil"/>
              <w:left w:val="nil"/>
              <w:bottom w:val="nil"/>
              <w:right w:val="nil"/>
            </w:tcBorders>
            <w:shd w:val="clear" w:color="auto" w:fill="FFFFFF"/>
            <w:vAlign w:val="bottom"/>
          </w:tcPr>
          <w:p w14:paraId="02AAF300" w14:textId="77777777" w:rsidR="00AE3846" w:rsidRPr="00C82C50" w:rsidRDefault="003855FF" w:rsidP="0075582A">
            <w:pPr>
              <w:spacing w:line="276" w:lineRule="auto"/>
              <w:ind w:hanging="2"/>
              <w:jc w:val="center"/>
              <w:rPr>
                <w:b/>
                <w:bCs/>
                <w:sz w:val="20"/>
                <w:szCs w:val="20"/>
              </w:rPr>
            </w:pPr>
            <w:r w:rsidRPr="00C82C50">
              <w:rPr>
                <w:b/>
                <w:bCs/>
                <w:sz w:val="20"/>
                <w:szCs w:val="20"/>
              </w:rPr>
              <w:t>CE</w:t>
            </w:r>
          </w:p>
        </w:tc>
        <w:tc>
          <w:tcPr>
            <w:tcW w:w="1006" w:type="dxa"/>
            <w:tcBorders>
              <w:top w:val="nil"/>
              <w:left w:val="nil"/>
              <w:bottom w:val="nil"/>
              <w:right w:val="nil"/>
            </w:tcBorders>
            <w:shd w:val="clear" w:color="auto" w:fill="FFFFFF"/>
            <w:vAlign w:val="bottom"/>
          </w:tcPr>
          <w:p w14:paraId="7338F321" w14:textId="77777777" w:rsidR="00AE3846" w:rsidRDefault="003855FF" w:rsidP="0075582A">
            <w:pPr>
              <w:spacing w:line="276" w:lineRule="auto"/>
              <w:ind w:hanging="2"/>
              <w:jc w:val="center"/>
              <w:rPr>
                <w:sz w:val="20"/>
                <w:szCs w:val="20"/>
              </w:rPr>
            </w:pPr>
            <w:r>
              <w:rPr>
                <w:sz w:val="20"/>
                <w:szCs w:val="20"/>
              </w:rPr>
              <w:t>0,81</w:t>
            </w:r>
          </w:p>
        </w:tc>
        <w:tc>
          <w:tcPr>
            <w:tcW w:w="666" w:type="dxa"/>
            <w:tcBorders>
              <w:top w:val="nil"/>
              <w:left w:val="nil"/>
              <w:bottom w:val="nil"/>
              <w:right w:val="nil"/>
            </w:tcBorders>
            <w:shd w:val="clear" w:color="auto" w:fill="FFFFFF"/>
            <w:vAlign w:val="bottom"/>
          </w:tcPr>
          <w:p w14:paraId="6AD438AB" w14:textId="77777777" w:rsidR="00AE3846" w:rsidRDefault="003855FF" w:rsidP="0075582A">
            <w:pPr>
              <w:spacing w:line="276" w:lineRule="auto"/>
              <w:ind w:hanging="2"/>
              <w:jc w:val="center"/>
              <w:rPr>
                <w:sz w:val="20"/>
                <w:szCs w:val="20"/>
              </w:rPr>
            </w:pPr>
            <w:r>
              <w:rPr>
                <w:sz w:val="20"/>
                <w:szCs w:val="20"/>
              </w:rPr>
              <w:t>78</w:t>
            </w:r>
          </w:p>
        </w:tc>
        <w:tc>
          <w:tcPr>
            <w:tcW w:w="642" w:type="dxa"/>
            <w:tcBorders>
              <w:top w:val="nil"/>
              <w:left w:val="nil"/>
              <w:bottom w:val="nil"/>
              <w:right w:val="nil"/>
            </w:tcBorders>
            <w:shd w:val="clear" w:color="auto" w:fill="FFFFFF"/>
            <w:vAlign w:val="bottom"/>
          </w:tcPr>
          <w:p w14:paraId="6A8ED674" w14:textId="77777777" w:rsidR="00AE3846" w:rsidRDefault="003855FF" w:rsidP="0075582A">
            <w:pPr>
              <w:spacing w:line="276" w:lineRule="auto"/>
              <w:ind w:hanging="2"/>
              <w:jc w:val="center"/>
              <w:rPr>
                <w:sz w:val="20"/>
                <w:szCs w:val="20"/>
              </w:rPr>
            </w:pPr>
            <w:r>
              <w:rPr>
                <w:sz w:val="20"/>
                <w:szCs w:val="20"/>
              </w:rPr>
              <w:t>134</w:t>
            </w:r>
          </w:p>
        </w:tc>
        <w:tc>
          <w:tcPr>
            <w:tcW w:w="503" w:type="dxa"/>
            <w:tcBorders>
              <w:top w:val="nil"/>
              <w:left w:val="nil"/>
              <w:bottom w:val="nil"/>
              <w:right w:val="nil"/>
            </w:tcBorders>
            <w:shd w:val="clear" w:color="auto" w:fill="FFFFFF"/>
            <w:vAlign w:val="bottom"/>
          </w:tcPr>
          <w:p w14:paraId="04C6145C"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3E07B655" w14:textId="77777777" w:rsidR="00AE3846" w:rsidRDefault="003855FF" w:rsidP="0075582A">
            <w:pPr>
              <w:spacing w:line="276" w:lineRule="auto"/>
              <w:ind w:hanging="2"/>
              <w:jc w:val="center"/>
              <w:rPr>
                <w:sz w:val="20"/>
                <w:szCs w:val="20"/>
              </w:rPr>
            </w:pPr>
            <w:r>
              <w:rPr>
                <w:sz w:val="20"/>
                <w:szCs w:val="20"/>
              </w:rPr>
              <w:t>171</w:t>
            </w:r>
          </w:p>
        </w:tc>
        <w:tc>
          <w:tcPr>
            <w:tcW w:w="963" w:type="dxa"/>
            <w:tcBorders>
              <w:top w:val="nil"/>
              <w:left w:val="nil"/>
              <w:bottom w:val="nil"/>
              <w:right w:val="nil"/>
            </w:tcBorders>
            <w:shd w:val="clear" w:color="auto" w:fill="FFFFFF"/>
            <w:vAlign w:val="bottom"/>
          </w:tcPr>
          <w:p w14:paraId="48EABB76" w14:textId="77777777" w:rsidR="00AE3846" w:rsidRDefault="003855FF" w:rsidP="0075582A">
            <w:pPr>
              <w:spacing w:line="276" w:lineRule="auto"/>
              <w:ind w:hanging="2"/>
              <w:jc w:val="center"/>
              <w:rPr>
                <w:sz w:val="20"/>
                <w:szCs w:val="20"/>
              </w:rPr>
            </w:pPr>
            <w:r>
              <w:rPr>
                <w:sz w:val="20"/>
                <w:szCs w:val="20"/>
              </w:rPr>
              <w:t>463</w:t>
            </w:r>
          </w:p>
        </w:tc>
      </w:tr>
      <w:tr w:rsidR="00AE3846" w14:paraId="00487577" w14:textId="77777777" w:rsidTr="00A44A0F">
        <w:trPr>
          <w:trHeight w:val="277"/>
          <w:jc w:val="center"/>
        </w:trPr>
        <w:tc>
          <w:tcPr>
            <w:tcW w:w="662" w:type="dxa"/>
            <w:tcBorders>
              <w:top w:val="nil"/>
              <w:left w:val="nil"/>
              <w:bottom w:val="nil"/>
              <w:right w:val="nil"/>
            </w:tcBorders>
            <w:shd w:val="clear" w:color="auto" w:fill="FFFFFF"/>
            <w:vAlign w:val="bottom"/>
          </w:tcPr>
          <w:p w14:paraId="0F918381" w14:textId="77777777" w:rsidR="00AE3846" w:rsidRPr="00C82C50" w:rsidRDefault="003855FF" w:rsidP="0075582A">
            <w:pPr>
              <w:spacing w:line="276" w:lineRule="auto"/>
              <w:ind w:hanging="2"/>
              <w:jc w:val="center"/>
              <w:rPr>
                <w:b/>
                <w:bCs/>
                <w:sz w:val="20"/>
                <w:szCs w:val="20"/>
              </w:rPr>
            </w:pPr>
            <w:r w:rsidRPr="00C82C50">
              <w:rPr>
                <w:b/>
                <w:bCs/>
                <w:sz w:val="20"/>
                <w:szCs w:val="20"/>
              </w:rPr>
              <w:t>DF</w:t>
            </w:r>
          </w:p>
        </w:tc>
        <w:tc>
          <w:tcPr>
            <w:tcW w:w="1006" w:type="dxa"/>
            <w:tcBorders>
              <w:top w:val="nil"/>
              <w:left w:val="nil"/>
              <w:bottom w:val="nil"/>
              <w:right w:val="nil"/>
            </w:tcBorders>
            <w:shd w:val="clear" w:color="auto" w:fill="FFFFFF"/>
            <w:vAlign w:val="bottom"/>
          </w:tcPr>
          <w:p w14:paraId="5C6EB584"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1E367800"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2AA652D2"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49C40C51"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01196AF4"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4728B8DB" w14:textId="77777777" w:rsidR="00AE3846" w:rsidRDefault="003855FF" w:rsidP="0075582A">
            <w:pPr>
              <w:spacing w:line="276" w:lineRule="auto"/>
              <w:ind w:hanging="2"/>
              <w:jc w:val="center"/>
              <w:rPr>
                <w:sz w:val="20"/>
                <w:szCs w:val="20"/>
              </w:rPr>
            </w:pPr>
            <w:r>
              <w:rPr>
                <w:sz w:val="20"/>
                <w:szCs w:val="20"/>
              </w:rPr>
              <w:t>0</w:t>
            </w:r>
          </w:p>
        </w:tc>
      </w:tr>
      <w:tr w:rsidR="00AE3846" w14:paraId="39F05498" w14:textId="77777777" w:rsidTr="00A44A0F">
        <w:trPr>
          <w:trHeight w:val="277"/>
          <w:jc w:val="center"/>
        </w:trPr>
        <w:tc>
          <w:tcPr>
            <w:tcW w:w="662" w:type="dxa"/>
            <w:tcBorders>
              <w:top w:val="nil"/>
              <w:left w:val="nil"/>
              <w:bottom w:val="nil"/>
              <w:right w:val="nil"/>
            </w:tcBorders>
            <w:shd w:val="clear" w:color="auto" w:fill="FFFFFF"/>
            <w:vAlign w:val="bottom"/>
          </w:tcPr>
          <w:p w14:paraId="76CF153E" w14:textId="77777777" w:rsidR="00AE3846" w:rsidRPr="00C82C50" w:rsidRDefault="003855FF" w:rsidP="0075582A">
            <w:pPr>
              <w:spacing w:line="276" w:lineRule="auto"/>
              <w:ind w:hanging="2"/>
              <w:jc w:val="center"/>
              <w:rPr>
                <w:b/>
                <w:bCs/>
                <w:sz w:val="20"/>
                <w:szCs w:val="20"/>
              </w:rPr>
            </w:pPr>
            <w:r w:rsidRPr="00C82C50">
              <w:rPr>
                <w:b/>
                <w:bCs/>
                <w:sz w:val="20"/>
                <w:szCs w:val="20"/>
              </w:rPr>
              <w:t>ES</w:t>
            </w:r>
          </w:p>
        </w:tc>
        <w:tc>
          <w:tcPr>
            <w:tcW w:w="1006" w:type="dxa"/>
            <w:tcBorders>
              <w:top w:val="nil"/>
              <w:left w:val="nil"/>
              <w:bottom w:val="nil"/>
              <w:right w:val="nil"/>
            </w:tcBorders>
            <w:shd w:val="clear" w:color="auto" w:fill="FFFFFF"/>
            <w:vAlign w:val="bottom"/>
          </w:tcPr>
          <w:p w14:paraId="016EE284" w14:textId="77777777" w:rsidR="00AE3846" w:rsidRDefault="003855FF" w:rsidP="0075582A">
            <w:pPr>
              <w:spacing w:line="276" w:lineRule="auto"/>
              <w:ind w:hanging="2"/>
              <w:jc w:val="center"/>
              <w:rPr>
                <w:sz w:val="20"/>
                <w:szCs w:val="20"/>
              </w:rPr>
            </w:pPr>
            <w:r>
              <w:rPr>
                <w:sz w:val="20"/>
                <w:szCs w:val="20"/>
              </w:rPr>
              <w:t>0,52</w:t>
            </w:r>
          </w:p>
        </w:tc>
        <w:tc>
          <w:tcPr>
            <w:tcW w:w="666" w:type="dxa"/>
            <w:tcBorders>
              <w:top w:val="nil"/>
              <w:left w:val="nil"/>
              <w:bottom w:val="nil"/>
              <w:right w:val="nil"/>
            </w:tcBorders>
            <w:shd w:val="clear" w:color="auto" w:fill="FFFFFF"/>
            <w:vAlign w:val="bottom"/>
          </w:tcPr>
          <w:p w14:paraId="15F48E8A" w14:textId="77777777" w:rsidR="00AE3846" w:rsidRDefault="003855FF" w:rsidP="0075582A">
            <w:pPr>
              <w:spacing w:line="276" w:lineRule="auto"/>
              <w:ind w:hanging="2"/>
              <w:jc w:val="center"/>
              <w:rPr>
                <w:sz w:val="20"/>
                <w:szCs w:val="20"/>
              </w:rPr>
            </w:pPr>
            <w:r>
              <w:rPr>
                <w:sz w:val="20"/>
                <w:szCs w:val="20"/>
              </w:rPr>
              <w:t>166</w:t>
            </w:r>
          </w:p>
        </w:tc>
        <w:tc>
          <w:tcPr>
            <w:tcW w:w="642" w:type="dxa"/>
            <w:tcBorders>
              <w:top w:val="nil"/>
              <w:left w:val="nil"/>
              <w:bottom w:val="nil"/>
              <w:right w:val="nil"/>
            </w:tcBorders>
            <w:shd w:val="clear" w:color="auto" w:fill="FFFFFF"/>
            <w:vAlign w:val="bottom"/>
          </w:tcPr>
          <w:p w14:paraId="620CFA88" w14:textId="77777777" w:rsidR="00AE3846" w:rsidRDefault="003855FF" w:rsidP="0075582A">
            <w:pPr>
              <w:spacing w:line="276" w:lineRule="auto"/>
              <w:ind w:hanging="2"/>
              <w:jc w:val="center"/>
              <w:rPr>
                <w:sz w:val="20"/>
                <w:szCs w:val="20"/>
              </w:rPr>
            </w:pPr>
            <w:r>
              <w:rPr>
                <w:sz w:val="20"/>
                <w:szCs w:val="20"/>
              </w:rPr>
              <w:t>183</w:t>
            </w:r>
          </w:p>
        </w:tc>
        <w:tc>
          <w:tcPr>
            <w:tcW w:w="503" w:type="dxa"/>
            <w:tcBorders>
              <w:top w:val="nil"/>
              <w:left w:val="nil"/>
              <w:bottom w:val="nil"/>
              <w:right w:val="nil"/>
            </w:tcBorders>
            <w:shd w:val="clear" w:color="auto" w:fill="FFFFFF"/>
            <w:vAlign w:val="bottom"/>
          </w:tcPr>
          <w:p w14:paraId="26F413CE"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7CA88047" w14:textId="77777777" w:rsidR="00AE3846" w:rsidRDefault="003855FF" w:rsidP="0075582A">
            <w:pPr>
              <w:spacing w:line="276" w:lineRule="auto"/>
              <w:ind w:hanging="2"/>
              <w:jc w:val="center"/>
              <w:rPr>
                <w:sz w:val="20"/>
                <w:szCs w:val="20"/>
              </w:rPr>
            </w:pPr>
            <w:r>
              <w:rPr>
                <w:sz w:val="20"/>
                <w:szCs w:val="20"/>
              </w:rPr>
              <w:t>271</w:t>
            </w:r>
          </w:p>
        </w:tc>
        <w:tc>
          <w:tcPr>
            <w:tcW w:w="963" w:type="dxa"/>
            <w:tcBorders>
              <w:top w:val="nil"/>
              <w:left w:val="nil"/>
              <w:bottom w:val="nil"/>
              <w:right w:val="nil"/>
            </w:tcBorders>
            <w:shd w:val="clear" w:color="auto" w:fill="FFFFFF"/>
            <w:vAlign w:val="bottom"/>
          </w:tcPr>
          <w:p w14:paraId="674E17B4" w14:textId="77777777" w:rsidR="00AE3846" w:rsidRDefault="003855FF" w:rsidP="0075582A">
            <w:pPr>
              <w:spacing w:line="276" w:lineRule="auto"/>
              <w:ind w:hanging="2"/>
              <w:jc w:val="center"/>
              <w:rPr>
                <w:sz w:val="20"/>
                <w:szCs w:val="20"/>
              </w:rPr>
            </w:pPr>
            <w:r>
              <w:rPr>
                <w:sz w:val="20"/>
                <w:szCs w:val="20"/>
              </w:rPr>
              <w:t>38</w:t>
            </w:r>
          </w:p>
        </w:tc>
      </w:tr>
      <w:tr w:rsidR="00AE3846" w14:paraId="76683804" w14:textId="77777777" w:rsidTr="00A44A0F">
        <w:trPr>
          <w:trHeight w:val="277"/>
          <w:jc w:val="center"/>
        </w:trPr>
        <w:tc>
          <w:tcPr>
            <w:tcW w:w="662" w:type="dxa"/>
            <w:tcBorders>
              <w:top w:val="nil"/>
              <w:left w:val="nil"/>
              <w:bottom w:val="nil"/>
              <w:right w:val="nil"/>
            </w:tcBorders>
            <w:shd w:val="clear" w:color="auto" w:fill="FFFFFF"/>
            <w:vAlign w:val="bottom"/>
          </w:tcPr>
          <w:p w14:paraId="53EA1CE4" w14:textId="77777777" w:rsidR="00AE3846" w:rsidRPr="00C82C50" w:rsidRDefault="003855FF" w:rsidP="0075582A">
            <w:pPr>
              <w:spacing w:line="276" w:lineRule="auto"/>
              <w:ind w:hanging="2"/>
              <w:jc w:val="center"/>
              <w:rPr>
                <w:b/>
                <w:bCs/>
                <w:sz w:val="20"/>
                <w:szCs w:val="20"/>
              </w:rPr>
            </w:pPr>
            <w:r w:rsidRPr="00C82C50">
              <w:rPr>
                <w:b/>
                <w:bCs/>
                <w:sz w:val="20"/>
                <w:szCs w:val="20"/>
              </w:rPr>
              <w:t>GO</w:t>
            </w:r>
          </w:p>
        </w:tc>
        <w:tc>
          <w:tcPr>
            <w:tcW w:w="1006" w:type="dxa"/>
            <w:tcBorders>
              <w:top w:val="nil"/>
              <w:left w:val="nil"/>
              <w:bottom w:val="nil"/>
              <w:right w:val="nil"/>
            </w:tcBorders>
            <w:shd w:val="clear" w:color="auto" w:fill="FFFFFF"/>
            <w:vAlign w:val="bottom"/>
          </w:tcPr>
          <w:p w14:paraId="57633037"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133DA292"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3E9286CB"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1649E5BA"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2BFECB17"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68C205DF" w14:textId="77777777" w:rsidR="00AE3846" w:rsidRDefault="003855FF" w:rsidP="0075582A">
            <w:pPr>
              <w:spacing w:line="276" w:lineRule="auto"/>
              <w:ind w:hanging="2"/>
              <w:jc w:val="center"/>
              <w:rPr>
                <w:sz w:val="20"/>
                <w:szCs w:val="20"/>
              </w:rPr>
            </w:pPr>
            <w:r>
              <w:rPr>
                <w:sz w:val="20"/>
                <w:szCs w:val="20"/>
              </w:rPr>
              <w:t>0</w:t>
            </w:r>
          </w:p>
        </w:tc>
      </w:tr>
      <w:tr w:rsidR="00AE3846" w14:paraId="125D46A6" w14:textId="77777777" w:rsidTr="00A44A0F">
        <w:trPr>
          <w:trHeight w:val="277"/>
          <w:jc w:val="center"/>
        </w:trPr>
        <w:tc>
          <w:tcPr>
            <w:tcW w:w="662" w:type="dxa"/>
            <w:tcBorders>
              <w:top w:val="nil"/>
              <w:left w:val="nil"/>
              <w:bottom w:val="nil"/>
              <w:right w:val="nil"/>
            </w:tcBorders>
            <w:shd w:val="clear" w:color="auto" w:fill="FFFFFF"/>
            <w:vAlign w:val="bottom"/>
          </w:tcPr>
          <w:p w14:paraId="1739E2E6" w14:textId="77777777" w:rsidR="00AE3846" w:rsidRPr="00C82C50" w:rsidRDefault="003855FF" w:rsidP="0075582A">
            <w:pPr>
              <w:spacing w:line="276" w:lineRule="auto"/>
              <w:ind w:hanging="2"/>
              <w:jc w:val="center"/>
              <w:rPr>
                <w:b/>
                <w:bCs/>
                <w:sz w:val="20"/>
                <w:szCs w:val="20"/>
              </w:rPr>
            </w:pPr>
            <w:r w:rsidRPr="00C82C50">
              <w:rPr>
                <w:b/>
                <w:bCs/>
                <w:sz w:val="20"/>
                <w:szCs w:val="20"/>
              </w:rPr>
              <w:t>MA</w:t>
            </w:r>
          </w:p>
        </w:tc>
        <w:tc>
          <w:tcPr>
            <w:tcW w:w="1006" w:type="dxa"/>
            <w:tcBorders>
              <w:top w:val="nil"/>
              <w:left w:val="nil"/>
              <w:bottom w:val="nil"/>
              <w:right w:val="nil"/>
            </w:tcBorders>
            <w:shd w:val="clear" w:color="auto" w:fill="FFFFFF"/>
            <w:vAlign w:val="bottom"/>
          </w:tcPr>
          <w:p w14:paraId="22C24555" w14:textId="77777777" w:rsidR="00AE3846" w:rsidRDefault="003855FF" w:rsidP="0075582A">
            <w:pPr>
              <w:spacing w:line="276" w:lineRule="auto"/>
              <w:ind w:hanging="2"/>
              <w:jc w:val="center"/>
              <w:rPr>
                <w:sz w:val="20"/>
                <w:szCs w:val="20"/>
              </w:rPr>
            </w:pPr>
            <w:r>
              <w:rPr>
                <w:sz w:val="20"/>
                <w:szCs w:val="20"/>
              </w:rPr>
              <w:t>0,61</w:t>
            </w:r>
          </w:p>
        </w:tc>
        <w:tc>
          <w:tcPr>
            <w:tcW w:w="666" w:type="dxa"/>
            <w:tcBorders>
              <w:top w:val="nil"/>
              <w:left w:val="nil"/>
              <w:bottom w:val="nil"/>
              <w:right w:val="nil"/>
            </w:tcBorders>
            <w:shd w:val="clear" w:color="auto" w:fill="FFFFFF"/>
            <w:vAlign w:val="bottom"/>
          </w:tcPr>
          <w:p w14:paraId="11EA9510" w14:textId="77777777" w:rsidR="00AE3846" w:rsidRDefault="003855FF" w:rsidP="0075582A">
            <w:pPr>
              <w:spacing w:line="276" w:lineRule="auto"/>
              <w:ind w:hanging="2"/>
              <w:jc w:val="center"/>
              <w:rPr>
                <w:sz w:val="20"/>
                <w:szCs w:val="20"/>
              </w:rPr>
            </w:pPr>
            <w:r>
              <w:rPr>
                <w:sz w:val="20"/>
                <w:szCs w:val="20"/>
              </w:rPr>
              <w:t>96</w:t>
            </w:r>
          </w:p>
        </w:tc>
        <w:tc>
          <w:tcPr>
            <w:tcW w:w="642" w:type="dxa"/>
            <w:tcBorders>
              <w:top w:val="nil"/>
              <w:left w:val="nil"/>
              <w:bottom w:val="nil"/>
              <w:right w:val="nil"/>
            </w:tcBorders>
            <w:shd w:val="clear" w:color="auto" w:fill="FFFFFF"/>
            <w:vAlign w:val="bottom"/>
          </w:tcPr>
          <w:p w14:paraId="6F654FB7" w14:textId="77777777" w:rsidR="00AE3846" w:rsidRDefault="003855FF" w:rsidP="0075582A">
            <w:pPr>
              <w:spacing w:line="276" w:lineRule="auto"/>
              <w:ind w:hanging="2"/>
              <w:jc w:val="center"/>
              <w:rPr>
                <w:sz w:val="20"/>
                <w:szCs w:val="20"/>
              </w:rPr>
            </w:pPr>
            <w:r>
              <w:rPr>
                <w:sz w:val="20"/>
                <w:szCs w:val="20"/>
              </w:rPr>
              <w:t>186</w:t>
            </w:r>
          </w:p>
        </w:tc>
        <w:tc>
          <w:tcPr>
            <w:tcW w:w="503" w:type="dxa"/>
            <w:tcBorders>
              <w:top w:val="nil"/>
              <w:left w:val="nil"/>
              <w:bottom w:val="nil"/>
              <w:right w:val="nil"/>
            </w:tcBorders>
            <w:shd w:val="clear" w:color="auto" w:fill="FFFFFF"/>
            <w:vAlign w:val="bottom"/>
          </w:tcPr>
          <w:p w14:paraId="1CB01592"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2A383FB5" w14:textId="77777777" w:rsidR="00AE3846" w:rsidRDefault="003855FF" w:rsidP="0075582A">
            <w:pPr>
              <w:spacing w:line="276" w:lineRule="auto"/>
              <w:ind w:hanging="2"/>
              <w:jc w:val="center"/>
              <w:rPr>
                <w:sz w:val="20"/>
                <w:szCs w:val="20"/>
              </w:rPr>
            </w:pPr>
            <w:r>
              <w:rPr>
                <w:sz w:val="20"/>
                <w:szCs w:val="20"/>
              </w:rPr>
              <w:t>218</w:t>
            </w:r>
          </w:p>
        </w:tc>
        <w:tc>
          <w:tcPr>
            <w:tcW w:w="963" w:type="dxa"/>
            <w:tcBorders>
              <w:top w:val="nil"/>
              <w:left w:val="nil"/>
              <w:bottom w:val="nil"/>
              <w:right w:val="nil"/>
            </w:tcBorders>
            <w:shd w:val="clear" w:color="auto" w:fill="FFFFFF"/>
            <w:vAlign w:val="bottom"/>
          </w:tcPr>
          <w:p w14:paraId="4AF0C909" w14:textId="77777777" w:rsidR="00AE3846" w:rsidRDefault="003855FF" w:rsidP="0075582A">
            <w:pPr>
              <w:spacing w:line="276" w:lineRule="auto"/>
              <w:ind w:hanging="2"/>
              <w:jc w:val="center"/>
              <w:rPr>
                <w:sz w:val="20"/>
                <w:szCs w:val="20"/>
              </w:rPr>
            </w:pPr>
            <w:r>
              <w:rPr>
                <w:sz w:val="20"/>
                <w:szCs w:val="20"/>
              </w:rPr>
              <w:t>80</w:t>
            </w:r>
          </w:p>
        </w:tc>
      </w:tr>
      <w:tr w:rsidR="00AE3846" w14:paraId="7E27B2C1" w14:textId="77777777" w:rsidTr="00A44A0F">
        <w:trPr>
          <w:trHeight w:val="277"/>
          <w:jc w:val="center"/>
        </w:trPr>
        <w:tc>
          <w:tcPr>
            <w:tcW w:w="662" w:type="dxa"/>
            <w:tcBorders>
              <w:top w:val="nil"/>
              <w:left w:val="nil"/>
              <w:bottom w:val="nil"/>
              <w:right w:val="nil"/>
            </w:tcBorders>
            <w:shd w:val="clear" w:color="auto" w:fill="FFFFFF"/>
            <w:vAlign w:val="bottom"/>
          </w:tcPr>
          <w:p w14:paraId="1F6C02C2" w14:textId="77777777" w:rsidR="00AE3846" w:rsidRPr="00C82C50" w:rsidRDefault="003855FF" w:rsidP="0075582A">
            <w:pPr>
              <w:spacing w:line="276" w:lineRule="auto"/>
              <w:ind w:hanging="2"/>
              <w:jc w:val="center"/>
              <w:rPr>
                <w:b/>
                <w:bCs/>
                <w:sz w:val="20"/>
                <w:szCs w:val="20"/>
              </w:rPr>
            </w:pPr>
            <w:r w:rsidRPr="00C82C50">
              <w:rPr>
                <w:b/>
                <w:bCs/>
                <w:sz w:val="20"/>
                <w:szCs w:val="20"/>
              </w:rPr>
              <w:t>MG</w:t>
            </w:r>
          </w:p>
        </w:tc>
        <w:tc>
          <w:tcPr>
            <w:tcW w:w="1006" w:type="dxa"/>
            <w:tcBorders>
              <w:top w:val="nil"/>
              <w:left w:val="nil"/>
              <w:bottom w:val="nil"/>
              <w:right w:val="nil"/>
            </w:tcBorders>
            <w:shd w:val="clear" w:color="auto" w:fill="FFFFFF"/>
            <w:vAlign w:val="bottom"/>
          </w:tcPr>
          <w:p w14:paraId="0DB285A6" w14:textId="77777777" w:rsidR="00AE3846" w:rsidRDefault="003855FF" w:rsidP="0075582A">
            <w:pPr>
              <w:spacing w:line="276" w:lineRule="auto"/>
              <w:ind w:hanging="2"/>
              <w:jc w:val="center"/>
              <w:rPr>
                <w:sz w:val="20"/>
                <w:szCs w:val="20"/>
              </w:rPr>
            </w:pPr>
            <w:r>
              <w:rPr>
                <w:sz w:val="20"/>
                <w:szCs w:val="20"/>
              </w:rPr>
              <w:t>0,97</w:t>
            </w:r>
          </w:p>
        </w:tc>
        <w:tc>
          <w:tcPr>
            <w:tcW w:w="666" w:type="dxa"/>
            <w:tcBorders>
              <w:top w:val="nil"/>
              <w:left w:val="nil"/>
              <w:bottom w:val="nil"/>
              <w:right w:val="nil"/>
            </w:tcBorders>
            <w:shd w:val="clear" w:color="auto" w:fill="FFFFFF"/>
            <w:vAlign w:val="bottom"/>
          </w:tcPr>
          <w:p w14:paraId="14BDFB7D" w14:textId="77777777" w:rsidR="00AE3846" w:rsidRDefault="003855FF" w:rsidP="0075582A">
            <w:pPr>
              <w:spacing w:line="276" w:lineRule="auto"/>
              <w:ind w:hanging="2"/>
              <w:jc w:val="center"/>
              <w:rPr>
                <w:sz w:val="20"/>
                <w:szCs w:val="20"/>
              </w:rPr>
            </w:pPr>
            <w:r>
              <w:rPr>
                <w:sz w:val="20"/>
                <w:szCs w:val="20"/>
              </w:rPr>
              <w:t>658</w:t>
            </w:r>
          </w:p>
        </w:tc>
        <w:tc>
          <w:tcPr>
            <w:tcW w:w="642" w:type="dxa"/>
            <w:tcBorders>
              <w:top w:val="nil"/>
              <w:left w:val="nil"/>
              <w:bottom w:val="nil"/>
              <w:right w:val="nil"/>
            </w:tcBorders>
            <w:shd w:val="clear" w:color="auto" w:fill="FFFFFF"/>
            <w:vAlign w:val="bottom"/>
          </w:tcPr>
          <w:p w14:paraId="57659724"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6F642AC6" w14:textId="77777777" w:rsidR="00AE3846" w:rsidRDefault="003855FF" w:rsidP="0075582A">
            <w:pPr>
              <w:spacing w:line="276" w:lineRule="auto"/>
              <w:ind w:hanging="2"/>
              <w:jc w:val="center"/>
              <w:rPr>
                <w:sz w:val="20"/>
                <w:szCs w:val="20"/>
              </w:rPr>
            </w:pPr>
            <w:r>
              <w:rPr>
                <w:sz w:val="20"/>
                <w:szCs w:val="20"/>
              </w:rPr>
              <w:t>429</w:t>
            </w:r>
          </w:p>
        </w:tc>
        <w:tc>
          <w:tcPr>
            <w:tcW w:w="647" w:type="dxa"/>
            <w:tcBorders>
              <w:top w:val="nil"/>
              <w:left w:val="nil"/>
              <w:bottom w:val="nil"/>
              <w:right w:val="nil"/>
            </w:tcBorders>
            <w:shd w:val="clear" w:color="auto" w:fill="FFFFFF"/>
            <w:vAlign w:val="bottom"/>
          </w:tcPr>
          <w:p w14:paraId="70C9E0F1"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0BC776DD" w14:textId="77777777" w:rsidR="00AE3846" w:rsidRDefault="003855FF" w:rsidP="0075582A">
            <w:pPr>
              <w:spacing w:line="276" w:lineRule="auto"/>
              <w:ind w:hanging="2"/>
              <w:jc w:val="center"/>
              <w:rPr>
                <w:sz w:val="20"/>
                <w:szCs w:val="20"/>
              </w:rPr>
            </w:pPr>
            <w:r>
              <w:rPr>
                <w:sz w:val="20"/>
                <w:szCs w:val="20"/>
              </w:rPr>
              <w:t>0</w:t>
            </w:r>
          </w:p>
        </w:tc>
      </w:tr>
      <w:tr w:rsidR="00AE3846" w14:paraId="3DC53E49" w14:textId="77777777" w:rsidTr="00A44A0F">
        <w:trPr>
          <w:trHeight w:val="277"/>
          <w:jc w:val="center"/>
        </w:trPr>
        <w:tc>
          <w:tcPr>
            <w:tcW w:w="662" w:type="dxa"/>
            <w:tcBorders>
              <w:top w:val="nil"/>
              <w:left w:val="nil"/>
              <w:bottom w:val="nil"/>
              <w:right w:val="nil"/>
            </w:tcBorders>
            <w:shd w:val="clear" w:color="auto" w:fill="FFFFFF"/>
            <w:vAlign w:val="bottom"/>
          </w:tcPr>
          <w:p w14:paraId="54019856" w14:textId="77777777" w:rsidR="00AE3846" w:rsidRPr="00C82C50" w:rsidRDefault="003855FF" w:rsidP="0075582A">
            <w:pPr>
              <w:spacing w:line="276" w:lineRule="auto"/>
              <w:ind w:hanging="2"/>
              <w:jc w:val="center"/>
              <w:rPr>
                <w:b/>
                <w:bCs/>
                <w:sz w:val="20"/>
                <w:szCs w:val="20"/>
              </w:rPr>
            </w:pPr>
            <w:r w:rsidRPr="00C82C50">
              <w:rPr>
                <w:b/>
                <w:bCs/>
                <w:sz w:val="20"/>
                <w:szCs w:val="20"/>
              </w:rPr>
              <w:t>MS</w:t>
            </w:r>
          </w:p>
        </w:tc>
        <w:tc>
          <w:tcPr>
            <w:tcW w:w="1006" w:type="dxa"/>
            <w:tcBorders>
              <w:top w:val="nil"/>
              <w:left w:val="nil"/>
              <w:bottom w:val="nil"/>
              <w:right w:val="nil"/>
            </w:tcBorders>
            <w:shd w:val="clear" w:color="auto" w:fill="FFFFFF"/>
            <w:vAlign w:val="bottom"/>
          </w:tcPr>
          <w:p w14:paraId="5C3E0FC1" w14:textId="77777777" w:rsidR="00AE3846" w:rsidRDefault="003855FF" w:rsidP="0075582A">
            <w:pPr>
              <w:spacing w:line="276" w:lineRule="auto"/>
              <w:ind w:hanging="2"/>
              <w:jc w:val="center"/>
              <w:rPr>
                <w:sz w:val="20"/>
                <w:szCs w:val="20"/>
              </w:rPr>
            </w:pPr>
            <w:r>
              <w:rPr>
                <w:sz w:val="20"/>
                <w:szCs w:val="20"/>
              </w:rPr>
              <w:t>0,90</w:t>
            </w:r>
          </w:p>
        </w:tc>
        <w:tc>
          <w:tcPr>
            <w:tcW w:w="666" w:type="dxa"/>
            <w:tcBorders>
              <w:top w:val="nil"/>
              <w:left w:val="nil"/>
              <w:bottom w:val="nil"/>
              <w:right w:val="nil"/>
            </w:tcBorders>
            <w:shd w:val="clear" w:color="auto" w:fill="FFFFFF"/>
            <w:vAlign w:val="bottom"/>
          </w:tcPr>
          <w:p w14:paraId="53EF4A43" w14:textId="77777777" w:rsidR="00AE3846" w:rsidRDefault="003855FF" w:rsidP="0075582A">
            <w:pPr>
              <w:spacing w:line="276" w:lineRule="auto"/>
              <w:ind w:hanging="2"/>
              <w:jc w:val="center"/>
              <w:rPr>
                <w:sz w:val="20"/>
                <w:szCs w:val="20"/>
              </w:rPr>
            </w:pPr>
            <w:r>
              <w:rPr>
                <w:sz w:val="20"/>
                <w:szCs w:val="20"/>
              </w:rPr>
              <w:t>259</w:t>
            </w:r>
          </w:p>
        </w:tc>
        <w:tc>
          <w:tcPr>
            <w:tcW w:w="642" w:type="dxa"/>
            <w:tcBorders>
              <w:top w:val="nil"/>
              <w:left w:val="nil"/>
              <w:bottom w:val="nil"/>
              <w:right w:val="nil"/>
            </w:tcBorders>
            <w:shd w:val="clear" w:color="auto" w:fill="FFFFFF"/>
            <w:vAlign w:val="bottom"/>
          </w:tcPr>
          <w:p w14:paraId="1E00BC71"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1D49F533" w14:textId="77777777" w:rsidR="00AE3846" w:rsidRDefault="003855FF" w:rsidP="0075582A">
            <w:pPr>
              <w:spacing w:line="276" w:lineRule="auto"/>
              <w:ind w:hanging="2"/>
              <w:jc w:val="center"/>
              <w:rPr>
                <w:sz w:val="20"/>
                <w:szCs w:val="20"/>
              </w:rPr>
            </w:pPr>
            <w:r>
              <w:rPr>
                <w:sz w:val="20"/>
                <w:szCs w:val="20"/>
              </w:rPr>
              <w:t>236</w:t>
            </w:r>
          </w:p>
        </w:tc>
        <w:tc>
          <w:tcPr>
            <w:tcW w:w="647" w:type="dxa"/>
            <w:tcBorders>
              <w:top w:val="nil"/>
              <w:left w:val="nil"/>
              <w:bottom w:val="nil"/>
              <w:right w:val="nil"/>
            </w:tcBorders>
            <w:shd w:val="clear" w:color="auto" w:fill="FFFFFF"/>
            <w:vAlign w:val="bottom"/>
          </w:tcPr>
          <w:p w14:paraId="39505735" w14:textId="77777777" w:rsidR="00AE3846" w:rsidRDefault="003855FF" w:rsidP="0075582A">
            <w:pPr>
              <w:spacing w:line="276" w:lineRule="auto"/>
              <w:ind w:hanging="2"/>
              <w:jc w:val="center"/>
              <w:rPr>
                <w:sz w:val="20"/>
                <w:szCs w:val="20"/>
              </w:rPr>
            </w:pPr>
            <w:r>
              <w:rPr>
                <w:sz w:val="20"/>
                <w:szCs w:val="20"/>
              </w:rPr>
              <w:t>54</w:t>
            </w:r>
          </w:p>
        </w:tc>
        <w:tc>
          <w:tcPr>
            <w:tcW w:w="963" w:type="dxa"/>
            <w:tcBorders>
              <w:top w:val="nil"/>
              <w:left w:val="nil"/>
              <w:bottom w:val="nil"/>
              <w:right w:val="nil"/>
            </w:tcBorders>
            <w:shd w:val="clear" w:color="auto" w:fill="FFFFFF"/>
            <w:vAlign w:val="bottom"/>
          </w:tcPr>
          <w:p w14:paraId="5A2E5023" w14:textId="77777777" w:rsidR="00AE3846" w:rsidRDefault="003855FF" w:rsidP="0075582A">
            <w:pPr>
              <w:spacing w:line="276" w:lineRule="auto"/>
              <w:ind w:hanging="2"/>
              <w:jc w:val="center"/>
              <w:rPr>
                <w:sz w:val="20"/>
                <w:szCs w:val="20"/>
              </w:rPr>
            </w:pPr>
            <w:r>
              <w:rPr>
                <w:sz w:val="20"/>
                <w:szCs w:val="20"/>
              </w:rPr>
              <w:t>0</w:t>
            </w:r>
          </w:p>
        </w:tc>
      </w:tr>
      <w:tr w:rsidR="00AE3846" w14:paraId="05DE46F9" w14:textId="77777777" w:rsidTr="00A44A0F">
        <w:trPr>
          <w:trHeight w:val="277"/>
          <w:jc w:val="center"/>
        </w:trPr>
        <w:tc>
          <w:tcPr>
            <w:tcW w:w="662" w:type="dxa"/>
            <w:tcBorders>
              <w:top w:val="nil"/>
              <w:left w:val="nil"/>
              <w:bottom w:val="nil"/>
              <w:right w:val="nil"/>
            </w:tcBorders>
            <w:shd w:val="clear" w:color="auto" w:fill="FFFFFF"/>
            <w:vAlign w:val="bottom"/>
          </w:tcPr>
          <w:p w14:paraId="52F33BC1" w14:textId="77777777" w:rsidR="00AE3846" w:rsidRPr="00C82C50" w:rsidRDefault="003855FF" w:rsidP="0075582A">
            <w:pPr>
              <w:spacing w:line="276" w:lineRule="auto"/>
              <w:ind w:hanging="2"/>
              <w:jc w:val="center"/>
              <w:rPr>
                <w:b/>
                <w:bCs/>
                <w:sz w:val="20"/>
                <w:szCs w:val="20"/>
              </w:rPr>
            </w:pPr>
            <w:r w:rsidRPr="00C82C50">
              <w:rPr>
                <w:b/>
                <w:bCs/>
                <w:sz w:val="20"/>
                <w:szCs w:val="20"/>
              </w:rPr>
              <w:t>MT</w:t>
            </w:r>
          </w:p>
        </w:tc>
        <w:tc>
          <w:tcPr>
            <w:tcW w:w="1006" w:type="dxa"/>
            <w:tcBorders>
              <w:top w:val="nil"/>
              <w:left w:val="nil"/>
              <w:bottom w:val="nil"/>
              <w:right w:val="nil"/>
            </w:tcBorders>
            <w:shd w:val="clear" w:color="auto" w:fill="FFFFFF"/>
            <w:vAlign w:val="bottom"/>
          </w:tcPr>
          <w:p w14:paraId="58482EA8"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6432D12D"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0C8F85A4"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79069355"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0C4F0AE9"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4F6236D4" w14:textId="77777777" w:rsidR="00AE3846" w:rsidRDefault="003855FF" w:rsidP="0075582A">
            <w:pPr>
              <w:spacing w:line="276" w:lineRule="auto"/>
              <w:ind w:hanging="2"/>
              <w:jc w:val="center"/>
              <w:rPr>
                <w:sz w:val="20"/>
                <w:szCs w:val="20"/>
              </w:rPr>
            </w:pPr>
            <w:r>
              <w:rPr>
                <w:sz w:val="20"/>
                <w:szCs w:val="20"/>
              </w:rPr>
              <w:t>0</w:t>
            </w:r>
          </w:p>
        </w:tc>
      </w:tr>
      <w:tr w:rsidR="00AE3846" w14:paraId="284800DD" w14:textId="77777777" w:rsidTr="00A44A0F">
        <w:trPr>
          <w:trHeight w:val="277"/>
          <w:jc w:val="center"/>
        </w:trPr>
        <w:tc>
          <w:tcPr>
            <w:tcW w:w="662" w:type="dxa"/>
            <w:tcBorders>
              <w:top w:val="nil"/>
              <w:left w:val="nil"/>
              <w:bottom w:val="nil"/>
              <w:right w:val="nil"/>
            </w:tcBorders>
            <w:shd w:val="clear" w:color="auto" w:fill="FFFFFF"/>
            <w:vAlign w:val="bottom"/>
          </w:tcPr>
          <w:p w14:paraId="3B557DC6" w14:textId="77777777" w:rsidR="00AE3846" w:rsidRPr="00C82C50" w:rsidRDefault="003855FF" w:rsidP="0075582A">
            <w:pPr>
              <w:spacing w:line="276" w:lineRule="auto"/>
              <w:ind w:hanging="2"/>
              <w:jc w:val="center"/>
              <w:rPr>
                <w:b/>
                <w:bCs/>
                <w:sz w:val="20"/>
                <w:szCs w:val="20"/>
              </w:rPr>
            </w:pPr>
            <w:r w:rsidRPr="00C82C50">
              <w:rPr>
                <w:b/>
                <w:bCs/>
                <w:sz w:val="20"/>
                <w:szCs w:val="20"/>
              </w:rPr>
              <w:t>PA</w:t>
            </w:r>
          </w:p>
        </w:tc>
        <w:tc>
          <w:tcPr>
            <w:tcW w:w="1006" w:type="dxa"/>
            <w:tcBorders>
              <w:top w:val="nil"/>
              <w:left w:val="nil"/>
              <w:bottom w:val="nil"/>
              <w:right w:val="nil"/>
            </w:tcBorders>
            <w:shd w:val="clear" w:color="auto" w:fill="FFFFFF"/>
            <w:vAlign w:val="bottom"/>
          </w:tcPr>
          <w:p w14:paraId="59C6DB10" w14:textId="77777777" w:rsidR="00AE3846" w:rsidRDefault="003855FF" w:rsidP="0075582A">
            <w:pPr>
              <w:spacing w:line="276" w:lineRule="auto"/>
              <w:ind w:hanging="2"/>
              <w:jc w:val="center"/>
              <w:rPr>
                <w:sz w:val="20"/>
                <w:szCs w:val="20"/>
              </w:rPr>
            </w:pPr>
            <w:r>
              <w:rPr>
                <w:sz w:val="20"/>
                <w:szCs w:val="20"/>
              </w:rPr>
              <w:t>0,94</w:t>
            </w:r>
          </w:p>
        </w:tc>
        <w:tc>
          <w:tcPr>
            <w:tcW w:w="666" w:type="dxa"/>
            <w:tcBorders>
              <w:top w:val="nil"/>
              <w:left w:val="nil"/>
              <w:bottom w:val="nil"/>
              <w:right w:val="nil"/>
            </w:tcBorders>
            <w:shd w:val="clear" w:color="auto" w:fill="FFFFFF"/>
            <w:vAlign w:val="bottom"/>
          </w:tcPr>
          <w:p w14:paraId="3CCECF40"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64F1AD4E" w14:textId="77777777" w:rsidR="00AE3846" w:rsidRDefault="003855FF" w:rsidP="0075582A">
            <w:pPr>
              <w:spacing w:line="276" w:lineRule="auto"/>
              <w:ind w:hanging="2"/>
              <w:jc w:val="center"/>
              <w:rPr>
                <w:sz w:val="20"/>
                <w:szCs w:val="20"/>
              </w:rPr>
            </w:pPr>
            <w:r>
              <w:rPr>
                <w:sz w:val="20"/>
                <w:szCs w:val="20"/>
              </w:rPr>
              <w:t>156</w:t>
            </w:r>
          </w:p>
        </w:tc>
        <w:tc>
          <w:tcPr>
            <w:tcW w:w="503" w:type="dxa"/>
            <w:tcBorders>
              <w:top w:val="nil"/>
              <w:left w:val="nil"/>
              <w:bottom w:val="nil"/>
              <w:right w:val="nil"/>
            </w:tcBorders>
            <w:shd w:val="clear" w:color="auto" w:fill="FFFFFF"/>
            <w:vAlign w:val="bottom"/>
          </w:tcPr>
          <w:p w14:paraId="2692681F" w14:textId="77777777" w:rsidR="00AE3846" w:rsidRDefault="003855FF" w:rsidP="0075582A">
            <w:pPr>
              <w:spacing w:line="276" w:lineRule="auto"/>
              <w:ind w:hanging="2"/>
              <w:jc w:val="center"/>
              <w:rPr>
                <w:sz w:val="20"/>
                <w:szCs w:val="20"/>
              </w:rPr>
            </w:pPr>
            <w:r>
              <w:rPr>
                <w:sz w:val="20"/>
                <w:szCs w:val="20"/>
              </w:rPr>
              <w:t>115</w:t>
            </w:r>
          </w:p>
        </w:tc>
        <w:tc>
          <w:tcPr>
            <w:tcW w:w="647" w:type="dxa"/>
            <w:tcBorders>
              <w:top w:val="nil"/>
              <w:left w:val="nil"/>
              <w:bottom w:val="nil"/>
              <w:right w:val="nil"/>
            </w:tcBorders>
            <w:shd w:val="clear" w:color="auto" w:fill="FFFFFF"/>
            <w:vAlign w:val="bottom"/>
          </w:tcPr>
          <w:p w14:paraId="59B13E7C"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7FB6F0FC" w14:textId="77777777" w:rsidR="00AE3846" w:rsidRDefault="003855FF" w:rsidP="0075582A">
            <w:pPr>
              <w:spacing w:line="276" w:lineRule="auto"/>
              <w:ind w:hanging="2"/>
              <w:jc w:val="center"/>
              <w:rPr>
                <w:sz w:val="20"/>
                <w:szCs w:val="20"/>
              </w:rPr>
            </w:pPr>
            <w:r>
              <w:rPr>
                <w:sz w:val="20"/>
                <w:szCs w:val="20"/>
              </w:rPr>
              <w:t>0</w:t>
            </w:r>
          </w:p>
        </w:tc>
      </w:tr>
      <w:tr w:rsidR="00AE3846" w14:paraId="45220687" w14:textId="77777777" w:rsidTr="00A44A0F">
        <w:trPr>
          <w:trHeight w:val="277"/>
          <w:jc w:val="center"/>
        </w:trPr>
        <w:tc>
          <w:tcPr>
            <w:tcW w:w="662" w:type="dxa"/>
            <w:tcBorders>
              <w:top w:val="nil"/>
              <w:left w:val="nil"/>
              <w:bottom w:val="nil"/>
              <w:right w:val="nil"/>
            </w:tcBorders>
            <w:shd w:val="clear" w:color="auto" w:fill="FFFFFF"/>
            <w:vAlign w:val="bottom"/>
          </w:tcPr>
          <w:p w14:paraId="6D55E7F0" w14:textId="77777777" w:rsidR="00AE3846" w:rsidRPr="00C82C50" w:rsidRDefault="003855FF" w:rsidP="0075582A">
            <w:pPr>
              <w:spacing w:line="276" w:lineRule="auto"/>
              <w:ind w:hanging="2"/>
              <w:jc w:val="center"/>
              <w:rPr>
                <w:b/>
                <w:bCs/>
                <w:sz w:val="20"/>
                <w:szCs w:val="20"/>
              </w:rPr>
            </w:pPr>
            <w:r w:rsidRPr="00C82C50">
              <w:rPr>
                <w:b/>
                <w:bCs/>
                <w:sz w:val="20"/>
                <w:szCs w:val="20"/>
              </w:rPr>
              <w:t>PB</w:t>
            </w:r>
          </w:p>
        </w:tc>
        <w:tc>
          <w:tcPr>
            <w:tcW w:w="1006" w:type="dxa"/>
            <w:tcBorders>
              <w:top w:val="nil"/>
              <w:left w:val="nil"/>
              <w:bottom w:val="nil"/>
              <w:right w:val="nil"/>
            </w:tcBorders>
            <w:shd w:val="clear" w:color="auto" w:fill="FFFFFF"/>
            <w:vAlign w:val="bottom"/>
          </w:tcPr>
          <w:p w14:paraId="13AFD13C" w14:textId="77777777" w:rsidR="00AE3846" w:rsidRDefault="003855FF" w:rsidP="0075582A">
            <w:pPr>
              <w:spacing w:line="276" w:lineRule="auto"/>
              <w:ind w:hanging="2"/>
              <w:jc w:val="center"/>
              <w:rPr>
                <w:sz w:val="20"/>
                <w:szCs w:val="20"/>
              </w:rPr>
            </w:pPr>
            <w:r>
              <w:rPr>
                <w:sz w:val="20"/>
                <w:szCs w:val="20"/>
              </w:rPr>
              <w:t>0,78</w:t>
            </w:r>
          </w:p>
        </w:tc>
        <w:tc>
          <w:tcPr>
            <w:tcW w:w="666" w:type="dxa"/>
            <w:tcBorders>
              <w:top w:val="nil"/>
              <w:left w:val="nil"/>
              <w:bottom w:val="nil"/>
              <w:right w:val="nil"/>
            </w:tcBorders>
            <w:shd w:val="clear" w:color="auto" w:fill="FFFFFF"/>
            <w:vAlign w:val="bottom"/>
          </w:tcPr>
          <w:p w14:paraId="5AFAA5C4" w14:textId="77777777" w:rsidR="00AE3846" w:rsidRDefault="003855FF" w:rsidP="0075582A">
            <w:pPr>
              <w:spacing w:line="276" w:lineRule="auto"/>
              <w:ind w:hanging="2"/>
              <w:jc w:val="center"/>
              <w:rPr>
                <w:sz w:val="20"/>
                <w:szCs w:val="20"/>
              </w:rPr>
            </w:pPr>
            <w:r>
              <w:rPr>
                <w:sz w:val="20"/>
                <w:szCs w:val="20"/>
              </w:rPr>
              <w:t>166</w:t>
            </w:r>
          </w:p>
        </w:tc>
        <w:tc>
          <w:tcPr>
            <w:tcW w:w="642" w:type="dxa"/>
            <w:tcBorders>
              <w:top w:val="nil"/>
              <w:left w:val="nil"/>
              <w:bottom w:val="nil"/>
              <w:right w:val="nil"/>
            </w:tcBorders>
            <w:shd w:val="clear" w:color="auto" w:fill="FFFFFF"/>
            <w:vAlign w:val="bottom"/>
          </w:tcPr>
          <w:p w14:paraId="5CB6282B" w14:textId="77777777" w:rsidR="00AE3846" w:rsidRDefault="003855FF" w:rsidP="0075582A">
            <w:pPr>
              <w:spacing w:line="276" w:lineRule="auto"/>
              <w:ind w:hanging="2"/>
              <w:jc w:val="center"/>
              <w:rPr>
                <w:sz w:val="20"/>
                <w:szCs w:val="20"/>
              </w:rPr>
            </w:pPr>
            <w:r>
              <w:rPr>
                <w:sz w:val="20"/>
                <w:szCs w:val="20"/>
              </w:rPr>
              <w:t>6</w:t>
            </w:r>
          </w:p>
        </w:tc>
        <w:tc>
          <w:tcPr>
            <w:tcW w:w="503" w:type="dxa"/>
            <w:tcBorders>
              <w:top w:val="nil"/>
              <w:left w:val="nil"/>
              <w:bottom w:val="nil"/>
              <w:right w:val="nil"/>
            </w:tcBorders>
            <w:shd w:val="clear" w:color="auto" w:fill="FFFFFF"/>
            <w:vAlign w:val="bottom"/>
          </w:tcPr>
          <w:p w14:paraId="532FDCE6"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6E3A573E" w14:textId="77777777" w:rsidR="00AE3846" w:rsidRDefault="003855FF" w:rsidP="0075582A">
            <w:pPr>
              <w:spacing w:line="276" w:lineRule="auto"/>
              <w:ind w:hanging="2"/>
              <w:jc w:val="center"/>
              <w:rPr>
                <w:sz w:val="20"/>
                <w:szCs w:val="20"/>
              </w:rPr>
            </w:pPr>
            <w:r>
              <w:rPr>
                <w:sz w:val="20"/>
                <w:szCs w:val="20"/>
              </w:rPr>
              <w:t>331</w:t>
            </w:r>
          </w:p>
        </w:tc>
        <w:tc>
          <w:tcPr>
            <w:tcW w:w="963" w:type="dxa"/>
            <w:tcBorders>
              <w:top w:val="nil"/>
              <w:left w:val="nil"/>
              <w:bottom w:val="nil"/>
              <w:right w:val="nil"/>
            </w:tcBorders>
            <w:shd w:val="clear" w:color="auto" w:fill="FFFFFF"/>
            <w:vAlign w:val="bottom"/>
          </w:tcPr>
          <w:p w14:paraId="4F31D0BF" w14:textId="77777777" w:rsidR="00AE3846" w:rsidRDefault="003855FF" w:rsidP="0075582A">
            <w:pPr>
              <w:spacing w:line="276" w:lineRule="auto"/>
              <w:ind w:hanging="2"/>
              <w:jc w:val="center"/>
              <w:rPr>
                <w:sz w:val="20"/>
                <w:szCs w:val="20"/>
              </w:rPr>
            </w:pPr>
            <w:r>
              <w:rPr>
                <w:sz w:val="20"/>
                <w:szCs w:val="20"/>
              </w:rPr>
              <w:t>65</w:t>
            </w:r>
          </w:p>
        </w:tc>
      </w:tr>
      <w:tr w:rsidR="00AE3846" w14:paraId="6E55312D" w14:textId="77777777" w:rsidTr="00A44A0F">
        <w:trPr>
          <w:trHeight w:val="277"/>
          <w:jc w:val="center"/>
        </w:trPr>
        <w:tc>
          <w:tcPr>
            <w:tcW w:w="662" w:type="dxa"/>
            <w:tcBorders>
              <w:top w:val="nil"/>
              <w:left w:val="nil"/>
              <w:bottom w:val="nil"/>
              <w:right w:val="nil"/>
            </w:tcBorders>
            <w:shd w:val="clear" w:color="auto" w:fill="FFFFFF"/>
            <w:vAlign w:val="bottom"/>
          </w:tcPr>
          <w:p w14:paraId="45614C66" w14:textId="77777777" w:rsidR="00AE3846" w:rsidRPr="00C82C50" w:rsidRDefault="003855FF" w:rsidP="0075582A">
            <w:pPr>
              <w:spacing w:line="276" w:lineRule="auto"/>
              <w:ind w:hanging="2"/>
              <w:jc w:val="center"/>
              <w:rPr>
                <w:b/>
                <w:bCs/>
                <w:sz w:val="20"/>
                <w:szCs w:val="20"/>
              </w:rPr>
            </w:pPr>
            <w:r w:rsidRPr="00C82C50">
              <w:rPr>
                <w:b/>
                <w:bCs/>
                <w:sz w:val="20"/>
                <w:szCs w:val="20"/>
              </w:rPr>
              <w:t>PE</w:t>
            </w:r>
          </w:p>
        </w:tc>
        <w:tc>
          <w:tcPr>
            <w:tcW w:w="1006" w:type="dxa"/>
            <w:tcBorders>
              <w:top w:val="nil"/>
              <w:left w:val="nil"/>
              <w:bottom w:val="nil"/>
              <w:right w:val="nil"/>
            </w:tcBorders>
            <w:shd w:val="clear" w:color="auto" w:fill="FFFFFF"/>
            <w:vAlign w:val="bottom"/>
          </w:tcPr>
          <w:p w14:paraId="40BCB959" w14:textId="77777777" w:rsidR="00AE3846" w:rsidRDefault="003855FF" w:rsidP="0075582A">
            <w:pPr>
              <w:spacing w:line="276" w:lineRule="auto"/>
              <w:ind w:hanging="2"/>
              <w:jc w:val="center"/>
              <w:rPr>
                <w:sz w:val="20"/>
                <w:szCs w:val="20"/>
              </w:rPr>
            </w:pPr>
            <w:r>
              <w:rPr>
                <w:sz w:val="20"/>
                <w:szCs w:val="20"/>
              </w:rPr>
              <w:t>0,76</w:t>
            </w:r>
          </w:p>
        </w:tc>
        <w:tc>
          <w:tcPr>
            <w:tcW w:w="666" w:type="dxa"/>
            <w:tcBorders>
              <w:top w:val="nil"/>
              <w:left w:val="nil"/>
              <w:bottom w:val="nil"/>
              <w:right w:val="nil"/>
            </w:tcBorders>
            <w:shd w:val="clear" w:color="auto" w:fill="FFFFFF"/>
            <w:vAlign w:val="bottom"/>
          </w:tcPr>
          <w:p w14:paraId="231F726F" w14:textId="77777777" w:rsidR="00AE3846" w:rsidRDefault="003855FF" w:rsidP="0075582A">
            <w:pPr>
              <w:spacing w:line="276" w:lineRule="auto"/>
              <w:ind w:hanging="2"/>
              <w:jc w:val="center"/>
              <w:rPr>
                <w:sz w:val="20"/>
                <w:szCs w:val="20"/>
              </w:rPr>
            </w:pPr>
            <w:r>
              <w:rPr>
                <w:sz w:val="20"/>
                <w:szCs w:val="20"/>
              </w:rPr>
              <w:t>325</w:t>
            </w:r>
          </w:p>
        </w:tc>
        <w:tc>
          <w:tcPr>
            <w:tcW w:w="642" w:type="dxa"/>
            <w:tcBorders>
              <w:top w:val="nil"/>
              <w:left w:val="nil"/>
              <w:bottom w:val="nil"/>
              <w:right w:val="nil"/>
            </w:tcBorders>
            <w:shd w:val="clear" w:color="auto" w:fill="FFFFFF"/>
            <w:vAlign w:val="bottom"/>
          </w:tcPr>
          <w:p w14:paraId="0875E3C5" w14:textId="77777777" w:rsidR="00AE3846" w:rsidRDefault="003855FF" w:rsidP="0075582A">
            <w:pPr>
              <w:spacing w:line="276" w:lineRule="auto"/>
              <w:ind w:hanging="2"/>
              <w:jc w:val="center"/>
              <w:rPr>
                <w:sz w:val="20"/>
                <w:szCs w:val="20"/>
              </w:rPr>
            </w:pPr>
            <w:r>
              <w:rPr>
                <w:sz w:val="20"/>
                <w:szCs w:val="20"/>
              </w:rPr>
              <w:t>93</w:t>
            </w:r>
          </w:p>
        </w:tc>
        <w:tc>
          <w:tcPr>
            <w:tcW w:w="503" w:type="dxa"/>
            <w:tcBorders>
              <w:top w:val="nil"/>
              <w:left w:val="nil"/>
              <w:bottom w:val="nil"/>
              <w:right w:val="nil"/>
            </w:tcBorders>
            <w:shd w:val="clear" w:color="auto" w:fill="FFFFFF"/>
            <w:vAlign w:val="bottom"/>
          </w:tcPr>
          <w:p w14:paraId="2DAFAF12"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47DC0959" w14:textId="77777777" w:rsidR="00AE3846" w:rsidRDefault="003855FF" w:rsidP="0075582A">
            <w:pPr>
              <w:spacing w:line="276" w:lineRule="auto"/>
              <w:ind w:hanging="2"/>
              <w:jc w:val="center"/>
              <w:rPr>
                <w:sz w:val="20"/>
                <w:szCs w:val="20"/>
              </w:rPr>
            </w:pPr>
            <w:r>
              <w:rPr>
                <w:sz w:val="20"/>
                <w:szCs w:val="20"/>
              </w:rPr>
              <w:t>226</w:t>
            </w:r>
          </w:p>
        </w:tc>
        <w:tc>
          <w:tcPr>
            <w:tcW w:w="963" w:type="dxa"/>
            <w:tcBorders>
              <w:top w:val="nil"/>
              <w:left w:val="nil"/>
              <w:bottom w:val="nil"/>
              <w:right w:val="nil"/>
            </w:tcBorders>
            <w:shd w:val="clear" w:color="auto" w:fill="FFFFFF"/>
            <w:vAlign w:val="bottom"/>
          </w:tcPr>
          <w:p w14:paraId="5F5F83EE" w14:textId="77777777" w:rsidR="00AE3846" w:rsidRDefault="003855FF" w:rsidP="0075582A">
            <w:pPr>
              <w:spacing w:line="276" w:lineRule="auto"/>
              <w:ind w:hanging="2"/>
              <w:jc w:val="center"/>
              <w:rPr>
                <w:sz w:val="20"/>
                <w:szCs w:val="20"/>
              </w:rPr>
            </w:pPr>
            <w:r>
              <w:rPr>
                <w:sz w:val="20"/>
                <w:szCs w:val="20"/>
              </w:rPr>
              <w:t>0</w:t>
            </w:r>
          </w:p>
        </w:tc>
      </w:tr>
      <w:tr w:rsidR="00AE3846" w14:paraId="3EC033DD" w14:textId="77777777" w:rsidTr="00A44A0F">
        <w:trPr>
          <w:trHeight w:val="277"/>
          <w:jc w:val="center"/>
        </w:trPr>
        <w:tc>
          <w:tcPr>
            <w:tcW w:w="662" w:type="dxa"/>
            <w:tcBorders>
              <w:top w:val="nil"/>
              <w:left w:val="nil"/>
              <w:bottom w:val="nil"/>
              <w:right w:val="nil"/>
            </w:tcBorders>
            <w:shd w:val="clear" w:color="auto" w:fill="FFFFFF"/>
            <w:vAlign w:val="bottom"/>
          </w:tcPr>
          <w:p w14:paraId="554C84E1" w14:textId="77777777" w:rsidR="00AE3846" w:rsidRPr="00C82C50" w:rsidRDefault="003855FF" w:rsidP="0075582A">
            <w:pPr>
              <w:spacing w:line="276" w:lineRule="auto"/>
              <w:ind w:hanging="2"/>
              <w:jc w:val="center"/>
              <w:rPr>
                <w:b/>
                <w:bCs/>
                <w:sz w:val="20"/>
                <w:szCs w:val="20"/>
              </w:rPr>
            </w:pPr>
            <w:r w:rsidRPr="00C82C50">
              <w:rPr>
                <w:b/>
                <w:bCs/>
                <w:sz w:val="20"/>
                <w:szCs w:val="20"/>
              </w:rPr>
              <w:t>PI</w:t>
            </w:r>
          </w:p>
        </w:tc>
        <w:tc>
          <w:tcPr>
            <w:tcW w:w="1006" w:type="dxa"/>
            <w:tcBorders>
              <w:top w:val="nil"/>
              <w:left w:val="nil"/>
              <w:bottom w:val="nil"/>
              <w:right w:val="nil"/>
            </w:tcBorders>
            <w:shd w:val="clear" w:color="auto" w:fill="FFFFFF"/>
            <w:vAlign w:val="bottom"/>
          </w:tcPr>
          <w:p w14:paraId="73929D8D" w14:textId="77777777" w:rsidR="00AE3846" w:rsidRDefault="003855FF" w:rsidP="0075582A">
            <w:pPr>
              <w:spacing w:line="276" w:lineRule="auto"/>
              <w:ind w:hanging="2"/>
              <w:jc w:val="center"/>
              <w:rPr>
                <w:sz w:val="20"/>
                <w:szCs w:val="20"/>
              </w:rPr>
            </w:pPr>
            <w:r>
              <w:rPr>
                <w:sz w:val="20"/>
                <w:szCs w:val="20"/>
              </w:rPr>
              <w:t>0,69</w:t>
            </w:r>
          </w:p>
        </w:tc>
        <w:tc>
          <w:tcPr>
            <w:tcW w:w="666" w:type="dxa"/>
            <w:tcBorders>
              <w:top w:val="nil"/>
              <w:left w:val="nil"/>
              <w:bottom w:val="nil"/>
              <w:right w:val="nil"/>
            </w:tcBorders>
            <w:shd w:val="clear" w:color="auto" w:fill="FFFFFF"/>
            <w:vAlign w:val="bottom"/>
          </w:tcPr>
          <w:p w14:paraId="5AB3270D" w14:textId="77777777" w:rsidR="00AE3846" w:rsidRDefault="003855FF" w:rsidP="0075582A">
            <w:pPr>
              <w:spacing w:line="276" w:lineRule="auto"/>
              <w:ind w:hanging="2"/>
              <w:jc w:val="center"/>
              <w:rPr>
                <w:sz w:val="20"/>
                <w:szCs w:val="20"/>
              </w:rPr>
            </w:pPr>
            <w:r>
              <w:rPr>
                <w:sz w:val="20"/>
                <w:szCs w:val="20"/>
              </w:rPr>
              <w:t>52</w:t>
            </w:r>
          </w:p>
        </w:tc>
        <w:tc>
          <w:tcPr>
            <w:tcW w:w="642" w:type="dxa"/>
            <w:tcBorders>
              <w:top w:val="nil"/>
              <w:left w:val="nil"/>
              <w:bottom w:val="nil"/>
              <w:right w:val="nil"/>
            </w:tcBorders>
            <w:shd w:val="clear" w:color="auto" w:fill="FFFFFF"/>
            <w:vAlign w:val="bottom"/>
          </w:tcPr>
          <w:p w14:paraId="25EE0F3E" w14:textId="77777777" w:rsidR="00AE3846" w:rsidRDefault="003855FF" w:rsidP="0075582A">
            <w:pPr>
              <w:spacing w:line="276" w:lineRule="auto"/>
              <w:ind w:hanging="2"/>
              <w:jc w:val="center"/>
              <w:rPr>
                <w:sz w:val="20"/>
                <w:szCs w:val="20"/>
              </w:rPr>
            </w:pPr>
            <w:r>
              <w:rPr>
                <w:sz w:val="20"/>
                <w:szCs w:val="20"/>
              </w:rPr>
              <w:t>86</w:t>
            </w:r>
          </w:p>
        </w:tc>
        <w:tc>
          <w:tcPr>
            <w:tcW w:w="503" w:type="dxa"/>
            <w:tcBorders>
              <w:top w:val="nil"/>
              <w:left w:val="nil"/>
              <w:bottom w:val="nil"/>
              <w:right w:val="nil"/>
            </w:tcBorders>
            <w:shd w:val="clear" w:color="auto" w:fill="FFFFFF"/>
            <w:vAlign w:val="bottom"/>
          </w:tcPr>
          <w:p w14:paraId="38CB781E"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70CBF262" w14:textId="77777777" w:rsidR="00AE3846" w:rsidRDefault="003855FF" w:rsidP="0075582A">
            <w:pPr>
              <w:spacing w:line="276" w:lineRule="auto"/>
              <w:ind w:hanging="2"/>
              <w:jc w:val="center"/>
              <w:rPr>
                <w:sz w:val="20"/>
                <w:szCs w:val="20"/>
              </w:rPr>
            </w:pPr>
            <w:r>
              <w:rPr>
                <w:sz w:val="20"/>
                <w:szCs w:val="20"/>
              </w:rPr>
              <w:t>184</w:t>
            </w:r>
          </w:p>
        </w:tc>
        <w:tc>
          <w:tcPr>
            <w:tcW w:w="963" w:type="dxa"/>
            <w:tcBorders>
              <w:top w:val="nil"/>
              <w:left w:val="nil"/>
              <w:bottom w:val="nil"/>
              <w:right w:val="nil"/>
            </w:tcBorders>
            <w:shd w:val="clear" w:color="auto" w:fill="FFFFFF"/>
            <w:vAlign w:val="bottom"/>
          </w:tcPr>
          <w:p w14:paraId="5B1E917C" w14:textId="77777777" w:rsidR="00AE3846" w:rsidRDefault="003855FF" w:rsidP="0075582A">
            <w:pPr>
              <w:spacing w:line="276" w:lineRule="auto"/>
              <w:ind w:hanging="2"/>
              <w:jc w:val="center"/>
              <w:rPr>
                <w:sz w:val="20"/>
                <w:szCs w:val="20"/>
              </w:rPr>
            </w:pPr>
            <w:r>
              <w:rPr>
                <w:sz w:val="20"/>
                <w:szCs w:val="20"/>
              </w:rPr>
              <w:t>143</w:t>
            </w:r>
          </w:p>
        </w:tc>
      </w:tr>
      <w:tr w:rsidR="00AE3846" w14:paraId="67D45865" w14:textId="77777777" w:rsidTr="00A44A0F">
        <w:trPr>
          <w:trHeight w:val="277"/>
          <w:jc w:val="center"/>
        </w:trPr>
        <w:tc>
          <w:tcPr>
            <w:tcW w:w="662" w:type="dxa"/>
            <w:tcBorders>
              <w:top w:val="nil"/>
              <w:left w:val="nil"/>
              <w:bottom w:val="nil"/>
              <w:right w:val="nil"/>
            </w:tcBorders>
            <w:shd w:val="clear" w:color="auto" w:fill="FFFFFF"/>
            <w:vAlign w:val="bottom"/>
          </w:tcPr>
          <w:p w14:paraId="6E927BC0" w14:textId="77777777" w:rsidR="00AE3846" w:rsidRPr="00C82C50" w:rsidRDefault="003855FF" w:rsidP="0075582A">
            <w:pPr>
              <w:spacing w:line="276" w:lineRule="auto"/>
              <w:ind w:hanging="2"/>
              <w:jc w:val="center"/>
              <w:rPr>
                <w:b/>
                <w:bCs/>
                <w:sz w:val="20"/>
                <w:szCs w:val="20"/>
              </w:rPr>
            </w:pPr>
            <w:r w:rsidRPr="00C82C50">
              <w:rPr>
                <w:b/>
                <w:bCs/>
                <w:sz w:val="20"/>
                <w:szCs w:val="20"/>
              </w:rPr>
              <w:t>PR</w:t>
            </w:r>
          </w:p>
        </w:tc>
        <w:tc>
          <w:tcPr>
            <w:tcW w:w="1006" w:type="dxa"/>
            <w:tcBorders>
              <w:top w:val="nil"/>
              <w:left w:val="nil"/>
              <w:bottom w:val="nil"/>
              <w:right w:val="nil"/>
            </w:tcBorders>
            <w:shd w:val="clear" w:color="auto" w:fill="FFFFFF"/>
            <w:vAlign w:val="bottom"/>
          </w:tcPr>
          <w:p w14:paraId="04A2661F" w14:textId="77777777" w:rsidR="00AE3846" w:rsidRDefault="003855FF" w:rsidP="0075582A">
            <w:pPr>
              <w:spacing w:line="276" w:lineRule="auto"/>
              <w:ind w:hanging="2"/>
              <w:jc w:val="center"/>
              <w:rPr>
                <w:sz w:val="20"/>
                <w:szCs w:val="20"/>
              </w:rPr>
            </w:pPr>
            <w:r>
              <w:rPr>
                <w:sz w:val="20"/>
                <w:szCs w:val="20"/>
              </w:rPr>
              <w:t>0,94</w:t>
            </w:r>
          </w:p>
        </w:tc>
        <w:tc>
          <w:tcPr>
            <w:tcW w:w="666" w:type="dxa"/>
            <w:tcBorders>
              <w:top w:val="nil"/>
              <w:left w:val="nil"/>
              <w:bottom w:val="nil"/>
              <w:right w:val="nil"/>
            </w:tcBorders>
            <w:shd w:val="clear" w:color="auto" w:fill="FFFFFF"/>
            <w:vAlign w:val="bottom"/>
          </w:tcPr>
          <w:p w14:paraId="65345FFE" w14:textId="77777777" w:rsidR="00AE3846" w:rsidRDefault="003855FF" w:rsidP="0075582A">
            <w:pPr>
              <w:spacing w:line="276" w:lineRule="auto"/>
              <w:ind w:hanging="2"/>
              <w:jc w:val="center"/>
              <w:rPr>
                <w:sz w:val="20"/>
                <w:szCs w:val="20"/>
              </w:rPr>
            </w:pPr>
            <w:r>
              <w:rPr>
                <w:sz w:val="20"/>
                <w:szCs w:val="20"/>
              </w:rPr>
              <w:t>115</w:t>
            </w:r>
          </w:p>
        </w:tc>
        <w:tc>
          <w:tcPr>
            <w:tcW w:w="642" w:type="dxa"/>
            <w:tcBorders>
              <w:top w:val="nil"/>
              <w:left w:val="nil"/>
              <w:bottom w:val="nil"/>
              <w:right w:val="nil"/>
            </w:tcBorders>
            <w:shd w:val="clear" w:color="auto" w:fill="FFFFFF"/>
            <w:vAlign w:val="bottom"/>
          </w:tcPr>
          <w:p w14:paraId="25537DF9"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0F14861D" w14:textId="77777777" w:rsidR="00AE3846" w:rsidRDefault="003855FF" w:rsidP="0075582A">
            <w:pPr>
              <w:spacing w:line="276" w:lineRule="auto"/>
              <w:ind w:hanging="2"/>
              <w:jc w:val="center"/>
              <w:rPr>
                <w:sz w:val="20"/>
                <w:szCs w:val="20"/>
              </w:rPr>
            </w:pPr>
            <w:r>
              <w:rPr>
                <w:sz w:val="20"/>
                <w:szCs w:val="20"/>
              </w:rPr>
              <w:t>751</w:t>
            </w:r>
          </w:p>
        </w:tc>
        <w:tc>
          <w:tcPr>
            <w:tcW w:w="647" w:type="dxa"/>
            <w:tcBorders>
              <w:top w:val="nil"/>
              <w:left w:val="nil"/>
              <w:bottom w:val="nil"/>
              <w:right w:val="nil"/>
            </w:tcBorders>
            <w:shd w:val="clear" w:color="auto" w:fill="FFFFFF"/>
            <w:vAlign w:val="bottom"/>
          </w:tcPr>
          <w:p w14:paraId="2169B30B" w14:textId="77777777" w:rsidR="00AE3846" w:rsidRDefault="003855FF" w:rsidP="0075582A">
            <w:pPr>
              <w:spacing w:line="276" w:lineRule="auto"/>
              <w:ind w:hanging="2"/>
              <w:jc w:val="center"/>
              <w:rPr>
                <w:sz w:val="20"/>
                <w:szCs w:val="20"/>
              </w:rPr>
            </w:pPr>
            <w:r>
              <w:rPr>
                <w:sz w:val="20"/>
                <w:szCs w:val="20"/>
              </w:rPr>
              <w:t>209</w:t>
            </w:r>
          </w:p>
        </w:tc>
        <w:tc>
          <w:tcPr>
            <w:tcW w:w="963" w:type="dxa"/>
            <w:tcBorders>
              <w:top w:val="nil"/>
              <w:left w:val="nil"/>
              <w:bottom w:val="nil"/>
              <w:right w:val="nil"/>
            </w:tcBorders>
            <w:shd w:val="clear" w:color="auto" w:fill="FFFFFF"/>
            <w:vAlign w:val="bottom"/>
          </w:tcPr>
          <w:p w14:paraId="6F0682C9" w14:textId="77777777" w:rsidR="00AE3846" w:rsidRDefault="003855FF" w:rsidP="0075582A">
            <w:pPr>
              <w:spacing w:line="276" w:lineRule="auto"/>
              <w:ind w:hanging="2"/>
              <w:jc w:val="center"/>
              <w:rPr>
                <w:sz w:val="20"/>
                <w:szCs w:val="20"/>
              </w:rPr>
            </w:pPr>
            <w:r>
              <w:rPr>
                <w:sz w:val="20"/>
                <w:szCs w:val="20"/>
              </w:rPr>
              <w:t>0</w:t>
            </w:r>
          </w:p>
        </w:tc>
      </w:tr>
      <w:tr w:rsidR="00AE3846" w14:paraId="45B7D93D" w14:textId="77777777" w:rsidTr="00A44A0F">
        <w:trPr>
          <w:trHeight w:val="277"/>
          <w:jc w:val="center"/>
        </w:trPr>
        <w:tc>
          <w:tcPr>
            <w:tcW w:w="662" w:type="dxa"/>
            <w:tcBorders>
              <w:top w:val="nil"/>
              <w:left w:val="nil"/>
              <w:bottom w:val="nil"/>
              <w:right w:val="nil"/>
            </w:tcBorders>
            <w:shd w:val="clear" w:color="auto" w:fill="FFFFFF"/>
            <w:vAlign w:val="bottom"/>
          </w:tcPr>
          <w:p w14:paraId="585012CD" w14:textId="77777777" w:rsidR="00AE3846" w:rsidRPr="00C82C50" w:rsidRDefault="003855FF" w:rsidP="0075582A">
            <w:pPr>
              <w:spacing w:line="276" w:lineRule="auto"/>
              <w:ind w:hanging="2"/>
              <w:jc w:val="center"/>
              <w:rPr>
                <w:b/>
                <w:bCs/>
                <w:sz w:val="20"/>
                <w:szCs w:val="20"/>
              </w:rPr>
            </w:pPr>
            <w:r w:rsidRPr="00C82C50">
              <w:rPr>
                <w:b/>
                <w:bCs/>
                <w:sz w:val="20"/>
                <w:szCs w:val="20"/>
              </w:rPr>
              <w:t>RJ</w:t>
            </w:r>
          </w:p>
        </w:tc>
        <w:tc>
          <w:tcPr>
            <w:tcW w:w="1006" w:type="dxa"/>
            <w:tcBorders>
              <w:top w:val="nil"/>
              <w:left w:val="nil"/>
              <w:bottom w:val="nil"/>
              <w:right w:val="nil"/>
            </w:tcBorders>
            <w:shd w:val="clear" w:color="auto" w:fill="FFFFFF"/>
            <w:vAlign w:val="bottom"/>
          </w:tcPr>
          <w:p w14:paraId="12EE22D5" w14:textId="77777777" w:rsidR="00AE3846" w:rsidRDefault="003855FF" w:rsidP="0075582A">
            <w:pPr>
              <w:spacing w:line="276" w:lineRule="auto"/>
              <w:ind w:hanging="2"/>
              <w:jc w:val="center"/>
              <w:rPr>
                <w:sz w:val="20"/>
                <w:szCs w:val="20"/>
              </w:rPr>
            </w:pPr>
            <w:r>
              <w:rPr>
                <w:sz w:val="20"/>
                <w:szCs w:val="20"/>
              </w:rPr>
              <w:t>0,77</w:t>
            </w:r>
          </w:p>
        </w:tc>
        <w:tc>
          <w:tcPr>
            <w:tcW w:w="666" w:type="dxa"/>
            <w:tcBorders>
              <w:top w:val="nil"/>
              <w:left w:val="nil"/>
              <w:bottom w:val="nil"/>
              <w:right w:val="nil"/>
            </w:tcBorders>
            <w:shd w:val="clear" w:color="auto" w:fill="FFFFFF"/>
            <w:vAlign w:val="bottom"/>
          </w:tcPr>
          <w:p w14:paraId="54BB0F7B" w14:textId="77777777" w:rsidR="00AE3846" w:rsidRDefault="003855FF" w:rsidP="0075582A">
            <w:pPr>
              <w:spacing w:line="276" w:lineRule="auto"/>
              <w:ind w:hanging="2"/>
              <w:jc w:val="center"/>
              <w:rPr>
                <w:sz w:val="20"/>
                <w:szCs w:val="20"/>
              </w:rPr>
            </w:pPr>
            <w:r>
              <w:rPr>
                <w:sz w:val="20"/>
                <w:szCs w:val="20"/>
              </w:rPr>
              <w:t>2.113</w:t>
            </w:r>
          </w:p>
        </w:tc>
        <w:tc>
          <w:tcPr>
            <w:tcW w:w="642" w:type="dxa"/>
            <w:tcBorders>
              <w:top w:val="nil"/>
              <w:left w:val="nil"/>
              <w:bottom w:val="nil"/>
              <w:right w:val="nil"/>
            </w:tcBorders>
            <w:shd w:val="clear" w:color="auto" w:fill="FFFFFF"/>
            <w:vAlign w:val="bottom"/>
          </w:tcPr>
          <w:p w14:paraId="274DD42D" w14:textId="77777777" w:rsidR="00AE3846" w:rsidRDefault="003855FF" w:rsidP="0075582A">
            <w:pPr>
              <w:spacing w:line="276" w:lineRule="auto"/>
              <w:ind w:hanging="2"/>
              <w:jc w:val="center"/>
              <w:rPr>
                <w:sz w:val="20"/>
                <w:szCs w:val="20"/>
              </w:rPr>
            </w:pPr>
            <w:r>
              <w:rPr>
                <w:sz w:val="20"/>
                <w:szCs w:val="20"/>
              </w:rPr>
              <w:t>617</w:t>
            </w:r>
          </w:p>
        </w:tc>
        <w:tc>
          <w:tcPr>
            <w:tcW w:w="503" w:type="dxa"/>
            <w:tcBorders>
              <w:top w:val="nil"/>
              <w:left w:val="nil"/>
              <w:bottom w:val="nil"/>
              <w:right w:val="nil"/>
            </w:tcBorders>
            <w:shd w:val="clear" w:color="auto" w:fill="FFFFFF"/>
            <w:vAlign w:val="bottom"/>
          </w:tcPr>
          <w:p w14:paraId="6FD18ACD"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54C6CD1D" w14:textId="77777777" w:rsidR="00AE3846" w:rsidRDefault="003855FF" w:rsidP="0075582A">
            <w:pPr>
              <w:spacing w:line="276" w:lineRule="auto"/>
              <w:ind w:hanging="2"/>
              <w:jc w:val="center"/>
              <w:rPr>
                <w:sz w:val="20"/>
                <w:szCs w:val="20"/>
              </w:rPr>
            </w:pPr>
            <w:r>
              <w:rPr>
                <w:sz w:val="20"/>
                <w:szCs w:val="20"/>
              </w:rPr>
              <w:t>1.437</w:t>
            </w:r>
          </w:p>
        </w:tc>
        <w:tc>
          <w:tcPr>
            <w:tcW w:w="963" w:type="dxa"/>
            <w:tcBorders>
              <w:top w:val="nil"/>
              <w:left w:val="nil"/>
              <w:bottom w:val="nil"/>
              <w:right w:val="nil"/>
            </w:tcBorders>
            <w:shd w:val="clear" w:color="auto" w:fill="FFFFFF"/>
            <w:vAlign w:val="bottom"/>
          </w:tcPr>
          <w:p w14:paraId="69B7A813" w14:textId="77777777" w:rsidR="00AE3846" w:rsidRDefault="003855FF" w:rsidP="0075582A">
            <w:pPr>
              <w:spacing w:line="276" w:lineRule="auto"/>
              <w:ind w:hanging="2"/>
              <w:jc w:val="center"/>
              <w:rPr>
                <w:sz w:val="20"/>
                <w:szCs w:val="20"/>
              </w:rPr>
            </w:pPr>
            <w:r>
              <w:rPr>
                <w:sz w:val="20"/>
                <w:szCs w:val="20"/>
              </w:rPr>
              <w:t>0</w:t>
            </w:r>
          </w:p>
        </w:tc>
      </w:tr>
      <w:tr w:rsidR="00AE3846" w14:paraId="75E6DDA1" w14:textId="77777777" w:rsidTr="00A44A0F">
        <w:trPr>
          <w:trHeight w:val="277"/>
          <w:jc w:val="center"/>
        </w:trPr>
        <w:tc>
          <w:tcPr>
            <w:tcW w:w="662" w:type="dxa"/>
            <w:tcBorders>
              <w:top w:val="nil"/>
              <w:left w:val="nil"/>
              <w:bottom w:val="nil"/>
              <w:right w:val="nil"/>
            </w:tcBorders>
            <w:shd w:val="clear" w:color="auto" w:fill="FFFFFF"/>
            <w:vAlign w:val="bottom"/>
          </w:tcPr>
          <w:p w14:paraId="3915C80F" w14:textId="77777777" w:rsidR="00AE3846" w:rsidRPr="00C82C50" w:rsidRDefault="003855FF" w:rsidP="0075582A">
            <w:pPr>
              <w:spacing w:line="276" w:lineRule="auto"/>
              <w:ind w:hanging="2"/>
              <w:jc w:val="center"/>
              <w:rPr>
                <w:b/>
                <w:bCs/>
                <w:sz w:val="20"/>
                <w:szCs w:val="20"/>
              </w:rPr>
            </w:pPr>
            <w:r w:rsidRPr="00C82C50">
              <w:rPr>
                <w:b/>
                <w:bCs/>
                <w:sz w:val="20"/>
                <w:szCs w:val="20"/>
              </w:rPr>
              <w:t>RN</w:t>
            </w:r>
          </w:p>
        </w:tc>
        <w:tc>
          <w:tcPr>
            <w:tcW w:w="1006" w:type="dxa"/>
            <w:tcBorders>
              <w:top w:val="nil"/>
              <w:left w:val="nil"/>
              <w:bottom w:val="nil"/>
              <w:right w:val="nil"/>
            </w:tcBorders>
            <w:shd w:val="clear" w:color="auto" w:fill="FFFFFF"/>
            <w:vAlign w:val="bottom"/>
          </w:tcPr>
          <w:p w14:paraId="13A8CB8E" w14:textId="77777777" w:rsidR="00AE3846" w:rsidRDefault="003855FF" w:rsidP="0075582A">
            <w:pPr>
              <w:spacing w:line="276" w:lineRule="auto"/>
              <w:ind w:hanging="2"/>
              <w:jc w:val="center"/>
              <w:rPr>
                <w:sz w:val="20"/>
                <w:szCs w:val="20"/>
              </w:rPr>
            </w:pPr>
            <w:r>
              <w:rPr>
                <w:sz w:val="20"/>
                <w:szCs w:val="20"/>
              </w:rPr>
              <w:t>0,68</w:t>
            </w:r>
          </w:p>
        </w:tc>
        <w:tc>
          <w:tcPr>
            <w:tcW w:w="666" w:type="dxa"/>
            <w:tcBorders>
              <w:top w:val="nil"/>
              <w:left w:val="nil"/>
              <w:bottom w:val="nil"/>
              <w:right w:val="nil"/>
            </w:tcBorders>
            <w:shd w:val="clear" w:color="auto" w:fill="FFFFFF"/>
            <w:vAlign w:val="bottom"/>
          </w:tcPr>
          <w:p w14:paraId="4D95D3D6" w14:textId="77777777" w:rsidR="00AE3846" w:rsidRDefault="003855FF" w:rsidP="0075582A">
            <w:pPr>
              <w:spacing w:line="276" w:lineRule="auto"/>
              <w:ind w:hanging="2"/>
              <w:jc w:val="center"/>
              <w:rPr>
                <w:sz w:val="20"/>
                <w:szCs w:val="20"/>
              </w:rPr>
            </w:pPr>
            <w:r>
              <w:rPr>
                <w:sz w:val="20"/>
                <w:szCs w:val="20"/>
              </w:rPr>
              <w:t>153</w:t>
            </w:r>
          </w:p>
        </w:tc>
        <w:tc>
          <w:tcPr>
            <w:tcW w:w="642" w:type="dxa"/>
            <w:tcBorders>
              <w:top w:val="nil"/>
              <w:left w:val="nil"/>
              <w:bottom w:val="nil"/>
              <w:right w:val="nil"/>
            </w:tcBorders>
            <w:shd w:val="clear" w:color="auto" w:fill="FFFFFF"/>
            <w:vAlign w:val="bottom"/>
          </w:tcPr>
          <w:p w14:paraId="07EC9D00" w14:textId="77777777" w:rsidR="00AE3846" w:rsidRDefault="003855FF" w:rsidP="0075582A">
            <w:pPr>
              <w:spacing w:line="276" w:lineRule="auto"/>
              <w:ind w:hanging="2"/>
              <w:jc w:val="center"/>
              <w:rPr>
                <w:sz w:val="20"/>
                <w:szCs w:val="20"/>
              </w:rPr>
            </w:pPr>
            <w:r>
              <w:rPr>
                <w:sz w:val="20"/>
                <w:szCs w:val="20"/>
              </w:rPr>
              <w:t>50</w:t>
            </w:r>
          </w:p>
        </w:tc>
        <w:tc>
          <w:tcPr>
            <w:tcW w:w="503" w:type="dxa"/>
            <w:tcBorders>
              <w:top w:val="nil"/>
              <w:left w:val="nil"/>
              <w:bottom w:val="nil"/>
              <w:right w:val="nil"/>
            </w:tcBorders>
            <w:shd w:val="clear" w:color="auto" w:fill="FFFFFF"/>
            <w:vAlign w:val="bottom"/>
          </w:tcPr>
          <w:p w14:paraId="1B4FBDD4"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5D3223AA" w14:textId="77777777" w:rsidR="00AE3846" w:rsidRDefault="003855FF" w:rsidP="0075582A">
            <w:pPr>
              <w:spacing w:line="276" w:lineRule="auto"/>
              <w:ind w:hanging="2"/>
              <w:jc w:val="center"/>
              <w:rPr>
                <w:sz w:val="20"/>
                <w:szCs w:val="20"/>
              </w:rPr>
            </w:pPr>
            <w:r>
              <w:rPr>
                <w:sz w:val="20"/>
                <w:szCs w:val="20"/>
              </w:rPr>
              <w:t>136</w:t>
            </w:r>
          </w:p>
        </w:tc>
        <w:tc>
          <w:tcPr>
            <w:tcW w:w="963" w:type="dxa"/>
            <w:tcBorders>
              <w:top w:val="nil"/>
              <w:left w:val="nil"/>
              <w:bottom w:val="nil"/>
              <w:right w:val="nil"/>
            </w:tcBorders>
            <w:shd w:val="clear" w:color="auto" w:fill="FFFFFF"/>
            <w:vAlign w:val="bottom"/>
          </w:tcPr>
          <w:p w14:paraId="678F0CB1" w14:textId="77777777" w:rsidR="00AE3846" w:rsidRDefault="003855FF" w:rsidP="0075582A">
            <w:pPr>
              <w:spacing w:line="276" w:lineRule="auto"/>
              <w:ind w:hanging="2"/>
              <w:jc w:val="center"/>
              <w:rPr>
                <w:sz w:val="20"/>
                <w:szCs w:val="20"/>
              </w:rPr>
            </w:pPr>
            <w:r>
              <w:rPr>
                <w:sz w:val="20"/>
                <w:szCs w:val="20"/>
              </w:rPr>
              <w:t>173</w:t>
            </w:r>
          </w:p>
        </w:tc>
      </w:tr>
      <w:tr w:rsidR="00AE3846" w14:paraId="0CB376DA" w14:textId="77777777" w:rsidTr="00A44A0F">
        <w:trPr>
          <w:trHeight w:val="277"/>
          <w:jc w:val="center"/>
        </w:trPr>
        <w:tc>
          <w:tcPr>
            <w:tcW w:w="662" w:type="dxa"/>
            <w:tcBorders>
              <w:top w:val="nil"/>
              <w:left w:val="nil"/>
              <w:bottom w:val="nil"/>
              <w:right w:val="nil"/>
            </w:tcBorders>
            <w:shd w:val="clear" w:color="auto" w:fill="FFFFFF"/>
            <w:vAlign w:val="bottom"/>
          </w:tcPr>
          <w:p w14:paraId="34D168F1" w14:textId="77777777" w:rsidR="00AE3846" w:rsidRPr="00C82C50" w:rsidRDefault="003855FF" w:rsidP="0075582A">
            <w:pPr>
              <w:spacing w:line="276" w:lineRule="auto"/>
              <w:ind w:hanging="2"/>
              <w:jc w:val="center"/>
              <w:rPr>
                <w:b/>
                <w:bCs/>
                <w:sz w:val="20"/>
                <w:szCs w:val="20"/>
              </w:rPr>
            </w:pPr>
            <w:r w:rsidRPr="00C82C50">
              <w:rPr>
                <w:b/>
                <w:bCs/>
                <w:sz w:val="20"/>
                <w:szCs w:val="20"/>
              </w:rPr>
              <w:t>RO</w:t>
            </w:r>
          </w:p>
        </w:tc>
        <w:tc>
          <w:tcPr>
            <w:tcW w:w="1006" w:type="dxa"/>
            <w:tcBorders>
              <w:top w:val="nil"/>
              <w:left w:val="nil"/>
              <w:bottom w:val="nil"/>
              <w:right w:val="nil"/>
            </w:tcBorders>
            <w:shd w:val="clear" w:color="auto" w:fill="FFFFFF"/>
            <w:vAlign w:val="bottom"/>
          </w:tcPr>
          <w:p w14:paraId="60B3BE57"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6A99F2CF"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2F04DBEC"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6875B5B6"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06C9042D"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68B1EBE4" w14:textId="77777777" w:rsidR="00AE3846" w:rsidRDefault="003855FF" w:rsidP="0075582A">
            <w:pPr>
              <w:spacing w:line="276" w:lineRule="auto"/>
              <w:ind w:hanging="2"/>
              <w:jc w:val="center"/>
              <w:rPr>
                <w:sz w:val="20"/>
                <w:szCs w:val="20"/>
              </w:rPr>
            </w:pPr>
            <w:r>
              <w:rPr>
                <w:sz w:val="20"/>
                <w:szCs w:val="20"/>
              </w:rPr>
              <w:t>0</w:t>
            </w:r>
          </w:p>
        </w:tc>
      </w:tr>
      <w:tr w:rsidR="00AE3846" w14:paraId="7F506714" w14:textId="77777777" w:rsidTr="00A44A0F">
        <w:trPr>
          <w:trHeight w:val="277"/>
          <w:jc w:val="center"/>
        </w:trPr>
        <w:tc>
          <w:tcPr>
            <w:tcW w:w="662" w:type="dxa"/>
            <w:tcBorders>
              <w:top w:val="nil"/>
              <w:left w:val="nil"/>
              <w:bottom w:val="nil"/>
              <w:right w:val="nil"/>
            </w:tcBorders>
            <w:shd w:val="clear" w:color="auto" w:fill="FFFFFF"/>
            <w:vAlign w:val="bottom"/>
          </w:tcPr>
          <w:p w14:paraId="5BE347AF" w14:textId="77777777" w:rsidR="00AE3846" w:rsidRPr="00C82C50" w:rsidRDefault="003855FF" w:rsidP="0075582A">
            <w:pPr>
              <w:spacing w:line="276" w:lineRule="auto"/>
              <w:ind w:hanging="2"/>
              <w:jc w:val="center"/>
              <w:rPr>
                <w:b/>
                <w:bCs/>
                <w:sz w:val="20"/>
                <w:szCs w:val="20"/>
              </w:rPr>
            </w:pPr>
            <w:r w:rsidRPr="00C82C50">
              <w:rPr>
                <w:b/>
                <w:bCs/>
                <w:sz w:val="20"/>
                <w:szCs w:val="20"/>
              </w:rPr>
              <w:t>RR</w:t>
            </w:r>
          </w:p>
        </w:tc>
        <w:tc>
          <w:tcPr>
            <w:tcW w:w="1006" w:type="dxa"/>
            <w:tcBorders>
              <w:top w:val="nil"/>
              <w:left w:val="nil"/>
              <w:bottom w:val="nil"/>
              <w:right w:val="nil"/>
            </w:tcBorders>
            <w:shd w:val="clear" w:color="auto" w:fill="FFFFFF"/>
            <w:vAlign w:val="bottom"/>
          </w:tcPr>
          <w:p w14:paraId="3941F125"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31CCF9D9"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1F99D8C5"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6C1DB65C"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4AE9DB7C"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08960BD4" w14:textId="77777777" w:rsidR="00AE3846" w:rsidRDefault="003855FF" w:rsidP="0075582A">
            <w:pPr>
              <w:spacing w:line="276" w:lineRule="auto"/>
              <w:ind w:hanging="2"/>
              <w:jc w:val="center"/>
              <w:rPr>
                <w:sz w:val="20"/>
                <w:szCs w:val="20"/>
              </w:rPr>
            </w:pPr>
            <w:r>
              <w:rPr>
                <w:sz w:val="20"/>
                <w:szCs w:val="20"/>
              </w:rPr>
              <w:t>0</w:t>
            </w:r>
          </w:p>
        </w:tc>
      </w:tr>
      <w:tr w:rsidR="00AE3846" w14:paraId="622413D5" w14:textId="77777777" w:rsidTr="00A44A0F">
        <w:trPr>
          <w:trHeight w:val="277"/>
          <w:jc w:val="center"/>
        </w:trPr>
        <w:tc>
          <w:tcPr>
            <w:tcW w:w="662" w:type="dxa"/>
            <w:tcBorders>
              <w:top w:val="nil"/>
              <w:left w:val="nil"/>
              <w:bottom w:val="nil"/>
              <w:right w:val="nil"/>
            </w:tcBorders>
            <w:shd w:val="clear" w:color="auto" w:fill="FFFFFF"/>
            <w:vAlign w:val="bottom"/>
          </w:tcPr>
          <w:p w14:paraId="4A8F6AC4" w14:textId="77777777" w:rsidR="00AE3846" w:rsidRPr="00C82C50" w:rsidRDefault="003855FF" w:rsidP="0075582A">
            <w:pPr>
              <w:spacing w:line="276" w:lineRule="auto"/>
              <w:ind w:hanging="2"/>
              <w:jc w:val="center"/>
              <w:rPr>
                <w:b/>
                <w:bCs/>
                <w:sz w:val="20"/>
                <w:szCs w:val="20"/>
              </w:rPr>
            </w:pPr>
            <w:r w:rsidRPr="00C82C50">
              <w:rPr>
                <w:b/>
                <w:bCs/>
                <w:sz w:val="20"/>
                <w:szCs w:val="20"/>
              </w:rPr>
              <w:t>RS</w:t>
            </w:r>
          </w:p>
        </w:tc>
        <w:tc>
          <w:tcPr>
            <w:tcW w:w="1006" w:type="dxa"/>
            <w:tcBorders>
              <w:top w:val="nil"/>
              <w:left w:val="nil"/>
              <w:bottom w:val="nil"/>
              <w:right w:val="nil"/>
            </w:tcBorders>
            <w:shd w:val="clear" w:color="auto" w:fill="FFFFFF"/>
            <w:vAlign w:val="bottom"/>
          </w:tcPr>
          <w:p w14:paraId="7AFFCED2"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42AE4487"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3287BACC"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1C15F017"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10A85CE1"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25FFD1E5" w14:textId="77777777" w:rsidR="00AE3846" w:rsidRDefault="003855FF" w:rsidP="0075582A">
            <w:pPr>
              <w:spacing w:line="276" w:lineRule="auto"/>
              <w:ind w:hanging="2"/>
              <w:jc w:val="center"/>
              <w:rPr>
                <w:sz w:val="20"/>
                <w:szCs w:val="20"/>
              </w:rPr>
            </w:pPr>
            <w:r>
              <w:rPr>
                <w:sz w:val="20"/>
                <w:szCs w:val="20"/>
              </w:rPr>
              <w:t>0</w:t>
            </w:r>
          </w:p>
        </w:tc>
      </w:tr>
      <w:tr w:rsidR="00AE3846" w14:paraId="12164BCE" w14:textId="77777777" w:rsidTr="00A44A0F">
        <w:trPr>
          <w:trHeight w:val="277"/>
          <w:jc w:val="center"/>
        </w:trPr>
        <w:tc>
          <w:tcPr>
            <w:tcW w:w="662" w:type="dxa"/>
            <w:tcBorders>
              <w:top w:val="nil"/>
              <w:left w:val="nil"/>
              <w:bottom w:val="nil"/>
              <w:right w:val="nil"/>
            </w:tcBorders>
            <w:shd w:val="clear" w:color="auto" w:fill="FFFFFF"/>
            <w:vAlign w:val="bottom"/>
          </w:tcPr>
          <w:p w14:paraId="1D19C3D3" w14:textId="77777777" w:rsidR="00AE3846" w:rsidRPr="00C82C50" w:rsidRDefault="003855FF" w:rsidP="0075582A">
            <w:pPr>
              <w:spacing w:line="276" w:lineRule="auto"/>
              <w:ind w:hanging="2"/>
              <w:jc w:val="center"/>
              <w:rPr>
                <w:b/>
                <w:bCs/>
                <w:sz w:val="20"/>
                <w:szCs w:val="20"/>
              </w:rPr>
            </w:pPr>
            <w:r w:rsidRPr="00C82C50">
              <w:rPr>
                <w:b/>
                <w:bCs/>
                <w:sz w:val="20"/>
                <w:szCs w:val="20"/>
              </w:rPr>
              <w:t>SC</w:t>
            </w:r>
          </w:p>
        </w:tc>
        <w:tc>
          <w:tcPr>
            <w:tcW w:w="1006" w:type="dxa"/>
            <w:tcBorders>
              <w:top w:val="nil"/>
              <w:left w:val="nil"/>
              <w:bottom w:val="nil"/>
              <w:right w:val="nil"/>
            </w:tcBorders>
            <w:shd w:val="clear" w:color="auto" w:fill="FFFFFF"/>
            <w:vAlign w:val="bottom"/>
          </w:tcPr>
          <w:p w14:paraId="007A2948"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nil"/>
              <w:right w:val="nil"/>
            </w:tcBorders>
            <w:shd w:val="clear" w:color="auto" w:fill="FFFFFF"/>
            <w:vAlign w:val="bottom"/>
          </w:tcPr>
          <w:p w14:paraId="698E6866"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nil"/>
              <w:right w:val="nil"/>
            </w:tcBorders>
            <w:shd w:val="clear" w:color="auto" w:fill="FFFFFF"/>
            <w:vAlign w:val="bottom"/>
          </w:tcPr>
          <w:p w14:paraId="17480892"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417D7D1D"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nil"/>
              <w:right w:val="nil"/>
            </w:tcBorders>
            <w:shd w:val="clear" w:color="auto" w:fill="FFFFFF"/>
            <w:vAlign w:val="bottom"/>
          </w:tcPr>
          <w:p w14:paraId="0635A498"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nil"/>
              <w:right w:val="nil"/>
            </w:tcBorders>
            <w:shd w:val="clear" w:color="auto" w:fill="FFFFFF"/>
            <w:vAlign w:val="bottom"/>
          </w:tcPr>
          <w:p w14:paraId="52F813A4" w14:textId="77777777" w:rsidR="00AE3846" w:rsidRDefault="003855FF" w:rsidP="0075582A">
            <w:pPr>
              <w:spacing w:line="276" w:lineRule="auto"/>
              <w:ind w:hanging="2"/>
              <w:jc w:val="center"/>
              <w:rPr>
                <w:sz w:val="20"/>
                <w:szCs w:val="20"/>
              </w:rPr>
            </w:pPr>
            <w:r>
              <w:rPr>
                <w:sz w:val="20"/>
                <w:szCs w:val="20"/>
              </w:rPr>
              <w:t>0</w:t>
            </w:r>
          </w:p>
        </w:tc>
      </w:tr>
      <w:tr w:rsidR="00AE3846" w14:paraId="12946EDC" w14:textId="77777777" w:rsidTr="00A44A0F">
        <w:trPr>
          <w:trHeight w:val="277"/>
          <w:jc w:val="center"/>
        </w:trPr>
        <w:tc>
          <w:tcPr>
            <w:tcW w:w="662" w:type="dxa"/>
            <w:tcBorders>
              <w:top w:val="nil"/>
              <w:left w:val="nil"/>
              <w:bottom w:val="nil"/>
              <w:right w:val="nil"/>
            </w:tcBorders>
            <w:shd w:val="clear" w:color="auto" w:fill="FFFFFF"/>
            <w:vAlign w:val="bottom"/>
          </w:tcPr>
          <w:p w14:paraId="7C66CD69" w14:textId="77777777" w:rsidR="00AE3846" w:rsidRPr="00C82C50" w:rsidRDefault="003855FF" w:rsidP="0075582A">
            <w:pPr>
              <w:spacing w:line="276" w:lineRule="auto"/>
              <w:ind w:hanging="2"/>
              <w:jc w:val="center"/>
              <w:rPr>
                <w:b/>
                <w:bCs/>
                <w:sz w:val="20"/>
                <w:szCs w:val="20"/>
              </w:rPr>
            </w:pPr>
            <w:r w:rsidRPr="00C82C50">
              <w:rPr>
                <w:b/>
                <w:bCs/>
                <w:sz w:val="20"/>
                <w:szCs w:val="20"/>
              </w:rPr>
              <w:t>SE</w:t>
            </w:r>
          </w:p>
        </w:tc>
        <w:tc>
          <w:tcPr>
            <w:tcW w:w="1006" w:type="dxa"/>
            <w:tcBorders>
              <w:top w:val="nil"/>
              <w:left w:val="nil"/>
              <w:bottom w:val="nil"/>
              <w:right w:val="nil"/>
            </w:tcBorders>
            <w:shd w:val="clear" w:color="auto" w:fill="FFFFFF"/>
            <w:vAlign w:val="bottom"/>
          </w:tcPr>
          <w:p w14:paraId="0EE34276" w14:textId="77777777" w:rsidR="00AE3846" w:rsidRDefault="003855FF" w:rsidP="0075582A">
            <w:pPr>
              <w:spacing w:line="276" w:lineRule="auto"/>
              <w:ind w:hanging="2"/>
              <w:jc w:val="center"/>
              <w:rPr>
                <w:sz w:val="20"/>
                <w:szCs w:val="20"/>
              </w:rPr>
            </w:pPr>
            <w:r>
              <w:rPr>
                <w:sz w:val="20"/>
                <w:szCs w:val="20"/>
              </w:rPr>
              <w:t>0,84</w:t>
            </w:r>
          </w:p>
        </w:tc>
        <w:tc>
          <w:tcPr>
            <w:tcW w:w="666" w:type="dxa"/>
            <w:tcBorders>
              <w:top w:val="nil"/>
              <w:left w:val="nil"/>
              <w:bottom w:val="nil"/>
              <w:right w:val="nil"/>
            </w:tcBorders>
            <w:shd w:val="clear" w:color="auto" w:fill="FFFFFF"/>
            <w:vAlign w:val="bottom"/>
          </w:tcPr>
          <w:p w14:paraId="3F797286" w14:textId="77777777" w:rsidR="00AE3846" w:rsidRDefault="003855FF" w:rsidP="0075582A">
            <w:pPr>
              <w:spacing w:line="276" w:lineRule="auto"/>
              <w:ind w:hanging="2"/>
              <w:jc w:val="center"/>
              <w:rPr>
                <w:sz w:val="20"/>
                <w:szCs w:val="20"/>
              </w:rPr>
            </w:pPr>
            <w:r>
              <w:rPr>
                <w:sz w:val="20"/>
                <w:szCs w:val="20"/>
              </w:rPr>
              <w:t>187</w:t>
            </w:r>
          </w:p>
        </w:tc>
        <w:tc>
          <w:tcPr>
            <w:tcW w:w="642" w:type="dxa"/>
            <w:tcBorders>
              <w:top w:val="nil"/>
              <w:left w:val="nil"/>
              <w:bottom w:val="nil"/>
              <w:right w:val="nil"/>
            </w:tcBorders>
            <w:shd w:val="clear" w:color="auto" w:fill="FFFFFF"/>
            <w:vAlign w:val="bottom"/>
          </w:tcPr>
          <w:p w14:paraId="312B475D"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645D759A" w14:textId="77777777" w:rsidR="00AE3846" w:rsidRDefault="003855FF" w:rsidP="0075582A">
            <w:pPr>
              <w:spacing w:line="276" w:lineRule="auto"/>
              <w:ind w:hanging="2"/>
              <w:jc w:val="center"/>
              <w:rPr>
                <w:sz w:val="20"/>
                <w:szCs w:val="20"/>
              </w:rPr>
            </w:pPr>
            <w:r>
              <w:rPr>
                <w:sz w:val="20"/>
                <w:szCs w:val="20"/>
              </w:rPr>
              <w:t>146</w:t>
            </w:r>
          </w:p>
        </w:tc>
        <w:tc>
          <w:tcPr>
            <w:tcW w:w="647" w:type="dxa"/>
            <w:tcBorders>
              <w:top w:val="nil"/>
              <w:left w:val="nil"/>
              <w:bottom w:val="nil"/>
              <w:right w:val="nil"/>
            </w:tcBorders>
            <w:shd w:val="clear" w:color="auto" w:fill="FFFFFF"/>
            <w:vAlign w:val="bottom"/>
          </w:tcPr>
          <w:p w14:paraId="70758556" w14:textId="77777777" w:rsidR="00AE3846" w:rsidRDefault="003855FF" w:rsidP="0075582A">
            <w:pPr>
              <w:spacing w:line="276" w:lineRule="auto"/>
              <w:ind w:hanging="2"/>
              <w:jc w:val="center"/>
              <w:rPr>
                <w:sz w:val="20"/>
                <w:szCs w:val="20"/>
              </w:rPr>
            </w:pPr>
            <w:r>
              <w:rPr>
                <w:sz w:val="20"/>
                <w:szCs w:val="20"/>
              </w:rPr>
              <w:t>37</w:t>
            </w:r>
          </w:p>
        </w:tc>
        <w:tc>
          <w:tcPr>
            <w:tcW w:w="963" w:type="dxa"/>
            <w:tcBorders>
              <w:top w:val="nil"/>
              <w:left w:val="nil"/>
              <w:bottom w:val="nil"/>
              <w:right w:val="nil"/>
            </w:tcBorders>
            <w:shd w:val="clear" w:color="auto" w:fill="FFFFFF"/>
            <w:vAlign w:val="bottom"/>
          </w:tcPr>
          <w:p w14:paraId="67891FC3" w14:textId="77777777" w:rsidR="00AE3846" w:rsidRDefault="003855FF" w:rsidP="0075582A">
            <w:pPr>
              <w:spacing w:line="276" w:lineRule="auto"/>
              <w:ind w:hanging="2"/>
              <w:jc w:val="center"/>
              <w:rPr>
                <w:sz w:val="20"/>
                <w:szCs w:val="20"/>
              </w:rPr>
            </w:pPr>
            <w:r>
              <w:rPr>
                <w:sz w:val="20"/>
                <w:szCs w:val="20"/>
              </w:rPr>
              <w:t>0</w:t>
            </w:r>
          </w:p>
        </w:tc>
      </w:tr>
      <w:tr w:rsidR="00AE3846" w14:paraId="1B0DF2CC" w14:textId="77777777" w:rsidTr="00A44A0F">
        <w:trPr>
          <w:trHeight w:val="277"/>
          <w:jc w:val="center"/>
        </w:trPr>
        <w:tc>
          <w:tcPr>
            <w:tcW w:w="662" w:type="dxa"/>
            <w:tcBorders>
              <w:top w:val="nil"/>
              <w:left w:val="nil"/>
              <w:bottom w:val="nil"/>
              <w:right w:val="nil"/>
            </w:tcBorders>
            <w:shd w:val="clear" w:color="auto" w:fill="FFFFFF"/>
            <w:vAlign w:val="bottom"/>
          </w:tcPr>
          <w:p w14:paraId="636D9A6D" w14:textId="77777777" w:rsidR="00AE3846" w:rsidRPr="00C82C50" w:rsidRDefault="003855FF" w:rsidP="0075582A">
            <w:pPr>
              <w:spacing w:line="276" w:lineRule="auto"/>
              <w:ind w:hanging="2"/>
              <w:jc w:val="center"/>
              <w:rPr>
                <w:b/>
                <w:bCs/>
                <w:sz w:val="20"/>
                <w:szCs w:val="20"/>
              </w:rPr>
            </w:pPr>
            <w:r w:rsidRPr="00C82C50">
              <w:rPr>
                <w:b/>
                <w:bCs/>
                <w:sz w:val="20"/>
                <w:szCs w:val="20"/>
              </w:rPr>
              <w:t>SP</w:t>
            </w:r>
          </w:p>
        </w:tc>
        <w:tc>
          <w:tcPr>
            <w:tcW w:w="1006" w:type="dxa"/>
            <w:tcBorders>
              <w:top w:val="nil"/>
              <w:left w:val="nil"/>
              <w:bottom w:val="nil"/>
              <w:right w:val="nil"/>
            </w:tcBorders>
            <w:shd w:val="clear" w:color="auto" w:fill="FFFFFF"/>
            <w:vAlign w:val="bottom"/>
          </w:tcPr>
          <w:p w14:paraId="7ECA43C0" w14:textId="77777777" w:rsidR="00AE3846" w:rsidRDefault="003855FF" w:rsidP="0075582A">
            <w:pPr>
              <w:spacing w:line="276" w:lineRule="auto"/>
              <w:ind w:hanging="2"/>
              <w:jc w:val="center"/>
              <w:rPr>
                <w:sz w:val="20"/>
                <w:szCs w:val="20"/>
              </w:rPr>
            </w:pPr>
            <w:r>
              <w:rPr>
                <w:sz w:val="20"/>
                <w:szCs w:val="20"/>
              </w:rPr>
              <w:t>0,87</w:t>
            </w:r>
          </w:p>
        </w:tc>
        <w:tc>
          <w:tcPr>
            <w:tcW w:w="666" w:type="dxa"/>
            <w:tcBorders>
              <w:top w:val="nil"/>
              <w:left w:val="nil"/>
              <w:bottom w:val="nil"/>
              <w:right w:val="nil"/>
            </w:tcBorders>
            <w:shd w:val="clear" w:color="auto" w:fill="FFFFFF"/>
            <w:vAlign w:val="bottom"/>
          </w:tcPr>
          <w:p w14:paraId="30961C21" w14:textId="77777777" w:rsidR="00AE3846" w:rsidRDefault="003855FF" w:rsidP="0075582A">
            <w:pPr>
              <w:spacing w:line="276" w:lineRule="auto"/>
              <w:ind w:hanging="2"/>
              <w:jc w:val="center"/>
              <w:rPr>
                <w:sz w:val="20"/>
                <w:szCs w:val="20"/>
              </w:rPr>
            </w:pPr>
            <w:r>
              <w:rPr>
                <w:sz w:val="20"/>
                <w:szCs w:val="20"/>
              </w:rPr>
              <w:t>1.758</w:t>
            </w:r>
          </w:p>
        </w:tc>
        <w:tc>
          <w:tcPr>
            <w:tcW w:w="642" w:type="dxa"/>
            <w:tcBorders>
              <w:top w:val="nil"/>
              <w:left w:val="nil"/>
              <w:bottom w:val="nil"/>
              <w:right w:val="nil"/>
            </w:tcBorders>
            <w:shd w:val="clear" w:color="auto" w:fill="FFFFFF"/>
            <w:vAlign w:val="bottom"/>
          </w:tcPr>
          <w:p w14:paraId="09C1EFBD"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nil"/>
              <w:right w:val="nil"/>
            </w:tcBorders>
            <w:shd w:val="clear" w:color="auto" w:fill="FFFFFF"/>
            <w:vAlign w:val="bottom"/>
          </w:tcPr>
          <w:p w14:paraId="7016DFA7" w14:textId="77777777" w:rsidR="00AE3846" w:rsidRDefault="003855FF" w:rsidP="0075582A">
            <w:pPr>
              <w:spacing w:line="276" w:lineRule="auto"/>
              <w:ind w:hanging="2"/>
              <w:jc w:val="center"/>
              <w:rPr>
                <w:sz w:val="20"/>
                <w:szCs w:val="20"/>
              </w:rPr>
            </w:pPr>
            <w:r>
              <w:rPr>
                <w:sz w:val="20"/>
                <w:szCs w:val="20"/>
              </w:rPr>
              <w:t>138</w:t>
            </w:r>
          </w:p>
        </w:tc>
        <w:tc>
          <w:tcPr>
            <w:tcW w:w="647" w:type="dxa"/>
            <w:tcBorders>
              <w:top w:val="nil"/>
              <w:left w:val="nil"/>
              <w:bottom w:val="nil"/>
              <w:right w:val="nil"/>
            </w:tcBorders>
            <w:shd w:val="clear" w:color="auto" w:fill="FFFFFF"/>
            <w:vAlign w:val="bottom"/>
          </w:tcPr>
          <w:p w14:paraId="388EFA23" w14:textId="77777777" w:rsidR="00AE3846" w:rsidRDefault="003855FF" w:rsidP="0075582A">
            <w:pPr>
              <w:spacing w:line="276" w:lineRule="auto"/>
              <w:ind w:hanging="2"/>
              <w:jc w:val="center"/>
              <w:rPr>
                <w:sz w:val="20"/>
                <w:szCs w:val="20"/>
              </w:rPr>
            </w:pPr>
            <w:r>
              <w:rPr>
                <w:sz w:val="20"/>
                <w:szCs w:val="20"/>
              </w:rPr>
              <w:t>3.193</w:t>
            </w:r>
          </w:p>
        </w:tc>
        <w:tc>
          <w:tcPr>
            <w:tcW w:w="963" w:type="dxa"/>
            <w:tcBorders>
              <w:top w:val="nil"/>
              <w:left w:val="nil"/>
              <w:bottom w:val="nil"/>
              <w:right w:val="nil"/>
            </w:tcBorders>
            <w:shd w:val="clear" w:color="auto" w:fill="FFFFFF"/>
            <w:vAlign w:val="bottom"/>
          </w:tcPr>
          <w:p w14:paraId="601EDCEA" w14:textId="77777777" w:rsidR="00AE3846" w:rsidRDefault="003855FF" w:rsidP="0075582A">
            <w:pPr>
              <w:spacing w:line="276" w:lineRule="auto"/>
              <w:ind w:hanging="2"/>
              <w:jc w:val="center"/>
              <w:rPr>
                <w:sz w:val="20"/>
                <w:szCs w:val="20"/>
              </w:rPr>
            </w:pPr>
            <w:r>
              <w:rPr>
                <w:sz w:val="20"/>
                <w:szCs w:val="20"/>
              </w:rPr>
              <w:t>1.058</w:t>
            </w:r>
          </w:p>
        </w:tc>
      </w:tr>
      <w:tr w:rsidR="00AE3846" w14:paraId="5D64EA7A" w14:textId="77777777" w:rsidTr="00A44A0F">
        <w:trPr>
          <w:trHeight w:val="277"/>
          <w:jc w:val="center"/>
        </w:trPr>
        <w:tc>
          <w:tcPr>
            <w:tcW w:w="662" w:type="dxa"/>
            <w:tcBorders>
              <w:top w:val="nil"/>
              <w:left w:val="nil"/>
              <w:bottom w:val="single" w:sz="4" w:space="0" w:color="000000"/>
              <w:right w:val="nil"/>
            </w:tcBorders>
            <w:shd w:val="clear" w:color="auto" w:fill="FFFFFF"/>
            <w:vAlign w:val="bottom"/>
          </w:tcPr>
          <w:p w14:paraId="01284445" w14:textId="77777777" w:rsidR="00AE3846" w:rsidRPr="00C82C50" w:rsidRDefault="003855FF" w:rsidP="0075582A">
            <w:pPr>
              <w:spacing w:line="276" w:lineRule="auto"/>
              <w:ind w:hanging="2"/>
              <w:jc w:val="center"/>
              <w:rPr>
                <w:b/>
                <w:bCs/>
                <w:sz w:val="20"/>
                <w:szCs w:val="20"/>
              </w:rPr>
            </w:pPr>
            <w:r w:rsidRPr="00C82C50">
              <w:rPr>
                <w:b/>
                <w:bCs/>
                <w:sz w:val="20"/>
                <w:szCs w:val="20"/>
              </w:rPr>
              <w:t>TO</w:t>
            </w:r>
          </w:p>
        </w:tc>
        <w:tc>
          <w:tcPr>
            <w:tcW w:w="1006" w:type="dxa"/>
            <w:tcBorders>
              <w:top w:val="nil"/>
              <w:left w:val="nil"/>
              <w:bottom w:val="single" w:sz="4" w:space="0" w:color="000000"/>
              <w:right w:val="nil"/>
            </w:tcBorders>
            <w:shd w:val="clear" w:color="auto" w:fill="FFFFFF"/>
            <w:vAlign w:val="bottom"/>
          </w:tcPr>
          <w:p w14:paraId="00CFBB79" w14:textId="77777777" w:rsidR="00AE3846" w:rsidRDefault="003855FF" w:rsidP="0075582A">
            <w:pPr>
              <w:spacing w:line="276" w:lineRule="auto"/>
              <w:ind w:hanging="2"/>
              <w:jc w:val="center"/>
              <w:rPr>
                <w:sz w:val="20"/>
                <w:szCs w:val="20"/>
              </w:rPr>
            </w:pPr>
            <w:r>
              <w:rPr>
                <w:sz w:val="20"/>
                <w:szCs w:val="20"/>
              </w:rPr>
              <w:t>1,00</w:t>
            </w:r>
          </w:p>
        </w:tc>
        <w:tc>
          <w:tcPr>
            <w:tcW w:w="666" w:type="dxa"/>
            <w:tcBorders>
              <w:top w:val="nil"/>
              <w:left w:val="nil"/>
              <w:bottom w:val="single" w:sz="4" w:space="0" w:color="000000"/>
              <w:right w:val="nil"/>
            </w:tcBorders>
            <w:shd w:val="clear" w:color="auto" w:fill="FFFFFF"/>
            <w:vAlign w:val="bottom"/>
          </w:tcPr>
          <w:p w14:paraId="3C57D179" w14:textId="77777777" w:rsidR="00AE3846" w:rsidRDefault="003855FF" w:rsidP="0075582A">
            <w:pPr>
              <w:spacing w:line="276" w:lineRule="auto"/>
              <w:ind w:hanging="2"/>
              <w:jc w:val="center"/>
              <w:rPr>
                <w:sz w:val="20"/>
                <w:szCs w:val="20"/>
              </w:rPr>
            </w:pPr>
            <w:r>
              <w:rPr>
                <w:sz w:val="20"/>
                <w:szCs w:val="20"/>
              </w:rPr>
              <w:t>0</w:t>
            </w:r>
          </w:p>
        </w:tc>
        <w:tc>
          <w:tcPr>
            <w:tcW w:w="642" w:type="dxa"/>
            <w:tcBorders>
              <w:top w:val="nil"/>
              <w:left w:val="nil"/>
              <w:bottom w:val="single" w:sz="4" w:space="0" w:color="000000"/>
              <w:right w:val="nil"/>
            </w:tcBorders>
            <w:shd w:val="clear" w:color="auto" w:fill="FFFFFF"/>
            <w:vAlign w:val="bottom"/>
          </w:tcPr>
          <w:p w14:paraId="100BDCFF" w14:textId="77777777" w:rsidR="00AE3846" w:rsidRDefault="003855FF" w:rsidP="0075582A">
            <w:pPr>
              <w:spacing w:line="276" w:lineRule="auto"/>
              <w:ind w:hanging="2"/>
              <w:jc w:val="center"/>
              <w:rPr>
                <w:sz w:val="20"/>
                <w:szCs w:val="20"/>
              </w:rPr>
            </w:pPr>
            <w:r>
              <w:rPr>
                <w:sz w:val="20"/>
                <w:szCs w:val="20"/>
              </w:rPr>
              <w:t>0</w:t>
            </w:r>
          </w:p>
        </w:tc>
        <w:tc>
          <w:tcPr>
            <w:tcW w:w="503" w:type="dxa"/>
            <w:tcBorders>
              <w:top w:val="nil"/>
              <w:left w:val="nil"/>
              <w:bottom w:val="single" w:sz="4" w:space="0" w:color="000000"/>
              <w:right w:val="nil"/>
            </w:tcBorders>
            <w:shd w:val="clear" w:color="auto" w:fill="FFFFFF"/>
            <w:vAlign w:val="bottom"/>
          </w:tcPr>
          <w:p w14:paraId="3229D930" w14:textId="77777777" w:rsidR="00AE3846" w:rsidRDefault="003855FF" w:rsidP="0075582A">
            <w:pPr>
              <w:spacing w:line="276" w:lineRule="auto"/>
              <w:ind w:hanging="2"/>
              <w:jc w:val="center"/>
              <w:rPr>
                <w:sz w:val="20"/>
                <w:szCs w:val="20"/>
              </w:rPr>
            </w:pPr>
            <w:r>
              <w:rPr>
                <w:sz w:val="20"/>
                <w:szCs w:val="20"/>
              </w:rPr>
              <w:t>0</w:t>
            </w:r>
          </w:p>
        </w:tc>
        <w:tc>
          <w:tcPr>
            <w:tcW w:w="647" w:type="dxa"/>
            <w:tcBorders>
              <w:top w:val="nil"/>
              <w:left w:val="nil"/>
              <w:bottom w:val="single" w:sz="4" w:space="0" w:color="000000"/>
              <w:right w:val="nil"/>
            </w:tcBorders>
            <w:shd w:val="clear" w:color="auto" w:fill="FFFFFF"/>
            <w:vAlign w:val="bottom"/>
          </w:tcPr>
          <w:p w14:paraId="0A7DC2E9" w14:textId="77777777" w:rsidR="00AE3846" w:rsidRDefault="003855FF" w:rsidP="0075582A">
            <w:pPr>
              <w:spacing w:line="276" w:lineRule="auto"/>
              <w:ind w:hanging="2"/>
              <w:jc w:val="center"/>
              <w:rPr>
                <w:sz w:val="20"/>
                <w:szCs w:val="20"/>
              </w:rPr>
            </w:pPr>
            <w:r>
              <w:rPr>
                <w:sz w:val="20"/>
                <w:szCs w:val="20"/>
              </w:rPr>
              <w:t>0</w:t>
            </w:r>
          </w:p>
        </w:tc>
        <w:tc>
          <w:tcPr>
            <w:tcW w:w="963" w:type="dxa"/>
            <w:tcBorders>
              <w:top w:val="nil"/>
              <w:left w:val="nil"/>
              <w:bottom w:val="single" w:sz="4" w:space="0" w:color="000000"/>
              <w:right w:val="nil"/>
            </w:tcBorders>
            <w:shd w:val="clear" w:color="auto" w:fill="FFFFFF"/>
            <w:vAlign w:val="bottom"/>
          </w:tcPr>
          <w:p w14:paraId="15AB082A" w14:textId="77777777" w:rsidR="00AE3846" w:rsidRDefault="003855FF" w:rsidP="0075582A">
            <w:pPr>
              <w:spacing w:line="276" w:lineRule="auto"/>
              <w:ind w:hanging="2"/>
              <w:jc w:val="center"/>
              <w:rPr>
                <w:sz w:val="20"/>
                <w:szCs w:val="20"/>
              </w:rPr>
            </w:pPr>
            <w:r>
              <w:rPr>
                <w:sz w:val="20"/>
                <w:szCs w:val="20"/>
              </w:rPr>
              <w:t>0</w:t>
            </w:r>
          </w:p>
        </w:tc>
      </w:tr>
    </w:tbl>
    <w:p w14:paraId="73C38504"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046B3105" w14:textId="77777777" w:rsidR="00AE3846" w:rsidRDefault="00AE3846">
      <w:pPr>
        <w:spacing w:line="360" w:lineRule="auto"/>
        <w:jc w:val="both"/>
      </w:pPr>
    </w:p>
    <w:p w14:paraId="2B162EAA" w14:textId="74400EB3" w:rsidR="00674F0F" w:rsidRDefault="003855FF" w:rsidP="00401D6F">
      <w:pPr>
        <w:spacing w:line="360" w:lineRule="auto"/>
        <w:ind w:left="-2" w:firstLine="708"/>
        <w:jc w:val="both"/>
      </w:pPr>
      <w:r>
        <w:t>Apesar de apresentar resultado igual a 1,0 para eficiência técnica, o estado do Amazonas apresentou mudança tecnológica (</w:t>
      </w:r>
      <w:proofErr w:type="spellStart"/>
      <w:r w:rsidRPr="00401D6F">
        <w:rPr>
          <w:iCs/>
        </w:rPr>
        <w:t>techch</w:t>
      </w:r>
      <w:proofErr w:type="spellEnd"/>
      <w:r>
        <w:t>) igual 0,23, ocasionando o menor valor para eficiência total dos fatores (</w:t>
      </w:r>
      <w:proofErr w:type="spellStart"/>
      <w:r w:rsidRPr="00401D6F">
        <w:rPr>
          <w:iCs/>
        </w:rPr>
        <w:t>tfpch</w:t>
      </w:r>
      <w:proofErr w:type="spellEnd"/>
      <w:r>
        <w:t>).</w:t>
      </w:r>
    </w:p>
    <w:p w14:paraId="6657CFB3" w14:textId="253D2DF0" w:rsidR="00DC348C" w:rsidRDefault="00DC348C">
      <w:r>
        <w:br w:type="page"/>
      </w:r>
    </w:p>
    <w:p w14:paraId="20F8B260" w14:textId="4E4572C6" w:rsidR="00E468DF" w:rsidRPr="00F34AB4" w:rsidRDefault="00E468DF" w:rsidP="00E468DF">
      <w:pPr>
        <w:pStyle w:val="Legenda"/>
        <w:jc w:val="center"/>
      </w:pPr>
      <w:bookmarkStart w:id="59" w:name="_Toc153458130"/>
      <w:bookmarkStart w:id="60" w:name="_Toc154603118"/>
      <w:r w:rsidRPr="00F34AB4">
        <w:t xml:space="preserve">Tabela </w:t>
      </w:r>
      <w:fldSimple w:instr=" SEQ Tabela \* ARABIC ">
        <w:r w:rsidR="00792A18">
          <w:rPr>
            <w:noProof/>
          </w:rPr>
          <w:t>11</w:t>
        </w:r>
      </w:fldSimple>
      <w:r w:rsidRPr="00F34AB4">
        <w:t xml:space="preserve"> - Índice de </w:t>
      </w:r>
      <w:proofErr w:type="spellStart"/>
      <w:r w:rsidRPr="00F34AB4">
        <w:t>Malmquist</w:t>
      </w:r>
      <w:proofErr w:type="spellEnd"/>
      <w:r w:rsidRPr="00F34AB4">
        <w:t xml:space="preserve"> (segundo estágio</w:t>
      </w:r>
      <w:r w:rsidR="00401D6F" w:rsidRPr="00F34AB4">
        <w:t>)</w:t>
      </w:r>
      <w:bookmarkEnd w:id="59"/>
      <w:bookmarkEnd w:id="60"/>
    </w:p>
    <w:tbl>
      <w:tblPr>
        <w:tblStyle w:val="aff2"/>
        <w:tblW w:w="9749" w:type="dxa"/>
        <w:jc w:val="center"/>
        <w:tblInd w:w="0" w:type="dxa"/>
        <w:tblLayout w:type="fixed"/>
        <w:tblLook w:val="0400" w:firstRow="0" w:lastRow="0" w:firstColumn="0" w:lastColumn="0" w:noHBand="0" w:noVBand="1"/>
      </w:tblPr>
      <w:tblGrid>
        <w:gridCol w:w="1045"/>
        <w:gridCol w:w="853"/>
        <w:gridCol w:w="1068"/>
        <w:gridCol w:w="790"/>
        <w:gridCol w:w="746"/>
        <w:gridCol w:w="931"/>
        <w:gridCol w:w="853"/>
        <w:gridCol w:w="1068"/>
        <w:gridCol w:w="790"/>
        <w:gridCol w:w="746"/>
        <w:gridCol w:w="859"/>
      </w:tblGrid>
      <w:tr w:rsidR="00AE3846" w14:paraId="056A4DFD" w14:textId="77777777" w:rsidTr="00D925BA">
        <w:trPr>
          <w:trHeight w:val="281"/>
          <w:tblHeader/>
          <w:jc w:val="center"/>
        </w:trPr>
        <w:tc>
          <w:tcPr>
            <w:tcW w:w="1045" w:type="dxa"/>
            <w:tcBorders>
              <w:top w:val="single" w:sz="4" w:space="0" w:color="auto"/>
              <w:left w:val="nil"/>
              <w:bottom w:val="single" w:sz="4" w:space="0" w:color="000000"/>
              <w:right w:val="nil"/>
            </w:tcBorders>
            <w:shd w:val="clear" w:color="auto" w:fill="FFFFFF"/>
            <w:vAlign w:val="bottom"/>
          </w:tcPr>
          <w:p w14:paraId="7FDFD853" w14:textId="77777777" w:rsidR="00AE3846" w:rsidRPr="00C82C50" w:rsidRDefault="003855FF" w:rsidP="001012A4">
            <w:pPr>
              <w:rPr>
                <w:b/>
                <w:bCs/>
                <w:sz w:val="22"/>
                <w:szCs w:val="22"/>
              </w:rPr>
            </w:pPr>
            <w:r w:rsidRPr="00C82C50">
              <w:rPr>
                <w:b/>
                <w:bCs/>
                <w:sz w:val="22"/>
                <w:szCs w:val="22"/>
              </w:rPr>
              <w:t> </w:t>
            </w:r>
          </w:p>
        </w:tc>
        <w:tc>
          <w:tcPr>
            <w:tcW w:w="4388" w:type="dxa"/>
            <w:gridSpan w:val="5"/>
            <w:tcBorders>
              <w:top w:val="single" w:sz="4" w:space="0" w:color="000000"/>
              <w:left w:val="nil"/>
              <w:bottom w:val="single" w:sz="4" w:space="0" w:color="000000"/>
              <w:right w:val="nil"/>
            </w:tcBorders>
            <w:shd w:val="clear" w:color="auto" w:fill="FFFFFF"/>
            <w:vAlign w:val="bottom"/>
          </w:tcPr>
          <w:p w14:paraId="497AE4FC" w14:textId="77777777" w:rsidR="00AE3846" w:rsidRPr="00C82C50" w:rsidRDefault="003855FF" w:rsidP="001012A4">
            <w:pPr>
              <w:jc w:val="center"/>
              <w:rPr>
                <w:b/>
                <w:bCs/>
                <w:sz w:val="22"/>
                <w:szCs w:val="22"/>
              </w:rPr>
            </w:pPr>
            <w:r w:rsidRPr="00C82C50">
              <w:rPr>
                <w:b/>
                <w:bCs/>
                <w:sz w:val="22"/>
                <w:szCs w:val="22"/>
              </w:rPr>
              <w:t>2021/2020</w:t>
            </w:r>
          </w:p>
        </w:tc>
        <w:tc>
          <w:tcPr>
            <w:tcW w:w="4316" w:type="dxa"/>
            <w:gridSpan w:val="5"/>
            <w:tcBorders>
              <w:top w:val="single" w:sz="4" w:space="0" w:color="000000"/>
              <w:left w:val="single" w:sz="4" w:space="0" w:color="000000"/>
              <w:bottom w:val="single" w:sz="4" w:space="0" w:color="000000"/>
              <w:right w:val="nil"/>
            </w:tcBorders>
            <w:shd w:val="clear" w:color="auto" w:fill="FFFFFF"/>
            <w:vAlign w:val="bottom"/>
          </w:tcPr>
          <w:p w14:paraId="0AAF62B4" w14:textId="77777777" w:rsidR="00AE3846" w:rsidRPr="00C82C50" w:rsidRDefault="003855FF" w:rsidP="001012A4">
            <w:pPr>
              <w:jc w:val="center"/>
              <w:rPr>
                <w:b/>
                <w:bCs/>
                <w:sz w:val="22"/>
                <w:szCs w:val="22"/>
              </w:rPr>
            </w:pPr>
            <w:r w:rsidRPr="00C82C50">
              <w:rPr>
                <w:b/>
                <w:bCs/>
                <w:sz w:val="22"/>
                <w:szCs w:val="22"/>
              </w:rPr>
              <w:t>2022/2021</w:t>
            </w:r>
          </w:p>
        </w:tc>
      </w:tr>
      <w:tr w:rsidR="00AE3846" w14:paraId="6E9AA3FF" w14:textId="77777777" w:rsidTr="00D925BA">
        <w:trPr>
          <w:trHeight w:val="281"/>
          <w:tblHeader/>
          <w:jc w:val="center"/>
        </w:trPr>
        <w:tc>
          <w:tcPr>
            <w:tcW w:w="1045" w:type="dxa"/>
            <w:tcBorders>
              <w:top w:val="nil"/>
              <w:left w:val="nil"/>
              <w:bottom w:val="nil"/>
              <w:right w:val="nil"/>
            </w:tcBorders>
            <w:shd w:val="clear" w:color="auto" w:fill="FFFFFF"/>
            <w:vAlign w:val="bottom"/>
          </w:tcPr>
          <w:p w14:paraId="5A3E9808" w14:textId="77777777" w:rsidR="00AE3846" w:rsidRPr="00C82C50" w:rsidRDefault="003855FF" w:rsidP="001012A4">
            <w:pPr>
              <w:jc w:val="center"/>
              <w:rPr>
                <w:b/>
                <w:bCs/>
                <w:sz w:val="20"/>
                <w:szCs w:val="20"/>
              </w:rPr>
            </w:pPr>
            <w:r w:rsidRPr="00C82C50">
              <w:rPr>
                <w:b/>
                <w:bCs/>
                <w:sz w:val="20"/>
                <w:szCs w:val="20"/>
              </w:rPr>
              <w:t>DMU</w:t>
            </w:r>
          </w:p>
        </w:tc>
        <w:tc>
          <w:tcPr>
            <w:tcW w:w="853" w:type="dxa"/>
            <w:tcBorders>
              <w:top w:val="nil"/>
              <w:left w:val="nil"/>
              <w:bottom w:val="nil"/>
              <w:right w:val="nil"/>
            </w:tcBorders>
            <w:shd w:val="clear" w:color="auto" w:fill="FFFFFF"/>
            <w:vAlign w:val="bottom"/>
          </w:tcPr>
          <w:p w14:paraId="2E5B62CB" w14:textId="77777777" w:rsidR="00AE3846" w:rsidRPr="00C82C50" w:rsidRDefault="003855FF" w:rsidP="001012A4">
            <w:pPr>
              <w:jc w:val="center"/>
              <w:rPr>
                <w:b/>
                <w:bCs/>
                <w:sz w:val="20"/>
                <w:szCs w:val="20"/>
              </w:rPr>
            </w:pPr>
            <w:proofErr w:type="spellStart"/>
            <w:r w:rsidRPr="00C82C50">
              <w:rPr>
                <w:b/>
                <w:bCs/>
                <w:sz w:val="20"/>
                <w:szCs w:val="20"/>
              </w:rPr>
              <w:t>effch</w:t>
            </w:r>
            <w:proofErr w:type="spellEnd"/>
          </w:p>
        </w:tc>
        <w:tc>
          <w:tcPr>
            <w:tcW w:w="1068" w:type="dxa"/>
            <w:tcBorders>
              <w:top w:val="nil"/>
              <w:left w:val="nil"/>
              <w:bottom w:val="nil"/>
              <w:right w:val="nil"/>
            </w:tcBorders>
            <w:shd w:val="clear" w:color="auto" w:fill="FFFFFF"/>
            <w:vAlign w:val="bottom"/>
          </w:tcPr>
          <w:p w14:paraId="02E9D134" w14:textId="7FD4E175" w:rsidR="00AE3846" w:rsidRPr="00C82C50" w:rsidRDefault="003E3374" w:rsidP="001012A4">
            <w:pPr>
              <w:jc w:val="center"/>
              <w:rPr>
                <w:b/>
                <w:bCs/>
                <w:sz w:val="20"/>
                <w:szCs w:val="20"/>
              </w:rPr>
            </w:pPr>
            <w:proofErr w:type="spellStart"/>
            <w:r w:rsidRPr="00C82C50">
              <w:rPr>
                <w:b/>
                <w:bCs/>
                <w:sz w:val="20"/>
                <w:szCs w:val="20"/>
              </w:rPr>
              <w:t>T</w:t>
            </w:r>
            <w:r w:rsidR="003855FF" w:rsidRPr="00C82C50">
              <w:rPr>
                <w:b/>
                <w:bCs/>
                <w:sz w:val="20"/>
                <w:szCs w:val="20"/>
              </w:rPr>
              <w:t>echch</w:t>
            </w:r>
            <w:proofErr w:type="spellEnd"/>
          </w:p>
        </w:tc>
        <w:tc>
          <w:tcPr>
            <w:tcW w:w="790" w:type="dxa"/>
            <w:tcBorders>
              <w:top w:val="nil"/>
              <w:left w:val="nil"/>
              <w:bottom w:val="nil"/>
              <w:right w:val="nil"/>
            </w:tcBorders>
            <w:shd w:val="clear" w:color="auto" w:fill="FFFFFF"/>
            <w:vAlign w:val="bottom"/>
          </w:tcPr>
          <w:p w14:paraId="5F0B67FE" w14:textId="77777777" w:rsidR="00AE3846" w:rsidRPr="00C82C50" w:rsidRDefault="003855FF" w:rsidP="001012A4">
            <w:pPr>
              <w:jc w:val="center"/>
              <w:rPr>
                <w:b/>
                <w:bCs/>
                <w:sz w:val="20"/>
                <w:szCs w:val="20"/>
              </w:rPr>
            </w:pPr>
            <w:proofErr w:type="spellStart"/>
            <w:r w:rsidRPr="00C82C50">
              <w:rPr>
                <w:b/>
                <w:bCs/>
                <w:sz w:val="20"/>
                <w:szCs w:val="20"/>
              </w:rPr>
              <w:t>pech</w:t>
            </w:r>
            <w:proofErr w:type="spellEnd"/>
          </w:p>
        </w:tc>
        <w:tc>
          <w:tcPr>
            <w:tcW w:w="746" w:type="dxa"/>
            <w:tcBorders>
              <w:top w:val="nil"/>
              <w:left w:val="nil"/>
              <w:bottom w:val="nil"/>
              <w:right w:val="nil"/>
            </w:tcBorders>
            <w:shd w:val="clear" w:color="auto" w:fill="FFFFFF"/>
            <w:vAlign w:val="bottom"/>
          </w:tcPr>
          <w:p w14:paraId="53A16CA4" w14:textId="77777777" w:rsidR="00AE3846" w:rsidRPr="00C82C50" w:rsidRDefault="003855FF" w:rsidP="001012A4">
            <w:pPr>
              <w:jc w:val="center"/>
              <w:rPr>
                <w:b/>
                <w:bCs/>
                <w:sz w:val="20"/>
                <w:szCs w:val="20"/>
              </w:rPr>
            </w:pPr>
            <w:proofErr w:type="spellStart"/>
            <w:r w:rsidRPr="00C82C50">
              <w:rPr>
                <w:b/>
                <w:bCs/>
                <w:sz w:val="20"/>
                <w:szCs w:val="20"/>
              </w:rPr>
              <w:t>sech</w:t>
            </w:r>
            <w:proofErr w:type="spellEnd"/>
            <w:r w:rsidRPr="00C82C50">
              <w:rPr>
                <w:b/>
                <w:bCs/>
                <w:sz w:val="20"/>
                <w:szCs w:val="20"/>
              </w:rPr>
              <w:t xml:space="preserve"> </w:t>
            </w:r>
          </w:p>
        </w:tc>
        <w:tc>
          <w:tcPr>
            <w:tcW w:w="931" w:type="dxa"/>
            <w:tcBorders>
              <w:top w:val="nil"/>
              <w:left w:val="nil"/>
              <w:bottom w:val="nil"/>
              <w:right w:val="nil"/>
            </w:tcBorders>
            <w:shd w:val="clear" w:color="auto" w:fill="FFFFFF"/>
            <w:vAlign w:val="bottom"/>
          </w:tcPr>
          <w:p w14:paraId="72D1B999" w14:textId="77777777" w:rsidR="00AE3846" w:rsidRPr="00C82C50" w:rsidRDefault="003855FF" w:rsidP="001012A4">
            <w:pPr>
              <w:jc w:val="center"/>
              <w:rPr>
                <w:b/>
                <w:bCs/>
                <w:sz w:val="20"/>
                <w:szCs w:val="20"/>
              </w:rPr>
            </w:pPr>
            <w:proofErr w:type="spellStart"/>
            <w:r w:rsidRPr="00C82C50">
              <w:rPr>
                <w:b/>
                <w:bCs/>
                <w:sz w:val="20"/>
                <w:szCs w:val="20"/>
              </w:rPr>
              <w:t>tfpch</w:t>
            </w:r>
            <w:proofErr w:type="spellEnd"/>
          </w:p>
        </w:tc>
        <w:tc>
          <w:tcPr>
            <w:tcW w:w="853" w:type="dxa"/>
            <w:tcBorders>
              <w:top w:val="nil"/>
              <w:left w:val="single" w:sz="4" w:space="0" w:color="000000"/>
              <w:bottom w:val="nil"/>
              <w:right w:val="nil"/>
            </w:tcBorders>
            <w:shd w:val="clear" w:color="auto" w:fill="FFFFFF"/>
            <w:vAlign w:val="bottom"/>
          </w:tcPr>
          <w:p w14:paraId="72CA239B" w14:textId="77777777" w:rsidR="00AE3846" w:rsidRPr="00C82C50" w:rsidRDefault="003855FF" w:rsidP="001012A4">
            <w:pPr>
              <w:jc w:val="center"/>
              <w:rPr>
                <w:b/>
                <w:bCs/>
                <w:sz w:val="20"/>
                <w:szCs w:val="20"/>
              </w:rPr>
            </w:pPr>
            <w:proofErr w:type="spellStart"/>
            <w:r w:rsidRPr="00C82C50">
              <w:rPr>
                <w:b/>
                <w:bCs/>
                <w:sz w:val="20"/>
                <w:szCs w:val="20"/>
              </w:rPr>
              <w:t>effch</w:t>
            </w:r>
            <w:proofErr w:type="spellEnd"/>
          </w:p>
        </w:tc>
        <w:tc>
          <w:tcPr>
            <w:tcW w:w="1068" w:type="dxa"/>
            <w:tcBorders>
              <w:top w:val="nil"/>
              <w:left w:val="nil"/>
              <w:bottom w:val="nil"/>
              <w:right w:val="nil"/>
            </w:tcBorders>
            <w:shd w:val="clear" w:color="auto" w:fill="FFFFFF"/>
            <w:vAlign w:val="bottom"/>
          </w:tcPr>
          <w:p w14:paraId="4FC4E96B" w14:textId="633B7B33" w:rsidR="00AE3846" w:rsidRPr="00C82C50" w:rsidRDefault="00B6319B" w:rsidP="001012A4">
            <w:pPr>
              <w:jc w:val="center"/>
              <w:rPr>
                <w:b/>
                <w:bCs/>
                <w:sz w:val="20"/>
                <w:szCs w:val="20"/>
              </w:rPr>
            </w:pPr>
            <w:proofErr w:type="spellStart"/>
            <w:r w:rsidRPr="00C82C50">
              <w:rPr>
                <w:b/>
                <w:bCs/>
                <w:sz w:val="20"/>
                <w:szCs w:val="20"/>
              </w:rPr>
              <w:t>T</w:t>
            </w:r>
            <w:r w:rsidR="003855FF" w:rsidRPr="00C82C50">
              <w:rPr>
                <w:b/>
                <w:bCs/>
                <w:sz w:val="20"/>
                <w:szCs w:val="20"/>
              </w:rPr>
              <w:t>echch</w:t>
            </w:r>
            <w:proofErr w:type="spellEnd"/>
          </w:p>
        </w:tc>
        <w:tc>
          <w:tcPr>
            <w:tcW w:w="790" w:type="dxa"/>
            <w:tcBorders>
              <w:top w:val="nil"/>
              <w:left w:val="nil"/>
              <w:bottom w:val="nil"/>
              <w:right w:val="nil"/>
            </w:tcBorders>
            <w:shd w:val="clear" w:color="auto" w:fill="FFFFFF"/>
            <w:vAlign w:val="bottom"/>
          </w:tcPr>
          <w:p w14:paraId="503B8E4E" w14:textId="77777777" w:rsidR="00AE3846" w:rsidRPr="00C82C50" w:rsidRDefault="003855FF" w:rsidP="001012A4">
            <w:pPr>
              <w:jc w:val="center"/>
              <w:rPr>
                <w:b/>
                <w:bCs/>
                <w:sz w:val="20"/>
                <w:szCs w:val="20"/>
              </w:rPr>
            </w:pPr>
            <w:proofErr w:type="spellStart"/>
            <w:r w:rsidRPr="00C82C50">
              <w:rPr>
                <w:b/>
                <w:bCs/>
                <w:sz w:val="20"/>
                <w:szCs w:val="20"/>
              </w:rPr>
              <w:t>pech</w:t>
            </w:r>
            <w:proofErr w:type="spellEnd"/>
          </w:p>
        </w:tc>
        <w:tc>
          <w:tcPr>
            <w:tcW w:w="746" w:type="dxa"/>
            <w:tcBorders>
              <w:top w:val="nil"/>
              <w:left w:val="nil"/>
              <w:bottom w:val="nil"/>
              <w:right w:val="nil"/>
            </w:tcBorders>
            <w:shd w:val="clear" w:color="auto" w:fill="FFFFFF"/>
            <w:vAlign w:val="bottom"/>
          </w:tcPr>
          <w:p w14:paraId="17CF1769" w14:textId="77777777" w:rsidR="00AE3846" w:rsidRPr="00C82C50" w:rsidRDefault="003855FF" w:rsidP="001012A4">
            <w:pPr>
              <w:jc w:val="center"/>
              <w:rPr>
                <w:b/>
                <w:bCs/>
                <w:sz w:val="20"/>
                <w:szCs w:val="20"/>
              </w:rPr>
            </w:pPr>
            <w:proofErr w:type="spellStart"/>
            <w:r w:rsidRPr="00C82C50">
              <w:rPr>
                <w:b/>
                <w:bCs/>
                <w:sz w:val="20"/>
                <w:szCs w:val="20"/>
              </w:rPr>
              <w:t>sech</w:t>
            </w:r>
            <w:proofErr w:type="spellEnd"/>
            <w:r w:rsidRPr="00C82C50">
              <w:rPr>
                <w:b/>
                <w:bCs/>
                <w:sz w:val="20"/>
                <w:szCs w:val="20"/>
              </w:rPr>
              <w:t xml:space="preserve"> </w:t>
            </w:r>
          </w:p>
        </w:tc>
        <w:tc>
          <w:tcPr>
            <w:tcW w:w="859" w:type="dxa"/>
            <w:tcBorders>
              <w:top w:val="nil"/>
              <w:left w:val="nil"/>
              <w:bottom w:val="nil"/>
              <w:right w:val="nil"/>
            </w:tcBorders>
            <w:shd w:val="clear" w:color="auto" w:fill="FFFFFF"/>
            <w:vAlign w:val="bottom"/>
          </w:tcPr>
          <w:p w14:paraId="7EC1DF26" w14:textId="77777777" w:rsidR="00AE3846" w:rsidRPr="00C82C50" w:rsidRDefault="003855FF" w:rsidP="001012A4">
            <w:pPr>
              <w:jc w:val="center"/>
              <w:rPr>
                <w:b/>
                <w:bCs/>
                <w:sz w:val="20"/>
                <w:szCs w:val="20"/>
              </w:rPr>
            </w:pPr>
            <w:proofErr w:type="spellStart"/>
            <w:r w:rsidRPr="00C82C50">
              <w:rPr>
                <w:b/>
                <w:bCs/>
                <w:sz w:val="20"/>
                <w:szCs w:val="20"/>
              </w:rPr>
              <w:t>tfpch</w:t>
            </w:r>
            <w:proofErr w:type="spellEnd"/>
          </w:p>
        </w:tc>
      </w:tr>
      <w:tr w:rsidR="00AE3846" w14:paraId="184A2519" w14:textId="77777777" w:rsidTr="001D5DC4">
        <w:trPr>
          <w:trHeight w:val="281"/>
          <w:jc w:val="center"/>
        </w:trPr>
        <w:tc>
          <w:tcPr>
            <w:tcW w:w="1045" w:type="dxa"/>
            <w:tcBorders>
              <w:top w:val="nil"/>
              <w:left w:val="nil"/>
              <w:bottom w:val="nil"/>
              <w:right w:val="nil"/>
            </w:tcBorders>
            <w:shd w:val="clear" w:color="auto" w:fill="FFFFFF"/>
            <w:vAlign w:val="bottom"/>
          </w:tcPr>
          <w:p w14:paraId="3D925CC1" w14:textId="77777777" w:rsidR="00AE3846" w:rsidRDefault="003855FF" w:rsidP="001012A4">
            <w:pPr>
              <w:jc w:val="center"/>
              <w:rPr>
                <w:sz w:val="20"/>
                <w:szCs w:val="20"/>
              </w:rPr>
            </w:pPr>
            <w:r>
              <w:rPr>
                <w:sz w:val="20"/>
                <w:szCs w:val="20"/>
              </w:rPr>
              <w:t>AC</w:t>
            </w:r>
          </w:p>
        </w:tc>
        <w:tc>
          <w:tcPr>
            <w:tcW w:w="853" w:type="dxa"/>
            <w:tcBorders>
              <w:top w:val="nil"/>
              <w:left w:val="nil"/>
              <w:bottom w:val="nil"/>
              <w:right w:val="nil"/>
            </w:tcBorders>
            <w:shd w:val="clear" w:color="auto" w:fill="FFFFFF"/>
            <w:vAlign w:val="bottom"/>
          </w:tcPr>
          <w:p w14:paraId="32FD4057" w14:textId="77777777" w:rsidR="00AE3846" w:rsidRDefault="003855FF" w:rsidP="001012A4">
            <w:pPr>
              <w:jc w:val="center"/>
              <w:rPr>
                <w:sz w:val="20"/>
                <w:szCs w:val="20"/>
              </w:rPr>
            </w:pPr>
            <w:r>
              <w:rPr>
                <w:sz w:val="20"/>
                <w:szCs w:val="20"/>
              </w:rPr>
              <w:t>1,04</w:t>
            </w:r>
          </w:p>
        </w:tc>
        <w:tc>
          <w:tcPr>
            <w:tcW w:w="1068" w:type="dxa"/>
            <w:tcBorders>
              <w:top w:val="nil"/>
              <w:left w:val="nil"/>
              <w:bottom w:val="nil"/>
              <w:right w:val="nil"/>
            </w:tcBorders>
            <w:shd w:val="clear" w:color="auto" w:fill="FFFFFF"/>
            <w:vAlign w:val="bottom"/>
          </w:tcPr>
          <w:p w14:paraId="389A167C" w14:textId="77777777" w:rsidR="00AE3846" w:rsidRDefault="003855FF" w:rsidP="001012A4">
            <w:pPr>
              <w:jc w:val="center"/>
              <w:rPr>
                <w:sz w:val="20"/>
                <w:szCs w:val="20"/>
              </w:rPr>
            </w:pPr>
            <w:r>
              <w:rPr>
                <w:sz w:val="20"/>
                <w:szCs w:val="20"/>
              </w:rPr>
              <w:t>10,11</w:t>
            </w:r>
          </w:p>
        </w:tc>
        <w:tc>
          <w:tcPr>
            <w:tcW w:w="790" w:type="dxa"/>
            <w:tcBorders>
              <w:top w:val="nil"/>
              <w:left w:val="nil"/>
              <w:bottom w:val="nil"/>
              <w:right w:val="nil"/>
            </w:tcBorders>
            <w:shd w:val="clear" w:color="auto" w:fill="FFFFFF"/>
            <w:vAlign w:val="bottom"/>
          </w:tcPr>
          <w:p w14:paraId="0A5D5476"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397DFC4C" w14:textId="77777777" w:rsidR="00AE3846" w:rsidRDefault="003855FF" w:rsidP="001012A4">
            <w:pPr>
              <w:jc w:val="center"/>
              <w:rPr>
                <w:sz w:val="20"/>
                <w:szCs w:val="20"/>
              </w:rPr>
            </w:pPr>
            <w:r>
              <w:rPr>
                <w:sz w:val="20"/>
                <w:szCs w:val="20"/>
              </w:rPr>
              <w:t>1,04</w:t>
            </w:r>
          </w:p>
        </w:tc>
        <w:tc>
          <w:tcPr>
            <w:tcW w:w="931" w:type="dxa"/>
            <w:tcBorders>
              <w:top w:val="nil"/>
              <w:left w:val="nil"/>
              <w:bottom w:val="nil"/>
              <w:right w:val="nil"/>
            </w:tcBorders>
            <w:shd w:val="clear" w:color="auto" w:fill="FFFFFF"/>
            <w:vAlign w:val="bottom"/>
          </w:tcPr>
          <w:p w14:paraId="3144C9C0" w14:textId="77777777" w:rsidR="00AE3846" w:rsidRDefault="003855FF" w:rsidP="001012A4">
            <w:pPr>
              <w:jc w:val="center"/>
              <w:rPr>
                <w:sz w:val="20"/>
                <w:szCs w:val="20"/>
              </w:rPr>
            </w:pPr>
            <w:r>
              <w:rPr>
                <w:sz w:val="20"/>
                <w:szCs w:val="20"/>
              </w:rPr>
              <w:t>10,53</w:t>
            </w:r>
          </w:p>
        </w:tc>
        <w:tc>
          <w:tcPr>
            <w:tcW w:w="853" w:type="dxa"/>
            <w:tcBorders>
              <w:top w:val="nil"/>
              <w:left w:val="single" w:sz="4" w:space="0" w:color="000000"/>
              <w:bottom w:val="nil"/>
              <w:right w:val="nil"/>
            </w:tcBorders>
            <w:shd w:val="clear" w:color="auto" w:fill="FFFFFF"/>
            <w:vAlign w:val="bottom"/>
          </w:tcPr>
          <w:p w14:paraId="36FC91EF"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127746BC" w14:textId="77777777" w:rsidR="00AE3846" w:rsidRDefault="003855FF" w:rsidP="001012A4">
            <w:pPr>
              <w:jc w:val="center"/>
              <w:rPr>
                <w:sz w:val="20"/>
                <w:szCs w:val="20"/>
              </w:rPr>
            </w:pPr>
            <w:r>
              <w:rPr>
                <w:sz w:val="20"/>
                <w:szCs w:val="20"/>
              </w:rPr>
              <w:t>0,96</w:t>
            </w:r>
          </w:p>
        </w:tc>
        <w:tc>
          <w:tcPr>
            <w:tcW w:w="790" w:type="dxa"/>
            <w:tcBorders>
              <w:top w:val="nil"/>
              <w:left w:val="nil"/>
              <w:bottom w:val="nil"/>
              <w:right w:val="nil"/>
            </w:tcBorders>
            <w:shd w:val="clear" w:color="auto" w:fill="FFFFFF"/>
            <w:vAlign w:val="bottom"/>
          </w:tcPr>
          <w:p w14:paraId="04E143A9"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0ED680F"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3EBDF418" w14:textId="77777777" w:rsidR="00AE3846" w:rsidRDefault="003855FF" w:rsidP="001012A4">
            <w:pPr>
              <w:jc w:val="center"/>
              <w:rPr>
                <w:sz w:val="20"/>
                <w:szCs w:val="20"/>
              </w:rPr>
            </w:pPr>
            <w:r>
              <w:rPr>
                <w:sz w:val="20"/>
                <w:szCs w:val="20"/>
              </w:rPr>
              <w:t>0,96</w:t>
            </w:r>
          </w:p>
        </w:tc>
      </w:tr>
      <w:tr w:rsidR="00AE3846" w14:paraId="3B06AB35" w14:textId="77777777" w:rsidTr="001D5DC4">
        <w:trPr>
          <w:trHeight w:val="281"/>
          <w:jc w:val="center"/>
        </w:trPr>
        <w:tc>
          <w:tcPr>
            <w:tcW w:w="1045" w:type="dxa"/>
            <w:tcBorders>
              <w:top w:val="nil"/>
              <w:left w:val="nil"/>
              <w:bottom w:val="nil"/>
              <w:right w:val="nil"/>
            </w:tcBorders>
            <w:shd w:val="clear" w:color="auto" w:fill="FFFFFF"/>
            <w:vAlign w:val="bottom"/>
          </w:tcPr>
          <w:p w14:paraId="6F7DE487" w14:textId="77777777" w:rsidR="00AE3846" w:rsidRDefault="003855FF" w:rsidP="001012A4">
            <w:pPr>
              <w:jc w:val="center"/>
              <w:rPr>
                <w:sz w:val="20"/>
                <w:szCs w:val="20"/>
              </w:rPr>
            </w:pPr>
            <w:r>
              <w:rPr>
                <w:sz w:val="20"/>
                <w:szCs w:val="20"/>
              </w:rPr>
              <w:t>AL</w:t>
            </w:r>
          </w:p>
        </w:tc>
        <w:tc>
          <w:tcPr>
            <w:tcW w:w="853" w:type="dxa"/>
            <w:tcBorders>
              <w:top w:val="nil"/>
              <w:left w:val="nil"/>
              <w:bottom w:val="nil"/>
              <w:right w:val="nil"/>
            </w:tcBorders>
            <w:shd w:val="clear" w:color="auto" w:fill="FFFFFF"/>
            <w:vAlign w:val="bottom"/>
          </w:tcPr>
          <w:p w14:paraId="4BB514F0" w14:textId="77777777" w:rsidR="00AE3846" w:rsidRDefault="003855FF" w:rsidP="001012A4">
            <w:pPr>
              <w:jc w:val="center"/>
              <w:rPr>
                <w:sz w:val="20"/>
                <w:szCs w:val="20"/>
              </w:rPr>
            </w:pPr>
            <w:r>
              <w:rPr>
                <w:sz w:val="20"/>
                <w:szCs w:val="20"/>
              </w:rPr>
              <w:t>1,81</w:t>
            </w:r>
          </w:p>
        </w:tc>
        <w:tc>
          <w:tcPr>
            <w:tcW w:w="1068" w:type="dxa"/>
            <w:tcBorders>
              <w:top w:val="nil"/>
              <w:left w:val="nil"/>
              <w:bottom w:val="nil"/>
              <w:right w:val="nil"/>
            </w:tcBorders>
            <w:shd w:val="clear" w:color="auto" w:fill="FFFFFF"/>
            <w:vAlign w:val="bottom"/>
          </w:tcPr>
          <w:p w14:paraId="7CF12BCD" w14:textId="77777777" w:rsidR="00AE3846" w:rsidRDefault="003855FF" w:rsidP="001012A4">
            <w:pPr>
              <w:jc w:val="center"/>
              <w:rPr>
                <w:sz w:val="20"/>
                <w:szCs w:val="20"/>
              </w:rPr>
            </w:pPr>
            <w:r>
              <w:rPr>
                <w:sz w:val="20"/>
                <w:szCs w:val="20"/>
              </w:rPr>
              <w:t>4,09</w:t>
            </w:r>
          </w:p>
        </w:tc>
        <w:tc>
          <w:tcPr>
            <w:tcW w:w="790" w:type="dxa"/>
            <w:tcBorders>
              <w:top w:val="nil"/>
              <w:left w:val="nil"/>
              <w:bottom w:val="nil"/>
              <w:right w:val="nil"/>
            </w:tcBorders>
            <w:shd w:val="clear" w:color="auto" w:fill="FFFFFF"/>
            <w:vAlign w:val="bottom"/>
          </w:tcPr>
          <w:p w14:paraId="4B2A57E6" w14:textId="77777777" w:rsidR="00AE3846" w:rsidRDefault="003855FF" w:rsidP="001012A4">
            <w:pPr>
              <w:jc w:val="center"/>
              <w:rPr>
                <w:sz w:val="20"/>
                <w:szCs w:val="20"/>
              </w:rPr>
            </w:pPr>
            <w:r>
              <w:rPr>
                <w:sz w:val="20"/>
                <w:szCs w:val="20"/>
              </w:rPr>
              <w:t>1,54</w:t>
            </w:r>
          </w:p>
        </w:tc>
        <w:tc>
          <w:tcPr>
            <w:tcW w:w="746" w:type="dxa"/>
            <w:tcBorders>
              <w:top w:val="nil"/>
              <w:left w:val="nil"/>
              <w:bottom w:val="nil"/>
              <w:right w:val="nil"/>
            </w:tcBorders>
            <w:shd w:val="clear" w:color="auto" w:fill="FFFFFF"/>
            <w:vAlign w:val="bottom"/>
          </w:tcPr>
          <w:p w14:paraId="327AF948" w14:textId="77777777" w:rsidR="00AE3846" w:rsidRDefault="003855FF" w:rsidP="001012A4">
            <w:pPr>
              <w:jc w:val="center"/>
              <w:rPr>
                <w:sz w:val="20"/>
                <w:szCs w:val="20"/>
              </w:rPr>
            </w:pPr>
            <w:r>
              <w:rPr>
                <w:sz w:val="20"/>
                <w:szCs w:val="20"/>
              </w:rPr>
              <w:t>1,17</w:t>
            </w:r>
          </w:p>
        </w:tc>
        <w:tc>
          <w:tcPr>
            <w:tcW w:w="931" w:type="dxa"/>
            <w:tcBorders>
              <w:top w:val="nil"/>
              <w:left w:val="nil"/>
              <w:bottom w:val="nil"/>
              <w:right w:val="nil"/>
            </w:tcBorders>
            <w:shd w:val="clear" w:color="auto" w:fill="FFFFFF"/>
            <w:vAlign w:val="bottom"/>
          </w:tcPr>
          <w:p w14:paraId="32BA1A1F" w14:textId="77777777" w:rsidR="00AE3846" w:rsidRDefault="003855FF" w:rsidP="001012A4">
            <w:pPr>
              <w:jc w:val="center"/>
              <w:rPr>
                <w:sz w:val="20"/>
                <w:szCs w:val="20"/>
              </w:rPr>
            </w:pPr>
            <w:r>
              <w:rPr>
                <w:sz w:val="20"/>
                <w:szCs w:val="20"/>
              </w:rPr>
              <w:t>7,40</w:t>
            </w:r>
          </w:p>
        </w:tc>
        <w:tc>
          <w:tcPr>
            <w:tcW w:w="853" w:type="dxa"/>
            <w:tcBorders>
              <w:top w:val="nil"/>
              <w:left w:val="single" w:sz="4" w:space="0" w:color="000000"/>
              <w:bottom w:val="nil"/>
              <w:right w:val="nil"/>
            </w:tcBorders>
            <w:shd w:val="clear" w:color="auto" w:fill="FFFFFF"/>
            <w:vAlign w:val="bottom"/>
          </w:tcPr>
          <w:p w14:paraId="2888DE5F" w14:textId="77777777" w:rsidR="00AE3846" w:rsidRDefault="003855FF" w:rsidP="001012A4">
            <w:pPr>
              <w:jc w:val="center"/>
              <w:rPr>
                <w:sz w:val="20"/>
                <w:szCs w:val="20"/>
              </w:rPr>
            </w:pPr>
            <w:r>
              <w:rPr>
                <w:sz w:val="20"/>
                <w:szCs w:val="20"/>
              </w:rPr>
              <w:t>0,96</w:t>
            </w:r>
          </w:p>
        </w:tc>
        <w:tc>
          <w:tcPr>
            <w:tcW w:w="1068" w:type="dxa"/>
            <w:tcBorders>
              <w:top w:val="nil"/>
              <w:left w:val="nil"/>
              <w:bottom w:val="nil"/>
              <w:right w:val="nil"/>
            </w:tcBorders>
            <w:shd w:val="clear" w:color="auto" w:fill="FFFFFF"/>
            <w:vAlign w:val="bottom"/>
          </w:tcPr>
          <w:p w14:paraId="25C7A473" w14:textId="77777777" w:rsidR="00AE3846" w:rsidRDefault="003855FF" w:rsidP="001012A4">
            <w:pPr>
              <w:jc w:val="center"/>
              <w:rPr>
                <w:sz w:val="20"/>
                <w:szCs w:val="20"/>
              </w:rPr>
            </w:pPr>
            <w:r>
              <w:rPr>
                <w:sz w:val="20"/>
                <w:szCs w:val="20"/>
              </w:rPr>
              <w:t>0,95</w:t>
            </w:r>
          </w:p>
        </w:tc>
        <w:tc>
          <w:tcPr>
            <w:tcW w:w="790" w:type="dxa"/>
            <w:tcBorders>
              <w:top w:val="nil"/>
              <w:left w:val="nil"/>
              <w:bottom w:val="nil"/>
              <w:right w:val="nil"/>
            </w:tcBorders>
            <w:shd w:val="clear" w:color="auto" w:fill="FFFFFF"/>
            <w:vAlign w:val="bottom"/>
          </w:tcPr>
          <w:p w14:paraId="76FCA39E" w14:textId="77777777" w:rsidR="00AE3846" w:rsidRDefault="003855FF" w:rsidP="001012A4">
            <w:pPr>
              <w:jc w:val="center"/>
              <w:rPr>
                <w:sz w:val="20"/>
                <w:szCs w:val="20"/>
              </w:rPr>
            </w:pPr>
            <w:r>
              <w:rPr>
                <w:sz w:val="20"/>
                <w:szCs w:val="20"/>
              </w:rPr>
              <w:t>0,97</w:t>
            </w:r>
          </w:p>
        </w:tc>
        <w:tc>
          <w:tcPr>
            <w:tcW w:w="746" w:type="dxa"/>
            <w:tcBorders>
              <w:top w:val="nil"/>
              <w:left w:val="nil"/>
              <w:bottom w:val="nil"/>
              <w:right w:val="nil"/>
            </w:tcBorders>
            <w:shd w:val="clear" w:color="auto" w:fill="FFFFFF"/>
            <w:vAlign w:val="bottom"/>
          </w:tcPr>
          <w:p w14:paraId="551DEE6A"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785048D2" w14:textId="77777777" w:rsidR="00AE3846" w:rsidRDefault="003855FF" w:rsidP="001012A4">
            <w:pPr>
              <w:jc w:val="center"/>
              <w:rPr>
                <w:sz w:val="20"/>
                <w:szCs w:val="20"/>
              </w:rPr>
            </w:pPr>
            <w:r>
              <w:rPr>
                <w:sz w:val="20"/>
                <w:szCs w:val="20"/>
              </w:rPr>
              <w:t>0,91</w:t>
            </w:r>
          </w:p>
        </w:tc>
      </w:tr>
      <w:tr w:rsidR="00AE3846" w14:paraId="7A462FED" w14:textId="77777777" w:rsidTr="001D5DC4">
        <w:trPr>
          <w:trHeight w:val="281"/>
          <w:jc w:val="center"/>
        </w:trPr>
        <w:tc>
          <w:tcPr>
            <w:tcW w:w="1045" w:type="dxa"/>
            <w:tcBorders>
              <w:top w:val="nil"/>
              <w:left w:val="nil"/>
              <w:bottom w:val="nil"/>
              <w:right w:val="nil"/>
            </w:tcBorders>
            <w:shd w:val="clear" w:color="auto" w:fill="FFFFFF"/>
            <w:vAlign w:val="bottom"/>
          </w:tcPr>
          <w:p w14:paraId="09E2E11B" w14:textId="77777777" w:rsidR="00AE3846" w:rsidRDefault="003855FF" w:rsidP="001012A4">
            <w:pPr>
              <w:jc w:val="center"/>
              <w:rPr>
                <w:sz w:val="20"/>
                <w:szCs w:val="20"/>
              </w:rPr>
            </w:pPr>
            <w:r>
              <w:rPr>
                <w:sz w:val="20"/>
                <w:szCs w:val="20"/>
              </w:rPr>
              <w:t>AM</w:t>
            </w:r>
          </w:p>
        </w:tc>
        <w:tc>
          <w:tcPr>
            <w:tcW w:w="853" w:type="dxa"/>
            <w:tcBorders>
              <w:top w:val="nil"/>
              <w:left w:val="nil"/>
              <w:bottom w:val="nil"/>
              <w:right w:val="nil"/>
            </w:tcBorders>
            <w:shd w:val="clear" w:color="auto" w:fill="FFFFFF"/>
            <w:vAlign w:val="bottom"/>
          </w:tcPr>
          <w:p w14:paraId="5FE27BE8" w14:textId="77777777" w:rsidR="00AE3846" w:rsidRDefault="003855FF" w:rsidP="001012A4">
            <w:pPr>
              <w:jc w:val="center"/>
              <w:rPr>
                <w:sz w:val="20"/>
                <w:szCs w:val="20"/>
              </w:rPr>
            </w:pPr>
            <w:r>
              <w:rPr>
                <w:sz w:val="20"/>
                <w:szCs w:val="20"/>
              </w:rPr>
              <w:t>1,48</w:t>
            </w:r>
          </w:p>
        </w:tc>
        <w:tc>
          <w:tcPr>
            <w:tcW w:w="1068" w:type="dxa"/>
            <w:tcBorders>
              <w:top w:val="nil"/>
              <w:left w:val="nil"/>
              <w:bottom w:val="nil"/>
              <w:right w:val="nil"/>
            </w:tcBorders>
            <w:shd w:val="clear" w:color="auto" w:fill="FFFFFF"/>
            <w:vAlign w:val="bottom"/>
          </w:tcPr>
          <w:p w14:paraId="0EB86ED7" w14:textId="77777777" w:rsidR="00AE3846" w:rsidRDefault="003855FF" w:rsidP="001012A4">
            <w:pPr>
              <w:jc w:val="center"/>
              <w:rPr>
                <w:sz w:val="20"/>
                <w:szCs w:val="20"/>
              </w:rPr>
            </w:pPr>
            <w:r>
              <w:rPr>
                <w:sz w:val="20"/>
                <w:szCs w:val="20"/>
              </w:rPr>
              <w:t>21,57</w:t>
            </w:r>
          </w:p>
        </w:tc>
        <w:tc>
          <w:tcPr>
            <w:tcW w:w="790" w:type="dxa"/>
            <w:tcBorders>
              <w:top w:val="nil"/>
              <w:left w:val="nil"/>
              <w:bottom w:val="nil"/>
              <w:right w:val="nil"/>
            </w:tcBorders>
            <w:shd w:val="clear" w:color="auto" w:fill="FFFFFF"/>
            <w:vAlign w:val="bottom"/>
          </w:tcPr>
          <w:p w14:paraId="5480F5BC" w14:textId="77777777" w:rsidR="00AE3846" w:rsidRDefault="003855FF" w:rsidP="001012A4">
            <w:pPr>
              <w:jc w:val="center"/>
              <w:rPr>
                <w:sz w:val="20"/>
                <w:szCs w:val="20"/>
              </w:rPr>
            </w:pPr>
            <w:r>
              <w:rPr>
                <w:sz w:val="20"/>
                <w:szCs w:val="20"/>
              </w:rPr>
              <w:t>1,48</w:t>
            </w:r>
          </w:p>
        </w:tc>
        <w:tc>
          <w:tcPr>
            <w:tcW w:w="746" w:type="dxa"/>
            <w:tcBorders>
              <w:top w:val="nil"/>
              <w:left w:val="nil"/>
              <w:bottom w:val="nil"/>
              <w:right w:val="nil"/>
            </w:tcBorders>
            <w:shd w:val="clear" w:color="auto" w:fill="FFFFFF"/>
            <w:vAlign w:val="bottom"/>
          </w:tcPr>
          <w:p w14:paraId="72602002" w14:textId="77777777" w:rsidR="00AE3846" w:rsidRDefault="003855FF" w:rsidP="001012A4">
            <w:pPr>
              <w:jc w:val="center"/>
              <w:rPr>
                <w:sz w:val="20"/>
                <w:szCs w:val="20"/>
              </w:rPr>
            </w:pPr>
            <w:r>
              <w:rPr>
                <w:sz w:val="20"/>
                <w:szCs w:val="20"/>
              </w:rPr>
              <w:t>1,00</w:t>
            </w:r>
          </w:p>
        </w:tc>
        <w:tc>
          <w:tcPr>
            <w:tcW w:w="931" w:type="dxa"/>
            <w:tcBorders>
              <w:top w:val="nil"/>
              <w:left w:val="nil"/>
              <w:bottom w:val="nil"/>
              <w:right w:val="nil"/>
            </w:tcBorders>
            <w:shd w:val="clear" w:color="auto" w:fill="FFFFFF"/>
            <w:vAlign w:val="bottom"/>
          </w:tcPr>
          <w:p w14:paraId="6CB8F073" w14:textId="77777777" w:rsidR="00AE3846" w:rsidRDefault="003855FF" w:rsidP="001012A4">
            <w:pPr>
              <w:jc w:val="center"/>
              <w:rPr>
                <w:sz w:val="20"/>
                <w:szCs w:val="20"/>
              </w:rPr>
            </w:pPr>
            <w:r>
              <w:rPr>
                <w:sz w:val="20"/>
                <w:szCs w:val="20"/>
              </w:rPr>
              <w:t>31,99</w:t>
            </w:r>
          </w:p>
        </w:tc>
        <w:tc>
          <w:tcPr>
            <w:tcW w:w="853" w:type="dxa"/>
            <w:tcBorders>
              <w:top w:val="nil"/>
              <w:left w:val="single" w:sz="4" w:space="0" w:color="000000"/>
              <w:bottom w:val="nil"/>
              <w:right w:val="nil"/>
            </w:tcBorders>
            <w:shd w:val="clear" w:color="auto" w:fill="FFFFFF"/>
            <w:vAlign w:val="bottom"/>
          </w:tcPr>
          <w:p w14:paraId="0DED5235"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64777A6B" w14:textId="77777777" w:rsidR="00AE3846" w:rsidRDefault="003855FF" w:rsidP="001012A4">
            <w:pPr>
              <w:jc w:val="center"/>
              <w:rPr>
                <w:sz w:val="20"/>
                <w:szCs w:val="20"/>
              </w:rPr>
            </w:pPr>
            <w:r>
              <w:rPr>
                <w:sz w:val="20"/>
                <w:szCs w:val="20"/>
              </w:rPr>
              <w:t>0,27</w:t>
            </w:r>
          </w:p>
        </w:tc>
        <w:tc>
          <w:tcPr>
            <w:tcW w:w="790" w:type="dxa"/>
            <w:tcBorders>
              <w:top w:val="nil"/>
              <w:left w:val="nil"/>
              <w:bottom w:val="nil"/>
              <w:right w:val="nil"/>
            </w:tcBorders>
            <w:shd w:val="clear" w:color="auto" w:fill="FFFFFF"/>
            <w:vAlign w:val="bottom"/>
          </w:tcPr>
          <w:p w14:paraId="56A0396E"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BC813A4"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25A65CE3" w14:textId="77777777" w:rsidR="00AE3846" w:rsidRDefault="003855FF" w:rsidP="001012A4">
            <w:pPr>
              <w:jc w:val="center"/>
              <w:rPr>
                <w:sz w:val="20"/>
                <w:szCs w:val="20"/>
              </w:rPr>
            </w:pPr>
            <w:r>
              <w:rPr>
                <w:sz w:val="20"/>
                <w:szCs w:val="20"/>
              </w:rPr>
              <w:t>0,27</w:t>
            </w:r>
          </w:p>
        </w:tc>
      </w:tr>
      <w:tr w:rsidR="00AE3846" w14:paraId="5E52392B" w14:textId="77777777" w:rsidTr="001D5DC4">
        <w:trPr>
          <w:trHeight w:val="281"/>
          <w:jc w:val="center"/>
        </w:trPr>
        <w:tc>
          <w:tcPr>
            <w:tcW w:w="1045" w:type="dxa"/>
            <w:tcBorders>
              <w:top w:val="nil"/>
              <w:left w:val="nil"/>
              <w:bottom w:val="nil"/>
              <w:right w:val="nil"/>
            </w:tcBorders>
            <w:shd w:val="clear" w:color="auto" w:fill="FFFFFF"/>
            <w:vAlign w:val="bottom"/>
          </w:tcPr>
          <w:p w14:paraId="71A99187" w14:textId="77777777" w:rsidR="00AE3846" w:rsidRPr="00C82C50" w:rsidRDefault="003855FF" w:rsidP="001012A4">
            <w:pPr>
              <w:jc w:val="center"/>
              <w:rPr>
                <w:b/>
                <w:bCs/>
                <w:sz w:val="20"/>
                <w:szCs w:val="20"/>
              </w:rPr>
            </w:pPr>
            <w:r w:rsidRPr="00C82C50">
              <w:rPr>
                <w:b/>
                <w:bCs/>
                <w:sz w:val="20"/>
                <w:szCs w:val="20"/>
              </w:rPr>
              <w:t>AP</w:t>
            </w:r>
          </w:p>
        </w:tc>
        <w:tc>
          <w:tcPr>
            <w:tcW w:w="853" w:type="dxa"/>
            <w:tcBorders>
              <w:top w:val="nil"/>
              <w:left w:val="nil"/>
              <w:bottom w:val="nil"/>
              <w:right w:val="nil"/>
            </w:tcBorders>
            <w:shd w:val="clear" w:color="auto" w:fill="FFFFFF"/>
            <w:vAlign w:val="bottom"/>
          </w:tcPr>
          <w:p w14:paraId="1140E0C1" w14:textId="77777777" w:rsidR="00AE3846" w:rsidRDefault="003855FF" w:rsidP="001012A4">
            <w:pPr>
              <w:jc w:val="center"/>
              <w:rPr>
                <w:sz w:val="20"/>
                <w:szCs w:val="20"/>
              </w:rPr>
            </w:pPr>
            <w:r>
              <w:rPr>
                <w:sz w:val="20"/>
                <w:szCs w:val="20"/>
              </w:rPr>
              <w:t>0,93</w:t>
            </w:r>
          </w:p>
        </w:tc>
        <w:tc>
          <w:tcPr>
            <w:tcW w:w="1068" w:type="dxa"/>
            <w:tcBorders>
              <w:top w:val="nil"/>
              <w:left w:val="nil"/>
              <w:bottom w:val="nil"/>
              <w:right w:val="nil"/>
            </w:tcBorders>
            <w:shd w:val="clear" w:color="auto" w:fill="FFFFFF"/>
            <w:vAlign w:val="bottom"/>
          </w:tcPr>
          <w:p w14:paraId="00FB1792" w14:textId="77777777" w:rsidR="00AE3846" w:rsidRDefault="003855FF" w:rsidP="001012A4">
            <w:pPr>
              <w:jc w:val="center"/>
              <w:rPr>
                <w:sz w:val="20"/>
                <w:szCs w:val="20"/>
              </w:rPr>
            </w:pPr>
            <w:r>
              <w:rPr>
                <w:sz w:val="20"/>
                <w:szCs w:val="20"/>
              </w:rPr>
              <w:t>5,17</w:t>
            </w:r>
          </w:p>
        </w:tc>
        <w:tc>
          <w:tcPr>
            <w:tcW w:w="790" w:type="dxa"/>
            <w:tcBorders>
              <w:top w:val="nil"/>
              <w:left w:val="nil"/>
              <w:bottom w:val="nil"/>
              <w:right w:val="nil"/>
            </w:tcBorders>
            <w:shd w:val="clear" w:color="auto" w:fill="FFFFFF"/>
            <w:vAlign w:val="bottom"/>
          </w:tcPr>
          <w:p w14:paraId="3BC3EC25"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66471272" w14:textId="77777777" w:rsidR="00AE3846" w:rsidRDefault="003855FF" w:rsidP="001012A4">
            <w:pPr>
              <w:jc w:val="center"/>
              <w:rPr>
                <w:sz w:val="20"/>
                <w:szCs w:val="20"/>
              </w:rPr>
            </w:pPr>
            <w:r>
              <w:rPr>
                <w:sz w:val="20"/>
                <w:szCs w:val="20"/>
              </w:rPr>
              <w:t>0,93</w:t>
            </w:r>
          </w:p>
        </w:tc>
        <w:tc>
          <w:tcPr>
            <w:tcW w:w="931" w:type="dxa"/>
            <w:tcBorders>
              <w:top w:val="nil"/>
              <w:left w:val="nil"/>
              <w:bottom w:val="nil"/>
              <w:right w:val="nil"/>
            </w:tcBorders>
            <w:shd w:val="clear" w:color="auto" w:fill="FFFFFF"/>
            <w:vAlign w:val="bottom"/>
          </w:tcPr>
          <w:p w14:paraId="4F9B7DE6" w14:textId="77777777" w:rsidR="00AE3846" w:rsidRDefault="003855FF" w:rsidP="001012A4">
            <w:pPr>
              <w:jc w:val="center"/>
              <w:rPr>
                <w:sz w:val="20"/>
                <w:szCs w:val="20"/>
              </w:rPr>
            </w:pPr>
            <w:r>
              <w:rPr>
                <w:sz w:val="20"/>
                <w:szCs w:val="20"/>
              </w:rPr>
              <w:t>4,79</w:t>
            </w:r>
          </w:p>
        </w:tc>
        <w:tc>
          <w:tcPr>
            <w:tcW w:w="853" w:type="dxa"/>
            <w:tcBorders>
              <w:top w:val="nil"/>
              <w:left w:val="single" w:sz="4" w:space="0" w:color="000000"/>
              <w:bottom w:val="nil"/>
              <w:right w:val="nil"/>
            </w:tcBorders>
            <w:shd w:val="clear" w:color="auto" w:fill="FFFFFF"/>
            <w:vAlign w:val="bottom"/>
          </w:tcPr>
          <w:p w14:paraId="1B39BC45" w14:textId="77777777" w:rsidR="00AE3846" w:rsidRDefault="003855FF" w:rsidP="001012A4">
            <w:pPr>
              <w:jc w:val="center"/>
              <w:rPr>
                <w:sz w:val="20"/>
                <w:szCs w:val="20"/>
              </w:rPr>
            </w:pPr>
            <w:r>
              <w:rPr>
                <w:sz w:val="20"/>
                <w:szCs w:val="20"/>
              </w:rPr>
              <w:t>1,08</w:t>
            </w:r>
          </w:p>
        </w:tc>
        <w:tc>
          <w:tcPr>
            <w:tcW w:w="1068" w:type="dxa"/>
            <w:tcBorders>
              <w:top w:val="nil"/>
              <w:left w:val="nil"/>
              <w:bottom w:val="nil"/>
              <w:right w:val="nil"/>
            </w:tcBorders>
            <w:shd w:val="clear" w:color="auto" w:fill="FFFFFF"/>
            <w:vAlign w:val="bottom"/>
          </w:tcPr>
          <w:p w14:paraId="10F86322" w14:textId="77777777" w:rsidR="00AE3846" w:rsidRDefault="003855FF" w:rsidP="001012A4">
            <w:pPr>
              <w:jc w:val="center"/>
              <w:rPr>
                <w:sz w:val="20"/>
                <w:szCs w:val="20"/>
              </w:rPr>
            </w:pPr>
            <w:r>
              <w:rPr>
                <w:sz w:val="20"/>
                <w:szCs w:val="20"/>
              </w:rPr>
              <w:t>0,95</w:t>
            </w:r>
          </w:p>
        </w:tc>
        <w:tc>
          <w:tcPr>
            <w:tcW w:w="790" w:type="dxa"/>
            <w:tcBorders>
              <w:top w:val="nil"/>
              <w:left w:val="nil"/>
              <w:bottom w:val="nil"/>
              <w:right w:val="nil"/>
            </w:tcBorders>
            <w:shd w:val="clear" w:color="auto" w:fill="FFFFFF"/>
            <w:vAlign w:val="bottom"/>
          </w:tcPr>
          <w:p w14:paraId="23FFCE71"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279F9CA5" w14:textId="77777777" w:rsidR="00AE3846" w:rsidRDefault="003855FF" w:rsidP="001012A4">
            <w:pPr>
              <w:jc w:val="center"/>
              <w:rPr>
                <w:sz w:val="20"/>
                <w:szCs w:val="20"/>
              </w:rPr>
            </w:pPr>
            <w:r>
              <w:rPr>
                <w:sz w:val="20"/>
                <w:szCs w:val="20"/>
              </w:rPr>
              <w:t>1,08</w:t>
            </w:r>
          </w:p>
        </w:tc>
        <w:tc>
          <w:tcPr>
            <w:tcW w:w="859" w:type="dxa"/>
            <w:tcBorders>
              <w:top w:val="nil"/>
              <w:left w:val="nil"/>
              <w:bottom w:val="nil"/>
              <w:right w:val="nil"/>
            </w:tcBorders>
            <w:shd w:val="clear" w:color="auto" w:fill="FFFFFF"/>
            <w:vAlign w:val="bottom"/>
          </w:tcPr>
          <w:p w14:paraId="31492662" w14:textId="77777777" w:rsidR="00AE3846" w:rsidRDefault="003855FF" w:rsidP="001012A4">
            <w:pPr>
              <w:jc w:val="center"/>
              <w:rPr>
                <w:sz w:val="20"/>
                <w:szCs w:val="20"/>
              </w:rPr>
            </w:pPr>
            <w:r>
              <w:rPr>
                <w:sz w:val="20"/>
                <w:szCs w:val="20"/>
              </w:rPr>
              <w:t>1,02</w:t>
            </w:r>
          </w:p>
        </w:tc>
      </w:tr>
      <w:tr w:rsidR="00AE3846" w14:paraId="72B8C714" w14:textId="77777777" w:rsidTr="001D5DC4">
        <w:trPr>
          <w:trHeight w:val="281"/>
          <w:jc w:val="center"/>
        </w:trPr>
        <w:tc>
          <w:tcPr>
            <w:tcW w:w="1045" w:type="dxa"/>
            <w:tcBorders>
              <w:top w:val="nil"/>
              <w:left w:val="nil"/>
              <w:bottom w:val="nil"/>
              <w:right w:val="nil"/>
            </w:tcBorders>
            <w:shd w:val="clear" w:color="auto" w:fill="FFFFFF"/>
            <w:vAlign w:val="bottom"/>
          </w:tcPr>
          <w:p w14:paraId="13680FF9" w14:textId="77777777" w:rsidR="00AE3846" w:rsidRPr="00C82C50" w:rsidRDefault="003855FF" w:rsidP="001012A4">
            <w:pPr>
              <w:jc w:val="center"/>
              <w:rPr>
                <w:b/>
                <w:bCs/>
                <w:sz w:val="20"/>
                <w:szCs w:val="20"/>
              </w:rPr>
            </w:pPr>
            <w:r w:rsidRPr="00C82C50">
              <w:rPr>
                <w:b/>
                <w:bCs/>
                <w:sz w:val="20"/>
                <w:szCs w:val="20"/>
              </w:rPr>
              <w:t>BA</w:t>
            </w:r>
          </w:p>
        </w:tc>
        <w:tc>
          <w:tcPr>
            <w:tcW w:w="853" w:type="dxa"/>
            <w:tcBorders>
              <w:top w:val="nil"/>
              <w:left w:val="nil"/>
              <w:bottom w:val="nil"/>
              <w:right w:val="nil"/>
            </w:tcBorders>
            <w:shd w:val="clear" w:color="auto" w:fill="FFFFFF"/>
            <w:vAlign w:val="bottom"/>
          </w:tcPr>
          <w:p w14:paraId="1A3985C5" w14:textId="77777777" w:rsidR="00AE3846" w:rsidRDefault="003855FF" w:rsidP="001012A4">
            <w:pPr>
              <w:jc w:val="center"/>
              <w:rPr>
                <w:sz w:val="20"/>
                <w:szCs w:val="20"/>
              </w:rPr>
            </w:pPr>
            <w:r>
              <w:rPr>
                <w:sz w:val="20"/>
                <w:szCs w:val="20"/>
              </w:rPr>
              <w:t>0,90</w:t>
            </w:r>
          </w:p>
        </w:tc>
        <w:tc>
          <w:tcPr>
            <w:tcW w:w="1068" w:type="dxa"/>
            <w:tcBorders>
              <w:top w:val="nil"/>
              <w:left w:val="nil"/>
              <w:bottom w:val="nil"/>
              <w:right w:val="nil"/>
            </w:tcBorders>
            <w:shd w:val="clear" w:color="auto" w:fill="FFFFFF"/>
            <w:vAlign w:val="bottom"/>
          </w:tcPr>
          <w:p w14:paraId="2BCDA6E4" w14:textId="77777777" w:rsidR="00AE3846" w:rsidRDefault="003855FF" w:rsidP="001012A4">
            <w:pPr>
              <w:jc w:val="center"/>
              <w:rPr>
                <w:sz w:val="20"/>
                <w:szCs w:val="20"/>
              </w:rPr>
            </w:pPr>
            <w:r>
              <w:rPr>
                <w:sz w:val="20"/>
                <w:szCs w:val="20"/>
              </w:rPr>
              <w:t>3,25</w:t>
            </w:r>
          </w:p>
        </w:tc>
        <w:tc>
          <w:tcPr>
            <w:tcW w:w="790" w:type="dxa"/>
            <w:tcBorders>
              <w:top w:val="nil"/>
              <w:left w:val="nil"/>
              <w:bottom w:val="nil"/>
              <w:right w:val="nil"/>
            </w:tcBorders>
            <w:shd w:val="clear" w:color="auto" w:fill="FFFFFF"/>
            <w:vAlign w:val="bottom"/>
          </w:tcPr>
          <w:p w14:paraId="0B8847E2"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063A4E6B" w14:textId="77777777" w:rsidR="00AE3846" w:rsidRDefault="003855FF" w:rsidP="001012A4">
            <w:pPr>
              <w:jc w:val="center"/>
              <w:rPr>
                <w:sz w:val="20"/>
                <w:szCs w:val="20"/>
              </w:rPr>
            </w:pPr>
            <w:r>
              <w:rPr>
                <w:sz w:val="20"/>
                <w:szCs w:val="20"/>
              </w:rPr>
              <w:t>0,90</w:t>
            </w:r>
          </w:p>
        </w:tc>
        <w:tc>
          <w:tcPr>
            <w:tcW w:w="931" w:type="dxa"/>
            <w:tcBorders>
              <w:top w:val="nil"/>
              <w:left w:val="nil"/>
              <w:bottom w:val="nil"/>
              <w:right w:val="nil"/>
            </w:tcBorders>
            <w:shd w:val="clear" w:color="auto" w:fill="FFFFFF"/>
            <w:vAlign w:val="bottom"/>
          </w:tcPr>
          <w:p w14:paraId="05DF23E2" w14:textId="77777777" w:rsidR="00AE3846" w:rsidRDefault="003855FF" w:rsidP="001012A4">
            <w:pPr>
              <w:jc w:val="center"/>
              <w:rPr>
                <w:sz w:val="20"/>
                <w:szCs w:val="20"/>
              </w:rPr>
            </w:pPr>
            <w:r>
              <w:rPr>
                <w:sz w:val="20"/>
                <w:szCs w:val="20"/>
              </w:rPr>
              <w:t>2,92</w:t>
            </w:r>
          </w:p>
        </w:tc>
        <w:tc>
          <w:tcPr>
            <w:tcW w:w="853" w:type="dxa"/>
            <w:tcBorders>
              <w:top w:val="nil"/>
              <w:left w:val="single" w:sz="4" w:space="0" w:color="000000"/>
              <w:bottom w:val="nil"/>
              <w:right w:val="nil"/>
            </w:tcBorders>
            <w:shd w:val="clear" w:color="auto" w:fill="FFFFFF"/>
            <w:vAlign w:val="bottom"/>
          </w:tcPr>
          <w:p w14:paraId="5C7053BD" w14:textId="77777777" w:rsidR="00AE3846" w:rsidRDefault="003855FF" w:rsidP="001012A4">
            <w:pPr>
              <w:jc w:val="center"/>
              <w:rPr>
                <w:sz w:val="20"/>
                <w:szCs w:val="20"/>
              </w:rPr>
            </w:pPr>
            <w:r>
              <w:rPr>
                <w:sz w:val="20"/>
                <w:szCs w:val="20"/>
              </w:rPr>
              <w:t>0,92</w:t>
            </w:r>
          </w:p>
        </w:tc>
        <w:tc>
          <w:tcPr>
            <w:tcW w:w="1068" w:type="dxa"/>
            <w:tcBorders>
              <w:top w:val="nil"/>
              <w:left w:val="nil"/>
              <w:bottom w:val="nil"/>
              <w:right w:val="nil"/>
            </w:tcBorders>
            <w:shd w:val="clear" w:color="auto" w:fill="FFFFFF"/>
            <w:vAlign w:val="bottom"/>
          </w:tcPr>
          <w:p w14:paraId="5C49742B" w14:textId="77777777" w:rsidR="00AE3846" w:rsidRDefault="003855FF" w:rsidP="001012A4">
            <w:pPr>
              <w:jc w:val="center"/>
              <w:rPr>
                <w:sz w:val="20"/>
                <w:szCs w:val="20"/>
              </w:rPr>
            </w:pPr>
            <w:r>
              <w:rPr>
                <w:sz w:val="20"/>
                <w:szCs w:val="20"/>
              </w:rPr>
              <w:t>1,11</w:t>
            </w:r>
          </w:p>
        </w:tc>
        <w:tc>
          <w:tcPr>
            <w:tcW w:w="790" w:type="dxa"/>
            <w:tcBorders>
              <w:top w:val="nil"/>
              <w:left w:val="nil"/>
              <w:bottom w:val="nil"/>
              <w:right w:val="nil"/>
            </w:tcBorders>
            <w:shd w:val="clear" w:color="auto" w:fill="FFFFFF"/>
            <w:vAlign w:val="bottom"/>
          </w:tcPr>
          <w:p w14:paraId="08FA6ECA" w14:textId="77777777" w:rsidR="00AE3846" w:rsidRDefault="003855FF" w:rsidP="001012A4">
            <w:pPr>
              <w:jc w:val="center"/>
              <w:rPr>
                <w:sz w:val="20"/>
                <w:szCs w:val="20"/>
              </w:rPr>
            </w:pPr>
            <w:r>
              <w:rPr>
                <w:sz w:val="20"/>
                <w:szCs w:val="20"/>
              </w:rPr>
              <w:t>0,87</w:t>
            </w:r>
          </w:p>
        </w:tc>
        <w:tc>
          <w:tcPr>
            <w:tcW w:w="746" w:type="dxa"/>
            <w:tcBorders>
              <w:top w:val="nil"/>
              <w:left w:val="nil"/>
              <w:bottom w:val="nil"/>
              <w:right w:val="nil"/>
            </w:tcBorders>
            <w:shd w:val="clear" w:color="auto" w:fill="FFFFFF"/>
            <w:vAlign w:val="bottom"/>
          </w:tcPr>
          <w:p w14:paraId="0A78F4B5" w14:textId="77777777" w:rsidR="00AE3846" w:rsidRDefault="003855FF" w:rsidP="001012A4">
            <w:pPr>
              <w:jc w:val="center"/>
              <w:rPr>
                <w:sz w:val="20"/>
                <w:szCs w:val="20"/>
              </w:rPr>
            </w:pPr>
            <w:r>
              <w:rPr>
                <w:sz w:val="20"/>
                <w:szCs w:val="20"/>
              </w:rPr>
              <w:t>1,05</w:t>
            </w:r>
          </w:p>
        </w:tc>
        <w:tc>
          <w:tcPr>
            <w:tcW w:w="859" w:type="dxa"/>
            <w:tcBorders>
              <w:top w:val="nil"/>
              <w:left w:val="nil"/>
              <w:bottom w:val="nil"/>
              <w:right w:val="nil"/>
            </w:tcBorders>
            <w:shd w:val="clear" w:color="auto" w:fill="FFFFFF"/>
            <w:vAlign w:val="bottom"/>
          </w:tcPr>
          <w:p w14:paraId="5D507581" w14:textId="77777777" w:rsidR="00AE3846" w:rsidRDefault="003855FF" w:rsidP="001012A4">
            <w:pPr>
              <w:jc w:val="center"/>
              <w:rPr>
                <w:sz w:val="20"/>
                <w:szCs w:val="20"/>
              </w:rPr>
            </w:pPr>
            <w:r>
              <w:rPr>
                <w:sz w:val="20"/>
                <w:szCs w:val="20"/>
              </w:rPr>
              <w:t>1,02</w:t>
            </w:r>
          </w:p>
        </w:tc>
      </w:tr>
      <w:tr w:rsidR="00AE3846" w14:paraId="4DF22DEB" w14:textId="77777777" w:rsidTr="001D5DC4">
        <w:trPr>
          <w:trHeight w:val="281"/>
          <w:jc w:val="center"/>
        </w:trPr>
        <w:tc>
          <w:tcPr>
            <w:tcW w:w="1045" w:type="dxa"/>
            <w:tcBorders>
              <w:top w:val="nil"/>
              <w:left w:val="nil"/>
              <w:bottom w:val="nil"/>
              <w:right w:val="nil"/>
            </w:tcBorders>
            <w:shd w:val="clear" w:color="auto" w:fill="FFFFFF"/>
            <w:vAlign w:val="bottom"/>
          </w:tcPr>
          <w:p w14:paraId="35BA35B7" w14:textId="77777777" w:rsidR="00AE3846" w:rsidRPr="00C82C50" w:rsidRDefault="003855FF" w:rsidP="001012A4">
            <w:pPr>
              <w:jc w:val="center"/>
              <w:rPr>
                <w:b/>
                <w:bCs/>
                <w:sz w:val="20"/>
                <w:szCs w:val="20"/>
              </w:rPr>
            </w:pPr>
            <w:r w:rsidRPr="00C82C50">
              <w:rPr>
                <w:b/>
                <w:bCs/>
                <w:sz w:val="20"/>
                <w:szCs w:val="20"/>
              </w:rPr>
              <w:t>CE</w:t>
            </w:r>
          </w:p>
        </w:tc>
        <w:tc>
          <w:tcPr>
            <w:tcW w:w="853" w:type="dxa"/>
            <w:tcBorders>
              <w:top w:val="nil"/>
              <w:left w:val="nil"/>
              <w:bottom w:val="nil"/>
              <w:right w:val="nil"/>
            </w:tcBorders>
            <w:shd w:val="clear" w:color="auto" w:fill="FFFFFF"/>
            <w:vAlign w:val="bottom"/>
          </w:tcPr>
          <w:p w14:paraId="43AB733D" w14:textId="77777777" w:rsidR="00AE3846" w:rsidRDefault="003855FF" w:rsidP="001012A4">
            <w:pPr>
              <w:jc w:val="center"/>
              <w:rPr>
                <w:sz w:val="20"/>
                <w:szCs w:val="20"/>
              </w:rPr>
            </w:pPr>
            <w:r>
              <w:rPr>
                <w:sz w:val="20"/>
                <w:szCs w:val="20"/>
              </w:rPr>
              <w:t>1,05</w:t>
            </w:r>
          </w:p>
        </w:tc>
        <w:tc>
          <w:tcPr>
            <w:tcW w:w="1068" w:type="dxa"/>
            <w:tcBorders>
              <w:top w:val="nil"/>
              <w:left w:val="nil"/>
              <w:bottom w:val="nil"/>
              <w:right w:val="nil"/>
            </w:tcBorders>
            <w:shd w:val="clear" w:color="auto" w:fill="FFFFFF"/>
            <w:vAlign w:val="bottom"/>
          </w:tcPr>
          <w:p w14:paraId="2370C91F" w14:textId="77777777" w:rsidR="00AE3846" w:rsidRDefault="003855FF" w:rsidP="001012A4">
            <w:pPr>
              <w:jc w:val="center"/>
              <w:rPr>
                <w:sz w:val="20"/>
                <w:szCs w:val="20"/>
              </w:rPr>
            </w:pPr>
            <w:r>
              <w:rPr>
                <w:sz w:val="20"/>
                <w:szCs w:val="20"/>
              </w:rPr>
              <w:t>4,19</w:t>
            </w:r>
          </w:p>
        </w:tc>
        <w:tc>
          <w:tcPr>
            <w:tcW w:w="790" w:type="dxa"/>
            <w:tcBorders>
              <w:top w:val="nil"/>
              <w:left w:val="nil"/>
              <w:bottom w:val="nil"/>
              <w:right w:val="nil"/>
            </w:tcBorders>
            <w:shd w:val="clear" w:color="auto" w:fill="FFFFFF"/>
            <w:vAlign w:val="bottom"/>
          </w:tcPr>
          <w:p w14:paraId="38E07B8F" w14:textId="77777777" w:rsidR="00AE3846" w:rsidRDefault="003855FF" w:rsidP="001012A4">
            <w:pPr>
              <w:jc w:val="center"/>
              <w:rPr>
                <w:sz w:val="20"/>
                <w:szCs w:val="20"/>
              </w:rPr>
            </w:pPr>
            <w:r>
              <w:rPr>
                <w:sz w:val="20"/>
                <w:szCs w:val="20"/>
              </w:rPr>
              <w:t>1,08</w:t>
            </w:r>
          </w:p>
        </w:tc>
        <w:tc>
          <w:tcPr>
            <w:tcW w:w="746" w:type="dxa"/>
            <w:tcBorders>
              <w:top w:val="nil"/>
              <w:left w:val="nil"/>
              <w:bottom w:val="nil"/>
              <w:right w:val="nil"/>
            </w:tcBorders>
            <w:shd w:val="clear" w:color="auto" w:fill="FFFFFF"/>
            <w:vAlign w:val="bottom"/>
          </w:tcPr>
          <w:p w14:paraId="16F0F9DD" w14:textId="77777777" w:rsidR="00AE3846" w:rsidRDefault="003855FF" w:rsidP="001012A4">
            <w:pPr>
              <w:jc w:val="center"/>
              <w:rPr>
                <w:sz w:val="20"/>
                <w:szCs w:val="20"/>
              </w:rPr>
            </w:pPr>
            <w:r>
              <w:rPr>
                <w:sz w:val="20"/>
                <w:szCs w:val="20"/>
              </w:rPr>
              <w:t>0,98</w:t>
            </w:r>
          </w:p>
        </w:tc>
        <w:tc>
          <w:tcPr>
            <w:tcW w:w="931" w:type="dxa"/>
            <w:tcBorders>
              <w:top w:val="nil"/>
              <w:left w:val="nil"/>
              <w:bottom w:val="nil"/>
              <w:right w:val="nil"/>
            </w:tcBorders>
            <w:shd w:val="clear" w:color="auto" w:fill="FFFFFF"/>
            <w:vAlign w:val="bottom"/>
          </w:tcPr>
          <w:p w14:paraId="35AE4FC1" w14:textId="77777777" w:rsidR="00AE3846" w:rsidRDefault="003855FF" w:rsidP="001012A4">
            <w:pPr>
              <w:jc w:val="center"/>
              <w:rPr>
                <w:sz w:val="20"/>
                <w:szCs w:val="20"/>
              </w:rPr>
            </w:pPr>
            <w:r>
              <w:rPr>
                <w:sz w:val="20"/>
                <w:szCs w:val="20"/>
              </w:rPr>
              <w:t>4,41</w:t>
            </w:r>
          </w:p>
        </w:tc>
        <w:tc>
          <w:tcPr>
            <w:tcW w:w="853" w:type="dxa"/>
            <w:tcBorders>
              <w:top w:val="nil"/>
              <w:left w:val="single" w:sz="4" w:space="0" w:color="000000"/>
              <w:bottom w:val="nil"/>
              <w:right w:val="nil"/>
            </w:tcBorders>
            <w:shd w:val="clear" w:color="auto" w:fill="FFFFFF"/>
            <w:vAlign w:val="bottom"/>
          </w:tcPr>
          <w:p w14:paraId="7B3668FD" w14:textId="77777777" w:rsidR="00AE3846" w:rsidRDefault="003855FF" w:rsidP="001012A4">
            <w:pPr>
              <w:jc w:val="center"/>
              <w:rPr>
                <w:sz w:val="20"/>
                <w:szCs w:val="20"/>
              </w:rPr>
            </w:pPr>
            <w:r>
              <w:rPr>
                <w:sz w:val="20"/>
                <w:szCs w:val="20"/>
              </w:rPr>
              <w:t>1,13</w:t>
            </w:r>
          </w:p>
        </w:tc>
        <w:tc>
          <w:tcPr>
            <w:tcW w:w="1068" w:type="dxa"/>
            <w:tcBorders>
              <w:top w:val="nil"/>
              <w:left w:val="nil"/>
              <w:bottom w:val="nil"/>
              <w:right w:val="nil"/>
            </w:tcBorders>
            <w:shd w:val="clear" w:color="auto" w:fill="FFFFFF"/>
            <w:vAlign w:val="bottom"/>
          </w:tcPr>
          <w:p w14:paraId="7166B5DB" w14:textId="77777777" w:rsidR="00AE3846" w:rsidRDefault="003855FF" w:rsidP="001012A4">
            <w:pPr>
              <w:jc w:val="center"/>
              <w:rPr>
                <w:sz w:val="20"/>
                <w:szCs w:val="20"/>
              </w:rPr>
            </w:pPr>
            <w:r>
              <w:rPr>
                <w:sz w:val="20"/>
                <w:szCs w:val="20"/>
              </w:rPr>
              <w:t>1,12</w:t>
            </w:r>
          </w:p>
        </w:tc>
        <w:tc>
          <w:tcPr>
            <w:tcW w:w="790" w:type="dxa"/>
            <w:tcBorders>
              <w:top w:val="nil"/>
              <w:left w:val="nil"/>
              <w:bottom w:val="nil"/>
              <w:right w:val="nil"/>
            </w:tcBorders>
            <w:shd w:val="clear" w:color="auto" w:fill="FFFFFF"/>
            <w:vAlign w:val="bottom"/>
          </w:tcPr>
          <w:p w14:paraId="0C5B8DD2" w14:textId="77777777" w:rsidR="00AE3846" w:rsidRDefault="003855FF" w:rsidP="001012A4">
            <w:pPr>
              <w:jc w:val="center"/>
              <w:rPr>
                <w:sz w:val="20"/>
                <w:szCs w:val="20"/>
              </w:rPr>
            </w:pPr>
            <w:r>
              <w:rPr>
                <w:sz w:val="20"/>
                <w:szCs w:val="20"/>
              </w:rPr>
              <w:t>1,09</w:t>
            </w:r>
          </w:p>
        </w:tc>
        <w:tc>
          <w:tcPr>
            <w:tcW w:w="746" w:type="dxa"/>
            <w:tcBorders>
              <w:top w:val="nil"/>
              <w:left w:val="nil"/>
              <w:bottom w:val="nil"/>
              <w:right w:val="nil"/>
            </w:tcBorders>
            <w:shd w:val="clear" w:color="auto" w:fill="FFFFFF"/>
            <w:vAlign w:val="bottom"/>
          </w:tcPr>
          <w:p w14:paraId="2F5C5D20" w14:textId="77777777" w:rsidR="00AE3846" w:rsidRDefault="003855FF" w:rsidP="001012A4">
            <w:pPr>
              <w:jc w:val="center"/>
              <w:rPr>
                <w:sz w:val="20"/>
                <w:szCs w:val="20"/>
              </w:rPr>
            </w:pPr>
            <w:r>
              <w:rPr>
                <w:sz w:val="20"/>
                <w:szCs w:val="20"/>
              </w:rPr>
              <w:t>1,03</w:t>
            </w:r>
          </w:p>
        </w:tc>
        <w:tc>
          <w:tcPr>
            <w:tcW w:w="859" w:type="dxa"/>
            <w:tcBorders>
              <w:top w:val="nil"/>
              <w:left w:val="nil"/>
              <w:bottom w:val="nil"/>
              <w:right w:val="nil"/>
            </w:tcBorders>
            <w:shd w:val="clear" w:color="auto" w:fill="FFFFFF"/>
            <w:vAlign w:val="bottom"/>
          </w:tcPr>
          <w:p w14:paraId="056D5212" w14:textId="77777777" w:rsidR="00AE3846" w:rsidRDefault="003855FF" w:rsidP="001012A4">
            <w:pPr>
              <w:jc w:val="center"/>
              <w:rPr>
                <w:sz w:val="20"/>
                <w:szCs w:val="20"/>
              </w:rPr>
            </w:pPr>
            <w:r>
              <w:rPr>
                <w:sz w:val="20"/>
                <w:szCs w:val="20"/>
              </w:rPr>
              <w:t>1,26</w:t>
            </w:r>
          </w:p>
        </w:tc>
      </w:tr>
      <w:tr w:rsidR="00AE3846" w14:paraId="6630A289" w14:textId="77777777" w:rsidTr="001D5DC4">
        <w:trPr>
          <w:trHeight w:val="281"/>
          <w:jc w:val="center"/>
        </w:trPr>
        <w:tc>
          <w:tcPr>
            <w:tcW w:w="1045" w:type="dxa"/>
            <w:tcBorders>
              <w:top w:val="nil"/>
              <w:left w:val="nil"/>
              <w:bottom w:val="nil"/>
              <w:right w:val="nil"/>
            </w:tcBorders>
            <w:shd w:val="clear" w:color="auto" w:fill="FFFFFF"/>
            <w:vAlign w:val="bottom"/>
          </w:tcPr>
          <w:p w14:paraId="5ED85EBF" w14:textId="77777777" w:rsidR="00AE3846" w:rsidRPr="00C82C50" w:rsidRDefault="003855FF" w:rsidP="001012A4">
            <w:pPr>
              <w:jc w:val="center"/>
              <w:rPr>
                <w:b/>
                <w:bCs/>
                <w:sz w:val="20"/>
                <w:szCs w:val="20"/>
              </w:rPr>
            </w:pPr>
            <w:r w:rsidRPr="00C82C50">
              <w:rPr>
                <w:b/>
                <w:bCs/>
                <w:sz w:val="20"/>
                <w:szCs w:val="20"/>
              </w:rPr>
              <w:t>DF</w:t>
            </w:r>
          </w:p>
        </w:tc>
        <w:tc>
          <w:tcPr>
            <w:tcW w:w="853" w:type="dxa"/>
            <w:tcBorders>
              <w:top w:val="nil"/>
              <w:left w:val="nil"/>
              <w:bottom w:val="nil"/>
              <w:right w:val="nil"/>
            </w:tcBorders>
            <w:shd w:val="clear" w:color="auto" w:fill="FFFFFF"/>
            <w:vAlign w:val="bottom"/>
          </w:tcPr>
          <w:p w14:paraId="2DB79F14"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785E85FF" w14:textId="77777777" w:rsidR="00AE3846" w:rsidRDefault="003855FF" w:rsidP="001012A4">
            <w:pPr>
              <w:jc w:val="center"/>
              <w:rPr>
                <w:sz w:val="20"/>
                <w:szCs w:val="20"/>
              </w:rPr>
            </w:pPr>
            <w:r>
              <w:rPr>
                <w:sz w:val="20"/>
                <w:szCs w:val="20"/>
              </w:rPr>
              <w:t>3,56</w:t>
            </w:r>
          </w:p>
        </w:tc>
        <w:tc>
          <w:tcPr>
            <w:tcW w:w="790" w:type="dxa"/>
            <w:tcBorders>
              <w:top w:val="nil"/>
              <w:left w:val="nil"/>
              <w:bottom w:val="nil"/>
              <w:right w:val="nil"/>
            </w:tcBorders>
            <w:shd w:val="clear" w:color="auto" w:fill="FFFFFF"/>
            <w:vAlign w:val="bottom"/>
          </w:tcPr>
          <w:p w14:paraId="5D478FA1"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1D5E0768" w14:textId="77777777" w:rsidR="00AE3846" w:rsidRDefault="003855FF" w:rsidP="001012A4">
            <w:pPr>
              <w:jc w:val="center"/>
              <w:rPr>
                <w:sz w:val="20"/>
                <w:szCs w:val="20"/>
              </w:rPr>
            </w:pPr>
            <w:r>
              <w:rPr>
                <w:sz w:val="20"/>
                <w:szCs w:val="20"/>
              </w:rPr>
              <w:t>1,00</w:t>
            </w:r>
          </w:p>
        </w:tc>
        <w:tc>
          <w:tcPr>
            <w:tcW w:w="931" w:type="dxa"/>
            <w:tcBorders>
              <w:top w:val="nil"/>
              <w:left w:val="nil"/>
              <w:bottom w:val="nil"/>
              <w:right w:val="nil"/>
            </w:tcBorders>
            <w:shd w:val="clear" w:color="auto" w:fill="FFFFFF"/>
            <w:vAlign w:val="bottom"/>
          </w:tcPr>
          <w:p w14:paraId="3B4ED42F" w14:textId="77777777" w:rsidR="00AE3846" w:rsidRDefault="003855FF" w:rsidP="001012A4">
            <w:pPr>
              <w:jc w:val="center"/>
              <w:rPr>
                <w:sz w:val="20"/>
                <w:szCs w:val="20"/>
              </w:rPr>
            </w:pPr>
            <w:r>
              <w:rPr>
                <w:sz w:val="20"/>
                <w:szCs w:val="20"/>
              </w:rPr>
              <w:t>3,56</w:t>
            </w:r>
          </w:p>
        </w:tc>
        <w:tc>
          <w:tcPr>
            <w:tcW w:w="853" w:type="dxa"/>
            <w:tcBorders>
              <w:top w:val="nil"/>
              <w:left w:val="single" w:sz="4" w:space="0" w:color="000000"/>
              <w:bottom w:val="nil"/>
              <w:right w:val="nil"/>
            </w:tcBorders>
            <w:shd w:val="clear" w:color="auto" w:fill="FFFFFF"/>
            <w:vAlign w:val="bottom"/>
          </w:tcPr>
          <w:p w14:paraId="5A2ED9C7"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526584CD" w14:textId="77777777" w:rsidR="00AE3846" w:rsidRDefault="003855FF" w:rsidP="001012A4">
            <w:pPr>
              <w:jc w:val="center"/>
              <w:rPr>
                <w:sz w:val="20"/>
                <w:szCs w:val="20"/>
              </w:rPr>
            </w:pPr>
            <w:r>
              <w:rPr>
                <w:sz w:val="20"/>
                <w:szCs w:val="20"/>
              </w:rPr>
              <w:t>1,23</w:t>
            </w:r>
          </w:p>
        </w:tc>
        <w:tc>
          <w:tcPr>
            <w:tcW w:w="790" w:type="dxa"/>
            <w:tcBorders>
              <w:top w:val="nil"/>
              <w:left w:val="nil"/>
              <w:bottom w:val="nil"/>
              <w:right w:val="nil"/>
            </w:tcBorders>
            <w:shd w:val="clear" w:color="auto" w:fill="FFFFFF"/>
            <w:vAlign w:val="bottom"/>
          </w:tcPr>
          <w:p w14:paraId="1BA4A0B0"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15B54F37"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67ACAB33" w14:textId="77777777" w:rsidR="00AE3846" w:rsidRDefault="003855FF" w:rsidP="001012A4">
            <w:pPr>
              <w:jc w:val="center"/>
              <w:rPr>
                <w:sz w:val="20"/>
                <w:szCs w:val="20"/>
              </w:rPr>
            </w:pPr>
            <w:r>
              <w:rPr>
                <w:sz w:val="20"/>
                <w:szCs w:val="20"/>
              </w:rPr>
              <w:t>1,23</w:t>
            </w:r>
          </w:p>
        </w:tc>
      </w:tr>
      <w:tr w:rsidR="00AE3846" w14:paraId="7678AF75" w14:textId="77777777" w:rsidTr="001D5DC4">
        <w:trPr>
          <w:trHeight w:val="281"/>
          <w:jc w:val="center"/>
        </w:trPr>
        <w:tc>
          <w:tcPr>
            <w:tcW w:w="1045" w:type="dxa"/>
            <w:tcBorders>
              <w:top w:val="nil"/>
              <w:left w:val="nil"/>
              <w:bottom w:val="nil"/>
              <w:right w:val="nil"/>
            </w:tcBorders>
            <w:shd w:val="clear" w:color="auto" w:fill="FFFFFF"/>
            <w:vAlign w:val="bottom"/>
          </w:tcPr>
          <w:p w14:paraId="72D847E5" w14:textId="77777777" w:rsidR="00AE3846" w:rsidRPr="00C82C50" w:rsidRDefault="003855FF" w:rsidP="001012A4">
            <w:pPr>
              <w:jc w:val="center"/>
              <w:rPr>
                <w:b/>
                <w:bCs/>
                <w:sz w:val="20"/>
                <w:szCs w:val="20"/>
              </w:rPr>
            </w:pPr>
            <w:r w:rsidRPr="00C82C50">
              <w:rPr>
                <w:b/>
                <w:bCs/>
                <w:sz w:val="20"/>
                <w:szCs w:val="20"/>
              </w:rPr>
              <w:t>ES</w:t>
            </w:r>
          </w:p>
        </w:tc>
        <w:tc>
          <w:tcPr>
            <w:tcW w:w="853" w:type="dxa"/>
            <w:tcBorders>
              <w:top w:val="nil"/>
              <w:left w:val="nil"/>
              <w:bottom w:val="nil"/>
              <w:right w:val="nil"/>
            </w:tcBorders>
            <w:shd w:val="clear" w:color="auto" w:fill="FFFFFF"/>
            <w:vAlign w:val="bottom"/>
          </w:tcPr>
          <w:p w14:paraId="6E4B0C22" w14:textId="77777777" w:rsidR="00AE3846" w:rsidRDefault="003855FF" w:rsidP="001012A4">
            <w:pPr>
              <w:jc w:val="center"/>
              <w:rPr>
                <w:sz w:val="20"/>
                <w:szCs w:val="20"/>
              </w:rPr>
            </w:pPr>
            <w:r>
              <w:rPr>
                <w:sz w:val="20"/>
                <w:szCs w:val="20"/>
              </w:rPr>
              <w:t>0,94</w:t>
            </w:r>
          </w:p>
        </w:tc>
        <w:tc>
          <w:tcPr>
            <w:tcW w:w="1068" w:type="dxa"/>
            <w:tcBorders>
              <w:top w:val="nil"/>
              <w:left w:val="nil"/>
              <w:bottom w:val="nil"/>
              <w:right w:val="nil"/>
            </w:tcBorders>
            <w:shd w:val="clear" w:color="auto" w:fill="FFFFFF"/>
            <w:vAlign w:val="bottom"/>
          </w:tcPr>
          <w:p w14:paraId="501D5C93" w14:textId="77777777" w:rsidR="00AE3846" w:rsidRDefault="003855FF" w:rsidP="001012A4">
            <w:pPr>
              <w:jc w:val="center"/>
              <w:rPr>
                <w:sz w:val="20"/>
                <w:szCs w:val="20"/>
              </w:rPr>
            </w:pPr>
            <w:r>
              <w:rPr>
                <w:sz w:val="20"/>
                <w:szCs w:val="20"/>
              </w:rPr>
              <w:t>4,10</w:t>
            </w:r>
          </w:p>
        </w:tc>
        <w:tc>
          <w:tcPr>
            <w:tcW w:w="790" w:type="dxa"/>
            <w:tcBorders>
              <w:top w:val="nil"/>
              <w:left w:val="nil"/>
              <w:bottom w:val="nil"/>
              <w:right w:val="nil"/>
            </w:tcBorders>
            <w:shd w:val="clear" w:color="auto" w:fill="FFFFFF"/>
            <w:vAlign w:val="bottom"/>
          </w:tcPr>
          <w:p w14:paraId="117566B8" w14:textId="77777777" w:rsidR="00AE3846" w:rsidRDefault="003855FF" w:rsidP="001012A4">
            <w:pPr>
              <w:jc w:val="center"/>
              <w:rPr>
                <w:sz w:val="20"/>
                <w:szCs w:val="20"/>
              </w:rPr>
            </w:pPr>
            <w:r>
              <w:rPr>
                <w:sz w:val="20"/>
                <w:szCs w:val="20"/>
              </w:rPr>
              <w:t>0,89</w:t>
            </w:r>
          </w:p>
        </w:tc>
        <w:tc>
          <w:tcPr>
            <w:tcW w:w="746" w:type="dxa"/>
            <w:tcBorders>
              <w:top w:val="nil"/>
              <w:left w:val="nil"/>
              <w:bottom w:val="nil"/>
              <w:right w:val="nil"/>
            </w:tcBorders>
            <w:shd w:val="clear" w:color="auto" w:fill="FFFFFF"/>
            <w:vAlign w:val="bottom"/>
          </w:tcPr>
          <w:p w14:paraId="5FF26939" w14:textId="77777777" w:rsidR="00AE3846" w:rsidRDefault="003855FF" w:rsidP="001012A4">
            <w:pPr>
              <w:jc w:val="center"/>
              <w:rPr>
                <w:sz w:val="20"/>
                <w:szCs w:val="20"/>
              </w:rPr>
            </w:pPr>
            <w:r>
              <w:rPr>
                <w:sz w:val="20"/>
                <w:szCs w:val="20"/>
              </w:rPr>
              <w:t>1,06</w:t>
            </w:r>
          </w:p>
        </w:tc>
        <w:tc>
          <w:tcPr>
            <w:tcW w:w="931" w:type="dxa"/>
            <w:tcBorders>
              <w:top w:val="nil"/>
              <w:left w:val="nil"/>
              <w:bottom w:val="nil"/>
              <w:right w:val="nil"/>
            </w:tcBorders>
            <w:shd w:val="clear" w:color="auto" w:fill="FFFFFF"/>
            <w:vAlign w:val="bottom"/>
          </w:tcPr>
          <w:p w14:paraId="71BB9B60" w14:textId="77777777" w:rsidR="00AE3846" w:rsidRDefault="003855FF" w:rsidP="001012A4">
            <w:pPr>
              <w:jc w:val="center"/>
              <w:rPr>
                <w:sz w:val="20"/>
                <w:szCs w:val="20"/>
              </w:rPr>
            </w:pPr>
            <w:r>
              <w:rPr>
                <w:sz w:val="20"/>
                <w:szCs w:val="20"/>
              </w:rPr>
              <w:t>3,86</w:t>
            </w:r>
          </w:p>
        </w:tc>
        <w:tc>
          <w:tcPr>
            <w:tcW w:w="853" w:type="dxa"/>
            <w:tcBorders>
              <w:top w:val="nil"/>
              <w:left w:val="single" w:sz="4" w:space="0" w:color="000000"/>
              <w:bottom w:val="nil"/>
              <w:right w:val="nil"/>
            </w:tcBorders>
            <w:shd w:val="clear" w:color="auto" w:fill="FFFFFF"/>
            <w:vAlign w:val="bottom"/>
          </w:tcPr>
          <w:p w14:paraId="4544B2C0" w14:textId="77777777" w:rsidR="00AE3846" w:rsidRDefault="003855FF" w:rsidP="001012A4">
            <w:pPr>
              <w:jc w:val="center"/>
              <w:rPr>
                <w:sz w:val="20"/>
                <w:szCs w:val="20"/>
              </w:rPr>
            </w:pPr>
            <w:r>
              <w:rPr>
                <w:sz w:val="20"/>
                <w:szCs w:val="20"/>
              </w:rPr>
              <w:t>0,75</w:t>
            </w:r>
          </w:p>
        </w:tc>
        <w:tc>
          <w:tcPr>
            <w:tcW w:w="1068" w:type="dxa"/>
            <w:tcBorders>
              <w:top w:val="nil"/>
              <w:left w:val="nil"/>
              <w:bottom w:val="nil"/>
              <w:right w:val="nil"/>
            </w:tcBorders>
            <w:shd w:val="clear" w:color="auto" w:fill="FFFFFF"/>
            <w:vAlign w:val="bottom"/>
          </w:tcPr>
          <w:p w14:paraId="778A59C5" w14:textId="77777777" w:rsidR="00AE3846" w:rsidRDefault="003855FF" w:rsidP="001012A4">
            <w:pPr>
              <w:jc w:val="center"/>
              <w:rPr>
                <w:sz w:val="20"/>
                <w:szCs w:val="20"/>
              </w:rPr>
            </w:pPr>
            <w:r>
              <w:rPr>
                <w:sz w:val="20"/>
                <w:szCs w:val="20"/>
              </w:rPr>
              <w:t>0,95</w:t>
            </w:r>
          </w:p>
        </w:tc>
        <w:tc>
          <w:tcPr>
            <w:tcW w:w="790" w:type="dxa"/>
            <w:tcBorders>
              <w:top w:val="nil"/>
              <w:left w:val="nil"/>
              <w:bottom w:val="nil"/>
              <w:right w:val="nil"/>
            </w:tcBorders>
            <w:shd w:val="clear" w:color="auto" w:fill="FFFFFF"/>
            <w:vAlign w:val="bottom"/>
          </w:tcPr>
          <w:p w14:paraId="11A2DB99" w14:textId="77777777" w:rsidR="00AE3846" w:rsidRDefault="003855FF" w:rsidP="001012A4">
            <w:pPr>
              <w:jc w:val="center"/>
              <w:rPr>
                <w:sz w:val="20"/>
                <w:szCs w:val="20"/>
              </w:rPr>
            </w:pPr>
            <w:r>
              <w:rPr>
                <w:sz w:val="20"/>
                <w:szCs w:val="20"/>
              </w:rPr>
              <w:t>0,74</w:t>
            </w:r>
          </w:p>
        </w:tc>
        <w:tc>
          <w:tcPr>
            <w:tcW w:w="746" w:type="dxa"/>
            <w:tcBorders>
              <w:top w:val="nil"/>
              <w:left w:val="nil"/>
              <w:bottom w:val="nil"/>
              <w:right w:val="nil"/>
            </w:tcBorders>
            <w:shd w:val="clear" w:color="auto" w:fill="FFFFFF"/>
            <w:vAlign w:val="bottom"/>
          </w:tcPr>
          <w:p w14:paraId="2FCF27F8"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393D0F17" w14:textId="77777777" w:rsidR="00AE3846" w:rsidRDefault="003855FF" w:rsidP="001012A4">
            <w:pPr>
              <w:jc w:val="center"/>
              <w:rPr>
                <w:sz w:val="20"/>
                <w:szCs w:val="20"/>
              </w:rPr>
            </w:pPr>
            <w:r>
              <w:rPr>
                <w:sz w:val="20"/>
                <w:szCs w:val="20"/>
              </w:rPr>
              <w:t>0,71</w:t>
            </w:r>
          </w:p>
        </w:tc>
      </w:tr>
      <w:tr w:rsidR="00AE3846" w14:paraId="405F555C" w14:textId="77777777" w:rsidTr="001D5DC4">
        <w:trPr>
          <w:trHeight w:val="281"/>
          <w:jc w:val="center"/>
        </w:trPr>
        <w:tc>
          <w:tcPr>
            <w:tcW w:w="1045" w:type="dxa"/>
            <w:tcBorders>
              <w:top w:val="nil"/>
              <w:left w:val="nil"/>
              <w:bottom w:val="nil"/>
              <w:right w:val="nil"/>
            </w:tcBorders>
            <w:shd w:val="clear" w:color="auto" w:fill="FFFFFF"/>
            <w:vAlign w:val="bottom"/>
          </w:tcPr>
          <w:p w14:paraId="0EF00DFF" w14:textId="77777777" w:rsidR="00AE3846" w:rsidRPr="00C82C50" w:rsidRDefault="003855FF" w:rsidP="001012A4">
            <w:pPr>
              <w:jc w:val="center"/>
              <w:rPr>
                <w:b/>
                <w:bCs/>
                <w:sz w:val="20"/>
                <w:szCs w:val="20"/>
              </w:rPr>
            </w:pPr>
            <w:r w:rsidRPr="00C82C50">
              <w:rPr>
                <w:b/>
                <w:bCs/>
                <w:sz w:val="20"/>
                <w:szCs w:val="20"/>
              </w:rPr>
              <w:t>GO</w:t>
            </w:r>
          </w:p>
        </w:tc>
        <w:tc>
          <w:tcPr>
            <w:tcW w:w="853" w:type="dxa"/>
            <w:tcBorders>
              <w:top w:val="nil"/>
              <w:left w:val="nil"/>
              <w:bottom w:val="nil"/>
              <w:right w:val="nil"/>
            </w:tcBorders>
            <w:shd w:val="clear" w:color="auto" w:fill="FFFFFF"/>
            <w:vAlign w:val="bottom"/>
          </w:tcPr>
          <w:p w14:paraId="2A55B818" w14:textId="77777777" w:rsidR="00AE3846" w:rsidRDefault="003855FF" w:rsidP="001012A4">
            <w:pPr>
              <w:jc w:val="center"/>
              <w:rPr>
                <w:sz w:val="20"/>
                <w:szCs w:val="20"/>
              </w:rPr>
            </w:pPr>
            <w:r>
              <w:rPr>
                <w:sz w:val="20"/>
                <w:szCs w:val="20"/>
              </w:rPr>
              <w:t>0,93</w:t>
            </w:r>
          </w:p>
        </w:tc>
        <w:tc>
          <w:tcPr>
            <w:tcW w:w="1068" w:type="dxa"/>
            <w:tcBorders>
              <w:top w:val="nil"/>
              <w:left w:val="nil"/>
              <w:bottom w:val="nil"/>
              <w:right w:val="nil"/>
            </w:tcBorders>
            <w:shd w:val="clear" w:color="auto" w:fill="FFFFFF"/>
            <w:vAlign w:val="bottom"/>
          </w:tcPr>
          <w:p w14:paraId="35843CFF" w14:textId="77777777" w:rsidR="00AE3846" w:rsidRDefault="003855FF" w:rsidP="001012A4">
            <w:pPr>
              <w:jc w:val="center"/>
              <w:rPr>
                <w:sz w:val="20"/>
                <w:szCs w:val="20"/>
              </w:rPr>
            </w:pPr>
            <w:r>
              <w:rPr>
                <w:sz w:val="20"/>
                <w:szCs w:val="20"/>
              </w:rPr>
              <w:t>4,75</w:t>
            </w:r>
          </w:p>
        </w:tc>
        <w:tc>
          <w:tcPr>
            <w:tcW w:w="790" w:type="dxa"/>
            <w:tcBorders>
              <w:top w:val="nil"/>
              <w:left w:val="nil"/>
              <w:bottom w:val="nil"/>
              <w:right w:val="nil"/>
            </w:tcBorders>
            <w:shd w:val="clear" w:color="auto" w:fill="FFFFFF"/>
            <w:vAlign w:val="bottom"/>
          </w:tcPr>
          <w:p w14:paraId="2D24D908" w14:textId="77777777" w:rsidR="00AE3846" w:rsidRDefault="003855FF" w:rsidP="001012A4">
            <w:pPr>
              <w:jc w:val="center"/>
              <w:rPr>
                <w:sz w:val="20"/>
                <w:szCs w:val="20"/>
              </w:rPr>
            </w:pPr>
            <w:r>
              <w:rPr>
                <w:sz w:val="20"/>
                <w:szCs w:val="20"/>
              </w:rPr>
              <w:t>1,08</w:t>
            </w:r>
          </w:p>
        </w:tc>
        <w:tc>
          <w:tcPr>
            <w:tcW w:w="746" w:type="dxa"/>
            <w:tcBorders>
              <w:top w:val="nil"/>
              <w:left w:val="nil"/>
              <w:bottom w:val="nil"/>
              <w:right w:val="nil"/>
            </w:tcBorders>
            <w:shd w:val="clear" w:color="auto" w:fill="FFFFFF"/>
            <w:vAlign w:val="bottom"/>
          </w:tcPr>
          <w:p w14:paraId="79A6CBF0" w14:textId="77777777" w:rsidR="00AE3846" w:rsidRDefault="003855FF" w:rsidP="001012A4">
            <w:pPr>
              <w:jc w:val="center"/>
              <w:rPr>
                <w:sz w:val="20"/>
                <w:szCs w:val="20"/>
              </w:rPr>
            </w:pPr>
            <w:r>
              <w:rPr>
                <w:sz w:val="20"/>
                <w:szCs w:val="20"/>
              </w:rPr>
              <w:t>0,87</w:t>
            </w:r>
          </w:p>
        </w:tc>
        <w:tc>
          <w:tcPr>
            <w:tcW w:w="931" w:type="dxa"/>
            <w:tcBorders>
              <w:top w:val="nil"/>
              <w:left w:val="nil"/>
              <w:bottom w:val="nil"/>
              <w:right w:val="nil"/>
            </w:tcBorders>
            <w:shd w:val="clear" w:color="auto" w:fill="FFFFFF"/>
            <w:vAlign w:val="bottom"/>
          </w:tcPr>
          <w:p w14:paraId="0EEAB3B2" w14:textId="77777777" w:rsidR="00AE3846" w:rsidRDefault="003855FF" w:rsidP="001012A4">
            <w:pPr>
              <w:jc w:val="center"/>
              <w:rPr>
                <w:sz w:val="20"/>
                <w:szCs w:val="20"/>
              </w:rPr>
            </w:pPr>
            <w:r>
              <w:rPr>
                <w:sz w:val="20"/>
                <w:szCs w:val="20"/>
              </w:rPr>
              <w:t>4,41</w:t>
            </w:r>
          </w:p>
        </w:tc>
        <w:tc>
          <w:tcPr>
            <w:tcW w:w="853" w:type="dxa"/>
            <w:tcBorders>
              <w:top w:val="nil"/>
              <w:left w:val="single" w:sz="4" w:space="0" w:color="000000"/>
              <w:bottom w:val="nil"/>
              <w:right w:val="nil"/>
            </w:tcBorders>
            <w:shd w:val="clear" w:color="auto" w:fill="FFFFFF"/>
            <w:vAlign w:val="bottom"/>
          </w:tcPr>
          <w:p w14:paraId="5CFC70BB" w14:textId="77777777" w:rsidR="00AE3846" w:rsidRDefault="003855FF" w:rsidP="001012A4">
            <w:pPr>
              <w:jc w:val="center"/>
              <w:rPr>
                <w:sz w:val="20"/>
                <w:szCs w:val="20"/>
              </w:rPr>
            </w:pPr>
            <w:r>
              <w:rPr>
                <w:sz w:val="20"/>
                <w:szCs w:val="20"/>
              </w:rPr>
              <w:t>1,22</w:t>
            </w:r>
          </w:p>
        </w:tc>
        <w:tc>
          <w:tcPr>
            <w:tcW w:w="1068" w:type="dxa"/>
            <w:tcBorders>
              <w:top w:val="nil"/>
              <w:left w:val="nil"/>
              <w:bottom w:val="nil"/>
              <w:right w:val="nil"/>
            </w:tcBorders>
            <w:shd w:val="clear" w:color="auto" w:fill="FFFFFF"/>
            <w:vAlign w:val="bottom"/>
          </w:tcPr>
          <w:p w14:paraId="5B7D9132" w14:textId="77777777" w:rsidR="00AE3846" w:rsidRDefault="003855FF" w:rsidP="001012A4">
            <w:pPr>
              <w:jc w:val="center"/>
              <w:rPr>
                <w:sz w:val="20"/>
                <w:szCs w:val="20"/>
              </w:rPr>
            </w:pPr>
            <w:r>
              <w:rPr>
                <w:sz w:val="20"/>
                <w:szCs w:val="20"/>
              </w:rPr>
              <w:t>0,90</w:t>
            </w:r>
          </w:p>
        </w:tc>
        <w:tc>
          <w:tcPr>
            <w:tcW w:w="790" w:type="dxa"/>
            <w:tcBorders>
              <w:top w:val="nil"/>
              <w:left w:val="nil"/>
              <w:bottom w:val="nil"/>
              <w:right w:val="nil"/>
            </w:tcBorders>
            <w:shd w:val="clear" w:color="auto" w:fill="FFFFFF"/>
            <w:vAlign w:val="bottom"/>
          </w:tcPr>
          <w:p w14:paraId="7B380E24"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30837942" w14:textId="77777777" w:rsidR="00AE3846" w:rsidRDefault="003855FF" w:rsidP="001012A4">
            <w:pPr>
              <w:jc w:val="center"/>
              <w:rPr>
                <w:sz w:val="20"/>
                <w:szCs w:val="20"/>
              </w:rPr>
            </w:pPr>
            <w:r>
              <w:rPr>
                <w:sz w:val="20"/>
                <w:szCs w:val="20"/>
              </w:rPr>
              <w:t>1,22</w:t>
            </w:r>
          </w:p>
        </w:tc>
        <w:tc>
          <w:tcPr>
            <w:tcW w:w="859" w:type="dxa"/>
            <w:tcBorders>
              <w:top w:val="nil"/>
              <w:left w:val="nil"/>
              <w:bottom w:val="nil"/>
              <w:right w:val="nil"/>
            </w:tcBorders>
            <w:shd w:val="clear" w:color="auto" w:fill="FFFFFF"/>
            <w:vAlign w:val="bottom"/>
          </w:tcPr>
          <w:p w14:paraId="3ECFAE52" w14:textId="77777777" w:rsidR="00AE3846" w:rsidRDefault="003855FF" w:rsidP="001012A4">
            <w:pPr>
              <w:jc w:val="center"/>
              <w:rPr>
                <w:sz w:val="20"/>
                <w:szCs w:val="20"/>
              </w:rPr>
            </w:pPr>
            <w:r>
              <w:rPr>
                <w:sz w:val="20"/>
                <w:szCs w:val="20"/>
              </w:rPr>
              <w:t>1,10</w:t>
            </w:r>
          </w:p>
        </w:tc>
      </w:tr>
      <w:tr w:rsidR="00AE3846" w14:paraId="4C4CBC6E" w14:textId="77777777" w:rsidTr="001D5DC4">
        <w:trPr>
          <w:trHeight w:val="281"/>
          <w:jc w:val="center"/>
        </w:trPr>
        <w:tc>
          <w:tcPr>
            <w:tcW w:w="1045" w:type="dxa"/>
            <w:tcBorders>
              <w:top w:val="nil"/>
              <w:left w:val="nil"/>
              <w:bottom w:val="nil"/>
              <w:right w:val="nil"/>
            </w:tcBorders>
            <w:shd w:val="clear" w:color="auto" w:fill="FFFFFF"/>
            <w:vAlign w:val="bottom"/>
          </w:tcPr>
          <w:p w14:paraId="245A6E89" w14:textId="77777777" w:rsidR="00AE3846" w:rsidRPr="00C82C50" w:rsidRDefault="003855FF" w:rsidP="001012A4">
            <w:pPr>
              <w:jc w:val="center"/>
              <w:rPr>
                <w:b/>
                <w:bCs/>
                <w:sz w:val="20"/>
                <w:szCs w:val="20"/>
              </w:rPr>
            </w:pPr>
            <w:r w:rsidRPr="00C82C50">
              <w:rPr>
                <w:b/>
                <w:bCs/>
                <w:sz w:val="20"/>
                <w:szCs w:val="20"/>
              </w:rPr>
              <w:t>MA</w:t>
            </w:r>
          </w:p>
        </w:tc>
        <w:tc>
          <w:tcPr>
            <w:tcW w:w="853" w:type="dxa"/>
            <w:tcBorders>
              <w:top w:val="nil"/>
              <w:left w:val="nil"/>
              <w:bottom w:val="nil"/>
              <w:right w:val="nil"/>
            </w:tcBorders>
            <w:shd w:val="clear" w:color="auto" w:fill="FFFFFF"/>
            <w:vAlign w:val="bottom"/>
          </w:tcPr>
          <w:p w14:paraId="3C4F3584" w14:textId="77777777" w:rsidR="00AE3846" w:rsidRDefault="003855FF" w:rsidP="001012A4">
            <w:pPr>
              <w:jc w:val="center"/>
              <w:rPr>
                <w:sz w:val="20"/>
                <w:szCs w:val="20"/>
              </w:rPr>
            </w:pPr>
            <w:r>
              <w:rPr>
                <w:sz w:val="20"/>
                <w:szCs w:val="20"/>
              </w:rPr>
              <w:t>1,49</w:t>
            </w:r>
          </w:p>
        </w:tc>
        <w:tc>
          <w:tcPr>
            <w:tcW w:w="1068" w:type="dxa"/>
            <w:tcBorders>
              <w:top w:val="nil"/>
              <w:left w:val="nil"/>
              <w:bottom w:val="nil"/>
              <w:right w:val="nil"/>
            </w:tcBorders>
            <w:shd w:val="clear" w:color="auto" w:fill="FFFFFF"/>
            <w:vAlign w:val="bottom"/>
          </w:tcPr>
          <w:p w14:paraId="45C4E830" w14:textId="77777777" w:rsidR="00AE3846" w:rsidRDefault="003855FF" w:rsidP="001012A4">
            <w:pPr>
              <w:jc w:val="center"/>
              <w:rPr>
                <w:sz w:val="20"/>
                <w:szCs w:val="20"/>
              </w:rPr>
            </w:pPr>
            <w:r>
              <w:rPr>
                <w:sz w:val="20"/>
                <w:szCs w:val="20"/>
              </w:rPr>
              <w:t>4,52</w:t>
            </w:r>
          </w:p>
        </w:tc>
        <w:tc>
          <w:tcPr>
            <w:tcW w:w="790" w:type="dxa"/>
            <w:tcBorders>
              <w:top w:val="nil"/>
              <w:left w:val="nil"/>
              <w:bottom w:val="nil"/>
              <w:right w:val="nil"/>
            </w:tcBorders>
            <w:shd w:val="clear" w:color="auto" w:fill="FFFFFF"/>
            <w:vAlign w:val="bottom"/>
          </w:tcPr>
          <w:p w14:paraId="2E0C4E1C" w14:textId="77777777" w:rsidR="00AE3846" w:rsidRDefault="003855FF" w:rsidP="001012A4">
            <w:pPr>
              <w:jc w:val="center"/>
              <w:rPr>
                <w:sz w:val="20"/>
                <w:szCs w:val="20"/>
              </w:rPr>
            </w:pPr>
            <w:r>
              <w:rPr>
                <w:sz w:val="20"/>
                <w:szCs w:val="20"/>
              </w:rPr>
              <w:t>1,36</w:t>
            </w:r>
          </w:p>
        </w:tc>
        <w:tc>
          <w:tcPr>
            <w:tcW w:w="746" w:type="dxa"/>
            <w:tcBorders>
              <w:top w:val="nil"/>
              <w:left w:val="nil"/>
              <w:bottom w:val="nil"/>
              <w:right w:val="nil"/>
            </w:tcBorders>
            <w:shd w:val="clear" w:color="auto" w:fill="FFFFFF"/>
            <w:vAlign w:val="bottom"/>
          </w:tcPr>
          <w:p w14:paraId="291D4564" w14:textId="77777777" w:rsidR="00AE3846" w:rsidRDefault="003855FF" w:rsidP="001012A4">
            <w:pPr>
              <w:jc w:val="center"/>
              <w:rPr>
                <w:sz w:val="20"/>
                <w:szCs w:val="20"/>
              </w:rPr>
            </w:pPr>
            <w:r>
              <w:rPr>
                <w:sz w:val="20"/>
                <w:szCs w:val="20"/>
              </w:rPr>
              <w:t>1,10</w:t>
            </w:r>
          </w:p>
        </w:tc>
        <w:tc>
          <w:tcPr>
            <w:tcW w:w="931" w:type="dxa"/>
            <w:tcBorders>
              <w:top w:val="nil"/>
              <w:left w:val="nil"/>
              <w:bottom w:val="nil"/>
              <w:right w:val="nil"/>
            </w:tcBorders>
            <w:shd w:val="clear" w:color="auto" w:fill="FFFFFF"/>
            <w:vAlign w:val="bottom"/>
          </w:tcPr>
          <w:p w14:paraId="62FBD02A" w14:textId="77777777" w:rsidR="00AE3846" w:rsidRDefault="003855FF" w:rsidP="001012A4">
            <w:pPr>
              <w:jc w:val="center"/>
              <w:rPr>
                <w:sz w:val="20"/>
                <w:szCs w:val="20"/>
              </w:rPr>
            </w:pPr>
            <w:r>
              <w:rPr>
                <w:sz w:val="20"/>
                <w:szCs w:val="20"/>
              </w:rPr>
              <w:t>6,74</w:t>
            </w:r>
          </w:p>
        </w:tc>
        <w:tc>
          <w:tcPr>
            <w:tcW w:w="853" w:type="dxa"/>
            <w:tcBorders>
              <w:top w:val="nil"/>
              <w:left w:val="single" w:sz="4" w:space="0" w:color="000000"/>
              <w:bottom w:val="nil"/>
              <w:right w:val="nil"/>
            </w:tcBorders>
            <w:shd w:val="clear" w:color="auto" w:fill="FFFFFF"/>
            <w:vAlign w:val="bottom"/>
          </w:tcPr>
          <w:p w14:paraId="716DB5FE" w14:textId="77777777" w:rsidR="00AE3846" w:rsidRDefault="003855FF" w:rsidP="001012A4">
            <w:pPr>
              <w:jc w:val="center"/>
              <w:rPr>
                <w:sz w:val="20"/>
                <w:szCs w:val="20"/>
              </w:rPr>
            </w:pPr>
            <w:r>
              <w:rPr>
                <w:sz w:val="20"/>
                <w:szCs w:val="20"/>
              </w:rPr>
              <w:t>0,83</w:t>
            </w:r>
          </w:p>
        </w:tc>
        <w:tc>
          <w:tcPr>
            <w:tcW w:w="1068" w:type="dxa"/>
            <w:tcBorders>
              <w:top w:val="nil"/>
              <w:left w:val="nil"/>
              <w:bottom w:val="nil"/>
              <w:right w:val="nil"/>
            </w:tcBorders>
            <w:shd w:val="clear" w:color="auto" w:fill="FFFFFF"/>
            <w:vAlign w:val="bottom"/>
          </w:tcPr>
          <w:p w14:paraId="18EBD034" w14:textId="77777777" w:rsidR="00AE3846" w:rsidRDefault="003855FF" w:rsidP="001012A4">
            <w:pPr>
              <w:jc w:val="center"/>
              <w:rPr>
                <w:sz w:val="20"/>
                <w:szCs w:val="20"/>
              </w:rPr>
            </w:pPr>
            <w:r>
              <w:rPr>
                <w:sz w:val="20"/>
                <w:szCs w:val="20"/>
              </w:rPr>
              <w:t>0,95</w:t>
            </w:r>
          </w:p>
        </w:tc>
        <w:tc>
          <w:tcPr>
            <w:tcW w:w="790" w:type="dxa"/>
            <w:tcBorders>
              <w:top w:val="nil"/>
              <w:left w:val="nil"/>
              <w:bottom w:val="nil"/>
              <w:right w:val="nil"/>
            </w:tcBorders>
            <w:shd w:val="clear" w:color="auto" w:fill="FFFFFF"/>
            <w:vAlign w:val="bottom"/>
          </w:tcPr>
          <w:p w14:paraId="299F2958" w14:textId="77777777" w:rsidR="00AE3846" w:rsidRDefault="003855FF" w:rsidP="001012A4">
            <w:pPr>
              <w:jc w:val="center"/>
              <w:rPr>
                <w:sz w:val="20"/>
                <w:szCs w:val="20"/>
              </w:rPr>
            </w:pPr>
            <w:r>
              <w:rPr>
                <w:sz w:val="20"/>
                <w:szCs w:val="20"/>
              </w:rPr>
              <w:t>0,82</w:t>
            </w:r>
          </w:p>
        </w:tc>
        <w:tc>
          <w:tcPr>
            <w:tcW w:w="746" w:type="dxa"/>
            <w:tcBorders>
              <w:top w:val="nil"/>
              <w:left w:val="nil"/>
              <w:bottom w:val="nil"/>
              <w:right w:val="nil"/>
            </w:tcBorders>
            <w:shd w:val="clear" w:color="auto" w:fill="FFFFFF"/>
            <w:vAlign w:val="bottom"/>
          </w:tcPr>
          <w:p w14:paraId="5A01CF43" w14:textId="77777777" w:rsidR="00AE3846" w:rsidRDefault="003855FF" w:rsidP="001012A4">
            <w:pPr>
              <w:jc w:val="center"/>
              <w:rPr>
                <w:sz w:val="20"/>
                <w:szCs w:val="20"/>
              </w:rPr>
            </w:pPr>
            <w:r>
              <w:rPr>
                <w:sz w:val="20"/>
                <w:szCs w:val="20"/>
              </w:rPr>
              <w:t>1,02</w:t>
            </w:r>
          </w:p>
        </w:tc>
        <w:tc>
          <w:tcPr>
            <w:tcW w:w="859" w:type="dxa"/>
            <w:tcBorders>
              <w:top w:val="nil"/>
              <w:left w:val="nil"/>
              <w:bottom w:val="nil"/>
              <w:right w:val="nil"/>
            </w:tcBorders>
            <w:shd w:val="clear" w:color="auto" w:fill="FFFFFF"/>
            <w:vAlign w:val="bottom"/>
          </w:tcPr>
          <w:p w14:paraId="12792352" w14:textId="77777777" w:rsidR="00AE3846" w:rsidRDefault="003855FF" w:rsidP="001012A4">
            <w:pPr>
              <w:jc w:val="center"/>
              <w:rPr>
                <w:sz w:val="20"/>
                <w:szCs w:val="20"/>
              </w:rPr>
            </w:pPr>
            <w:r>
              <w:rPr>
                <w:sz w:val="20"/>
                <w:szCs w:val="20"/>
              </w:rPr>
              <w:t>0,79</w:t>
            </w:r>
          </w:p>
        </w:tc>
      </w:tr>
      <w:tr w:rsidR="00AE3846" w14:paraId="328D6DF9" w14:textId="77777777" w:rsidTr="001D5DC4">
        <w:trPr>
          <w:trHeight w:val="281"/>
          <w:jc w:val="center"/>
        </w:trPr>
        <w:tc>
          <w:tcPr>
            <w:tcW w:w="1045" w:type="dxa"/>
            <w:tcBorders>
              <w:top w:val="nil"/>
              <w:left w:val="nil"/>
              <w:bottom w:val="nil"/>
              <w:right w:val="nil"/>
            </w:tcBorders>
            <w:shd w:val="clear" w:color="auto" w:fill="FFFFFF"/>
            <w:vAlign w:val="bottom"/>
          </w:tcPr>
          <w:p w14:paraId="36E5B848" w14:textId="77777777" w:rsidR="00AE3846" w:rsidRPr="00C82C50" w:rsidRDefault="003855FF" w:rsidP="001012A4">
            <w:pPr>
              <w:jc w:val="center"/>
              <w:rPr>
                <w:b/>
                <w:bCs/>
                <w:sz w:val="20"/>
                <w:szCs w:val="20"/>
              </w:rPr>
            </w:pPr>
            <w:r w:rsidRPr="00C82C50">
              <w:rPr>
                <w:b/>
                <w:bCs/>
                <w:sz w:val="20"/>
                <w:szCs w:val="20"/>
              </w:rPr>
              <w:t>MG</w:t>
            </w:r>
          </w:p>
        </w:tc>
        <w:tc>
          <w:tcPr>
            <w:tcW w:w="853" w:type="dxa"/>
            <w:tcBorders>
              <w:top w:val="nil"/>
              <w:left w:val="nil"/>
              <w:bottom w:val="nil"/>
              <w:right w:val="nil"/>
            </w:tcBorders>
            <w:shd w:val="clear" w:color="auto" w:fill="FFFFFF"/>
            <w:vAlign w:val="bottom"/>
          </w:tcPr>
          <w:p w14:paraId="25DB6059" w14:textId="77777777" w:rsidR="00AE3846" w:rsidRDefault="003855FF" w:rsidP="001012A4">
            <w:pPr>
              <w:jc w:val="center"/>
              <w:rPr>
                <w:sz w:val="20"/>
                <w:szCs w:val="20"/>
              </w:rPr>
            </w:pPr>
            <w:r>
              <w:rPr>
                <w:sz w:val="20"/>
                <w:szCs w:val="20"/>
              </w:rPr>
              <w:t>1,20</w:t>
            </w:r>
          </w:p>
        </w:tc>
        <w:tc>
          <w:tcPr>
            <w:tcW w:w="1068" w:type="dxa"/>
            <w:tcBorders>
              <w:top w:val="nil"/>
              <w:left w:val="nil"/>
              <w:bottom w:val="nil"/>
              <w:right w:val="nil"/>
            </w:tcBorders>
            <w:shd w:val="clear" w:color="auto" w:fill="FFFFFF"/>
            <w:vAlign w:val="bottom"/>
          </w:tcPr>
          <w:p w14:paraId="6C0C0707" w14:textId="77777777" w:rsidR="00AE3846" w:rsidRDefault="003855FF" w:rsidP="001012A4">
            <w:pPr>
              <w:jc w:val="center"/>
              <w:rPr>
                <w:sz w:val="20"/>
                <w:szCs w:val="20"/>
              </w:rPr>
            </w:pPr>
            <w:r>
              <w:rPr>
                <w:sz w:val="20"/>
                <w:szCs w:val="20"/>
              </w:rPr>
              <w:t>3,77</w:t>
            </w:r>
          </w:p>
        </w:tc>
        <w:tc>
          <w:tcPr>
            <w:tcW w:w="790" w:type="dxa"/>
            <w:tcBorders>
              <w:top w:val="nil"/>
              <w:left w:val="nil"/>
              <w:bottom w:val="nil"/>
              <w:right w:val="nil"/>
            </w:tcBorders>
            <w:shd w:val="clear" w:color="auto" w:fill="FFFFFF"/>
            <w:vAlign w:val="bottom"/>
          </w:tcPr>
          <w:p w14:paraId="24768970" w14:textId="77777777" w:rsidR="00AE3846" w:rsidRDefault="003855FF" w:rsidP="001012A4">
            <w:pPr>
              <w:jc w:val="center"/>
              <w:rPr>
                <w:sz w:val="20"/>
                <w:szCs w:val="20"/>
              </w:rPr>
            </w:pPr>
            <w:r>
              <w:rPr>
                <w:sz w:val="20"/>
                <w:szCs w:val="20"/>
              </w:rPr>
              <w:t>1,17</w:t>
            </w:r>
          </w:p>
        </w:tc>
        <w:tc>
          <w:tcPr>
            <w:tcW w:w="746" w:type="dxa"/>
            <w:tcBorders>
              <w:top w:val="nil"/>
              <w:left w:val="nil"/>
              <w:bottom w:val="nil"/>
              <w:right w:val="nil"/>
            </w:tcBorders>
            <w:shd w:val="clear" w:color="auto" w:fill="FFFFFF"/>
            <w:vAlign w:val="bottom"/>
          </w:tcPr>
          <w:p w14:paraId="728344C2" w14:textId="77777777" w:rsidR="00AE3846" w:rsidRDefault="003855FF" w:rsidP="001012A4">
            <w:pPr>
              <w:jc w:val="center"/>
              <w:rPr>
                <w:sz w:val="20"/>
                <w:szCs w:val="20"/>
              </w:rPr>
            </w:pPr>
            <w:r>
              <w:rPr>
                <w:sz w:val="20"/>
                <w:szCs w:val="20"/>
              </w:rPr>
              <w:t>1,03</w:t>
            </w:r>
          </w:p>
        </w:tc>
        <w:tc>
          <w:tcPr>
            <w:tcW w:w="931" w:type="dxa"/>
            <w:tcBorders>
              <w:top w:val="nil"/>
              <w:left w:val="nil"/>
              <w:bottom w:val="nil"/>
              <w:right w:val="nil"/>
            </w:tcBorders>
            <w:shd w:val="clear" w:color="auto" w:fill="FFFFFF"/>
            <w:vAlign w:val="bottom"/>
          </w:tcPr>
          <w:p w14:paraId="30F1B3B9" w14:textId="77777777" w:rsidR="00AE3846" w:rsidRDefault="003855FF" w:rsidP="001012A4">
            <w:pPr>
              <w:jc w:val="center"/>
              <w:rPr>
                <w:sz w:val="20"/>
                <w:szCs w:val="20"/>
              </w:rPr>
            </w:pPr>
            <w:r>
              <w:rPr>
                <w:sz w:val="20"/>
                <w:szCs w:val="20"/>
              </w:rPr>
              <w:t>4,54</w:t>
            </w:r>
          </w:p>
        </w:tc>
        <w:tc>
          <w:tcPr>
            <w:tcW w:w="853" w:type="dxa"/>
            <w:tcBorders>
              <w:top w:val="nil"/>
              <w:left w:val="single" w:sz="4" w:space="0" w:color="000000"/>
              <w:bottom w:val="nil"/>
              <w:right w:val="nil"/>
            </w:tcBorders>
            <w:shd w:val="clear" w:color="auto" w:fill="FFFFFF"/>
            <w:vAlign w:val="bottom"/>
          </w:tcPr>
          <w:p w14:paraId="438893C1" w14:textId="77777777" w:rsidR="00AE3846" w:rsidRDefault="003855FF" w:rsidP="001012A4">
            <w:pPr>
              <w:jc w:val="center"/>
              <w:rPr>
                <w:sz w:val="20"/>
                <w:szCs w:val="20"/>
              </w:rPr>
            </w:pPr>
            <w:r>
              <w:rPr>
                <w:sz w:val="20"/>
                <w:szCs w:val="20"/>
              </w:rPr>
              <w:t>0,99</w:t>
            </w:r>
          </w:p>
        </w:tc>
        <w:tc>
          <w:tcPr>
            <w:tcW w:w="1068" w:type="dxa"/>
            <w:tcBorders>
              <w:top w:val="nil"/>
              <w:left w:val="nil"/>
              <w:bottom w:val="nil"/>
              <w:right w:val="nil"/>
            </w:tcBorders>
            <w:shd w:val="clear" w:color="auto" w:fill="FFFFFF"/>
            <w:vAlign w:val="bottom"/>
          </w:tcPr>
          <w:p w14:paraId="69991AE4" w14:textId="77777777" w:rsidR="00AE3846" w:rsidRDefault="003855FF" w:rsidP="001012A4">
            <w:pPr>
              <w:jc w:val="center"/>
              <w:rPr>
                <w:sz w:val="20"/>
                <w:szCs w:val="20"/>
              </w:rPr>
            </w:pPr>
            <w:r>
              <w:rPr>
                <w:sz w:val="20"/>
                <w:szCs w:val="20"/>
              </w:rPr>
              <w:t>1,22</w:t>
            </w:r>
          </w:p>
        </w:tc>
        <w:tc>
          <w:tcPr>
            <w:tcW w:w="790" w:type="dxa"/>
            <w:tcBorders>
              <w:top w:val="nil"/>
              <w:left w:val="nil"/>
              <w:bottom w:val="nil"/>
              <w:right w:val="nil"/>
            </w:tcBorders>
            <w:shd w:val="clear" w:color="auto" w:fill="FFFFFF"/>
            <w:vAlign w:val="bottom"/>
          </w:tcPr>
          <w:p w14:paraId="31A99D7B"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30B4CCD" w14:textId="77777777" w:rsidR="00AE3846" w:rsidRDefault="003855FF" w:rsidP="001012A4">
            <w:pPr>
              <w:jc w:val="center"/>
              <w:rPr>
                <w:sz w:val="20"/>
                <w:szCs w:val="20"/>
              </w:rPr>
            </w:pPr>
            <w:r>
              <w:rPr>
                <w:sz w:val="20"/>
                <w:szCs w:val="20"/>
              </w:rPr>
              <w:t>0,99</w:t>
            </w:r>
          </w:p>
        </w:tc>
        <w:tc>
          <w:tcPr>
            <w:tcW w:w="859" w:type="dxa"/>
            <w:tcBorders>
              <w:top w:val="nil"/>
              <w:left w:val="nil"/>
              <w:bottom w:val="nil"/>
              <w:right w:val="nil"/>
            </w:tcBorders>
            <w:shd w:val="clear" w:color="auto" w:fill="FFFFFF"/>
            <w:vAlign w:val="bottom"/>
          </w:tcPr>
          <w:p w14:paraId="738E3B7F" w14:textId="77777777" w:rsidR="00AE3846" w:rsidRDefault="003855FF" w:rsidP="001012A4">
            <w:pPr>
              <w:jc w:val="center"/>
              <w:rPr>
                <w:sz w:val="20"/>
                <w:szCs w:val="20"/>
              </w:rPr>
            </w:pPr>
            <w:r>
              <w:rPr>
                <w:sz w:val="20"/>
                <w:szCs w:val="20"/>
              </w:rPr>
              <w:t>1,20</w:t>
            </w:r>
          </w:p>
        </w:tc>
      </w:tr>
      <w:tr w:rsidR="00AE3846" w14:paraId="3C458FBF" w14:textId="77777777" w:rsidTr="001D5DC4">
        <w:trPr>
          <w:trHeight w:val="281"/>
          <w:jc w:val="center"/>
        </w:trPr>
        <w:tc>
          <w:tcPr>
            <w:tcW w:w="1045" w:type="dxa"/>
            <w:tcBorders>
              <w:top w:val="nil"/>
              <w:left w:val="nil"/>
              <w:bottom w:val="nil"/>
              <w:right w:val="nil"/>
            </w:tcBorders>
            <w:shd w:val="clear" w:color="auto" w:fill="FFFFFF"/>
            <w:vAlign w:val="bottom"/>
          </w:tcPr>
          <w:p w14:paraId="76C0C697" w14:textId="77777777" w:rsidR="00AE3846" w:rsidRPr="00C82C50" w:rsidRDefault="003855FF" w:rsidP="001012A4">
            <w:pPr>
              <w:jc w:val="center"/>
              <w:rPr>
                <w:b/>
                <w:bCs/>
                <w:sz w:val="20"/>
                <w:szCs w:val="20"/>
              </w:rPr>
            </w:pPr>
            <w:r w:rsidRPr="00C82C50">
              <w:rPr>
                <w:b/>
                <w:bCs/>
                <w:sz w:val="20"/>
                <w:szCs w:val="20"/>
              </w:rPr>
              <w:t>MS</w:t>
            </w:r>
          </w:p>
        </w:tc>
        <w:tc>
          <w:tcPr>
            <w:tcW w:w="853" w:type="dxa"/>
            <w:tcBorders>
              <w:top w:val="nil"/>
              <w:left w:val="nil"/>
              <w:bottom w:val="nil"/>
              <w:right w:val="nil"/>
            </w:tcBorders>
            <w:shd w:val="clear" w:color="auto" w:fill="FFFFFF"/>
            <w:vAlign w:val="bottom"/>
          </w:tcPr>
          <w:p w14:paraId="5C8F8697" w14:textId="77777777" w:rsidR="00AE3846" w:rsidRDefault="003855FF" w:rsidP="001012A4">
            <w:pPr>
              <w:jc w:val="center"/>
              <w:rPr>
                <w:sz w:val="20"/>
                <w:szCs w:val="20"/>
              </w:rPr>
            </w:pPr>
            <w:r>
              <w:rPr>
                <w:sz w:val="20"/>
                <w:szCs w:val="20"/>
              </w:rPr>
              <w:t>1,41</w:t>
            </w:r>
          </w:p>
        </w:tc>
        <w:tc>
          <w:tcPr>
            <w:tcW w:w="1068" w:type="dxa"/>
            <w:tcBorders>
              <w:top w:val="nil"/>
              <w:left w:val="nil"/>
              <w:bottom w:val="nil"/>
              <w:right w:val="nil"/>
            </w:tcBorders>
            <w:shd w:val="clear" w:color="auto" w:fill="FFFFFF"/>
            <w:vAlign w:val="bottom"/>
          </w:tcPr>
          <w:p w14:paraId="092B32E3" w14:textId="77777777" w:rsidR="00AE3846" w:rsidRDefault="003855FF" w:rsidP="001012A4">
            <w:pPr>
              <w:jc w:val="center"/>
              <w:rPr>
                <w:sz w:val="20"/>
                <w:szCs w:val="20"/>
              </w:rPr>
            </w:pPr>
            <w:r>
              <w:rPr>
                <w:sz w:val="20"/>
                <w:szCs w:val="20"/>
              </w:rPr>
              <w:t>4,73</w:t>
            </w:r>
          </w:p>
        </w:tc>
        <w:tc>
          <w:tcPr>
            <w:tcW w:w="790" w:type="dxa"/>
            <w:tcBorders>
              <w:top w:val="nil"/>
              <w:left w:val="nil"/>
              <w:bottom w:val="nil"/>
              <w:right w:val="nil"/>
            </w:tcBorders>
            <w:shd w:val="clear" w:color="auto" w:fill="FFFFFF"/>
            <w:vAlign w:val="bottom"/>
          </w:tcPr>
          <w:p w14:paraId="594BF4BF" w14:textId="77777777" w:rsidR="00AE3846" w:rsidRDefault="003855FF" w:rsidP="001012A4">
            <w:pPr>
              <w:jc w:val="center"/>
              <w:rPr>
                <w:sz w:val="20"/>
                <w:szCs w:val="20"/>
              </w:rPr>
            </w:pPr>
            <w:r>
              <w:rPr>
                <w:sz w:val="20"/>
                <w:szCs w:val="20"/>
              </w:rPr>
              <w:t>1,42</w:t>
            </w:r>
          </w:p>
        </w:tc>
        <w:tc>
          <w:tcPr>
            <w:tcW w:w="746" w:type="dxa"/>
            <w:tcBorders>
              <w:top w:val="nil"/>
              <w:left w:val="nil"/>
              <w:bottom w:val="nil"/>
              <w:right w:val="nil"/>
            </w:tcBorders>
            <w:shd w:val="clear" w:color="auto" w:fill="FFFFFF"/>
            <w:vAlign w:val="bottom"/>
          </w:tcPr>
          <w:p w14:paraId="51F92BC3" w14:textId="77777777" w:rsidR="00AE3846" w:rsidRDefault="003855FF" w:rsidP="001012A4">
            <w:pPr>
              <w:jc w:val="center"/>
              <w:rPr>
                <w:sz w:val="20"/>
                <w:szCs w:val="20"/>
              </w:rPr>
            </w:pPr>
            <w:r>
              <w:rPr>
                <w:sz w:val="20"/>
                <w:szCs w:val="20"/>
              </w:rPr>
              <w:t>0,99</w:t>
            </w:r>
          </w:p>
        </w:tc>
        <w:tc>
          <w:tcPr>
            <w:tcW w:w="931" w:type="dxa"/>
            <w:tcBorders>
              <w:top w:val="nil"/>
              <w:left w:val="nil"/>
              <w:bottom w:val="nil"/>
              <w:right w:val="nil"/>
            </w:tcBorders>
            <w:shd w:val="clear" w:color="auto" w:fill="FFFFFF"/>
            <w:vAlign w:val="bottom"/>
          </w:tcPr>
          <w:p w14:paraId="5F10B2A7" w14:textId="77777777" w:rsidR="00AE3846" w:rsidRDefault="003855FF" w:rsidP="001012A4">
            <w:pPr>
              <w:jc w:val="center"/>
              <w:rPr>
                <w:sz w:val="20"/>
                <w:szCs w:val="20"/>
              </w:rPr>
            </w:pPr>
            <w:r>
              <w:rPr>
                <w:sz w:val="20"/>
                <w:szCs w:val="20"/>
              </w:rPr>
              <w:t>6,66</w:t>
            </w:r>
          </w:p>
        </w:tc>
        <w:tc>
          <w:tcPr>
            <w:tcW w:w="853" w:type="dxa"/>
            <w:tcBorders>
              <w:top w:val="nil"/>
              <w:left w:val="single" w:sz="4" w:space="0" w:color="000000"/>
              <w:bottom w:val="nil"/>
              <w:right w:val="nil"/>
            </w:tcBorders>
            <w:shd w:val="clear" w:color="auto" w:fill="FFFFFF"/>
            <w:vAlign w:val="bottom"/>
          </w:tcPr>
          <w:p w14:paraId="1EA29034" w14:textId="77777777" w:rsidR="00AE3846" w:rsidRDefault="003855FF" w:rsidP="001012A4">
            <w:pPr>
              <w:jc w:val="center"/>
              <w:rPr>
                <w:sz w:val="20"/>
                <w:szCs w:val="20"/>
              </w:rPr>
            </w:pPr>
            <w:r>
              <w:rPr>
                <w:sz w:val="20"/>
                <w:szCs w:val="20"/>
              </w:rPr>
              <w:t>0,95</w:t>
            </w:r>
          </w:p>
        </w:tc>
        <w:tc>
          <w:tcPr>
            <w:tcW w:w="1068" w:type="dxa"/>
            <w:tcBorders>
              <w:top w:val="nil"/>
              <w:left w:val="nil"/>
              <w:bottom w:val="nil"/>
              <w:right w:val="nil"/>
            </w:tcBorders>
            <w:shd w:val="clear" w:color="auto" w:fill="FFFFFF"/>
            <w:vAlign w:val="bottom"/>
          </w:tcPr>
          <w:p w14:paraId="5D82E511" w14:textId="77777777" w:rsidR="00AE3846" w:rsidRDefault="003855FF" w:rsidP="001012A4">
            <w:pPr>
              <w:jc w:val="center"/>
              <w:rPr>
                <w:sz w:val="20"/>
                <w:szCs w:val="20"/>
              </w:rPr>
            </w:pPr>
            <w:r>
              <w:rPr>
                <w:sz w:val="20"/>
                <w:szCs w:val="20"/>
              </w:rPr>
              <w:t>1,17</w:t>
            </w:r>
          </w:p>
        </w:tc>
        <w:tc>
          <w:tcPr>
            <w:tcW w:w="790" w:type="dxa"/>
            <w:tcBorders>
              <w:top w:val="nil"/>
              <w:left w:val="nil"/>
              <w:bottom w:val="nil"/>
              <w:right w:val="nil"/>
            </w:tcBorders>
            <w:shd w:val="clear" w:color="auto" w:fill="FFFFFF"/>
            <w:vAlign w:val="bottom"/>
          </w:tcPr>
          <w:p w14:paraId="019AB6A4" w14:textId="77777777" w:rsidR="00AE3846" w:rsidRDefault="003855FF" w:rsidP="001012A4">
            <w:pPr>
              <w:jc w:val="center"/>
              <w:rPr>
                <w:sz w:val="20"/>
                <w:szCs w:val="20"/>
              </w:rPr>
            </w:pPr>
            <w:r>
              <w:rPr>
                <w:sz w:val="20"/>
                <w:szCs w:val="20"/>
              </w:rPr>
              <w:t>0,96</w:t>
            </w:r>
          </w:p>
        </w:tc>
        <w:tc>
          <w:tcPr>
            <w:tcW w:w="746" w:type="dxa"/>
            <w:tcBorders>
              <w:top w:val="nil"/>
              <w:left w:val="nil"/>
              <w:bottom w:val="nil"/>
              <w:right w:val="nil"/>
            </w:tcBorders>
            <w:shd w:val="clear" w:color="auto" w:fill="FFFFFF"/>
            <w:vAlign w:val="bottom"/>
          </w:tcPr>
          <w:p w14:paraId="275D4F8D"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41C1A0E0" w14:textId="77777777" w:rsidR="00AE3846" w:rsidRDefault="003855FF" w:rsidP="001012A4">
            <w:pPr>
              <w:jc w:val="center"/>
              <w:rPr>
                <w:sz w:val="20"/>
                <w:szCs w:val="20"/>
              </w:rPr>
            </w:pPr>
            <w:r>
              <w:rPr>
                <w:sz w:val="20"/>
                <w:szCs w:val="20"/>
              </w:rPr>
              <w:t>1,12</w:t>
            </w:r>
          </w:p>
        </w:tc>
      </w:tr>
      <w:tr w:rsidR="00AE3846" w14:paraId="0404D242" w14:textId="77777777" w:rsidTr="001D5DC4">
        <w:trPr>
          <w:trHeight w:val="281"/>
          <w:jc w:val="center"/>
        </w:trPr>
        <w:tc>
          <w:tcPr>
            <w:tcW w:w="1045" w:type="dxa"/>
            <w:tcBorders>
              <w:top w:val="nil"/>
              <w:left w:val="nil"/>
              <w:bottom w:val="nil"/>
              <w:right w:val="nil"/>
            </w:tcBorders>
            <w:shd w:val="clear" w:color="auto" w:fill="FFFFFF"/>
            <w:vAlign w:val="bottom"/>
          </w:tcPr>
          <w:p w14:paraId="53A876CA" w14:textId="77777777" w:rsidR="00AE3846" w:rsidRPr="00C82C50" w:rsidRDefault="003855FF" w:rsidP="001012A4">
            <w:pPr>
              <w:jc w:val="center"/>
              <w:rPr>
                <w:b/>
                <w:bCs/>
                <w:sz w:val="20"/>
                <w:szCs w:val="20"/>
              </w:rPr>
            </w:pPr>
            <w:r w:rsidRPr="00C82C50">
              <w:rPr>
                <w:b/>
                <w:bCs/>
                <w:sz w:val="20"/>
                <w:szCs w:val="20"/>
              </w:rPr>
              <w:t>MT</w:t>
            </w:r>
          </w:p>
        </w:tc>
        <w:tc>
          <w:tcPr>
            <w:tcW w:w="853" w:type="dxa"/>
            <w:tcBorders>
              <w:top w:val="nil"/>
              <w:left w:val="nil"/>
              <w:bottom w:val="nil"/>
              <w:right w:val="nil"/>
            </w:tcBorders>
            <w:shd w:val="clear" w:color="auto" w:fill="FFFFFF"/>
            <w:vAlign w:val="bottom"/>
          </w:tcPr>
          <w:p w14:paraId="00E20C83" w14:textId="77777777" w:rsidR="00AE3846" w:rsidRDefault="003855FF" w:rsidP="001012A4">
            <w:pPr>
              <w:jc w:val="center"/>
              <w:rPr>
                <w:sz w:val="20"/>
                <w:szCs w:val="20"/>
              </w:rPr>
            </w:pPr>
            <w:r>
              <w:rPr>
                <w:sz w:val="20"/>
                <w:szCs w:val="20"/>
              </w:rPr>
              <w:t>1,18</w:t>
            </w:r>
          </w:p>
        </w:tc>
        <w:tc>
          <w:tcPr>
            <w:tcW w:w="1068" w:type="dxa"/>
            <w:tcBorders>
              <w:top w:val="nil"/>
              <w:left w:val="nil"/>
              <w:bottom w:val="nil"/>
              <w:right w:val="nil"/>
            </w:tcBorders>
            <w:shd w:val="clear" w:color="auto" w:fill="FFFFFF"/>
            <w:vAlign w:val="bottom"/>
          </w:tcPr>
          <w:p w14:paraId="7B06AAFE" w14:textId="77777777" w:rsidR="00AE3846" w:rsidRDefault="003855FF" w:rsidP="001012A4">
            <w:pPr>
              <w:jc w:val="center"/>
              <w:rPr>
                <w:sz w:val="20"/>
                <w:szCs w:val="20"/>
              </w:rPr>
            </w:pPr>
            <w:r>
              <w:rPr>
                <w:sz w:val="20"/>
                <w:szCs w:val="20"/>
              </w:rPr>
              <w:t>4,69</w:t>
            </w:r>
          </w:p>
        </w:tc>
        <w:tc>
          <w:tcPr>
            <w:tcW w:w="790" w:type="dxa"/>
            <w:tcBorders>
              <w:top w:val="nil"/>
              <w:left w:val="nil"/>
              <w:bottom w:val="nil"/>
              <w:right w:val="nil"/>
            </w:tcBorders>
            <w:shd w:val="clear" w:color="auto" w:fill="FFFFFF"/>
            <w:vAlign w:val="bottom"/>
          </w:tcPr>
          <w:p w14:paraId="49DAD553" w14:textId="77777777" w:rsidR="00AE3846" w:rsidRDefault="003855FF" w:rsidP="001012A4">
            <w:pPr>
              <w:jc w:val="center"/>
              <w:rPr>
                <w:sz w:val="20"/>
                <w:szCs w:val="20"/>
              </w:rPr>
            </w:pPr>
            <w:r>
              <w:rPr>
                <w:sz w:val="20"/>
                <w:szCs w:val="20"/>
              </w:rPr>
              <w:t>1,17</w:t>
            </w:r>
          </w:p>
        </w:tc>
        <w:tc>
          <w:tcPr>
            <w:tcW w:w="746" w:type="dxa"/>
            <w:tcBorders>
              <w:top w:val="nil"/>
              <w:left w:val="nil"/>
              <w:bottom w:val="nil"/>
              <w:right w:val="nil"/>
            </w:tcBorders>
            <w:shd w:val="clear" w:color="auto" w:fill="FFFFFF"/>
            <w:vAlign w:val="bottom"/>
          </w:tcPr>
          <w:p w14:paraId="6B36AAB0" w14:textId="77777777" w:rsidR="00AE3846" w:rsidRDefault="003855FF" w:rsidP="001012A4">
            <w:pPr>
              <w:jc w:val="center"/>
              <w:rPr>
                <w:sz w:val="20"/>
                <w:szCs w:val="20"/>
              </w:rPr>
            </w:pPr>
            <w:r>
              <w:rPr>
                <w:sz w:val="20"/>
                <w:szCs w:val="20"/>
              </w:rPr>
              <w:t>1,00</w:t>
            </w:r>
          </w:p>
        </w:tc>
        <w:tc>
          <w:tcPr>
            <w:tcW w:w="931" w:type="dxa"/>
            <w:tcBorders>
              <w:top w:val="nil"/>
              <w:left w:val="nil"/>
              <w:bottom w:val="nil"/>
              <w:right w:val="nil"/>
            </w:tcBorders>
            <w:shd w:val="clear" w:color="auto" w:fill="FFFFFF"/>
            <w:vAlign w:val="bottom"/>
          </w:tcPr>
          <w:p w14:paraId="2B3F2477" w14:textId="77777777" w:rsidR="00AE3846" w:rsidRDefault="003855FF" w:rsidP="001012A4">
            <w:pPr>
              <w:jc w:val="center"/>
              <w:rPr>
                <w:sz w:val="20"/>
                <w:szCs w:val="20"/>
              </w:rPr>
            </w:pPr>
            <w:r>
              <w:rPr>
                <w:sz w:val="20"/>
                <w:szCs w:val="20"/>
              </w:rPr>
              <w:t>5,51</w:t>
            </w:r>
          </w:p>
        </w:tc>
        <w:tc>
          <w:tcPr>
            <w:tcW w:w="853" w:type="dxa"/>
            <w:tcBorders>
              <w:top w:val="nil"/>
              <w:left w:val="single" w:sz="4" w:space="0" w:color="000000"/>
              <w:bottom w:val="nil"/>
              <w:right w:val="nil"/>
            </w:tcBorders>
            <w:shd w:val="clear" w:color="auto" w:fill="FFFFFF"/>
            <w:vAlign w:val="bottom"/>
          </w:tcPr>
          <w:p w14:paraId="3066ACE4" w14:textId="77777777" w:rsidR="00AE3846" w:rsidRDefault="003855FF" w:rsidP="001012A4">
            <w:pPr>
              <w:jc w:val="center"/>
              <w:rPr>
                <w:sz w:val="20"/>
                <w:szCs w:val="20"/>
              </w:rPr>
            </w:pPr>
            <w:r>
              <w:rPr>
                <w:sz w:val="20"/>
                <w:szCs w:val="20"/>
              </w:rPr>
              <w:t>1,24</w:t>
            </w:r>
          </w:p>
        </w:tc>
        <w:tc>
          <w:tcPr>
            <w:tcW w:w="1068" w:type="dxa"/>
            <w:tcBorders>
              <w:top w:val="nil"/>
              <w:left w:val="nil"/>
              <w:bottom w:val="nil"/>
              <w:right w:val="nil"/>
            </w:tcBorders>
            <w:shd w:val="clear" w:color="auto" w:fill="FFFFFF"/>
            <w:vAlign w:val="bottom"/>
          </w:tcPr>
          <w:p w14:paraId="6E03817D" w14:textId="77777777" w:rsidR="00AE3846" w:rsidRDefault="003855FF" w:rsidP="001012A4">
            <w:pPr>
              <w:jc w:val="center"/>
              <w:rPr>
                <w:sz w:val="20"/>
                <w:szCs w:val="20"/>
              </w:rPr>
            </w:pPr>
            <w:r>
              <w:rPr>
                <w:sz w:val="20"/>
                <w:szCs w:val="20"/>
              </w:rPr>
              <w:t>1,02</w:t>
            </w:r>
          </w:p>
        </w:tc>
        <w:tc>
          <w:tcPr>
            <w:tcW w:w="790" w:type="dxa"/>
            <w:tcBorders>
              <w:top w:val="nil"/>
              <w:left w:val="nil"/>
              <w:bottom w:val="nil"/>
              <w:right w:val="nil"/>
            </w:tcBorders>
            <w:shd w:val="clear" w:color="auto" w:fill="FFFFFF"/>
            <w:vAlign w:val="bottom"/>
          </w:tcPr>
          <w:p w14:paraId="178B9060" w14:textId="77777777" w:rsidR="00AE3846" w:rsidRDefault="003855FF" w:rsidP="001012A4">
            <w:pPr>
              <w:jc w:val="center"/>
              <w:rPr>
                <w:sz w:val="20"/>
                <w:szCs w:val="20"/>
              </w:rPr>
            </w:pPr>
            <w:r>
              <w:rPr>
                <w:sz w:val="20"/>
                <w:szCs w:val="20"/>
              </w:rPr>
              <w:t>1,24</w:t>
            </w:r>
          </w:p>
        </w:tc>
        <w:tc>
          <w:tcPr>
            <w:tcW w:w="746" w:type="dxa"/>
            <w:tcBorders>
              <w:top w:val="nil"/>
              <w:left w:val="nil"/>
              <w:bottom w:val="nil"/>
              <w:right w:val="nil"/>
            </w:tcBorders>
            <w:shd w:val="clear" w:color="auto" w:fill="FFFFFF"/>
            <w:vAlign w:val="bottom"/>
          </w:tcPr>
          <w:p w14:paraId="602E5F02" w14:textId="77777777" w:rsidR="00AE3846" w:rsidRDefault="003855FF" w:rsidP="001012A4">
            <w:pPr>
              <w:jc w:val="center"/>
              <w:rPr>
                <w:sz w:val="20"/>
                <w:szCs w:val="20"/>
              </w:rPr>
            </w:pPr>
            <w:r>
              <w:rPr>
                <w:sz w:val="20"/>
                <w:szCs w:val="20"/>
              </w:rPr>
              <w:t>1,01</w:t>
            </w:r>
          </w:p>
        </w:tc>
        <w:tc>
          <w:tcPr>
            <w:tcW w:w="859" w:type="dxa"/>
            <w:tcBorders>
              <w:top w:val="nil"/>
              <w:left w:val="nil"/>
              <w:bottom w:val="nil"/>
              <w:right w:val="nil"/>
            </w:tcBorders>
            <w:shd w:val="clear" w:color="auto" w:fill="FFFFFF"/>
            <w:vAlign w:val="bottom"/>
          </w:tcPr>
          <w:p w14:paraId="6DFFA90A" w14:textId="77777777" w:rsidR="00AE3846" w:rsidRDefault="003855FF" w:rsidP="001012A4">
            <w:pPr>
              <w:jc w:val="center"/>
              <w:rPr>
                <w:sz w:val="20"/>
                <w:szCs w:val="20"/>
              </w:rPr>
            </w:pPr>
            <w:r>
              <w:rPr>
                <w:sz w:val="20"/>
                <w:szCs w:val="20"/>
              </w:rPr>
              <w:t>1,26</w:t>
            </w:r>
          </w:p>
        </w:tc>
      </w:tr>
      <w:tr w:rsidR="00AE3846" w14:paraId="0E438B4D" w14:textId="77777777" w:rsidTr="001D5DC4">
        <w:trPr>
          <w:trHeight w:val="281"/>
          <w:jc w:val="center"/>
        </w:trPr>
        <w:tc>
          <w:tcPr>
            <w:tcW w:w="1045" w:type="dxa"/>
            <w:tcBorders>
              <w:top w:val="nil"/>
              <w:left w:val="nil"/>
              <w:bottom w:val="nil"/>
              <w:right w:val="nil"/>
            </w:tcBorders>
            <w:shd w:val="clear" w:color="auto" w:fill="FFFFFF"/>
            <w:vAlign w:val="bottom"/>
          </w:tcPr>
          <w:p w14:paraId="4802D790" w14:textId="77777777" w:rsidR="00AE3846" w:rsidRPr="00C82C50" w:rsidRDefault="003855FF" w:rsidP="001012A4">
            <w:pPr>
              <w:jc w:val="center"/>
              <w:rPr>
                <w:b/>
                <w:bCs/>
                <w:sz w:val="20"/>
                <w:szCs w:val="20"/>
              </w:rPr>
            </w:pPr>
            <w:r w:rsidRPr="00C82C50">
              <w:rPr>
                <w:b/>
                <w:bCs/>
                <w:sz w:val="20"/>
                <w:szCs w:val="20"/>
              </w:rPr>
              <w:t>PA</w:t>
            </w:r>
          </w:p>
        </w:tc>
        <w:tc>
          <w:tcPr>
            <w:tcW w:w="853" w:type="dxa"/>
            <w:tcBorders>
              <w:top w:val="nil"/>
              <w:left w:val="nil"/>
              <w:bottom w:val="nil"/>
              <w:right w:val="nil"/>
            </w:tcBorders>
            <w:shd w:val="clear" w:color="auto" w:fill="FFFFFF"/>
            <w:vAlign w:val="bottom"/>
          </w:tcPr>
          <w:p w14:paraId="301481E3" w14:textId="77777777" w:rsidR="00AE3846" w:rsidRDefault="003855FF" w:rsidP="001012A4">
            <w:pPr>
              <w:jc w:val="center"/>
              <w:rPr>
                <w:sz w:val="20"/>
                <w:szCs w:val="20"/>
              </w:rPr>
            </w:pPr>
            <w:r>
              <w:rPr>
                <w:sz w:val="20"/>
                <w:szCs w:val="20"/>
              </w:rPr>
              <w:t>1,15</w:t>
            </w:r>
          </w:p>
        </w:tc>
        <w:tc>
          <w:tcPr>
            <w:tcW w:w="1068" w:type="dxa"/>
            <w:tcBorders>
              <w:top w:val="nil"/>
              <w:left w:val="nil"/>
              <w:bottom w:val="nil"/>
              <w:right w:val="nil"/>
            </w:tcBorders>
            <w:shd w:val="clear" w:color="auto" w:fill="FFFFFF"/>
            <w:vAlign w:val="bottom"/>
          </w:tcPr>
          <w:p w14:paraId="1DC79B63" w14:textId="77777777" w:rsidR="00AE3846" w:rsidRDefault="003855FF" w:rsidP="001012A4">
            <w:pPr>
              <w:jc w:val="center"/>
              <w:rPr>
                <w:sz w:val="20"/>
                <w:szCs w:val="20"/>
              </w:rPr>
            </w:pPr>
            <w:r>
              <w:rPr>
                <w:sz w:val="20"/>
                <w:szCs w:val="20"/>
              </w:rPr>
              <w:t>5,86</w:t>
            </w:r>
          </w:p>
        </w:tc>
        <w:tc>
          <w:tcPr>
            <w:tcW w:w="790" w:type="dxa"/>
            <w:tcBorders>
              <w:top w:val="nil"/>
              <w:left w:val="nil"/>
              <w:bottom w:val="nil"/>
              <w:right w:val="nil"/>
            </w:tcBorders>
            <w:shd w:val="clear" w:color="auto" w:fill="FFFFFF"/>
            <w:vAlign w:val="bottom"/>
          </w:tcPr>
          <w:p w14:paraId="0DA0E81B" w14:textId="77777777" w:rsidR="00AE3846" w:rsidRDefault="003855FF" w:rsidP="001012A4">
            <w:pPr>
              <w:jc w:val="center"/>
              <w:rPr>
                <w:sz w:val="20"/>
                <w:szCs w:val="20"/>
              </w:rPr>
            </w:pPr>
            <w:r>
              <w:rPr>
                <w:sz w:val="20"/>
                <w:szCs w:val="20"/>
              </w:rPr>
              <w:t>1,21</w:t>
            </w:r>
          </w:p>
        </w:tc>
        <w:tc>
          <w:tcPr>
            <w:tcW w:w="746" w:type="dxa"/>
            <w:tcBorders>
              <w:top w:val="nil"/>
              <w:left w:val="nil"/>
              <w:bottom w:val="nil"/>
              <w:right w:val="nil"/>
            </w:tcBorders>
            <w:shd w:val="clear" w:color="auto" w:fill="FFFFFF"/>
            <w:vAlign w:val="bottom"/>
          </w:tcPr>
          <w:p w14:paraId="70F4FDB1" w14:textId="77777777" w:rsidR="00AE3846" w:rsidRDefault="003855FF" w:rsidP="001012A4">
            <w:pPr>
              <w:jc w:val="center"/>
              <w:rPr>
                <w:sz w:val="20"/>
                <w:szCs w:val="20"/>
              </w:rPr>
            </w:pPr>
            <w:r>
              <w:rPr>
                <w:sz w:val="20"/>
                <w:szCs w:val="20"/>
              </w:rPr>
              <w:t>0,95</w:t>
            </w:r>
          </w:p>
        </w:tc>
        <w:tc>
          <w:tcPr>
            <w:tcW w:w="931" w:type="dxa"/>
            <w:tcBorders>
              <w:top w:val="nil"/>
              <w:left w:val="nil"/>
              <w:bottom w:val="nil"/>
              <w:right w:val="nil"/>
            </w:tcBorders>
            <w:shd w:val="clear" w:color="auto" w:fill="FFFFFF"/>
            <w:vAlign w:val="bottom"/>
          </w:tcPr>
          <w:p w14:paraId="01B55DC0" w14:textId="77777777" w:rsidR="00AE3846" w:rsidRDefault="003855FF" w:rsidP="001012A4">
            <w:pPr>
              <w:jc w:val="center"/>
              <w:rPr>
                <w:sz w:val="20"/>
                <w:szCs w:val="20"/>
              </w:rPr>
            </w:pPr>
            <w:r>
              <w:rPr>
                <w:sz w:val="20"/>
                <w:szCs w:val="20"/>
              </w:rPr>
              <w:t>6,85</w:t>
            </w:r>
          </w:p>
        </w:tc>
        <w:tc>
          <w:tcPr>
            <w:tcW w:w="853" w:type="dxa"/>
            <w:tcBorders>
              <w:top w:val="nil"/>
              <w:left w:val="single" w:sz="4" w:space="0" w:color="000000"/>
              <w:bottom w:val="nil"/>
              <w:right w:val="nil"/>
            </w:tcBorders>
            <w:shd w:val="clear" w:color="auto" w:fill="FFFFFF"/>
            <w:vAlign w:val="bottom"/>
          </w:tcPr>
          <w:p w14:paraId="25DA3856" w14:textId="77777777" w:rsidR="00AE3846" w:rsidRDefault="003855FF" w:rsidP="001012A4">
            <w:pPr>
              <w:jc w:val="center"/>
              <w:rPr>
                <w:sz w:val="20"/>
                <w:szCs w:val="20"/>
              </w:rPr>
            </w:pPr>
            <w:r>
              <w:rPr>
                <w:sz w:val="20"/>
                <w:szCs w:val="20"/>
              </w:rPr>
              <w:t>1,25</w:t>
            </w:r>
          </w:p>
        </w:tc>
        <w:tc>
          <w:tcPr>
            <w:tcW w:w="1068" w:type="dxa"/>
            <w:tcBorders>
              <w:top w:val="nil"/>
              <w:left w:val="nil"/>
              <w:bottom w:val="nil"/>
              <w:right w:val="nil"/>
            </w:tcBorders>
            <w:shd w:val="clear" w:color="auto" w:fill="FFFFFF"/>
            <w:vAlign w:val="bottom"/>
          </w:tcPr>
          <w:p w14:paraId="3FB00DD1" w14:textId="77777777" w:rsidR="00AE3846" w:rsidRDefault="003855FF" w:rsidP="001012A4">
            <w:pPr>
              <w:jc w:val="center"/>
              <w:rPr>
                <w:sz w:val="20"/>
                <w:szCs w:val="20"/>
              </w:rPr>
            </w:pPr>
            <w:r>
              <w:rPr>
                <w:sz w:val="20"/>
                <w:szCs w:val="20"/>
              </w:rPr>
              <w:t>0,93</w:t>
            </w:r>
          </w:p>
        </w:tc>
        <w:tc>
          <w:tcPr>
            <w:tcW w:w="790" w:type="dxa"/>
            <w:tcBorders>
              <w:top w:val="nil"/>
              <w:left w:val="nil"/>
              <w:bottom w:val="nil"/>
              <w:right w:val="nil"/>
            </w:tcBorders>
            <w:shd w:val="clear" w:color="auto" w:fill="FFFFFF"/>
            <w:vAlign w:val="bottom"/>
          </w:tcPr>
          <w:p w14:paraId="600EDBD9" w14:textId="77777777" w:rsidR="00AE3846" w:rsidRDefault="003855FF" w:rsidP="001012A4">
            <w:pPr>
              <w:jc w:val="center"/>
              <w:rPr>
                <w:sz w:val="20"/>
                <w:szCs w:val="20"/>
              </w:rPr>
            </w:pPr>
            <w:r>
              <w:rPr>
                <w:sz w:val="20"/>
                <w:szCs w:val="20"/>
              </w:rPr>
              <w:t>1,19</w:t>
            </w:r>
          </w:p>
        </w:tc>
        <w:tc>
          <w:tcPr>
            <w:tcW w:w="746" w:type="dxa"/>
            <w:tcBorders>
              <w:top w:val="nil"/>
              <w:left w:val="nil"/>
              <w:bottom w:val="nil"/>
              <w:right w:val="nil"/>
            </w:tcBorders>
            <w:shd w:val="clear" w:color="auto" w:fill="FFFFFF"/>
            <w:vAlign w:val="bottom"/>
          </w:tcPr>
          <w:p w14:paraId="3514F444" w14:textId="77777777" w:rsidR="00AE3846" w:rsidRDefault="003855FF" w:rsidP="001012A4">
            <w:pPr>
              <w:jc w:val="center"/>
              <w:rPr>
                <w:sz w:val="20"/>
                <w:szCs w:val="20"/>
              </w:rPr>
            </w:pPr>
            <w:r>
              <w:rPr>
                <w:sz w:val="20"/>
                <w:szCs w:val="20"/>
              </w:rPr>
              <w:t>1,06</w:t>
            </w:r>
          </w:p>
        </w:tc>
        <w:tc>
          <w:tcPr>
            <w:tcW w:w="859" w:type="dxa"/>
            <w:tcBorders>
              <w:top w:val="nil"/>
              <w:left w:val="nil"/>
              <w:bottom w:val="nil"/>
              <w:right w:val="nil"/>
            </w:tcBorders>
            <w:shd w:val="clear" w:color="auto" w:fill="FFFFFF"/>
            <w:vAlign w:val="bottom"/>
          </w:tcPr>
          <w:p w14:paraId="7FEBA5C6" w14:textId="77777777" w:rsidR="00AE3846" w:rsidRDefault="003855FF" w:rsidP="001012A4">
            <w:pPr>
              <w:jc w:val="center"/>
              <w:rPr>
                <w:sz w:val="20"/>
                <w:szCs w:val="20"/>
              </w:rPr>
            </w:pPr>
            <w:r>
              <w:rPr>
                <w:sz w:val="20"/>
                <w:szCs w:val="20"/>
              </w:rPr>
              <w:t>1,16</w:t>
            </w:r>
          </w:p>
        </w:tc>
      </w:tr>
      <w:tr w:rsidR="00AE3846" w14:paraId="7DF8C1B5" w14:textId="77777777" w:rsidTr="001D5DC4">
        <w:trPr>
          <w:trHeight w:val="281"/>
          <w:jc w:val="center"/>
        </w:trPr>
        <w:tc>
          <w:tcPr>
            <w:tcW w:w="1045" w:type="dxa"/>
            <w:tcBorders>
              <w:top w:val="nil"/>
              <w:left w:val="nil"/>
              <w:bottom w:val="nil"/>
              <w:right w:val="nil"/>
            </w:tcBorders>
            <w:shd w:val="clear" w:color="auto" w:fill="FFFFFF"/>
            <w:vAlign w:val="bottom"/>
          </w:tcPr>
          <w:p w14:paraId="5043D1E1" w14:textId="77777777" w:rsidR="00AE3846" w:rsidRPr="00C82C50" w:rsidRDefault="003855FF" w:rsidP="001012A4">
            <w:pPr>
              <w:jc w:val="center"/>
              <w:rPr>
                <w:b/>
                <w:bCs/>
                <w:sz w:val="20"/>
                <w:szCs w:val="20"/>
              </w:rPr>
            </w:pPr>
            <w:r w:rsidRPr="00C82C50">
              <w:rPr>
                <w:b/>
                <w:bCs/>
                <w:sz w:val="20"/>
                <w:szCs w:val="20"/>
              </w:rPr>
              <w:t>PB</w:t>
            </w:r>
          </w:p>
        </w:tc>
        <w:tc>
          <w:tcPr>
            <w:tcW w:w="853" w:type="dxa"/>
            <w:tcBorders>
              <w:top w:val="nil"/>
              <w:left w:val="nil"/>
              <w:bottom w:val="nil"/>
              <w:right w:val="nil"/>
            </w:tcBorders>
            <w:shd w:val="clear" w:color="auto" w:fill="FFFFFF"/>
            <w:vAlign w:val="bottom"/>
          </w:tcPr>
          <w:p w14:paraId="54D77476" w14:textId="77777777" w:rsidR="00AE3846" w:rsidRDefault="003855FF" w:rsidP="001012A4">
            <w:pPr>
              <w:jc w:val="center"/>
              <w:rPr>
                <w:sz w:val="20"/>
                <w:szCs w:val="20"/>
              </w:rPr>
            </w:pPr>
            <w:r>
              <w:rPr>
                <w:sz w:val="20"/>
                <w:szCs w:val="20"/>
              </w:rPr>
              <w:t>1,49</w:t>
            </w:r>
          </w:p>
        </w:tc>
        <w:tc>
          <w:tcPr>
            <w:tcW w:w="1068" w:type="dxa"/>
            <w:tcBorders>
              <w:top w:val="nil"/>
              <w:left w:val="nil"/>
              <w:bottom w:val="nil"/>
              <w:right w:val="nil"/>
            </w:tcBorders>
            <w:shd w:val="clear" w:color="auto" w:fill="FFFFFF"/>
            <w:vAlign w:val="bottom"/>
          </w:tcPr>
          <w:p w14:paraId="689BB6E5" w14:textId="77777777" w:rsidR="00AE3846" w:rsidRDefault="003855FF" w:rsidP="001012A4">
            <w:pPr>
              <w:jc w:val="center"/>
              <w:rPr>
                <w:sz w:val="20"/>
                <w:szCs w:val="20"/>
              </w:rPr>
            </w:pPr>
            <w:r>
              <w:rPr>
                <w:sz w:val="20"/>
                <w:szCs w:val="20"/>
              </w:rPr>
              <w:t>3,58</w:t>
            </w:r>
          </w:p>
        </w:tc>
        <w:tc>
          <w:tcPr>
            <w:tcW w:w="790" w:type="dxa"/>
            <w:tcBorders>
              <w:top w:val="nil"/>
              <w:left w:val="nil"/>
              <w:bottom w:val="nil"/>
              <w:right w:val="nil"/>
            </w:tcBorders>
            <w:shd w:val="clear" w:color="auto" w:fill="FFFFFF"/>
            <w:vAlign w:val="bottom"/>
          </w:tcPr>
          <w:p w14:paraId="38C45BD7" w14:textId="77777777" w:rsidR="00AE3846" w:rsidRDefault="003855FF" w:rsidP="001012A4">
            <w:pPr>
              <w:jc w:val="center"/>
              <w:rPr>
                <w:sz w:val="20"/>
                <w:szCs w:val="20"/>
              </w:rPr>
            </w:pPr>
            <w:r>
              <w:rPr>
                <w:sz w:val="20"/>
                <w:szCs w:val="20"/>
              </w:rPr>
              <w:t>1,29</w:t>
            </w:r>
          </w:p>
        </w:tc>
        <w:tc>
          <w:tcPr>
            <w:tcW w:w="746" w:type="dxa"/>
            <w:tcBorders>
              <w:top w:val="nil"/>
              <w:left w:val="nil"/>
              <w:bottom w:val="nil"/>
              <w:right w:val="nil"/>
            </w:tcBorders>
            <w:shd w:val="clear" w:color="auto" w:fill="FFFFFF"/>
            <w:vAlign w:val="bottom"/>
          </w:tcPr>
          <w:p w14:paraId="6004091E" w14:textId="77777777" w:rsidR="00AE3846" w:rsidRDefault="003855FF" w:rsidP="001012A4">
            <w:pPr>
              <w:jc w:val="center"/>
              <w:rPr>
                <w:sz w:val="20"/>
                <w:szCs w:val="20"/>
              </w:rPr>
            </w:pPr>
            <w:r>
              <w:rPr>
                <w:sz w:val="20"/>
                <w:szCs w:val="20"/>
              </w:rPr>
              <w:t>1,15</w:t>
            </w:r>
          </w:p>
        </w:tc>
        <w:tc>
          <w:tcPr>
            <w:tcW w:w="931" w:type="dxa"/>
            <w:tcBorders>
              <w:top w:val="nil"/>
              <w:left w:val="nil"/>
              <w:bottom w:val="nil"/>
              <w:right w:val="nil"/>
            </w:tcBorders>
            <w:shd w:val="clear" w:color="auto" w:fill="FFFFFF"/>
            <w:vAlign w:val="bottom"/>
          </w:tcPr>
          <w:p w14:paraId="15DE9EB7" w14:textId="77777777" w:rsidR="00AE3846" w:rsidRDefault="003855FF" w:rsidP="001012A4">
            <w:pPr>
              <w:jc w:val="center"/>
              <w:rPr>
                <w:sz w:val="20"/>
                <w:szCs w:val="20"/>
              </w:rPr>
            </w:pPr>
            <w:r>
              <w:rPr>
                <w:sz w:val="20"/>
                <w:szCs w:val="20"/>
              </w:rPr>
              <w:t>5,33</w:t>
            </w:r>
          </w:p>
        </w:tc>
        <w:tc>
          <w:tcPr>
            <w:tcW w:w="853" w:type="dxa"/>
            <w:tcBorders>
              <w:top w:val="nil"/>
              <w:left w:val="single" w:sz="4" w:space="0" w:color="000000"/>
              <w:bottom w:val="nil"/>
              <w:right w:val="nil"/>
            </w:tcBorders>
            <w:shd w:val="clear" w:color="auto" w:fill="FFFFFF"/>
            <w:vAlign w:val="bottom"/>
          </w:tcPr>
          <w:p w14:paraId="187B8BA7" w14:textId="77777777" w:rsidR="00AE3846" w:rsidRDefault="003855FF" w:rsidP="001012A4">
            <w:pPr>
              <w:jc w:val="center"/>
              <w:rPr>
                <w:sz w:val="20"/>
                <w:szCs w:val="20"/>
              </w:rPr>
            </w:pPr>
            <w:r>
              <w:rPr>
                <w:sz w:val="20"/>
                <w:szCs w:val="20"/>
              </w:rPr>
              <w:t>1,03</w:t>
            </w:r>
          </w:p>
        </w:tc>
        <w:tc>
          <w:tcPr>
            <w:tcW w:w="1068" w:type="dxa"/>
            <w:tcBorders>
              <w:top w:val="nil"/>
              <w:left w:val="nil"/>
              <w:bottom w:val="nil"/>
              <w:right w:val="nil"/>
            </w:tcBorders>
            <w:shd w:val="clear" w:color="auto" w:fill="FFFFFF"/>
            <w:vAlign w:val="bottom"/>
          </w:tcPr>
          <w:p w14:paraId="56A94FD9" w14:textId="77777777" w:rsidR="00AE3846" w:rsidRDefault="003855FF" w:rsidP="001012A4">
            <w:pPr>
              <w:jc w:val="center"/>
              <w:rPr>
                <w:sz w:val="20"/>
                <w:szCs w:val="20"/>
              </w:rPr>
            </w:pPr>
            <w:r>
              <w:rPr>
                <w:sz w:val="20"/>
                <w:szCs w:val="20"/>
              </w:rPr>
              <w:t>1,16</w:t>
            </w:r>
          </w:p>
        </w:tc>
        <w:tc>
          <w:tcPr>
            <w:tcW w:w="790" w:type="dxa"/>
            <w:tcBorders>
              <w:top w:val="nil"/>
              <w:left w:val="nil"/>
              <w:bottom w:val="nil"/>
              <w:right w:val="nil"/>
            </w:tcBorders>
            <w:shd w:val="clear" w:color="auto" w:fill="FFFFFF"/>
            <w:vAlign w:val="bottom"/>
          </w:tcPr>
          <w:p w14:paraId="38690AEE" w14:textId="77777777" w:rsidR="00AE3846" w:rsidRDefault="003855FF" w:rsidP="001012A4">
            <w:pPr>
              <w:jc w:val="center"/>
              <w:rPr>
                <w:sz w:val="20"/>
                <w:szCs w:val="20"/>
              </w:rPr>
            </w:pPr>
            <w:r>
              <w:rPr>
                <w:sz w:val="20"/>
                <w:szCs w:val="20"/>
              </w:rPr>
              <w:t>1,02</w:t>
            </w:r>
          </w:p>
        </w:tc>
        <w:tc>
          <w:tcPr>
            <w:tcW w:w="746" w:type="dxa"/>
            <w:tcBorders>
              <w:top w:val="nil"/>
              <w:left w:val="nil"/>
              <w:bottom w:val="nil"/>
              <w:right w:val="nil"/>
            </w:tcBorders>
            <w:shd w:val="clear" w:color="auto" w:fill="FFFFFF"/>
            <w:vAlign w:val="bottom"/>
          </w:tcPr>
          <w:p w14:paraId="30D510CC" w14:textId="77777777" w:rsidR="00AE3846" w:rsidRDefault="003855FF" w:rsidP="001012A4">
            <w:pPr>
              <w:jc w:val="center"/>
              <w:rPr>
                <w:sz w:val="20"/>
                <w:szCs w:val="20"/>
              </w:rPr>
            </w:pPr>
            <w:r>
              <w:rPr>
                <w:sz w:val="20"/>
                <w:szCs w:val="20"/>
              </w:rPr>
              <w:t>1,01</w:t>
            </w:r>
          </w:p>
        </w:tc>
        <w:tc>
          <w:tcPr>
            <w:tcW w:w="859" w:type="dxa"/>
            <w:tcBorders>
              <w:top w:val="nil"/>
              <w:left w:val="nil"/>
              <w:bottom w:val="nil"/>
              <w:right w:val="nil"/>
            </w:tcBorders>
            <w:shd w:val="clear" w:color="auto" w:fill="FFFFFF"/>
            <w:vAlign w:val="bottom"/>
          </w:tcPr>
          <w:p w14:paraId="78F22EC2" w14:textId="77777777" w:rsidR="00AE3846" w:rsidRDefault="003855FF" w:rsidP="001012A4">
            <w:pPr>
              <w:jc w:val="center"/>
              <w:rPr>
                <w:sz w:val="20"/>
                <w:szCs w:val="20"/>
              </w:rPr>
            </w:pPr>
            <w:r>
              <w:rPr>
                <w:sz w:val="20"/>
                <w:szCs w:val="20"/>
              </w:rPr>
              <w:t>1,20</w:t>
            </w:r>
          </w:p>
        </w:tc>
      </w:tr>
      <w:tr w:rsidR="00AE3846" w14:paraId="5CDC21DD" w14:textId="77777777" w:rsidTr="001D5DC4">
        <w:trPr>
          <w:trHeight w:val="281"/>
          <w:jc w:val="center"/>
        </w:trPr>
        <w:tc>
          <w:tcPr>
            <w:tcW w:w="1045" w:type="dxa"/>
            <w:tcBorders>
              <w:top w:val="nil"/>
              <w:left w:val="nil"/>
              <w:bottom w:val="nil"/>
              <w:right w:val="nil"/>
            </w:tcBorders>
            <w:shd w:val="clear" w:color="auto" w:fill="FFFFFF"/>
            <w:vAlign w:val="bottom"/>
          </w:tcPr>
          <w:p w14:paraId="4B2C390F" w14:textId="77777777" w:rsidR="00AE3846" w:rsidRPr="00C82C50" w:rsidRDefault="003855FF" w:rsidP="001012A4">
            <w:pPr>
              <w:jc w:val="center"/>
              <w:rPr>
                <w:b/>
                <w:bCs/>
                <w:sz w:val="20"/>
                <w:szCs w:val="20"/>
              </w:rPr>
            </w:pPr>
            <w:r w:rsidRPr="00C82C50">
              <w:rPr>
                <w:b/>
                <w:bCs/>
                <w:sz w:val="20"/>
                <w:szCs w:val="20"/>
              </w:rPr>
              <w:t>PE</w:t>
            </w:r>
          </w:p>
        </w:tc>
        <w:tc>
          <w:tcPr>
            <w:tcW w:w="853" w:type="dxa"/>
            <w:tcBorders>
              <w:top w:val="nil"/>
              <w:left w:val="nil"/>
              <w:bottom w:val="nil"/>
              <w:right w:val="nil"/>
            </w:tcBorders>
            <w:shd w:val="clear" w:color="auto" w:fill="FFFFFF"/>
            <w:vAlign w:val="bottom"/>
          </w:tcPr>
          <w:p w14:paraId="7A95DB79" w14:textId="77777777" w:rsidR="00AE3846" w:rsidRDefault="003855FF" w:rsidP="001012A4">
            <w:pPr>
              <w:jc w:val="center"/>
              <w:rPr>
                <w:sz w:val="20"/>
                <w:szCs w:val="20"/>
              </w:rPr>
            </w:pPr>
            <w:r>
              <w:rPr>
                <w:sz w:val="20"/>
                <w:szCs w:val="20"/>
              </w:rPr>
              <w:t>1,36</w:t>
            </w:r>
          </w:p>
        </w:tc>
        <w:tc>
          <w:tcPr>
            <w:tcW w:w="1068" w:type="dxa"/>
            <w:tcBorders>
              <w:top w:val="nil"/>
              <w:left w:val="nil"/>
              <w:bottom w:val="nil"/>
              <w:right w:val="nil"/>
            </w:tcBorders>
            <w:shd w:val="clear" w:color="auto" w:fill="FFFFFF"/>
            <w:vAlign w:val="bottom"/>
          </w:tcPr>
          <w:p w14:paraId="6211A7CB" w14:textId="77777777" w:rsidR="00AE3846" w:rsidRDefault="003855FF" w:rsidP="001012A4">
            <w:pPr>
              <w:jc w:val="center"/>
              <w:rPr>
                <w:sz w:val="20"/>
                <w:szCs w:val="20"/>
              </w:rPr>
            </w:pPr>
            <w:r>
              <w:rPr>
                <w:sz w:val="20"/>
                <w:szCs w:val="20"/>
              </w:rPr>
              <w:t>4,93</w:t>
            </w:r>
          </w:p>
        </w:tc>
        <w:tc>
          <w:tcPr>
            <w:tcW w:w="790" w:type="dxa"/>
            <w:tcBorders>
              <w:top w:val="nil"/>
              <w:left w:val="nil"/>
              <w:bottom w:val="nil"/>
              <w:right w:val="nil"/>
            </w:tcBorders>
            <w:shd w:val="clear" w:color="auto" w:fill="FFFFFF"/>
            <w:vAlign w:val="bottom"/>
          </w:tcPr>
          <w:p w14:paraId="5A5EF3E1" w14:textId="77777777" w:rsidR="00AE3846" w:rsidRDefault="003855FF" w:rsidP="001012A4">
            <w:pPr>
              <w:jc w:val="center"/>
              <w:rPr>
                <w:sz w:val="20"/>
                <w:szCs w:val="20"/>
              </w:rPr>
            </w:pPr>
            <w:r>
              <w:rPr>
                <w:sz w:val="20"/>
                <w:szCs w:val="20"/>
              </w:rPr>
              <w:t>1,44</w:t>
            </w:r>
          </w:p>
        </w:tc>
        <w:tc>
          <w:tcPr>
            <w:tcW w:w="746" w:type="dxa"/>
            <w:tcBorders>
              <w:top w:val="nil"/>
              <w:left w:val="nil"/>
              <w:bottom w:val="nil"/>
              <w:right w:val="nil"/>
            </w:tcBorders>
            <w:shd w:val="clear" w:color="auto" w:fill="FFFFFF"/>
            <w:vAlign w:val="bottom"/>
          </w:tcPr>
          <w:p w14:paraId="07BEF67A" w14:textId="77777777" w:rsidR="00AE3846" w:rsidRDefault="003855FF" w:rsidP="001012A4">
            <w:pPr>
              <w:jc w:val="center"/>
              <w:rPr>
                <w:sz w:val="20"/>
                <w:szCs w:val="20"/>
              </w:rPr>
            </w:pPr>
            <w:r>
              <w:rPr>
                <w:sz w:val="20"/>
                <w:szCs w:val="20"/>
              </w:rPr>
              <w:t>0,94</w:t>
            </w:r>
          </w:p>
        </w:tc>
        <w:tc>
          <w:tcPr>
            <w:tcW w:w="931" w:type="dxa"/>
            <w:tcBorders>
              <w:top w:val="nil"/>
              <w:left w:val="nil"/>
              <w:bottom w:val="nil"/>
              <w:right w:val="nil"/>
            </w:tcBorders>
            <w:shd w:val="clear" w:color="auto" w:fill="FFFFFF"/>
            <w:vAlign w:val="bottom"/>
          </w:tcPr>
          <w:p w14:paraId="440263D6" w14:textId="77777777" w:rsidR="00AE3846" w:rsidRDefault="003855FF" w:rsidP="001012A4">
            <w:pPr>
              <w:jc w:val="center"/>
              <w:rPr>
                <w:sz w:val="20"/>
                <w:szCs w:val="20"/>
              </w:rPr>
            </w:pPr>
            <w:r>
              <w:rPr>
                <w:sz w:val="20"/>
                <w:szCs w:val="20"/>
              </w:rPr>
              <w:t>6,68</w:t>
            </w:r>
          </w:p>
        </w:tc>
        <w:tc>
          <w:tcPr>
            <w:tcW w:w="853" w:type="dxa"/>
            <w:tcBorders>
              <w:top w:val="nil"/>
              <w:left w:val="single" w:sz="4" w:space="0" w:color="000000"/>
              <w:bottom w:val="nil"/>
              <w:right w:val="nil"/>
            </w:tcBorders>
            <w:shd w:val="clear" w:color="auto" w:fill="FFFFFF"/>
            <w:vAlign w:val="bottom"/>
          </w:tcPr>
          <w:p w14:paraId="2ABCE774" w14:textId="77777777" w:rsidR="00AE3846" w:rsidRDefault="003855FF" w:rsidP="001012A4">
            <w:pPr>
              <w:jc w:val="center"/>
              <w:rPr>
                <w:sz w:val="20"/>
                <w:szCs w:val="20"/>
              </w:rPr>
            </w:pPr>
            <w:r>
              <w:rPr>
                <w:sz w:val="20"/>
                <w:szCs w:val="20"/>
              </w:rPr>
              <w:t>0,96</w:t>
            </w:r>
          </w:p>
        </w:tc>
        <w:tc>
          <w:tcPr>
            <w:tcW w:w="1068" w:type="dxa"/>
            <w:tcBorders>
              <w:top w:val="nil"/>
              <w:left w:val="nil"/>
              <w:bottom w:val="nil"/>
              <w:right w:val="nil"/>
            </w:tcBorders>
            <w:shd w:val="clear" w:color="auto" w:fill="FFFFFF"/>
            <w:vAlign w:val="bottom"/>
          </w:tcPr>
          <w:p w14:paraId="2C081765" w14:textId="77777777" w:rsidR="00AE3846" w:rsidRDefault="003855FF" w:rsidP="001012A4">
            <w:pPr>
              <w:jc w:val="center"/>
              <w:rPr>
                <w:sz w:val="20"/>
                <w:szCs w:val="20"/>
              </w:rPr>
            </w:pPr>
            <w:r>
              <w:rPr>
                <w:sz w:val="20"/>
                <w:szCs w:val="20"/>
              </w:rPr>
              <w:t>0,93</w:t>
            </w:r>
          </w:p>
        </w:tc>
        <w:tc>
          <w:tcPr>
            <w:tcW w:w="790" w:type="dxa"/>
            <w:tcBorders>
              <w:top w:val="nil"/>
              <w:left w:val="nil"/>
              <w:bottom w:val="nil"/>
              <w:right w:val="nil"/>
            </w:tcBorders>
            <w:shd w:val="clear" w:color="auto" w:fill="FFFFFF"/>
            <w:vAlign w:val="bottom"/>
          </w:tcPr>
          <w:p w14:paraId="4D7657C1" w14:textId="77777777" w:rsidR="00AE3846" w:rsidRDefault="003855FF" w:rsidP="001012A4">
            <w:pPr>
              <w:jc w:val="center"/>
              <w:rPr>
                <w:sz w:val="20"/>
                <w:szCs w:val="20"/>
              </w:rPr>
            </w:pPr>
            <w:r>
              <w:rPr>
                <w:sz w:val="20"/>
                <w:szCs w:val="20"/>
              </w:rPr>
              <w:t>0,95</w:t>
            </w:r>
          </w:p>
        </w:tc>
        <w:tc>
          <w:tcPr>
            <w:tcW w:w="746" w:type="dxa"/>
            <w:tcBorders>
              <w:top w:val="nil"/>
              <w:left w:val="nil"/>
              <w:bottom w:val="nil"/>
              <w:right w:val="nil"/>
            </w:tcBorders>
            <w:shd w:val="clear" w:color="auto" w:fill="FFFFFF"/>
            <w:vAlign w:val="bottom"/>
          </w:tcPr>
          <w:p w14:paraId="50116DB1" w14:textId="77777777" w:rsidR="00AE3846" w:rsidRDefault="003855FF" w:rsidP="001012A4">
            <w:pPr>
              <w:jc w:val="center"/>
              <w:rPr>
                <w:sz w:val="20"/>
                <w:szCs w:val="20"/>
              </w:rPr>
            </w:pPr>
            <w:r>
              <w:rPr>
                <w:sz w:val="20"/>
                <w:szCs w:val="20"/>
              </w:rPr>
              <w:t>1,01</w:t>
            </w:r>
          </w:p>
        </w:tc>
        <w:tc>
          <w:tcPr>
            <w:tcW w:w="859" w:type="dxa"/>
            <w:tcBorders>
              <w:top w:val="nil"/>
              <w:left w:val="nil"/>
              <w:bottom w:val="nil"/>
              <w:right w:val="nil"/>
            </w:tcBorders>
            <w:shd w:val="clear" w:color="auto" w:fill="FFFFFF"/>
            <w:vAlign w:val="bottom"/>
          </w:tcPr>
          <w:p w14:paraId="47A9EC54" w14:textId="77777777" w:rsidR="00AE3846" w:rsidRDefault="003855FF" w:rsidP="001012A4">
            <w:pPr>
              <w:jc w:val="center"/>
              <w:rPr>
                <w:sz w:val="20"/>
                <w:szCs w:val="20"/>
              </w:rPr>
            </w:pPr>
            <w:r>
              <w:rPr>
                <w:sz w:val="20"/>
                <w:szCs w:val="20"/>
              </w:rPr>
              <w:t>0,89</w:t>
            </w:r>
          </w:p>
        </w:tc>
      </w:tr>
      <w:tr w:rsidR="00AE3846" w14:paraId="4BB78209" w14:textId="77777777" w:rsidTr="001D5DC4">
        <w:trPr>
          <w:trHeight w:val="281"/>
          <w:jc w:val="center"/>
        </w:trPr>
        <w:tc>
          <w:tcPr>
            <w:tcW w:w="1045" w:type="dxa"/>
            <w:tcBorders>
              <w:top w:val="nil"/>
              <w:left w:val="nil"/>
              <w:bottom w:val="nil"/>
              <w:right w:val="nil"/>
            </w:tcBorders>
            <w:shd w:val="clear" w:color="auto" w:fill="FFFFFF"/>
            <w:vAlign w:val="bottom"/>
          </w:tcPr>
          <w:p w14:paraId="040C02D7" w14:textId="77777777" w:rsidR="00AE3846" w:rsidRPr="00C82C50" w:rsidRDefault="003855FF" w:rsidP="001012A4">
            <w:pPr>
              <w:jc w:val="center"/>
              <w:rPr>
                <w:b/>
                <w:bCs/>
                <w:sz w:val="20"/>
                <w:szCs w:val="20"/>
              </w:rPr>
            </w:pPr>
            <w:r w:rsidRPr="00C82C50">
              <w:rPr>
                <w:b/>
                <w:bCs/>
                <w:sz w:val="20"/>
                <w:szCs w:val="20"/>
              </w:rPr>
              <w:t>PI</w:t>
            </w:r>
          </w:p>
        </w:tc>
        <w:tc>
          <w:tcPr>
            <w:tcW w:w="853" w:type="dxa"/>
            <w:tcBorders>
              <w:top w:val="nil"/>
              <w:left w:val="nil"/>
              <w:bottom w:val="nil"/>
              <w:right w:val="nil"/>
            </w:tcBorders>
            <w:shd w:val="clear" w:color="auto" w:fill="FFFFFF"/>
            <w:vAlign w:val="bottom"/>
          </w:tcPr>
          <w:p w14:paraId="5BD5A6A1" w14:textId="77777777" w:rsidR="00AE3846" w:rsidRDefault="003855FF" w:rsidP="001012A4">
            <w:pPr>
              <w:jc w:val="center"/>
              <w:rPr>
                <w:sz w:val="20"/>
                <w:szCs w:val="20"/>
              </w:rPr>
            </w:pPr>
            <w:r>
              <w:rPr>
                <w:sz w:val="20"/>
                <w:szCs w:val="20"/>
              </w:rPr>
              <w:t>1,22</w:t>
            </w:r>
          </w:p>
        </w:tc>
        <w:tc>
          <w:tcPr>
            <w:tcW w:w="1068" w:type="dxa"/>
            <w:tcBorders>
              <w:top w:val="nil"/>
              <w:left w:val="nil"/>
              <w:bottom w:val="nil"/>
              <w:right w:val="nil"/>
            </w:tcBorders>
            <w:shd w:val="clear" w:color="auto" w:fill="FFFFFF"/>
            <w:vAlign w:val="bottom"/>
          </w:tcPr>
          <w:p w14:paraId="2E6654FE" w14:textId="77777777" w:rsidR="00AE3846" w:rsidRDefault="003855FF" w:rsidP="001012A4">
            <w:pPr>
              <w:jc w:val="center"/>
              <w:rPr>
                <w:sz w:val="20"/>
                <w:szCs w:val="20"/>
              </w:rPr>
            </w:pPr>
            <w:r>
              <w:rPr>
                <w:sz w:val="20"/>
                <w:szCs w:val="20"/>
              </w:rPr>
              <w:t>3,89</w:t>
            </w:r>
          </w:p>
        </w:tc>
        <w:tc>
          <w:tcPr>
            <w:tcW w:w="790" w:type="dxa"/>
            <w:tcBorders>
              <w:top w:val="nil"/>
              <w:left w:val="nil"/>
              <w:bottom w:val="nil"/>
              <w:right w:val="nil"/>
            </w:tcBorders>
            <w:shd w:val="clear" w:color="auto" w:fill="FFFFFF"/>
            <w:vAlign w:val="bottom"/>
          </w:tcPr>
          <w:p w14:paraId="26D75A55" w14:textId="77777777" w:rsidR="00AE3846" w:rsidRDefault="003855FF" w:rsidP="001012A4">
            <w:pPr>
              <w:jc w:val="center"/>
              <w:rPr>
                <w:sz w:val="20"/>
                <w:szCs w:val="20"/>
              </w:rPr>
            </w:pPr>
            <w:r>
              <w:rPr>
                <w:sz w:val="20"/>
                <w:szCs w:val="20"/>
              </w:rPr>
              <w:t>1,20</w:t>
            </w:r>
          </w:p>
        </w:tc>
        <w:tc>
          <w:tcPr>
            <w:tcW w:w="746" w:type="dxa"/>
            <w:tcBorders>
              <w:top w:val="nil"/>
              <w:left w:val="nil"/>
              <w:bottom w:val="nil"/>
              <w:right w:val="nil"/>
            </w:tcBorders>
            <w:shd w:val="clear" w:color="auto" w:fill="FFFFFF"/>
            <w:vAlign w:val="bottom"/>
          </w:tcPr>
          <w:p w14:paraId="2EB1425A" w14:textId="77777777" w:rsidR="00AE3846" w:rsidRDefault="003855FF" w:rsidP="001012A4">
            <w:pPr>
              <w:jc w:val="center"/>
              <w:rPr>
                <w:sz w:val="20"/>
                <w:szCs w:val="20"/>
              </w:rPr>
            </w:pPr>
            <w:r>
              <w:rPr>
                <w:sz w:val="20"/>
                <w:szCs w:val="20"/>
              </w:rPr>
              <w:t>1,02</w:t>
            </w:r>
          </w:p>
        </w:tc>
        <w:tc>
          <w:tcPr>
            <w:tcW w:w="931" w:type="dxa"/>
            <w:tcBorders>
              <w:top w:val="nil"/>
              <w:left w:val="nil"/>
              <w:bottom w:val="nil"/>
              <w:right w:val="nil"/>
            </w:tcBorders>
            <w:shd w:val="clear" w:color="auto" w:fill="FFFFFF"/>
            <w:vAlign w:val="bottom"/>
          </w:tcPr>
          <w:p w14:paraId="614B3782" w14:textId="77777777" w:rsidR="00AE3846" w:rsidRDefault="003855FF" w:rsidP="001012A4">
            <w:pPr>
              <w:jc w:val="center"/>
              <w:rPr>
                <w:sz w:val="20"/>
                <w:szCs w:val="20"/>
              </w:rPr>
            </w:pPr>
            <w:r>
              <w:rPr>
                <w:sz w:val="20"/>
                <w:szCs w:val="20"/>
              </w:rPr>
              <w:t>4,74</w:t>
            </w:r>
          </w:p>
        </w:tc>
        <w:tc>
          <w:tcPr>
            <w:tcW w:w="853" w:type="dxa"/>
            <w:tcBorders>
              <w:top w:val="nil"/>
              <w:left w:val="single" w:sz="4" w:space="0" w:color="000000"/>
              <w:bottom w:val="nil"/>
              <w:right w:val="nil"/>
            </w:tcBorders>
            <w:shd w:val="clear" w:color="auto" w:fill="FFFFFF"/>
            <w:vAlign w:val="bottom"/>
          </w:tcPr>
          <w:p w14:paraId="1D9D54A3" w14:textId="77777777" w:rsidR="00AE3846" w:rsidRDefault="003855FF" w:rsidP="001012A4">
            <w:pPr>
              <w:jc w:val="center"/>
              <w:rPr>
                <w:sz w:val="20"/>
                <w:szCs w:val="20"/>
              </w:rPr>
            </w:pPr>
            <w:r>
              <w:rPr>
                <w:sz w:val="20"/>
                <w:szCs w:val="20"/>
              </w:rPr>
              <w:t>1,03</w:t>
            </w:r>
          </w:p>
        </w:tc>
        <w:tc>
          <w:tcPr>
            <w:tcW w:w="1068" w:type="dxa"/>
            <w:tcBorders>
              <w:top w:val="nil"/>
              <w:left w:val="nil"/>
              <w:bottom w:val="nil"/>
              <w:right w:val="nil"/>
            </w:tcBorders>
            <w:shd w:val="clear" w:color="auto" w:fill="FFFFFF"/>
            <w:vAlign w:val="bottom"/>
          </w:tcPr>
          <w:p w14:paraId="37C4C5F6" w14:textId="77777777" w:rsidR="00AE3846" w:rsidRDefault="003855FF" w:rsidP="001012A4">
            <w:pPr>
              <w:jc w:val="center"/>
              <w:rPr>
                <w:sz w:val="20"/>
                <w:szCs w:val="20"/>
              </w:rPr>
            </w:pPr>
            <w:r>
              <w:rPr>
                <w:sz w:val="20"/>
                <w:szCs w:val="20"/>
              </w:rPr>
              <w:t>1,07</w:t>
            </w:r>
          </w:p>
        </w:tc>
        <w:tc>
          <w:tcPr>
            <w:tcW w:w="790" w:type="dxa"/>
            <w:tcBorders>
              <w:top w:val="nil"/>
              <w:left w:val="nil"/>
              <w:bottom w:val="nil"/>
              <w:right w:val="nil"/>
            </w:tcBorders>
            <w:shd w:val="clear" w:color="auto" w:fill="FFFFFF"/>
            <w:vAlign w:val="bottom"/>
          </w:tcPr>
          <w:p w14:paraId="12EB328E" w14:textId="77777777" w:rsidR="00AE3846" w:rsidRDefault="003855FF" w:rsidP="001012A4">
            <w:pPr>
              <w:jc w:val="center"/>
              <w:rPr>
                <w:sz w:val="20"/>
                <w:szCs w:val="20"/>
              </w:rPr>
            </w:pPr>
            <w:r>
              <w:rPr>
                <w:sz w:val="20"/>
                <w:szCs w:val="20"/>
              </w:rPr>
              <w:t>1,01</w:t>
            </w:r>
          </w:p>
        </w:tc>
        <w:tc>
          <w:tcPr>
            <w:tcW w:w="746" w:type="dxa"/>
            <w:tcBorders>
              <w:top w:val="nil"/>
              <w:left w:val="nil"/>
              <w:bottom w:val="nil"/>
              <w:right w:val="nil"/>
            </w:tcBorders>
            <w:shd w:val="clear" w:color="auto" w:fill="FFFFFF"/>
            <w:vAlign w:val="bottom"/>
          </w:tcPr>
          <w:p w14:paraId="63FF304D" w14:textId="77777777" w:rsidR="00AE3846" w:rsidRDefault="003855FF" w:rsidP="001012A4">
            <w:pPr>
              <w:jc w:val="center"/>
              <w:rPr>
                <w:sz w:val="20"/>
                <w:szCs w:val="20"/>
              </w:rPr>
            </w:pPr>
            <w:r>
              <w:rPr>
                <w:sz w:val="20"/>
                <w:szCs w:val="20"/>
              </w:rPr>
              <w:t>1,02</w:t>
            </w:r>
          </w:p>
        </w:tc>
        <w:tc>
          <w:tcPr>
            <w:tcW w:w="859" w:type="dxa"/>
            <w:tcBorders>
              <w:top w:val="nil"/>
              <w:left w:val="nil"/>
              <w:bottom w:val="nil"/>
              <w:right w:val="nil"/>
            </w:tcBorders>
            <w:shd w:val="clear" w:color="auto" w:fill="FFFFFF"/>
            <w:vAlign w:val="bottom"/>
          </w:tcPr>
          <w:p w14:paraId="4FECD516" w14:textId="77777777" w:rsidR="00AE3846" w:rsidRDefault="003855FF" w:rsidP="001012A4">
            <w:pPr>
              <w:jc w:val="center"/>
              <w:rPr>
                <w:sz w:val="20"/>
                <w:szCs w:val="20"/>
              </w:rPr>
            </w:pPr>
            <w:r>
              <w:rPr>
                <w:sz w:val="20"/>
                <w:szCs w:val="20"/>
              </w:rPr>
              <w:t>1,10</w:t>
            </w:r>
          </w:p>
        </w:tc>
      </w:tr>
      <w:tr w:rsidR="00AE3846" w14:paraId="6A0A20B1" w14:textId="77777777" w:rsidTr="001D5DC4">
        <w:trPr>
          <w:trHeight w:val="281"/>
          <w:jc w:val="center"/>
        </w:trPr>
        <w:tc>
          <w:tcPr>
            <w:tcW w:w="1045" w:type="dxa"/>
            <w:tcBorders>
              <w:top w:val="nil"/>
              <w:left w:val="nil"/>
              <w:bottom w:val="nil"/>
              <w:right w:val="nil"/>
            </w:tcBorders>
            <w:shd w:val="clear" w:color="auto" w:fill="FFFFFF"/>
            <w:vAlign w:val="bottom"/>
          </w:tcPr>
          <w:p w14:paraId="5A047354" w14:textId="77777777" w:rsidR="00AE3846" w:rsidRPr="00C82C50" w:rsidRDefault="003855FF" w:rsidP="001012A4">
            <w:pPr>
              <w:jc w:val="center"/>
              <w:rPr>
                <w:b/>
                <w:bCs/>
                <w:sz w:val="20"/>
                <w:szCs w:val="20"/>
              </w:rPr>
            </w:pPr>
            <w:r w:rsidRPr="00C82C50">
              <w:rPr>
                <w:b/>
                <w:bCs/>
                <w:sz w:val="20"/>
                <w:szCs w:val="20"/>
              </w:rPr>
              <w:t>PR</w:t>
            </w:r>
          </w:p>
        </w:tc>
        <w:tc>
          <w:tcPr>
            <w:tcW w:w="853" w:type="dxa"/>
            <w:tcBorders>
              <w:top w:val="nil"/>
              <w:left w:val="nil"/>
              <w:bottom w:val="nil"/>
              <w:right w:val="nil"/>
            </w:tcBorders>
            <w:shd w:val="clear" w:color="auto" w:fill="FFFFFF"/>
            <w:vAlign w:val="bottom"/>
          </w:tcPr>
          <w:p w14:paraId="77C9321B" w14:textId="77777777" w:rsidR="00AE3846" w:rsidRDefault="003855FF" w:rsidP="001012A4">
            <w:pPr>
              <w:jc w:val="center"/>
              <w:rPr>
                <w:sz w:val="20"/>
                <w:szCs w:val="20"/>
              </w:rPr>
            </w:pPr>
            <w:r>
              <w:rPr>
                <w:sz w:val="20"/>
                <w:szCs w:val="20"/>
              </w:rPr>
              <w:t>0,94</w:t>
            </w:r>
          </w:p>
        </w:tc>
        <w:tc>
          <w:tcPr>
            <w:tcW w:w="1068" w:type="dxa"/>
            <w:tcBorders>
              <w:top w:val="nil"/>
              <w:left w:val="nil"/>
              <w:bottom w:val="nil"/>
              <w:right w:val="nil"/>
            </w:tcBorders>
            <w:shd w:val="clear" w:color="auto" w:fill="FFFFFF"/>
            <w:vAlign w:val="bottom"/>
          </w:tcPr>
          <w:p w14:paraId="7C9438C8" w14:textId="77777777" w:rsidR="00AE3846" w:rsidRDefault="003855FF" w:rsidP="001012A4">
            <w:pPr>
              <w:jc w:val="center"/>
              <w:rPr>
                <w:sz w:val="20"/>
                <w:szCs w:val="20"/>
              </w:rPr>
            </w:pPr>
            <w:r>
              <w:rPr>
                <w:sz w:val="20"/>
                <w:szCs w:val="20"/>
              </w:rPr>
              <w:t>4,02</w:t>
            </w:r>
          </w:p>
        </w:tc>
        <w:tc>
          <w:tcPr>
            <w:tcW w:w="790" w:type="dxa"/>
            <w:tcBorders>
              <w:top w:val="nil"/>
              <w:left w:val="nil"/>
              <w:bottom w:val="nil"/>
              <w:right w:val="nil"/>
            </w:tcBorders>
            <w:shd w:val="clear" w:color="auto" w:fill="FFFFFF"/>
            <w:vAlign w:val="bottom"/>
          </w:tcPr>
          <w:p w14:paraId="5D533DFA" w14:textId="77777777" w:rsidR="00AE3846" w:rsidRDefault="003855FF" w:rsidP="001012A4">
            <w:pPr>
              <w:jc w:val="center"/>
              <w:rPr>
                <w:sz w:val="20"/>
                <w:szCs w:val="20"/>
              </w:rPr>
            </w:pPr>
            <w:r>
              <w:rPr>
                <w:sz w:val="20"/>
                <w:szCs w:val="20"/>
              </w:rPr>
              <w:t>0,97</w:t>
            </w:r>
          </w:p>
        </w:tc>
        <w:tc>
          <w:tcPr>
            <w:tcW w:w="746" w:type="dxa"/>
            <w:tcBorders>
              <w:top w:val="nil"/>
              <w:left w:val="nil"/>
              <w:bottom w:val="nil"/>
              <w:right w:val="nil"/>
            </w:tcBorders>
            <w:shd w:val="clear" w:color="auto" w:fill="FFFFFF"/>
            <w:vAlign w:val="bottom"/>
          </w:tcPr>
          <w:p w14:paraId="5D7D7A42" w14:textId="77777777" w:rsidR="00AE3846" w:rsidRDefault="003855FF" w:rsidP="001012A4">
            <w:pPr>
              <w:jc w:val="center"/>
              <w:rPr>
                <w:sz w:val="20"/>
                <w:szCs w:val="20"/>
              </w:rPr>
            </w:pPr>
            <w:r>
              <w:rPr>
                <w:sz w:val="20"/>
                <w:szCs w:val="20"/>
              </w:rPr>
              <w:t>0,96</w:t>
            </w:r>
          </w:p>
        </w:tc>
        <w:tc>
          <w:tcPr>
            <w:tcW w:w="931" w:type="dxa"/>
            <w:tcBorders>
              <w:top w:val="nil"/>
              <w:left w:val="nil"/>
              <w:bottom w:val="nil"/>
              <w:right w:val="nil"/>
            </w:tcBorders>
            <w:shd w:val="clear" w:color="auto" w:fill="FFFFFF"/>
            <w:vAlign w:val="bottom"/>
          </w:tcPr>
          <w:p w14:paraId="31C81908" w14:textId="77777777" w:rsidR="00AE3846" w:rsidRDefault="003855FF" w:rsidP="001012A4">
            <w:pPr>
              <w:jc w:val="center"/>
              <w:rPr>
                <w:sz w:val="20"/>
                <w:szCs w:val="20"/>
              </w:rPr>
            </w:pPr>
            <w:r>
              <w:rPr>
                <w:sz w:val="20"/>
                <w:szCs w:val="20"/>
              </w:rPr>
              <w:t>3,76</w:t>
            </w:r>
          </w:p>
        </w:tc>
        <w:tc>
          <w:tcPr>
            <w:tcW w:w="853" w:type="dxa"/>
            <w:tcBorders>
              <w:top w:val="nil"/>
              <w:left w:val="single" w:sz="4" w:space="0" w:color="000000"/>
              <w:bottom w:val="nil"/>
              <w:right w:val="nil"/>
            </w:tcBorders>
            <w:shd w:val="clear" w:color="auto" w:fill="FFFFFF"/>
            <w:vAlign w:val="bottom"/>
          </w:tcPr>
          <w:p w14:paraId="647526B0" w14:textId="77777777" w:rsidR="00AE3846" w:rsidRDefault="003855FF" w:rsidP="001012A4">
            <w:pPr>
              <w:jc w:val="center"/>
              <w:rPr>
                <w:sz w:val="20"/>
                <w:szCs w:val="20"/>
              </w:rPr>
            </w:pPr>
            <w:r>
              <w:rPr>
                <w:sz w:val="20"/>
                <w:szCs w:val="20"/>
              </w:rPr>
              <w:t>1,16</w:t>
            </w:r>
          </w:p>
        </w:tc>
        <w:tc>
          <w:tcPr>
            <w:tcW w:w="1068" w:type="dxa"/>
            <w:tcBorders>
              <w:top w:val="nil"/>
              <w:left w:val="nil"/>
              <w:bottom w:val="nil"/>
              <w:right w:val="nil"/>
            </w:tcBorders>
            <w:shd w:val="clear" w:color="auto" w:fill="FFFFFF"/>
            <w:vAlign w:val="bottom"/>
          </w:tcPr>
          <w:p w14:paraId="7D5A2585" w14:textId="77777777" w:rsidR="00AE3846" w:rsidRDefault="003855FF" w:rsidP="001012A4">
            <w:pPr>
              <w:jc w:val="center"/>
              <w:rPr>
                <w:sz w:val="20"/>
                <w:szCs w:val="20"/>
              </w:rPr>
            </w:pPr>
            <w:r>
              <w:rPr>
                <w:sz w:val="20"/>
                <w:szCs w:val="20"/>
              </w:rPr>
              <w:t>1,12</w:t>
            </w:r>
          </w:p>
        </w:tc>
        <w:tc>
          <w:tcPr>
            <w:tcW w:w="790" w:type="dxa"/>
            <w:tcBorders>
              <w:top w:val="nil"/>
              <w:left w:val="nil"/>
              <w:bottom w:val="nil"/>
              <w:right w:val="nil"/>
            </w:tcBorders>
            <w:shd w:val="clear" w:color="auto" w:fill="FFFFFF"/>
            <w:vAlign w:val="bottom"/>
          </w:tcPr>
          <w:p w14:paraId="065E5BA0" w14:textId="77777777" w:rsidR="00AE3846" w:rsidRDefault="003855FF" w:rsidP="001012A4">
            <w:pPr>
              <w:jc w:val="center"/>
              <w:rPr>
                <w:sz w:val="20"/>
                <w:szCs w:val="20"/>
              </w:rPr>
            </w:pPr>
            <w:r>
              <w:rPr>
                <w:sz w:val="20"/>
                <w:szCs w:val="20"/>
              </w:rPr>
              <w:t>1,11</w:t>
            </w:r>
          </w:p>
        </w:tc>
        <w:tc>
          <w:tcPr>
            <w:tcW w:w="746" w:type="dxa"/>
            <w:tcBorders>
              <w:top w:val="nil"/>
              <w:left w:val="nil"/>
              <w:bottom w:val="nil"/>
              <w:right w:val="nil"/>
            </w:tcBorders>
            <w:shd w:val="clear" w:color="auto" w:fill="FFFFFF"/>
            <w:vAlign w:val="bottom"/>
          </w:tcPr>
          <w:p w14:paraId="6CEDC9C9" w14:textId="77777777" w:rsidR="00AE3846" w:rsidRDefault="003855FF" w:rsidP="001012A4">
            <w:pPr>
              <w:jc w:val="center"/>
              <w:rPr>
                <w:sz w:val="20"/>
                <w:szCs w:val="20"/>
              </w:rPr>
            </w:pPr>
            <w:r>
              <w:rPr>
                <w:sz w:val="20"/>
                <w:szCs w:val="20"/>
              </w:rPr>
              <w:t>1,04</w:t>
            </w:r>
          </w:p>
        </w:tc>
        <w:tc>
          <w:tcPr>
            <w:tcW w:w="859" w:type="dxa"/>
            <w:tcBorders>
              <w:top w:val="nil"/>
              <w:left w:val="nil"/>
              <w:bottom w:val="nil"/>
              <w:right w:val="nil"/>
            </w:tcBorders>
            <w:shd w:val="clear" w:color="auto" w:fill="FFFFFF"/>
            <w:vAlign w:val="bottom"/>
          </w:tcPr>
          <w:p w14:paraId="79631ADA" w14:textId="77777777" w:rsidR="00AE3846" w:rsidRDefault="003855FF" w:rsidP="001012A4">
            <w:pPr>
              <w:jc w:val="center"/>
              <w:rPr>
                <w:sz w:val="20"/>
                <w:szCs w:val="20"/>
              </w:rPr>
            </w:pPr>
            <w:r>
              <w:rPr>
                <w:sz w:val="20"/>
                <w:szCs w:val="20"/>
              </w:rPr>
              <w:t>1,30</w:t>
            </w:r>
          </w:p>
        </w:tc>
      </w:tr>
      <w:tr w:rsidR="00AE3846" w14:paraId="3C9C3942" w14:textId="77777777" w:rsidTr="001D5DC4">
        <w:trPr>
          <w:trHeight w:val="281"/>
          <w:jc w:val="center"/>
        </w:trPr>
        <w:tc>
          <w:tcPr>
            <w:tcW w:w="1045" w:type="dxa"/>
            <w:tcBorders>
              <w:top w:val="nil"/>
              <w:left w:val="nil"/>
              <w:bottom w:val="nil"/>
              <w:right w:val="nil"/>
            </w:tcBorders>
            <w:shd w:val="clear" w:color="auto" w:fill="FFFFFF"/>
            <w:vAlign w:val="bottom"/>
          </w:tcPr>
          <w:p w14:paraId="21951E1D" w14:textId="77777777" w:rsidR="00AE3846" w:rsidRPr="00C82C50" w:rsidRDefault="003855FF" w:rsidP="001012A4">
            <w:pPr>
              <w:jc w:val="center"/>
              <w:rPr>
                <w:b/>
                <w:bCs/>
                <w:sz w:val="20"/>
                <w:szCs w:val="20"/>
              </w:rPr>
            </w:pPr>
            <w:r w:rsidRPr="00C82C50">
              <w:rPr>
                <w:b/>
                <w:bCs/>
                <w:sz w:val="20"/>
                <w:szCs w:val="20"/>
              </w:rPr>
              <w:t>RJ</w:t>
            </w:r>
          </w:p>
        </w:tc>
        <w:tc>
          <w:tcPr>
            <w:tcW w:w="853" w:type="dxa"/>
            <w:tcBorders>
              <w:top w:val="nil"/>
              <w:left w:val="nil"/>
              <w:bottom w:val="nil"/>
              <w:right w:val="nil"/>
            </w:tcBorders>
            <w:shd w:val="clear" w:color="auto" w:fill="FFFFFF"/>
            <w:vAlign w:val="bottom"/>
          </w:tcPr>
          <w:p w14:paraId="70B10304" w14:textId="77777777" w:rsidR="00AE3846" w:rsidRDefault="003855FF" w:rsidP="001012A4">
            <w:pPr>
              <w:jc w:val="center"/>
              <w:rPr>
                <w:sz w:val="20"/>
                <w:szCs w:val="20"/>
              </w:rPr>
            </w:pPr>
            <w:r>
              <w:rPr>
                <w:sz w:val="20"/>
                <w:szCs w:val="20"/>
              </w:rPr>
              <w:t>0,75</w:t>
            </w:r>
          </w:p>
        </w:tc>
        <w:tc>
          <w:tcPr>
            <w:tcW w:w="1068" w:type="dxa"/>
            <w:tcBorders>
              <w:top w:val="nil"/>
              <w:left w:val="nil"/>
              <w:bottom w:val="nil"/>
              <w:right w:val="nil"/>
            </w:tcBorders>
            <w:shd w:val="clear" w:color="auto" w:fill="FFFFFF"/>
            <w:vAlign w:val="bottom"/>
          </w:tcPr>
          <w:p w14:paraId="51CDB167" w14:textId="77777777" w:rsidR="00AE3846" w:rsidRDefault="003855FF" w:rsidP="001012A4">
            <w:pPr>
              <w:jc w:val="center"/>
              <w:rPr>
                <w:sz w:val="20"/>
                <w:szCs w:val="20"/>
              </w:rPr>
            </w:pPr>
            <w:r>
              <w:rPr>
                <w:sz w:val="20"/>
                <w:szCs w:val="20"/>
              </w:rPr>
              <w:t>3,82</w:t>
            </w:r>
          </w:p>
        </w:tc>
        <w:tc>
          <w:tcPr>
            <w:tcW w:w="790" w:type="dxa"/>
            <w:tcBorders>
              <w:top w:val="nil"/>
              <w:left w:val="nil"/>
              <w:bottom w:val="nil"/>
              <w:right w:val="nil"/>
            </w:tcBorders>
            <w:shd w:val="clear" w:color="auto" w:fill="FFFFFF"/>
            <w:vAlign w:val="bottom"/>
          </w:tcPr>
          <w:p w14:paraId="5B1BAD7C"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4FDB4B8F" w14:textId="77777777" w:rsidR="00AE3846" w:rsidRDefault="003855FF" w:rsidP="001012A4">
            <w:pPr>
              <w:jc w:val="center"/>
              <w:rPr>
                <w:sz w:val="20"/>
                <w:szCs w:val="20"/>
              </w:rPr>
            </w:pPr>
            <w:r>
              <w:rPr>
                <w:sz w:val="20"/>
                <w:szCs w:val="20"/>
              </w:rPr>
              <w:t>0,75</w:t>
            </w:r>
          </w:p>
        </w:tc>
        <w:tc>
          <w:tcPr>
            <w:tcW w:w="931" w:type="dxa"/>
            <w:tcBorders>
              <w:top w:val="nil"/>
              <w:left w:val="nil"/>
              <w:bottom w:val="nil"/>
              <w:right w:val="nil"/>
            </w:tcBorders>
            <w:shd w:val="clear" w:color="auto" w:fill="FFFFFF"/>
            <w:vAlign w:val="bottom"/>
          </w:tcPr>
          <w:p w14:paraId="2AEE7ACD" w14:textId="77777777" w:rsidR="00AE3846" w:rsidRDefault="003855FF" w:rsidP="001012A4">
            <w:pPr>
              <w:jc w:val="center"/>
              <w:rPr>
                <w:sz w:val="20"/>
                <w:szCs w:val="20"/>
              </w:rPr>
            </w:pPr>
            <w:r>
              <w:rPr>
                <w:sz w:val="20"/>
                <w:szCs w:val="20"/>
              </w:rPr>
              <w:t>2,86</w:t>
            </w:r>
          </w:p>
        </w:tc>
        <w:tc>
          <w:tcPr>
            <w:tcW w:w="853" w:type="dxa"/>
            <w:tcBorders>
              <w:top w:val="nil"/>
              <w:left w:val="single" w:sz="4" w:space="0" w:color="000000"/>
              <w:bottom w:val="nil"/>
              <w:right w:val="nil"/>
            </w:tcBorders>
            <w:shd w:val="clear" w:color="auto" w:fill="FFFFFF"/>
            <w:vAlign w:val="bottom"/>
          </w:tcPr>
          <w:p w14:paraId="19E9D9C0" w14:textId="77777777" w:rsidR="00AE3846" w:rsidRDefault="003855FF" w:rsidP="001012A4">
            <w:pPr>
              <w:jc w:val="center"/>
              <w:rPr>
                <w:sz w:val="20"/>
                <w:szCs w:val="20"/>
              </w:rPr>
            </w:pPr>
            <w:r>
              <w:rPr>
                <w:sz w:val="20"/>
                <w:szCs w:val="20"/>
              </w:rPr>
              <w:t>1,18</w:t>
            </w:r>
          </w:p>
        </w:tc>
        <w:tc>
          <w:tcPr>
            <w:tcW w:w="1068" w:type="dxa"/>
            <w:tcBorders>
              <w:top w:val="nil"/>
              <w:left w:val="nil"/>
              <w:bottom w:val="nil"/>
              <w:right w:val="nil"/>
            </w:tcBorders>
            <w:shd w:val="clear" w:color="auto" w:fill="FFFFFF"/>
            <w:vAlign w:val="bottom"/>
          </w:tcPr>
          <w:p w14:paraId="3B5354F8" w14:textId="77777777" w:rsidR="00AE3846" w:rsidRDefault="003855FF" w:rsidP="001012A4">
            <w:pPr>
              <w:jc w:val="center"/>
              <w:rPr>
                <w:sz w:val="20"/>
                <w:szCs w:val="20"/>
              </w:rPr>
            </w:pPr>
            <w:r>
              <w:rPr>
                <w:sz w:val="20"/>
                <w:szCs w:val="20"/>
              </w:rPr>
              <w:t>0,94</w:t>
            </w:r>
          </w:p>
        </w:tc>
        <w:tc>
          <w:tcPr>
            <w:tcW w:w="790" w:type="dxa"/>
            <w:tcBorders>
              <w:top w:val="nil"/>
              <w:left w:val="nil"/>
              <w:bottom w:val="nil"/>
              <w:right w:val="nil"/>
            </w:tcBorders>
            <w:shd w:val="clear" w:color="auto" w:fill="FFFFFF"/>
            <w:vAlign w:val="bottom"/>
          </w:tcPr>
          <w:p w14:paraId="06EF8D1B"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2F050493" w14:textId="77777777" w:rsidR="00AE3846" w:rsidRDefault="003855FF" w:rsidP="001012A4">
            <w:pPr>
              <w:jc w:val="center"/>
              <w:rPr>
                <w:sz w:val="20"/>
                <w:szCs w:val="20"/>
              </w:rPr>
            </w:pPr>
            <w:r>
              <w:rPr>
                <w:sz w:val="20"/>
                <w:szCs w:val="20"/>
              </w:rPr>
              <w:t>1,18</w:t>
            </w:r>
          </w:p>
        </w:tc>
        <w:tc>
          <w:tcPr>
            <w:tcW w:w="859" w:type="dxa"/>
            <w:tcBorders>
              <w:top w:val="nil"/>
              <w:left w:val="nil"/>
              <w:bottom w:val="nil"/>
              <w:right w:val="nil"/>
            </w:tcBorders>
            <w:shd w:val="clear" w:color="auto" w:fill="FFFFFF"/>
            <w:vAlign w:val="bottom"/>
          </w:tcPr>
          <w:p w14:paraId="6E8D44FB" w14:textId="77777777" w:rsidR="00AE3846" w:rsidRDefault="003855FF" w:rsidP="001012A4">
            <w:pPr>
              <w:jc w:val="center"/>
              <w:rPr>
                <w:sz w:val="20"/>
                <w:szCs w:val="20"/>
              </w:rPr>
            </w:pPr>
            <w:r>
              <w:rPr>
                <w:sz w:val="20"/>
                <w:szCs w:val="20"/>
              </w:rPr>
              <w:t>1,10</w:t>
            </w:r>
          </w:p>
        </w:tc>
      </w:tr>
      <w:tr w:rsidR="00AE3846" w14:paraId="7BA0496A" w14:textId="77777777" w:rsidTr="001D5DC4">
        <w:trPr>
          <w:trHeight w:val="281"/>
          <w:jc w:val="center"/>
        </w:trPr>
        <w:tc>
          <w:tcPr>
            <w:tcW w:w="1045" w:type="dxa"/>
            <w:tcBorders>
              <w:top w:val="nil"/>
              <w:left w:val="nil"/>
              <w:bottom w:val="nil"/>
              <w:right w:val="nil"/>
            </w:tcBorders>
            <w:shd w:val="clear" w:color="auto" w:fill="FFFFFF"/>
            <w:vAlign w:val="bottom"/>
          </w:tcPr>
          <w:p w14:paraId="504D7E5B" w14:textId="77777777" w:rsidR="00AE3846" w:rsidRPr="00C82C50" w:rsidRDefault="003855FF" w:rsidP="001012A4">
            <w:pPr>
              <w:jc w:val="center"/>
              <w:rPr>
                <w:b/>
                <w:bCs/>
                <w:sz w:val="20"/>
                <w:szCs w:val="20"/>
              </w:rPr>
            </w:pPr>
            <w:r w:rsidRPr="00C82C50">
              <w:rPr>
                <w:b/>
                <w:bCs/>
                <w:sz w:val="20"/>
                <w:szCs w:val="20"/>
              </w:rPr>
              <w:t>RN</w:t>
            </w:r>
          </w:p>
        </w:tc>
        <w:tc>
          <w:tcPr>
            <w:tcW w:w="853" w:type="dxa"/>
            <w:tcBorders>
              <w:top w:val="nil"/>
              <w:left w:val="nil"/>
              <w:bottom w:val="nil"/>
              <w:right w:val="nil"/>
            </w:tcBorders>
            <w:shd w:val="clear" w:color="auto" w:fill="FFFFFF"/>
            <w:vAlign w:val="bottom"/>
          </w:tcPr>
          <w:p w14:paraId="47F539AE" w14:textId="77777777" w:rsidR="00AE3846" w:rsidRDefault="003855FF" w:rsidP="001012A4">
            <w:pPr>
              <w:jc w:val="center"/>
              <w:rPr>
                <w:sz w:val="20"/>
                <w:szCs w:val="20"/>
              </w:rPr>
            </w:pPr>
            <w:r>
              <w:rPr>
                <w:sz w:val="20"/>
                <w:szCs w:val="20"/>
              </w:rPr>
              <w:t>1,06</w:t>
            </w:r>
          </w:p>
        </w:tc>
        <w:tc>
          <w:tcPr>
            <w:tcW w:w="1068" w:type="dxa"/>
            <w:tcBorders>
              <w:top w:val="nil"/>
              <w:left w:val="nil"/>
              <w:bottom w:val="nil"/>
              <w:right w:val="nil"/>
            </w:tcBorders>
            <w:shd w:val="clear" w:color="auto" w:fill="FFFFFF"/>
            <w:vAlign w:val="bottom"/>
          </w:tcPr>
          <w:p w14:paraId="25B2B323" w14:textId="77777777" w:rsidR="00AE3846" w:rsidRDefault="003855FF" w:rsidP="001012A4">
            <w:pPr>
              <w:jc w:val="center"/>
              <w:rPr>
                <w:sz w:val="20"/>
                <w:szCs w:val="20"/>
              </w:rPr>
            </w:pPr>
            <w:r>
              <w:rPr>
                <w:sz w:val="20"/>
                <w:szCs w:val="20"/>
              </w:rPr>
              <w:t>3,09</w:t>
            </w:r>
          </w:p>
        </w:tc>
        <w:tc>
          <w:tcPr>
            <w:tcW w:w="790" w:type="dxa"/>
            <w:tcBorders>
              <w:top w:val="nil"/>
              <w:left w:val="nil"/>
              <w:bottom w:val="nil"/>
              <w:right w:val="nil"/>
            </w:tcBorders>
            <w:shd w:val="clear" w:color="auto" w:fill="FFFFFF"/>
            <w:vAlign w:val="bottom"/>
          </w:tcPr>
          <w:p w14:paraId="538F00E8" w14:textId="77777777" w:rsidR="00AE3846" w:rsidRDefault="003855FF" w:rsidP="001012A4">
            <w:pPr>
              <w:jc w:val="center"/>
              <w:rPr>
                <w:sz w:val="20"/>
                <w:szCs w:val="20"/>
              </w:rPr>
            </w:pPr>
            <w:r>
              <w:rPr>
                <w:sz w:val="20"/>
                <w:szCs w:val="20"/>
              </w:rPr>
              <w:t>0,87</w:t>
            </w:r>
          </w:p>
        </w:tc>
        <w:tc>
          <w:tcPr>
            <w:tcW w:w="746" w:type="dxa"/>
            <w:tcBorders>
              <w:top w:val="nil"/>
              <w:left w:val="nil"/>
              <w:bottom w:val="nil"/>
              <w:right w:val="nil"/>
            </w:tcBorders>
            <w:shd w:val="clear" w:color="auto" w:fill="FFFFFF"/>
            <w:vAlign w:val="bottom"/>
          </w:tcPr>
          <w:p w14:paraId="3022B127" w14:textId="77777777" w:rsidR="00AE3846" w:rsidRDefault="003855FF" w:rsidP="001012A4">
            <w:pPr>
              <w:jc w:val="center"/>
              <w:rPr>
                <w:sz w:val="20"/>
                <w:szCs w:val="20"/>
              </w:rPr>
            </w:pPr>
            <w:r>
              <w:rPr>
                <w:sz w:val="20"/>
                <w:szCs w:val="20"/>
              </w:rPr>
              <w:t>1,22</w:t>
            </w:r>
          </w:p>
        </w:tc>
        <w:tc>
          <w:tcPr>
            <w:tcW w:w="931" w:type="dxa"/>
            <w:tcBorders>
              <w:top w:val="nil"/>
              <w:left w:val="nil"/>
              <w:bottom w:val="nil"/>
              <w:right w:val="nil"/>
            </w:tcBorders>
            <w:shd w:val="clear" w:color="auto" w:fill="FFFFFF"/>
            <w:vAlign w:val="bottom"/>
          </w:tcPr>
          <w:p w14:paraId="3DF2FC16" w14:textId="77777777" w:rsidR="00AE3846" w:rsidRDefault="003855FF" w:rsidP="001012A4">
            <w:pPr>
              <w:jc w:val="center"/>
              <w:rPr>
                <w:sz w:val="20"/>
                <w:szCs w:val="20"/>
              </w:rPr>
            </w:pPr>
            <w:r>
              <w:rPr>
                <w:sz w:val="20"/>
                <w:szCs w:val="20"/>
              </w:rPr>
              <w:t>3,28</w:t>
            </w:r>
          </w:p>
        </w:tc>
        <w:tc>
          <w:tcPr>
            <w:tcW w:w="853" w:type="dxa"/>
            <w:tcBorders>
              <w:top w:val="nil"/>
              <w:left w:val="single" w:sz="4" w:space="0" w:color="000000"/>
              <w:bottom w:val="nil"/>
              <w:right w:val="nil"/>
            </w:tcBorders>
            <w:shd w:val="clear" w:color="auto" w:fill="FFFFFF"/>
            <w:vAlign w:val="bottom"/>
          </w:tcPr>
          <w:p w14:paraId="2DBDA672" w14:textId="77777777" w:rsidR="00AE3846" w:rsidRDefault="003855FF" w:rsidP="001012A4">
            <w:pPr>
              <w:jc w:val="center"/>
              <w:rPr>
                <w:sz w:val="20"/>
                <w:szCs w:val="20"/>
              </w:rPr>
            </w:pPr>
            <w:r>
              <w:rPr>
                <w:sz w:val="20"/>
                <w:szCs w:val="20"/>
              </w:rPr>
              <w:t>0,90</w:t>
            </w:r>
          </w:p>
        </w:tc>
        <w:tc>
          <w:tcPr>
            <w:tcW w:w="1068" w:type="dxa"/>
            <w:tcBorders>
              <w:top w:val="nil"/>
              <w:left w:val="nil"/>
              <w:bottom w:val="nil"/>
              <w:right w:val="nil"/>
            </w:tcBorders>
            <w:shd w:val="clear" w:color="auto" w:fill="FFFFFF"/>
            <w:vAlign w:val="bottom"/>
          </w:tcPr>
          <w:p w14:paraId="5FA71DB5" w14:textId="77777777" w:rsidR="00AE3846" w:rsidRDefault="003855FF" w:rsidP="001012A4">
            <w:pPr>
              <w:jc w:val="center"/>
              <w:rPr>
                <w:sz w:val="20"/>
                <w:szCs w:val="20"/>
              </w:rPr>
            </w:pPr>
            <w:r>
              <w:rPr>
                <w:sz w:val="20"/>
                <w:szCs w:val="20"/>
              </w:rPr>
              <w:t>1,20</w:t>
            </w:r>
          </w:p>
        </w:tc>
        <w:tc>
          <w:tcPr>
            <w:tcW w:w="790" w:type="dxa"/>
            <w:tcBorders>
              <w:top w:val="nil"/>
              <w:left w:val="nil"/>
              <w:bottom w:val="nil"/>
              <w:right w:val="nil"/>
            </w:tcBorders>
            <w:shd w:val="clear" w:color="auto" w:fill="FFFFFF"/>
            <w:vAlign w:val="bottom"/>
          </w:tcPr>
          <w:p w14:paraId="292B8EBC" w14:textId="77777777" w:rsidR="00AE3846" w:rsidRDefault="003855FF" w:rsidP="001012A4">
            <w:pPr>
              <w:jc w:val="center"/>
              <w:rPr>
                <w:sz w:val="20"/>
                <w:szCs w:val="20"/>
              </w:rPr>
            </w:pPr>
            <w:r>
              <w:rPr>
                <w:sz w:val="20"/>
                <w:szCs w:val="20"/>
              </w:rPr>
              <w:t>0,86</w:t>
            </w:r>
          </w:p>
        </w:tc>
        <w:tc>
          <w:tcPr>
            <w:tcW w:w="746" w:type="dxa"/>
            <w:tcBorders>
              <w:top w:val="nil"/>
              <w:left w:val="nil"/>
              <w:bottom w:val="nil"/>
              <w:right w:val="nil"/>
            </w:tcBorders>
            <w:shd w:val="clear" w:color="auto" w:fill="FFFFFF"/>
            <w:vAlign w:val="bottom"/>
          </w:tcPr>
          <w:p w14:paraId="070F7DF2" w14:textId="77777777" w:rsidR="00AE3846" w:rsidRDefault="003855FF" w:rsidP="001012A4">
            <w:pPr>
              <w:jc w:val="center"/>
              <w:rPr>
                <w:sz w:val="20"/>
                <w:szCs w:val="20"/>
              </w:rPr>
            </w:pPr>
            <w:r>
              <w:rPr>
                <w:sz w:val="20"/>
                <w:szCs w:val="20"/>
              </w:rPr>
              <w:t>1,04</w:t>
            </w:r>
          </w:p>
        </w:tc>
        <w:tc>
          <w:tcPr>
            <w:tcW w:w="859" w:type="dxa"/>
            <w:tcBorders>
              <w:top w:val="nil"/>
              <w:left w:val="nil"/>
              <w:bottom w:val="nil"/>
              <w:right w:val="nil"/>
            </w:tcBorders>
            <w:shd w:val="clear" w:color="auto" w:fill="FFFFFF"/>
            <w:vAlign w:val="bottom"/>
          </w:tcPr>
          <w:p w14:paraId="785F5080" w14:textId="77777777" w:rsidR="00AE3846" w:rsidRDefault="003855FF" w:rsidP="001012A4">
            <w:pPr>
              <w:jc w:val="center"/>
              <w:rPr>
                <w:sz w:val="20"/>
                <w:szCs w:val="20"/>
              </w:rPr>
            </w:pPr>
            <w:r>
              <w:rPr>
                <w:sz w:val="20"/>
                <w:szCs w:val="20"/>
              </w:rPr>
              <w:t>1,07</w:t>
            </w:r>
          </w:p>
        </w:tc>
      </w:tr>
      <w:tr w:rsidR="00AE3846" w14:paraId="3925390E" w14:textId="77777777" w:rsidTr="001D5DC4">
        <w:trPr>
          <w:trHeight w:val="281"/>
          <w:jc w:val="center"/>
        </w:trPr>
        <w:tc>
          <w:tcPr>
            <w:tcW w:w="1045" w:type="dxa"/>
            <w:tcBorders>
              <w:top w:val="nil"/>
              <w:left w:val="nil"/>
              <w:bottom w:val="nil"/>
              <w:right w:val="nil"/>
            </w:tcBorders>
            <w:shd w:val="clear" w:color="auto" w:fill="FFFFFF"/>
            <w:vAlign w:val="bottom"/>
          </w:tcPr>
          <w:p w14:paraId="4F2D5EB8" w14:textId="77777777" w:rsidR="00AE3846" w:rsidRPr="00C82C50" w:rsidRDefault="003855FF" w:rsidP="001012A4">
            <w:pPr>
              <w:jc w:val="center"/>
              <w:rPr>
                <w:b/>
                <w:bCs/>
                <w:sz w:val="20"/>
                <w:szCs w:val="20"/>
              </w:rPr>
            </w:pPr>
            <w:r w:rsidRPr="00C82C50">
              <w:rPr>
                <w:b/>
                <w:bCs/>
                <w:sz w:val="20"/>
                <w:szCs w:val="20"/>
              </w:rPr>
              <w:t>RO</w:t>
            </w:r>
          </w:p>
        </w:tc>
        <w:tc>
          <w:tcPr>
            <w:tcW w:w="853" w:type="dxa"/>
            <w:tcBorders>
              <w:top w:val="nil"/>
              <w:left w:val="nil"/>
              <w:bottom w:val="nil"/>
              <w:right w:val="nil"/>
            </w:tcBorders>
            <w:shd w:val="clear" w:color="auto" w:fill="FFFFFF"/>
            <w:vAlign w:val="bottom"/>
          </w:tcPr>
          <w:p w14:paraId="1A979263" w14:textId="77777777" w:rsidR="00AE3846" w:rsidRDefault="003855FF" w:rsidP="001012A4">
            <w:pPr>
              <w:jc w:val="center"/>
              <w:rPr>
                <w:sz w:val="20"/>
                <w:szCs w:val="20"/>
              </w:rPr>
            </w:pPr>
            <w:r>
              <w:rPr>
                <w:sz w:val="20"/>
                <w:szCs w:val="20"/>
              </w:rPr>
              <w:t>0,65</w:t>
            </w:r>
          </w:p>
        </w:tc>
        <w:tc>
          <w:tcPr>
            <w:tcW w:w="1068" w:type="dxa"/>
            <w:tcBorders>
              <w:top w:val="nil"/>
              <w:left w:val="nil"/>
              <w:bottom w:val="nil"/>
              <w:right w:val="nil"/>
            </w:tcBorders>
            <w:shd w:val="clear" w:color="auto" w:fill="FFFFFF"/>
            <w:vAlign w:val="bottom"/>
          </w:tcPr>
          <w:p w14:paraId="43D795C3" w14:textId="77777777" w:rsidR="00AE3846" w:rsidRDefault="003855FF" w:rsidP="001012A4">
            <w:pPr>
              <w:jc w:val="center"/>
              <w:rPr>
                <w:sz w:val="20"/>
                <w:szCs w:val="20"/>
              </w:rPr>
            </w:pPr>
            <w:r>
              <w:rPr>
                <w:sz w:val="20"/>
                <w:szCs w:val="20"/>
              </w:rPr>
              <w:t>4,87</w:t>
            </w:r>
          </w:p>
        </w:tc>
        <w:tc>
          <w:tcPr>
            <w:tcW w:w="790" w:type="dxa"/>
            <w:tcBorders>
              <w:top w:val="nil"/>
              <w:left w:val="nil"/>
              <w:bottom w:val="nil"/>
              <w:right w:val="nil"/>
            </w:tcBorders>
            <w:shd w:val="clear" w:color="auto" w:fill="FFFFFF"/>
            <w:vAlign w:val="bottom"/>
          </w:tcPr>
          <w:p w14:paraId="409943B7" w14:textId="77777777" w:rsidR="00AE3846" w:rsidRDefault="003855FF" w:rsidP="001012A4">
            <w:pPr>
              <w:jc w:val="center"/>
              <w:rPr>
                <w:sz w:val="20"/>
                <w:szCs w:val="20"/>
              </w:rPr>
            </w:pPr>
            <w:r>
              <w:rPr>
                <w:sz w:val="20"/>
                <w:szCs w:val="20"/>
              </w:rPr>
              <w:t>0,61</w:t>
            </w:r>
          </w:p>
        </w:tc>
        <w:tc>
          <w:tcPr>
            <w:tcW w:w="746" w:type="dxa"/>
            <w:tcBorders>
              <w:top w:val="nil"/>
              <w:left w:val="nil"/>
              <w:bottom w:val="nil"/>
              <w:right w:val="nil"/>
            </w:tcBorders>
            <w:shd w:val="clear" w:color="auto" w:fill="FFFFFF"/>
            <w:vAlign w:val="bottom"/>
          </w:tcPr>
          <w:p w14:paraId="52C79035" w14:textId="77777777" w:rsidR="00AE3846" w:rsidRDefault="003855FF" w:rsidP="001012A4">
            <w:pPr>
              <w:jc w:val="center"/>
              <w:rPr>
                <w:sz w:val="20"/>
                <w:szCs w:val="20"/>
              </w:rPr>
            </w:pPr>
            <w:r>
              <w:rPr>
                <w:sz w:val="20"/>
                <w:szCs w:val="20"/>
              </w:rPr>
              <w:t>1,07</w:t>
            </w:r>
          </w:p>
        </w:tc>
        <w:tc>
          <w:tcPr>
            <w:tcW w:w="931" w:type="dxa"/>
            <w:tcBorders>
              <w:top w:val="nil"/>
              <w:left w:val="nil"/>
              <w:bottom w:val="nil"/>
              <w:right w:val="nil"/>
            </w:tcBorders>
            <w:shd w:val="clear" w:color="auto" w:fill="FFFFFF"/>
            <w:vAlign w:val="bottom"/>
          </w:tcPr>
          <w:p w14:paraId="4CF41B18" w14:textId="77777777" w:rsidR="00AE3846" w:rsidRDefault="003855FF" w:rsidP="001012A4">
            <w:pPr>
              <w:jc w:val="center"/>
              <w:rPr>
                <w:sz w:val="20"/>
                <w:szCs w:val="20"/>
              </w:rPr>
            </w:pPr>
            <w:r>
              <w:rPr>
                <w:sz w:val="20"/>
                <w:szCs w:val="20"/>
              </w:rPr>
              <w:t>3,18</w:t>
            </w:r>
          </w:p>
        </w:tc>
        <w:tc>
          <w:tcPr>
            <w:tcW w:w="853" w:type="dxa"/>
            <w:tcBorders>
              <w:top w:val="nil"/>
              <w:left w:val="single" w:sz="4" w:space="0" w:color="000000"/>
              <w:bottom w:val="nil"/>
              <w:right w:val="nil"/>
            </w:tcBorders>
            <w:shd w:val="clear" w:color="auto" w:fill="FFFFFF"/>
            <w:vAlign w:val="bottom"/>
          </w:tcPr>
          <w:p w14:paraId="4BC03964" w14:textId="77777777" w:rsidR="00AE3846" w:rsidRDefault="003855FF" w:rsidP="001012A4">
            <w:pPr>
              <w:jc w:val="center"/>
              <w:rPr>
                <w:sz w:val="20"/>
                <w:szCs w:val="20"/>
              </w:rPr>
            </w:pPr>
            <w:r>
              <w:rPr>
                <w:sz w:val="20"/>
                <w:szCs w:val="20"/>
              </w:rPr>
              <w:t>1,70</w:t>
            </w:r>
          </w:p>
        </w:tc>
        <w:tc>
          <w:tcPr>
            <w:tcW w:w="1068" w:type="dxa"/>
            <w:tcBorders>
              <w:top w:val="nil"/>
              <w:left w:val="nil"/>
              <w:bottom w:val="nil"/>
              <w:right w:val="nil"/>
            </w:tcBorders>
            <w:shd w:val="clear" w:color="auto" w:fill="FFFFFF"/>
            <w:vAlign w:val="bottom"/>
          </w:tcPr>
          <w:p w14:paraId="28668AB8" w14:textId="77777777" w:rsidR="00AE3846" w:rsidRDefault="003855FF" w:rsidP="001012A4">
            <w:pPr>
              <w:jc w:val="center"/>
              <w:rPr>
                <w:sz w:val="20"/>
                <w:szCs w:val="20"/>
              </w:rPr>
            </w:pPr>
            <w:r>
              <w:rPr>
                <w:sz w:val="20"/>
                <w:szCs w:val="20"/>
              </w:rPr>
              <w:t>0,90</w:t>
            </w:r>
          </w:p>
        </w:tc>
        <w:tc>
          <w:tcPr>
            <w:tcW w:w="790" w:type="dxa"/>
            <w:tcBorders>
              <w:top w:val="nil"/>
              <w:left w:val="nil"/>
              <w:bottom w:val="nil"/>
              <w:right w:val="nil"/>
            </w:tcBorders>
            <w:shd w:val="clear" w:color="auto" w:fill="FFFFFF"/>
            <w:vAlign w:val="bottom"/>
          </w:tcPr>
          <w:p w14:paraId="00E48313" w14:textId="77777777" w:rsidR="00AE3846" w:rsidRDefault="003855FF" w:rsidP="001012A4">
            <w:pPr>
              <w:jc w:val="center"/>
              <w:rPr>
                <w:sz w:val="20"/>
                <w:szCs w:val="20"/>
              </w:rPr>
            </w:pPr>
            <w:r>
              <w:rPr>
                <w:sz w:val="20"/>
                <w:szCs w:val="20"/>
              </w:rPr>
              <w:t>1,70</w:t>
            </w:r>
          </w:p>
        </w:tc>
        <w:tc>
          <w:tcPr>
            <w:tcW w:w="746" w:type="dxa"/>
            <w:tcBorders>
              <w:top w:val="nil"/>
              <w:left w:val="nil"/>
              <w:bottom w:val="nil"/>
              <w:right w:val="nil"/>
            </w:tcBorders>
            <w:shd w:val="clear" w:color="auto" w:fill="FFFFFF"/>
            <w:vAlign w:val="bottom"/>
          </w:tcPr>
          <w:p w14:paraId="5985154A"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618EAA39" w14:textId="77777777" w:rsidR="00AE3846" w:rsidRDefault="003855FF" w:rsidP="001012A4">
            <w:pPr>
              <w:jc w:val="center"/>
              <w:rPr>
                <w:sz w:val="20"/>
                <w:szCs w:val="20"/>
              </w:rPr>
            </w:pPr>
            <w:r>
              <w:rPr>
                <w:sz w:val="20"/>
                <w:szCs w:val="20"/>
              </w:rPr>
              <w:t>1,53</w:t>
            </w:r>
          </w:p>
        </w:tc>
      </w:tr>
      <w:tr w:rsidR="00AE3846" w14:paraId="49D72F0D" w14:textId="77777777" w:rsidTr="001D5DC4">
        <w:trPr>
          <w:trHeight w:val="281"/>
          <w:jc w:val="center"/>
        </w:trPr>
        <w:tc>
          <w:tcPr>
            <w:tcW w:w="1045" w:type="dxa"/>
            <w:tcBorders>
              <w:top w:val="nil"/>
              <w:left w:val="nil"/>
              <w:bottom w:val="nil"/>
              <w:right w:val="nil"/>
            </w:tcBorders>
            <w:shd w:val="clear" w:color="auto" w:fill="FFFFFF"/>
            <w:vAlign w:val="bottom"/>
          </w:tcPr>
          <w:p w14:paraId="640A9A96" w14:textId="77777777" w:rsidR="00AE3846" w:rsidRPr="00C82C50" w:rsidRDefault="003855FF" w:rsidP="001012A4">
            <w:pPr>
              <w:jc w:val="center"/>
              <w:rPr>
                <w:b/>
                <w:bCs/>
                <w:sz w:val="20"/>
                <w:szCs w:val="20"/>
              </w:rPr>
            </w:pPr>
            <w:r w:rsidRPr="00C82C50">
              <w:rPr>
                <w:b/>
                <w:bCs/>
                <w:sz w:val="20"/>
                <w:szCs w:val="20"/>
              </w:rPr>
              <w:t>RR</w:t>
            </w:r>
          </w:p>
        </w:tc>
        <w:tc>
          <w:tcPr>
            <w:tcW w:w="853" w:type="dxa"/>
            <w:tcBorders>
              <w:top w:val="nil"/>
              <w:left w:val="nil"/>
              <w:bottom w:val="nil"/>
              <w:right w:val="nil"/>
            </w:tcBorders>
            <w:shd w:val="clear" w:color="auto" w:fill="FFFFFF"/>
            <w:vAlign w:val="bottom"/>
          </w:tcPr>
          <w:p w14:paraId="05D957CB" w14:textId="77777777" w:rsidR="00AE3846" w:rsidRDefault="003855FF" w:rsidP="001012A4">
            <w:pPr>
              <w:jc w:val="center"/>
              <w:rPr>
                <w:sz w:val="20"/>
                <w:szCs w:val="20"/>
              </w:rPr>
            </w:pPr>
            <w:r>
              <w:rPr>
                <w:sz w:val="20"/>
                <w:szCs w:val="20"/>
              </w:rPr>
              <w:t>2,27</w:t>
            </w:r>
          </w:p>
        </w:tc>
        <w:tc>
          <w:tcPr>
            <w:tcW w:w="1068" w:type="dxa"/>
            <w:tcBorders>
              <w:top w:val="nil"/>
              <w:left w:val="nil"/>
              <w:bottom w:val="nil"/>
              <w:right w:val="nil"/>
            </w:tcBorders>
            <w:shd w:val="clear" w:color="auto" w:fill="FFFFFF"/>
            <w:vAlign w:val="bottom"/>
          </w:tcPr>
          <w:p w14:paraId="7E09BE6A" w14:textId="77777777" w:rsidR="00AE3846" w:rsidRDefault="003855FF" w:rsidP="001012A4">
            <w:pPr>
              <w:jc w:val="center"/>
              <w:rPr>
                <w:sz w:val="20"/>
                <w:szCs w:val="20"/>
              </w:rPr>
            </w:pPr>
            <w:r>
              <w:rPr>
                <w:sz w:val="20"/>
                <w:szCs w:val="20"/>
              </w:rPr>
              <w:t>5,60</w:t>
            </w:r>
          </w:p>
        </w:tc>
        <w:tc>
          <w:tcPr>
            <w:tcW w:w="790" w:type="dxa"/>
            <w:tcBorders>
              <w:top w:val="nil"/>
              <w:left w:val="nil"/>
              <w:bottom w:val="nil"/>
              <w:right w:val="nil"/>
            </w:tcBorders>
            <w:shd w:val="clear" w:color="auto" w:fill="FFFFFF"/>
            <w:vAlign w:val="bottom"/>
          </w:tcPr>
          <w:p w14:paraId="56DAE723"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26E202A8" w14:textId="77777777" w:rsidR="00AE3846" w:rsidRDefault="003855FF" w:rsidP="001012A4">
            <w:pPr>
              <w:jc w:val="center"/>
              <w:rPr>
                <w:sz w:val="20"/>
                <w:szCs w:val="20"/>
              </w:rPr>
            </w:pPr>
            <w:r>
              <w:rPr>
                <w:sz w:val="20"/>
                <w:szCs w:val="20"/>
              </w:rPr>
              <w:t>2,27</w:t>
            </w:r>
          </w:p>
        </w:tc>
        <w:tc>
          <w:tcPr>
            <w:tcW w:w="931" w:type="dxa"/>
            <w:tcBorders>
              <w:top w:val="nil"/>
              <w:left w:val="nil"/>
              <w:bottom w:val="nil"/>
              <w:right w:val="nil"/>
            </w:tcBorders>
            <w:shd w:val="clear" w:color="auto" w:fill="FFFFFF"/>
            <w:vAlign w:val="bottom"/>
          </w:tcPr>
          <w:p w14:paraId="478CB1CF" w14:textId="77777777" w:rsidR="00AE3846" w:rsidRDefault="003855FF" w:rsidP="001012A4">
            <w:pPr>
              <w:jc w:val="center"/>
              <w:rPr>
                <w:sz w:val="20"/>
                <w:szCs w:val="20"/>
              </w:rPr>
            </w:pPr>
            <w:r>
              <w:rPr>
                <w:sz w:val="20"/>
                <w:szCs w:val="20"/>
              </w:rPr>
              <w:t>12,71</w:t>
            </w:r>
          </w:p>
        </w:tc>
        <w:tc>
          <w:tcPr>
            <w:tcW w:w="853" w:type="dxa"/>
            <w:tcBorders>
              <w:top w:val="nil"/>
              <w:left w:val="single" w:sz="4" w:space="0" w:color="000000"/>
              <w:bottom w:val="nil"/>
              <w:right w:val="nil"/>
            </w:tcBorders>
            <w:shd w:val="clear" w:color="auto" w:fill="FFFFFF"/>
            <w:vAlign w:val="bottom"/>
          </w:tcPr>
          <w:p w14:paraId="7B8E36AD" w14:textId="77777777" w:rsidR="00AE3846" w:rsidRDefault="003855FF" w:rsidP="001012A4">
            <w:pPr>
              <w:jc w:val="center"/>
              <w:rPr>
                <w:sz w:val="20"/>
                <w:szCs w:val="20"/>
              </w:rPr>
            </w:pPr>
            <w:r>
              <w:rPr>
                <w:sz w:val="20"/>
                <w:szCs w:val="20"/>
              </w:rPr>
              <w:t>1,30</w:t>
            </w:r>
          </w:p>
        </w:tc>
        <w:tc>
          <w:tcPr>
            <w:tcW w:w="1068" w:type="dxa"/>
            <w:tcBorders>
              <w:top w:val="nil"/>
              <w:left w:val="nil"/>
              <w:bottom w:val="nil"/>
              <w:right w:val="nil"/>
            </w:tcBorders>
            <w:shd w:val="clear" w:color="auto" w:fill="FFFFFF"/>
            <w:vAlign w:val="bottom"/>
          </w:tcPr>
          <w:p w14:paraId="19D47AF1" w14:textId="77777777" w:rsidR="00AE3846" w:rsidRDefault="003855FF" w:rsidP="001012A4">
            <w:pPr>
              <w:jc w:val="center"/>
              <w:rPr>
                <w:sz w:val="20"/>
                <w:szCs w:val="20"/>
              </w:rPr>
            </w:pPr>
            <w:r>
              <w:rPr>
                <w:sz w:val="20"/>
                <w:szCs w:val="20"/>
              </w:rPr>
              <w:t>0,97</w:t>
            </w:r>
          </w:p>
        </w:tc>
        <w:tc>
          <w:tcPr>
            <w:tcW w:w="790" w:type="dxa"/>
            <w:tcBorders>
              <w:top w:val="nil"/>
              <w:left w:val="nil"/>
              <w:bottom w:val="nil"/>
              <w:right w:val="nil"/>
            </w:tcBorders>
            <w:shd w:val="clear" w:color="auto" w:fill="FFFFFF"/>
            <w:vAlign w:val="bottom"/>
          </w:tcPr>
          <w:p w14:paraId="077D3F34"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6AEE6496" w14:textId="77777777" w:rsidR="00AE3846" w:rsidRDefault="003855FF" w:rsidP="001012A4">
            <w:pPr>
              <w:jc w:val="center"/>
              <w:rPr>
                <w:sz w:val="20"/>
                <w:szCs w:val="20"/>
              </w:rPr>
            </w:pPr>
            <w:r>
              <w:rPr>
                <w:sz w:val="20"/>
                <w:szCs w:val="20"/>
              </w:rPr>
              <w:t>1,30</w:t>
            </w:r>
          </w:p>
        </w:tc>
        <w:tc>
          <w:tcPr>
            <w:tcW w:w="859" w:type="dxa"/>
            <w:tcBorders>
              <w:top w:val="nil"/>
              <w:left w:val="nil"/>
              <w:bottom w:val="nil"/>
              <w:right w:val="nil"/>
            </w:tcBorders>
            <w:shd w:val="clear" w:color="auto" w:fill="FFFFFF"/>
            <w:vAlign w:val="bottom"/>
          </w:tcPr>
          <w:p w14:paraId="5695BF42" w14:textId="77777777" w:rsidR="00AE3846" w:rsidRDefault="003855FF" w:rsidP="001012A4">
            <w:pPr>
              <w:jc w:val="center"/>
              <w:rPr>
                <w:sz w:val="20"/>
                <w:szCs w:val="20"/>
              </w:rPr>
            </w:pPr>
            <w:r>
              <w:rPr>
                <w:sz w:val="20"/>
                <w:szCs w:val="20"/>
              </w:rPr>
              <w:t>1,27</w:t>
            </w:r>
          </w:p>
        </w:tc>
      </w:tr>
      <w:tr w:rsidR="00AE3846" w14:paraId="3349ACB5" w14:textId="77777777" w:rsidTr="001D5DC4">
        <w:trPr>
          <w:trHeight w:val="281"/>
          <w:jc w:val="center"/>
        </w:trPr>
        <w:tc>
          <w:tcPr>
            <w:tcW w:w="1045" w:type="dxa"/>
            <w:tcBorders>
              <w:top w:val="nil"/>
              <w:left w:val="nil"/>
              <w:bottom w:val="nil"/>
              <w:right w:val="nil"/>
            </w:tcBorders>
            <w:shd w:val="clear" w:color="auto" w:fill="FFFFFF"/>
            <w:vAlign w:val="bottom"/>
          </w:tcPr>
          <w:p w14:paraId="5F34EB06" w14:textId="77777777" w:rsidR="00AE3846" w:rsidRPr="00C82C50" w:rsidRDefault="003855FF" w:rsidP="001012A4">
            <w:pPr>
              <w:jc w:val="center"/>
              <w:rPr>
                <w:b/>
                <w:bCs/>
                <w:sz w:val="20"/>
                <w:szCs w:val="20"/>
              </w:rPr>
            </w:pPr>
            <w:r w:rsidRPr="00C82C50">
              <w:rPr>
                <w:b/>
                <w:bCs/>
                <w:sz w:val="20"/>
                <w:szCs w:val="20"/>
              </w:rPr>
              <w:t>RS</w:t>
            </w:r>
          </w:p>
        </w:tc>
        <w:tc>
          <w:tcPr>
            <w:tcW w:w="853" w:type="dxa"/>
            <w:tcBorders>
              <w:top w:val="nil"/>
              <w:left w:val="nil"/>
              <w:bottom w:val="nil"/>
              <w:right w:val="nil"/>
            </w:tcBorders>
            <w:shd w:val="clear" w:color="auto" w:fill="FFFFFF"/>
            <w:vAlign w:val="bottom"/>
          </w:tcPr>
          <w:p w14:paraId="0C293533"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23EAAE36" w14:textId="77777777" w:rsidR="00AE3846" w:rsidRDefault="003855FF" w:rsidP="001012A4">
            <w:pPr>
              <w:jc w:val="center"/>
              <w:rPr>
                <w:sz w:val="20"/>
                <w:szCs w:val="20"/>
              </w:rPr>
            </w:pPr>
            <w:r>
              <w:rPr>
                <w:sz w:val="20"/>
                <w:szCs w:val="20"/>
              </w:rPr>
              <w:t>3,18</w:t>
            </w:r>
          </w:p>
        </w:tc>
        <w:tc>
          <w:tcPr>
            <w:tcW w:w="790" w:type="dxa"/>
            <w:tcBorders>
              <w:top w:val="nil"/>
              <w:left w:val="nil"/>
              <w:bottom w:val="nil"/>
              <w:right w:val="nil"/>
            </w:tcBorders>
            <w:shd w:val="clear" w:color="auto" w:fill="FFFFFF"/>
            <w:vAlign w:val="bottom"/>
          </w:tcPr>
          <w:p w14:paraId="7D2A086F"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0927AB7" w14:textId="77777777" w:rsidR="00AE3846" w:rsidRDefault="003855FF" w:rsidP="001012A4">
            <w:pPr>
              <w:jc w:val="center"/>
              <w:rPr>
                <w:sz w:val="20"/>
                <w:szCs w:val="20"/>
              </w:rPr>
            </w:pPr>
            <w:r>
              <w:rPr>
                <w:sz w:val="20"/>
                <w:szCs w:val="20"/>
              </w:rPr>
              <w:t>1,00</w:t>
            </w:r>
          </w:p>
        </w:tc>
        <w:tc>
          <w:tcPr>
            <w:tcW w:w="931" w:type="dxa"/>
            <w:tcBorders>
              <w:top w:val="nil"/>
              <w:left w:val="nil"/>
              <w:bottom w:val="nil"/>
              <w:right w:val="nil"/>
            </w:tcBorders>
            <w:shd w:val="clear" w:color="auto" w:fill="FFFFFF"/>
            <w:vAlign w:val="bottom"/>
          </w:tcPr>
          <w:p w14:paraId="1E7AAA01" w14:textId="77777777" w:rsidR="00AE3846" w:rsidRDefault="003855FF" w:rsidP="001012A4">
            <w:pPr>
              <w:jc w:val="center"/>
              <w:rPr>
                <w:sz w:val="20"/>
                <w:szCs w:val="20"/>
              </w:rPr>
            </w:pPr>
            <w:r>
              <w:rPr>
                <w:sz w:val="20"/>
                <w:szCs w:val="20"/>
              </w:rPr>
              <w:t>3,18</w:t>
            </w:r>
          </w:p>
        </w:tc>
        <w:tc>
          <w:tcPr>
            <w:tcW w:w="853" w:type="dxa"/>
            <w:tcBorders>
              <w:top w:val="nil"/>
              <w:left w:val="single" w:sz="4" w:space="0" w:color="000000"/>
              <w:bottom w:val="nil"/>
              <w:right w:val="nil"/>
            </w:tcBorders>
            <w:shd w:val="clear" w:color="auto" w:fill="FFFFFF"/>
            <w:vAlign w:val="bottom"/>
          </w:tcPr>
          <w:p w14:paraId="62D8B4F0"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2EA24D74" w14:textId="77777777" w:rsidR="00AE3846" w:rsidRDefault="003855FF" w:rsidP="001012A4">
            <w:pPr>
              <w:jc w:val="center"/>
              <w:rPr>
                <w:sz w:val="20"/>
                <w:szCs w:val="20"/>
              </w:rPr>
            </w:pPr>
            <w:r>
              <w:rPr>
                <w:sz w:val="20"/>
                <w:szCs w:val="20"/>
              </w:rPr>
              <w:t>1,37</w:t>
            </w:r>
          </w:p>
        </w:tc>
        <w:tc>
          <w:tcPr>
            <w:tcW w:w="790" w:type="dxa"/>
            <w:tcBorders>
              <w:top w:val="nil"/>
              <w:left w:val="nil"/>
              <w:bottom w:val="nil"/>
              <w:right w:val="nil"/>
            </w:tcBorders>
            <w:shd w:val="clear" w:color="auto" w:fill="FFFFFF"/>
            <w:vAlign w:val="bottom"/>
          </w:tcPr>
          <w:p w14:paraId="2382350E"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53A32BA"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34B8DED7" w14:textId="77777777" w:rsidR="00AE3846" w:rsidRDefault="003855FF" w:rsidP="001012A4">
            <w:pPr>
              <w:jc w:val="center"/>
              <w:rPr>
                <w:sz w:val="20"/>
                <w:szCs w:val="20"/>
              </w:rPr>
            </w:pPr>
            <w:r>
              <w:rPr>
                <w:sz w:val="20"/>
                <w:szCs w:val="20"/>
              </w:rPr>
              <w:t>1,37</w:t>
            </w:r>
          </w:p>
        </w:tc>
      </w:tr>
      <w:tr w:rsidR="00AE3846" w14:paraId="2447F21E" w14:textId="77777777" w:rsidTr="001D5DC4">
        <w:trPr>
          <w:trHeight w:val="281"/>
          <w:jc w:val="center"/>
        </w:trPr>
        <w:tc>
          <w:tcPr>
            <w:tcW w:w="1045" w:type="dxa"/>
            <w:tcBorders>
              <w:top w:val="nil"/>
              <w:left w:val="nil"/>
              <w:bottom w:val="nil"/>
              <w:right w:val="nil"/>
            </w:tcBorders>
            <w:shd w:val="clear" w:color="auto" w:fill="FFFFFF"/>
            <w:vAlign w:val="bottom"/>
          </w:tcPr>
          <w:p w14:paraId="2C7363FC" w14:textId="77777777" w:rsidR="00AE3846" w:rsidRPr="00C82C50" w:rsidRDefault="003855FF" w:rsidP="001012A4">
            <w:pPr>
              <w:jc w:val="center"/>
              <w:rPr>
                <w:b/>
                <w:bCs/>
                <w:sz w:val="20"/>
                <w:szCs w:val="20"/>
              </w:rPr>
            </w:pPr>
            <w:r w:rsidRPr="00C82C50">
              <w:rPr>
                <w:b/>
                <w:bCs/>
                <w:sz w:val="20"/>
                <w:szCs w:val="20"/>
              </w:rPr>
              <w:t>SC</w:t>
            </w:r>
          </w:p>
        </w:tc>
        <w:tc>
          <w:tcPr>
            <w:tcW w:w="853" w:type="dxa"/>
            <w:tcBorders>
              <w:top w:val="nil"/>
              <w:left w:val="nil"/>
              <w:bottom w:val="nil"/>
              <w:right w:val="nil"/>
            </w:tcBorders>
            <w:shd w:val="clear" w:color="auto" w:fill="FFFFFF"/>
            <w:vAlign w:val="bottom"/>
          </w:tcPr>
          <w:p w14:paraId="61CF9848" w14:textId="77777777" w:rsidR="00AE3846" w:rsidRDefault="003855FF" w:rsidP="001012A4">
            <w:pPr>
              <w:jc w:val="center"/>
              <w:rPr>
                <w:sz w:val="20"/>
                <w:szCs w:val="20"/>
              </w:rPr>
            </w:pPr>
            <w:r>
              <w:rPr>
                <w:sz w:val="20"/>
                <w:szCs w:val="20"/>
              </w:rPr>
              <w:t>1,16</w:t>
            </w:r>
          </w:p>
        </w:tc>
        <w:tc>
          <w:tcPr>
            <w:tcW w:w="1068" w:type="dxa"/>
            <w:tcBorders>
              <w:top w:val="nil"/>
              <w:left w:val="nil"/>
              <w:bottom w:val="nil"/>
              <w:right w:val="nil"/>
            </w:tcBorders>
            <w:shd w:val="clear" w:color="auto" w:fill="FFFFFF"/>
            <w:vAlign w:val="bottom"/>
          </w:tcPr>
          <w:p w14:paraId="7411E4E9" w14:textId="77777777" w:rsidR="00AE3846" w:rsidRDefault="003855FF" w:rsidP="001012A4">
            <w:pPr>
              <w:jc w:val="center"/>
              <w:rPr>
                <w:sz w:val="20"/>
                <w:szCs w:val="20"/>
              </w:rPr>
            </w:pPr>
            <w:r>
              <w:rPr>
                <w:sz w:val="20"/>
                <w:szCs w:val="20"/>
              </w:rPr>
              <w:t>4,47</w:t>
            </w:r>
          </w:p>
        </w:tc>
        <w:tc>
          <w:tcPr>
            <w:tcW w:w="790" w:type="dxa"/>
            <w:tcBorders>
              <w:top w:val="nil"/>
              <w:left w:val="nil"/>
              <w:bottom w:val="nil"/>
              <w:right w:val="nil"/>
            </w:tcBorders>
            <w:shd w:val="clear" w:color="auto" w:fill="FFFFFF"/>
            <w:vAlign w:val="bottom"/>
          </w:tcPr>
          <w:p w14:paraId="6D87A7EB" w14:textId="77777777" w:rsidR="00AE3846" w:rsidRDefault="003855FF" w:rsidP="001012A4">
            <w:pPr>
              <w:jc w:val="center"/>
              <w:rPr>
                <w:sz w:val="20"/>
                <w:szCs w:val="20"/>
              </w:rPr>
            </w:pPr>
            <w:r>
              <w:rPr>
                <w:sz w:val="20"/>
                <w:szCs w:val="20"/>
              </w:rPr>
              <w:t>1,16</w:t>
            </w:r>
          </w:p>
        </w:tc>
        <w:tc>
          <w:tcPr>
            <w:tcW w:w="746" w:type="dxa"/>
            <w:tcBorders>
              <w:top w:val="nil"/>
              <w:left w:val="nil"/>
              <w:bottom w:val="nil"/>
              <w:right w:val="nil"/>
            </w:tcBorders>
            <w:shd w:val="clear" w:color="auto" w:fill="FFFFFF"/>
            <w:vAlign w:val="bottom"/>
          </w:tcPr>
          <w:p w14:paraId="0841C428" w14:textId="77777777" w:rsidR="00AE3846" w:rsidRDefault="003855FF" w:rsidP="001012A4">
            <w:pPr>
              <w:jc w:val="center"/>
              <w:rPr>
                <w:sz w:val="20"/>
                <w:szCs w:val="20"/>
              </w:rPr>
            </w:pPr>
            <w:r>
              <w:rPr>
                <w:sz w:val="20"/>
                <w:szCs w:val="20"/>
              </w:rPr>
              <w:t>1,00</w:t>
            </w:r>
          </w:p>
        </w:tc>
        <w:tc>
          <w:tcPr>
            <w:tcW w:w="931" w:type="dxa"/>
            <w:tcBorders>
              <w:top w:val="nil"/>
              <w:left w:val="nil"/>
              <w:bottom w:val="nil"/>
              <w:right w:val="nil"/>
            </w:tcBorders>
            <w:shd w:val="clear" w:color="auto" w:fill="FFFFFF"/>
            <w:vAlign w:val="bottom"/>
          </w:tcPr>
          <w:p w14:paraId="5E0EE7A7" w14:textId="77777777" w:rsidR="00AE3846" w:rsidRDefault="003855FF" w:rsidP="001012A4">
            <w:pPr>
              <w:jc w:val="center"/>
              <w:rPr>
                <w:sz w:val="20"/>
                <w:szCs w:val="20"/>
              </w:rPr>
            </w:pPr>
            <w:r>
              <w:rPr>
                <w:sz w:val="20"/>
                <w:szCs w:val="20"/>
              </w:rPr>
              <w:t>5,18</w:t>
            </w:r>
          </w:p>
        </w:tc>
        <w:tc>
          <w:tcPr>
            <w:tcW w:w="853" w:type="dxa"/>
            <w:tcBorders>
              <w:top w:val="nil"/>
              <w:left w:val="single" w:sz="4" w:space="0" w:color="000000"/>
              <w:bottom w:val="nil"/>
              <w:right w:val="nil"/>
            </w:tcBorders>
            <w:shd w:val="clear" w:color="auto" w:fill="FFFFFF"/>
            <w:vAlign w:val="bottom"/>
          </w:tcPr>
          <w:p w14:paraId="7CD9E98D"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4EE1B80A" w14:textId="77777777" w:rsidR="00AE3846" w:rsidRDefault="003855FF" w:rsidP="001012A4">
            <w:pPr>
              <w:jc w:val="center"/>
              <w:rPr>
                <w:sz w:val="20"/>
                <w:szCs w:val="20"/>
              </w:rPr>
            </w:pPr>
            <w:r>
              <w:rPr>
                <w:sz w:val="20"/>
                <w:szCs w:val="20"/>
              </w:rPr>
              <w:t>1,16</w:t>
            </w:r>
          </w:p>
        </w:tc>
        <w:tc>
          <w:tcPr>
            <w:tcW w:w="790" w:type="dxa"/>
            <w:tcBorders>
              <w:top w:val="nil"/>
              <w:left w:val="nil"/>
              <w:bottom w:val="nil"/>
              <w:right w:val="nil"/>
            </w:tcBorders>
            <w:shd w:val="clear" w:color="auto" w:fill="FFFFFF"/>
            <w:vAlign w:val="bottom"/>
          </w:tcPr>
          <w:p w14:paraId="445E2E2D"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6C1E4651" w14:textId="77777777" w:rsidR="00AE3846" w:rsidRDefault="003855FF" w:rsidP="001012A4">
            <w:pPr>
              <w:jc w:val="center"/>
              <w:rPr>
                <w:sz w:val="20"/>
                <w:szCs w:val="20"/>
              </w:rPr>
            </w:pPr>
            <w:r>
              <w:rPr>
                <w:sz w:val="20"/>
                <w:szCs w:val="20"/>
              </w:rPr>
              <w:t>1,00</w:t>
            </w:r>
          </w:p>
        </w:tc>
        <w:tc>
          <w:tcPr>
            <w:tcW w:w="859" w:type="dxa"/>
            <w:tcBorders>
              <w:top w:val="nil"/>
              <w:left w:val="nil"/>
              <w:bottom w:val="nil"/>
              <w:right w:val="nil"/>
            </w:tcBorders>
            <w:shd w:val="clear" w:color="auto" w:fill="FFFFFF"/>
            <w:vAlign w:val="bottom"/>
          </w:tcPr>
          <w:p w14:paraId="607C86B0" w14:textId="77777777" w:rsidR="00AE3846" w:rsidRDefault="003855FF" w:rsidP="001012A4">
            <w:pPr>
              <w:jc w:val="center"/>
              <w:rPr>
                <w:sz w:val="20"/>
                <w:szCs w:val="20"/>
              </w:rPr>
            </w:pPr>
            <w:r>
              <w:rPr>
                <w:sz w:val="20"/>
                <w:szCs w:val="20"/>
              </w:rPr>
              <w:t>1,16</w:t>
            </w:r>
          </w:p>
        </w:tc>
      </w:tr>
      <w:tr w:rsidR="00AE3846" w14:paraId="465C0264" w14:textId="77777777" w:rsidTr="001D5DC4">
        <w:trPr>
          <w:trHeight w:val="281"/>
          <w:jc w:val="center"/>
        </w:trPr>
        <w:tc>
          <w:tcPr>
            <w:tcW w:w="1045" w:type="dxa"/>
            <w:tcBorders>
              <w:top w:val="nil"/>
              <w:left w:val="nil"/>
              <w:bottom w:val="nil"/>
              <w:right w:val="nil"/>
            </w:tcBorders>
            <w:shd w:val="clear" w:color="auto" w:fill="FFFFFF"/>
            <w:vAlign w:val="bottom"/>
          </w:tcPr>
          <w:p w14:paraId="77203D1D" w14:textId="77777777" w:rsidR="00AE3846" w:rsidRPr="00C82C50" w:rsidRDefault="003855FF" w:rsidP="001012A4">
            <w:pPr>
              <w:jc w:val="center"/>
              <w:rPr>
                <w:b/>
                <w:bCs/>
                <w:sz w:val="20"/>
                <w:szCs w:val="20"/>
              </w:rPr>
            </w:pPr>
            <w:r w:rsidRPr="00C82C50">
              <w:rPr>
                <w:b/>
                <w:bCs/>
                <w:sz w:val="20"/>
                <w:szCs w:val="20"/>
              </w:rPr>
              <w:t>SE</w:t>
            </w:r>
          </w:p>
        </w:tc>
        <w:tc>
          <w:tcPr>
            <w:tcW w:w="853" w:type="dxa"/>
            <w:tcBorders>
              <w:top w:val="nil"/>
              <w:left w:val="nil"/>
              <w:bottom w:val="nil"/>
              <w:right w:val="nil"/>
            </w:tcBorders>
            <w:shd w:val="clear" w:color="auto" w:fill="FFFFFF"/>
            <w:vAlign w:val="bottom"/>
          </w:tcPr>
          <w:p w14:paraId="2AD58808" w14:textId="77777777" w:rsidR="00AE3846" w:rsidRDefault="003855FF" w:rsidP="001012A4">
            <w:pPr>
              <w:jc w:val="center"/>
              <w:rPr>
                <w:sz w:val="20"/>
                <w:szCs w:val="20"/>
              </w:rPr>
            </w:pPr>
            <w:r>
              <w:rPr>
                <w:sz w:val="20"/>
                <w:szCs w:val="20"/>
              </w:rPr>
              <w:t>1,00</w:t>
            </w:r>
          </w:p>
        </w:tc>
        <w:tc>
          <w:tcPr>
            <w:tcW w:w="1068" w:type="dxa"/>
            <w:tcBorders>
              <w:top w:val="nil"/>
              <w:left w:val="nil"/>
              <w:bottom w:val="nil"/>
              <w:right w:val="nil"/>
            </w:tcBorders>
            <w:shd w:val="clear" w:color="auto" w:fill="FFFFFF"/>
            <w:vAlign w:val="bottom"/>
          </w:tcPr>
          <w:p w14:paraId="5CD0768B" w14:textId="77777777" w:rsidR="00AE3846" w:rsidRDefault="003855FF" w:rsidP="001012A4">
            <w:pPr>
              <w:jc w:val="center"/>
              <w:rPr>
                <w:sz w:val="20"/>
                <w:szCs w:val="20"/>
              </w:rPr>
            </w:pPr>
            <w:r>
              <w:rPr>
                <w:sz w:val="20"/>
                <w:szCs w:val="20"/>
              </w:rPr>
              <w:t>4,76</w:t>
            </w:r>
          </w:p>
        </w:tc>
        <w:tc>
          <w:tcPr>
            <w:tcW w:w="790" w:type="dxa"/>
            <w:tcBorders>
              <w:top w:val="nil"/>
              <w:left w:val="nil"/>
              <w:bottom w:val="nil"/>
              <w:right w:val="nil"/>
            </w:tcBorders>
            <w:shd w:val="clear" w:color="auto" w:fill="FFFFFF"/>
            <w:vAlign w:val="bottom"/>
          </w:tcPr>
          <w:p w14:paraId="446091F4" w14:textId="77777777" w:rsidR="00AE3846" w:rsidRDefault="003855FF" w:rsidP="001012A4">
            <w:pPr>
              <w:jc w:val="center"/>
              <w:rPr>
                <w:sz w:val="20"/>
                <w:szCs w:val="20"/>
              </w:rPr>
            </w:pPr>
            <w:r>
              <w:rPr>
                <w:sz w:val="20"/>
                <w:szCs w:val="20"/>
              </w:rPr>
              <w:t>1,03</w:t>
            </w:r>
          </w:p>
        </w:tc>
        <w:tc>
          <w:tcPr>
            <w:tcW w:w="746" w:type="dxa"/>
            <w:tcBorders>
              <w:top w:val="nil"/>
              <w:left w:val="nil"/>
              <w:bottom w:val="nil"/>
              <w:right w:val="nil"/>
            </w:tcBorders>
            <w:shd w:val="clear" w:color="auto" w:fill="FFFFFF"/>
            <w:vAlign w:val="bottom"/>
          </w:tcPr>
          <w:p w14:paraId="47CC2737" w14:textId="77777777" w:rsidR="00AE3846" w:rsidRDefault="003855FF" w:rsidP="001012A4">
            <w:pPr>
              <w:jc w:val="center"/>
              <w:rPr>
                <w:sz w:val="20"/>
                <w:szCs w:val="20"/>
              </w:rPr>
            </w:pPr>
            <w:r>
              <w:rPr>
                <w:sz w:val="20"/>
                <w:szCs w:val="20"/>
              </w:rPr>
              <w:t>0,97</w:t>
            </w:r>
          </w:p>
        </w:tc>
        <w:tc>
          <w:tcPr>
            <w:tcW w:w="931" w:type="dxa"/>
            <w:tcBorders>
              <w:top w:val="nil"/>
              <w:left w:val="nil"/>
              <w:bottom w:val="nil"/>
              <w:right w:val="nil"/>
            </w:tcBorders>
            <w:shd w:val="clear" w:color="auto" w:fill="FFFFFF"/>
            <w:vAlign w:val="bottom"/>
          </w:tcPr>
          <w:p w14:paraId="7E094032" w14:textId="77777777" w:rsidR="00AE3846" w:rsidRDefault="003855FF" w:rsidP="001012A4">
            <w:pPr>
              <w:jc w:val="center"/>
              <w:rPr>
                <w:sz w:val="20"/>
                <w:szCs w:val="20"/>
              </w:rPr>
            </w:pPr>
            <w:r>
              <w:rPr>
                <w:sz w:val="20"/>
                <w:szCs w:val="20"/>
              </w:rPr>
              <w:t>4,77</w:t>
            </w:r>
          </w:p>
        </w:tc>
        <w:tc>
          <w:tcPr>
            <w:tcW w:w="853" w:type="dxa"/>
            <w:tcBorders>
              <w:top w:val="nil"/>
              <w:left w:val="single" w:sz="4" w:space="0" w:color="000000"/>
              <w:bottom w:val="nil"/>
              <w:right w:val="nil"/>
            </w:tcBorders>
            <w:shd w:val="clear" w:color="auto" w:fill="FFFFFF"/>
            <w:vAlign w:val="bottom"/>
          </w:tcPr>
          <w:p w14:paraId="43F0A87D" w14:textId="77777777" w:rsidR="00AE3846" w:rsidRDefault="003855FF" w:rsidP="001012A4">
            <w:pPr>
              <w:jc w:val="center"/>
              <w:rPr>
                <w:sz w:val="20"/>
                <w:szCs w:val="20"/>
              </w:rPr>
            </w:pPr>
            <w:r>
              <w:rPr>
                <w:sz w:val="20"/>
                <w:szCs w:val="20"/>
              </w:rPr>
              <w:t>2,30</w:t>
            </w:r>
          </w:p>
        </w:tc>
        <w:tc>
          <w:tcPr>
            <w:tcW w:w="1068" w:type="dxa"/>
            <w:tcBorders>
              <w:top w:val="nil"/>
              <w:left w:val="nil"/>
              <w:bottom w:val="nil"/>
              <w:right w:val="nil"/>
            </w:tcBorders>
            <w:shd w:val="clear" w:color="auto" w:fill="FFFFFF"/>
            <w:vAlign w:val="bottom"/>
          </w:tcPr>
          <w:p w14:paraId="027C93AA" w14:textId="77777777" w:rsidR="00AE3846" w:rsidRDefault="003855FF" w:rsidP="001012A4">
            <w:pPr>
              <w:jc w:val="center"/>
              <w:rPr>
                <w:sz w:val="20"/>
                <w:szCs w:val="20"/>
              </w:rPr>
            </w:pPr>
            <w:r>
              <w:rPr>
                <w:sz w:val="20"/>
                <w:szCs w:val="20"/>
              </w:rPr>
              <w:t>1,19</w:t>
            </w:r>
          </w:p>
        </w:tc>
        <w:tc>
          <w:tcPr>
            <w:tcW w:w="790" w:type="dxa"/>
            <w:tcBorders>
              <w:top w:val="nil"/>
              <w:left w:val="nil"/>
              <w:bottom w:val="nil"/>
              <w:right w:val="nil"/>
            </w:tcBorders>
            <w:shd w:val="clear" w:color="auto" w:fill="FFFFFF"/>
            <w:vAlign w:val="bottom"/>
          </w:tcPr>
          <w:p w14:paraId="0039827B" w14:textId="77777777" w:rsidR="00AE3846" w:rsidRDefault="003855FF" w:rsidP="001012A4">
            <w:pPr>
              <w:jc w:val="center"/>
              <w:rPr>
                <w:sz w:val="20"/>
                <w:szCs w:val="20"/>
              </w:rPr>
            </w:pPr>
            <w:r>
              <w:rPr>
                <w:sz w:val="20"/>
                <w:szCs w:val="20"/>
              </w:rPr>
              <w:t>2,13</w:t>
            </w:r>
          </w:p>
        </w:tc>
        <w:tc>
          <w:tcPr>
            <w:tcW w:w="746" w:type="dxa"/>
            <w:tcBorders>
              <w:top w:val="nil"/>
              <w:left w:val="nil"/>
              <w:bottom w:val="nil"/>
              <w:right w:val="nil"/>
            </w:tcBorders>
            <w:shd w:val="clear" w:color="auto" w:fill="FFFFFF"/>
            <w:vAlign w:val="bottom"/>
          </w:tcPr>
          <w:p w14:paraId="394F521F" w14:textId="77777777" w:rsidR="00AE3846" w:rsidRDefault="003855FF" w:rsidP="001012A4">
            <w:pPr>
              <w:jc w:val="center"/>
              <w:rPr>
                <w:sz w:val="20"/>
                <w:szCs w:val="20"/>
              </w:rPr>
            </w:pPr>
            <w:r>
              <w:rPr>
                <w:sz w:val="20"/>
                <w:szCs w:val="20"/>
              </w:rPr>
              <w:t>1,08</w:t>
            </w:r>
          </w:p>
        </w:tc>
        <w:tc>
          <w:tcPr>
            <w:tcW w:w="859" w:type="dxa"/>
            <w:tcBorders>
              <w:top w:val="nil"/>
              <w:left w:val="nil"/>
              <w:bottom w:val="nil"/>
              <w:right w:val="nil"/>
            </w:tcBorders>
            <w:shd w:val="clear" w:color="auto" w:fill="FFFFFF"/>
            <w:vAlign w:val="bottom"/>
          </w:tcPr>
          <w:p w14:paraId="330E4AE5" w14:textId="77777777" w:rsidR="00AE3846" w:rsidRDefault="003855FF" w:rsidP="001012A4">
            <w:pPr>
              <w:jc w:val="center"/>
              <w:rPr>
                <w:sz w:val="20"/>
                <w:szCs w:val="20"/>
              </w:rPr>
            </w:pPr>
            <w:r>
              <w:rPr>
                <w:sz w:val="20"/>
                <w:szCs w:val="20"/>
              </w:rPr>
              <w:t>2,74</w:t>
            </w:r>
          </w:p>
        </w:tc>
      </w:tr>
      <w:tr w:rsidR="00AE3846" w14:paraId="3F31769D" w14:textId="77777777" w:rsidTr="001D5DC4">
        <w:trPr>
          <w:trHeight w:val="281"/>
          <w:jc w:val="center"/>
        </w:trPr>
        <w:tc>
          <w:tcPr>
            <w:tcW w:w="1045" w:type="dxa"/>
            <w:tcBorders>
              <w:top w:val="nil"/>
              <w:left w:val="nil"/>
              <w:bottom w:val="nil"/>
              <w:right w:val="nil"/>
            </w:tcBorders>
            <w:shd w:val="clear" w:color="auto" w:fill="FFFFFF"/>
            <w:vAlign w:val="bottom"/>
          </w:tcPr>
          <w:p w14:paraId="52D48FF1" w14:textId="77777777" w:rsidR="00AE3846" w:rsidRPr="00C82C50" w:rsidRDefault="003855FF" w:rsidP="001012A4">
            <w:pPr>
              <w:jc w:val="center"/>
              <w:rPr>
                <w:b/>
                <w:bCs/>
                <w:sz w:val="20"/>
                <w:szCs w:val="20"/>
              </w:rPr>
            </w:pPr>
            <w:r w:rsidRPr="00C82C50">
              <w:rPr>
                <w:b/>
                <w:bCs/>
                <w:sz w:val="20"/>
                <w:szCs w:val="20"/>
              </w:rPr>
              <w:t>SP</w:t>
            </w:r>
          </w:p>
        </w:tc>
        <w:tc>
          <w:tcPr>
            <w:tcW w:w="853" w:type="dxa"/>
            <w:tcBorders>
              <w:top w:val="nil"/>
              <w:left w:val="nil"/>
              <w:bottom w:val="nil"/>
              <w:right w:val="nil"/>
            </w:tcBorders>
            <w:shd w:val="clear" w:color="auto" w:fill="FFFFFF"/>
            <w:vAlign w:val="bottom"/>
          </w:tcPr>
          <w:p w14:paraId="3FA2F3AE" w14:textId="77777777" w:rsidR="00AE3846" w:rsidRDefault="003855FF" w:rsidP="001012A4">
            <w:pPr>
              <w:jc w:val="center"/>
              <w:rPr>
                <w:sz w:val="20"/>
                <w:szCs w:val="20"/>
              </w:rPr>
            </w:pPr>
            <w:r>
              <w:rPr>
                <w:sz w:val="20"/>
                <w:szCs w:val="20"/>
              </w:rPr>
              <w:t>0,98</w:t>
            </w:r>
          </w:p>
        </w:tc>
        <w:tc>
          <w:tcPr>
            <w:tcW w:w="1068" w:type="dxa"/>
            <w:tcBorders>
              <w:top w:val="nil"/>
              <w:left w:val="nil"/>
              <w:bottom w:val="nil"/>
              <w:right w:val="nil"/>
            </w:tcBorders>
            <w:shd w:val="clear" w:color="auto" w:fill="FFFFFF"/>
            <w:vAlign w:val="bottom"/>
          </w:tcPr>
          <w:p w14:paraId="696B3FF6" w14:textId="77777777" w:rsidR="00AE3846" w:rsidRDefault="003855FF" w:rsidP="001012A4">
            <w:pPr>
              <w:jc w:val="center"/>
              <w:rPr>
                <w:sz w:val="20"/>
                <w:szCs w:val="20"/>
              </w:rPr>
            </w:pPr>
            <w:r>
              <w:rPr>
                <w:sz w:val="20"/>
                <w:szCs w:val="20"/>
              </w:rPr>
              <w:t>4,00</w:t>
            </w:r>
          </w:p>
        </w:tc>
        <w:tc>
          <w:tcPr>
            <w:tcW w:w="790" w:type="dxa"/>
            <w:tcBorders>
              <w:top w:val="nil"/>
              <w:left w:val="nil"/>
              <w:bottom w:val="nil"/>
              <w:right w:val="nil"/>
            </w:tcBorders>
            <w:shd w:val="clear" w:color="auto" w:fill="FFFFFF"/>
            <w:vAlign w:val="bottom"/>
          </w:tcPr>
          <w:p w14:paraId="5281B3D5"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54DCC8B2" w14:textId="77777777" w:rsidR="00AE3846" w:rsidRDefault="003855FF" w:rsidP="001012A4">
            <w:pPr>
              <w:jc w:val="center"/>
              <w:rPr>
                <w:sz w:val="20"/>
                <w:szCs w:val="20"/>
              </w:rPr>
            </w:pPr>
            <w:r>
              <w:rPr>
                <w:sz w:val="20"/>
                <w:szCs w:val="20"/>
              </w:rPr>
              <w:t>0,98</w:t>
            </w:r>
          </w:p>
        </w:tc>
        <w:tc>
          <w:tcPr>
            <w:tcW w:w="931" w:type="dxa"/>
            <w:tcBorders>
              <w:top w:val="nil"/>
              <w:left w:val="nil"/>
              <w:bottom w:val="nil"/>
              <w:right w:val="nil"/>
            </w:tcBorders>
            <w:shd w:val="clear" w:color="auto" w:fill="FFFFFF"/>
            <w:vAlign w:val="bottom"/>
          </w:tcPr>
          <w:p w14:paraId="350C3818" w14:textId="77777777" w:rsidR="00AE3846" w:rsidRDefault="003855FF" w:rsidP="001012A4">
            <w:pPr>
              <w:jc w:val="center"/>
              <w:rPr>
                <w:sz w:val="20"/>
                <w:szCs w:val="20"/>
              </w:rPr>
            </w:pPr>
            <w:r>
              <w:rPr>
                <w:sz w:val="20"/>
                <w:szCs w:val="20"/>
              </w:rPr>
              <w:t>3,91</w:t>
            </w:r>
          </w:p>
        </w:tc>
        <w:tc>
          <w:tcPr>
            <w:tcW w:w="853" w:type="dxa"/>
            <w:tcBorders>
              <w:top w:val="nil"/>
              <w:left w:val="single" w:sz="4" w:space="0" w:color="000000"/>
              <w:bottom w:val="nil"/>
              <w:right w:val="nil"/>
            </w:tcBorders>
            <w:shd w:val="clear" w:color="auto" w:fill="FFFFFF"/>
            <w:vAlign w:val="bottom"/>
          </w:tcPr>
          <w:p w14:paraId="30D0CBFC" w14:textId="77777777" w:rsidR="00AE3846" w:rsidRDefault="003855FF" w:rsidP="001012A4">
            <w:pPr>
              <w:jc w:val="center"/>
              <w:rPr>
                <w:sz w:val="20"/>
                <w:szCs w:val="20"/>
              </w:rPr>
            </w:pPr>
            <w:r>
              <w:rPr>
                <w:sz w:val="20"/>
                <w:szCs w:val="20"/>
              </w:rPr>
              <w:t>0,97</w:t>
            </w:r>
          </w:p>
        </w:tc>
        <w:tc>
          <w:tcPr>
            <w:tcW w:w="1068" w:type="dxa"/>
            <w:tcBorders>
              <w:top w:val="nil"/>
              <w:left w:val="nil"/>
              <w:bottom w:val="nil"/>
              <w:right w:val="nil"/>
            </w:tcBorders>
            <w:shd w:val="clear" w:color="auto" w:fill="FFFFFF"/>
            <w:vAlign w:val="bottom"/>
          </w:tcPr>
          <w:p w14:paraId="552E3F2A" w14:textId="77777777" w:rsidR="00AE3846" w:rsidRDefault="003855FF" w:rsidP="001012A4">
            <w:pPr>
              <w:jc w:val="center"/>
              <w:rPr>
                <w:sz w:val="20"/>
                <w:szCs w:val="20"/>
              </w:rPr>
            </w:pPr>
            <w:r>
              <w:rPr>
                <w:sz w:val="20"/>
                <w:szCs w:val="20"/>
              </w:rPr>
              <w:t>1,12</w:t>
            </w:r>
          </w:p>
        </w:tc>
        <w:tc>
          <w:tcPr>
            <w:tcW w:w="790" w:type="dxa"/>
            <w:tcBorders>
              <w:top w:val="nil"/>
              <w:left w:val="nil"/>
              <w:bottom w:val="nil"/>
              <w:right w:val="nil"/>
            </w:tcBorders>
            <w:shd w:val="clear" w:color="auto" w:fill="FFFFFF"/>
            <w:vAlign w:val="bottom"/>
          </w:tcPr>
          <w:p w14:paraId="6A3A0612" w14:textId="77777777" w:rsidR="00AE3846" w:rsidRDefault="003855FF" w:rsidP="001012A4">
            <w:pPr>
              <w:jc w:val="center"/>
              <w:rPr>
                <w:sz w:val="20"/>
                <w:szCs w:val="20"/>
              </w:rPr>
            </w:pPr>
            <w:r>
              <w:rPr>
                <w:sz w:val="20"/>
                <w:szCs w:val="20"/>
              </w:rPr>
              <w:t>1,00</w:t>
            </w:r>
          </w:p>
        </w:tc>
        <w:tc>
          <w:tcPr>
            <w:tcW w:w="746" w:type="dxa"/>
            <w:tcBorders>
              <w:top w:val="nil"/>
              <w:left w:val="nil"/>
              <w:bottom w:val="nil"/>
              <w:right w:val="nil"/>
            </w:tcBorders>
            <w:shd w:val="clear" w:color="auto" w:fill="FFFFFF"/>
            <w:vAlign w:val="bottom"/>
          </w:tcPr>
          <w:p w14:paraId="4F07DC3F" w14:textId="77777777" w:rsidR="00AE3846" w:rsidRDefault="003855FF" w:rsidP="001012A4">
            <w:pPr>
              <w:jc w:val="center"/>
              <w:rPr>
                <w:sz w:val="20"/>
                <w:szCs w:val="20"/>
              </w:rPr>
            </w:pPr>
            <w:r>
              <w:rPr>
                <w:sz w:val="20"/>
                <w:szCs w:val="20"/>
              </w:rPr>
              <w:t>0,97</w:t>
            </w:r>
          </w:p>
        </w:tc>
        <w:tc>
          <w:tcPr>
            <w:tcW w:w="859" w:type="dxa"/>
            <w:tcBorders>
              <w:top w:val="nil"/>
              <w:left w:val="nil"/>
              <w:bottom w:val="nil"/>
              <w:right w:val="nil"/>
            </w:tcBorders>
            <w:shd w:val="clear" w:color="auto" w:fill="FFFFFF"/>
            <w:vAlign w:val="bottom"/>
          </w:tcPr>
          <w:p w14:paraId="7B993274" w14:textId="77777777" w:rsidR="00AE3846" w:rsidRDefault="003855FF" w:rsidP="001012A4">
            <w:pPr>
              <w:jc w:val="center"/>
              <w:rPr>
                <w:sz w:val="20"/>
                <w:szCs w:val="20"/>
              </w:rPr>
            </w:pPr>
            <w:r>
              <w:rPr>
                <w:sz w:val="20"/>
                <w:szCs w:val="20"/>
              </w:rPr>
              <w:t>1,09</w:t>
            </w:r>
          </w:p>
        </w:tc>
      </w:tr>
      <w:tr w:rsidR="00AE3846" w14:paraId="62F44D7F" w14:textId="77777777" w:rsidTr="001D5DC4">
        <w:trPr>
          <w:trHeight w:val="281"/>
          <w:jc w:val="center"/>
        </w:trPr>
        <w:tc>
          <w:tcPr>
            <w:tcW w:w="1045" w:type="dxa"/>
            <w:tcBorders>
              <w:top w:val="nil"/>
              <w:left w:val="nil"/>
              <w:right w:val="nil"/>
            </w:tcBorders>
            <w:shd w:val="clear" w:color="auto" w:fill="FFFFFF"/>
            <w:vAlign w:val="bottom"/>
          </w:tcPr>
          <w:p w14:paraId="67A04338" w14:textId="77777777" w:rsidR="00AE3846" w:rsidRPr="00C82C50" w:rsidRDefault="003855FF" w:rsidP="001012A4">
            <w:pPr>
              <w:jc w:val="center"/>
              <w:rPr>
                <w:b/>
                <w:bCs/>
                <w:sz w:val="20"/>
                <w:szCs w:val="20"/>
              </w:rPr>
            </w:pPr>
            <w:r w:rsidRPr="00C82C50">
              <w:rPr>
                <w:b/>
                <w:bCs/>
                <w:sz w:val="20"/>
                <w:szCs w:val="20"/>
              </w:rPr>
              <w:t>TO</w:t>
            </w:r>
          </w:p>
        </w:tc>
        <w:tc>
          <w:tcPr>
            <w:tcW w:w="853" w:type="dxa"/>
            <w:tcBorders>
              <w:top w:val="nil"/>
              <w:left w:val="nil"/>
              <w:right w:val="nil"/>
            </w:tcBorders>
            <w:shd w:val="clear" w:color="auto" w:fill="FFFFFF"/>
            <w:vAlign w:val="bottom"/>
          </w:tcPr>
          <w:p w14:paraId="0A3FA18D" w14:textId="77777777" w:rsidR="00AE3846" w:rsidRDefault="003855FF" w:rsidP="001012A4">
            <w:pPr>
              <w:jc w:val="center"/>
              <w:rPr>
                <w:sz w:val="20"/>
                <w:szCs w:val="20"/>
              </w:rPr>
            </w:pPr>
            <w:r>
              <w:rPr>
                <w:sz w:val="20"/>
                <w:szCs w:val="20"/>
              </w:rPr>
              <w:t>1,41</w:t>
            </w:r>
          </w:p>
        </w:tc>
        <w:tc>
          <w:tcPr>
            <w:tcW w:w="1068" w:type="dxa"/>
            <w:tcBorders>
              <w:top w:val="nil"/>
              <w:left w:val="nil"/>
              <w:right w:val="nil"/>
            </w:tcBorders>
            <w:shd w:val="clear" w:color="auto" w:fill="FFFFFF"/>
            <w:vAlign w:val="bottom"/>
          </w:tcPr>
          <w:p w14:paraId="46254868" w14:textId="77777777" w:rsidR="00AE3846" w:rsidRDefault="003855FF" w:rsidP="001012A4">
            <w:pPr>
              <w:jc w:val="center"/>
              <w:rPr>
                <w:sz w:val="20"/>
                <w:szCs w:val="20"/>
              </w:rPr>
            </w:pPr>
            <w:r>
              <w:rPr>
                <w:sz w:val="20"/>
                <w:szCs w:val="20"/>
              </w:rPr>
              <w:t>5,23</w:t>
            </w:r>
          </w:p>
        </w:tc>
        <w:tc>
          <w:tcPr>
            <w:tcW w:w="790" w:type="dxa"/>
            <w:tcBorders>
              <w:top w:val="nil"/>
              <w:left w:val="nil"/>
              <w:right w:val="nil"/>
            </w:tcBorders>
            <w:shd w:val="clear" w:color="auto" w:fill="FFFFFF"/>
            <w:vAlign w:val="bottom"/>
          </w:tcPr>
          <w:p w14:paraId="1F57A1BD" w14:textId="77777777" w:rsidR="00AE3846" w:rsidRDefault="003855FF" w:rsidP="001012A4">
            <w:pPr>
              <w:jc w:val="center"/>
              <w:rPr>
                <w:sz w:val="20"/>
                <w:szCs w:val="20"/>
              </w:rPr>
            </w:pPr>
            <w:r>
              <w:rPr>
                <w:sz w:val="20"/>
                <w:szCs w:val="20"/>
              </w:rPr>
              <w:t>1,23</w:t>
            </w:r>
          </w:p>
        </w:tc>
        <w:tc>
          <w:tcPr>
            <w:tcW w:w="746" w:type="dxa"/>
            <w:tcBorders>
              <w:top w:val="nil"/>
              <w:left w:val="nil"/>
              <w:right w:val="nil"/>
            </w:tcBorders>
            <w:shd w:val="clear" w:color="auto" w:fill="FFFFFF"/>
            <w:vAlign w:val="bottom"/>
          </w:tcPr>
          <w:p w14:paraId="7FE48EF9" w14:textId="77777777" w:rsidR="00AE3846" w:rsidRDefault="003855FF" w:rsidP="001012A4">
            <w:pPr>
              <w:jc w:val="center"/>
              <w:rPr>
                <w:sz w:val="20"/>
                <w:szCs w:val="20"/>
              </w:rPr>
            </w:pPr>
            <w:r>
              <w:rPr>
                <w:sz w:val="20"/>
                <w:szCs w:val="20"/>
              </w:rPr>
              <w:t>1,14</w:t>
            </w:r>
          </w:p>
        </w:tc>
        <w:tc>
          <w:tcPr>
            <w:tcW w:w="931" w:type="dxa"/>
            <w:tcBorders>
              <w:top w:val="nil"/>
              <w:left w:val="nil"/>
              <w:right w:val="nil"/>
            </w:tcBorders>
            <w:shd w:val="clear" w:color="auto" w:fill="FFFFFF"/>
            <w:vAlign w:val="bottom"/>
          </w:tcPr>
          <w:p w14:paraId="7E4DD2F3" w14:textId="77777777" w:rsidR="00AE3846" w:rsidRDefault="003855FF" w:rsidP="001012A4">
            <w:pPr>
              <w:jc w:val="center"/>
              <w:rPr>
                <w:sz w:val="20"/>
                <w:szCs w:val="20"/>
              </w:rPr>
            </w:pPr>
            <w:r>
              <w:rPr>
                <w:sz w:val="20"/>
                <w:szCs w:val="20"/>
              </w:rPr>
              <w:t>7,35</w:t>
            </w:r>
          </w:p>
        </w:tc>
        <w:tc>
          <w:tcPr>
            <w:tcW w:w="853" w:type="dxa"/>
            <w:tcBorders>
              <w:top w:val="nil"/>
              <w:left w:val="single" w:sz="4" w:space="0" w:color="000000"/>
              <w:right w:val="nil"/>
            </w:tcBorders>
            <w:shd w:val="clear" w:color="auto" w:fill="FFFFFF"/>
            <w:vAlign w:val="bottom"/>
          </w:tcPr>
          <w:p w14:paraId="0AA2B515" w14:textId="77777777" w:rsidR="00AE3846" w:rsidRDefault="003855FF" w:rsidP="001012A4">
            <w:pPr>
              <w:jc w:val="center"/>
              <w:rPr>
                <w:sz w:val="20"/>
                <w:szCs w:val="20"/>
              </w:rPr>
            </w:pPr>
            <w:r>
              <w:rPr>
                <w:sz w:val="20"/>
                <w:szCs w:val="20"/>
              </w:rPr>
              <w:t>1,92</w:t>
            </w:r>
          </w:p>
        </w:tc>
        <w:tc>
          <w:tcPr>
            <w:tcW w:w="1068" w:type="dxa"/>
            <w:tcBorders>
              <w:top w:val="nil"/>
              <w:left w:val="nil"/>
              <w:right w:val="nil"/>
            </w:tcBorders>
            <w:shd w:val="clear" w:color="auto" w:fill="FFFFFF"/>
            <w:vAlign w:val="bottom"/>
          </w:tcPr>
          <w:p w14:paraId="1F09A366" w14:textId="77777777" w:rsidR="00AE3846" w:rsidRDefault="003855FF" w:rsidP="001012A4">
            <w:pPr>
              <w:jc w:val="center"/>
              <w:rPr>
                <w:sz w:val="20"/>
                <w:szCs w:val="20"/>
              </w:rPr>
            </w:pPr>
            <w:r>
              <w:rPr>
                <w:sz w:val="20"/>
                <w:szCs w:val="20"/>
              </w:rPr>
              <w:t>0,94</w:t>
            </w:r>
          </w:p>
        </w:tc>
        <w:tc>
          <w:tcPr>
            <w:tcW w:w="790" w:type="dxa"/>
            <w:tcBorders>
              <w:top w:val="nil"/>
              <w:left w:val="nil"/>
              <w:right w:val="nil"/>
            </w:tcBorders>
            <w:shd w:val="clear" w:color="auto" w:fill="FFFFFF"/>
            <w:vAlign w:val="bottom"/>
          </w:tcPr>
          <w:p w14:paraId="4FCE3F72" w14:textId="77777777" w:rsidR="00AE3846" w:rsidRDefault="003855FF" w:rsidP="001012A4">
            <w:pPr>
              <w:jc w:val="center"/>
              <w:rPr>
                <w:sz w:val="20"/>
                <w:szCs w:val="20"/>
              </w:rPr>
            </w:pPr>
            <w:r>
              <w:rPr>
                <w:sz w:val="20"/>
                <w:szCs w:val="20"/>
              </w:rPr>
              <w:t>1,74</w:t>
            </w:r>
          </w:p>
        </w:tc>
        <w:tc>
          <w:tcPr>
            <w:tcW w:w="746" w:type="dxa"/>
            <w:tcBorders>
              <w:top w:val="nil"/>
              <w:left w:val="nil"/>
              <w:right w:val="nil"/>
            </w:tcBorders>
            <w:shd w:val="clear" w:color="auto" w:fill="FFFFFF"/>
            <w:vAlign w:val="bottom"/>
          </w:tcPr>
          <w:p w14:paraId="3664C584" w14:textId="77777777" w:rsidR="00AE3846" w:rsidRDefault="003855FF" w:rsidP="001012A4">
            <w:pPr>
              <w:jc w:val="center"/>
              <w:rPr>
                <w:sz w:val="20"/>
                <w:szCs w:val="20"/>
              </w:rPr>
            </w:pPr>
            <w:r>
              <w:rPr>
                <w:sz w:val="20"/>
                <w:szCs w:val="20"/>
              </w:rPr>
              <w:t>1,11</w:t>
            </w:r>
          </w:p>
        </w:tc>
        <w:tc>
          <w:tcPr>
            <w:tcW w:w="859" w:type="dxa"/>
            <w:tcBorders>
              <w:top w:val="nil"/>
              <w:left w:val="nil"/>
              <w:right w:val="nil"/>
            </w:tcBorders>
            <w:shd w:val="clear" w:color="auto" w:fill="FFFFFF"/>
            <w:vAlign w:val="bottom"/>
          </w:tcPr>
          <w:p w14:paraId="52FA2F45" w14:textId="77777777" w:rsidR="00AE3846" w:rsidRDefault="003855FF" w:rsidP="001012A4">
            <w:pPr>
              <w:jc w:val="center"/>
              <w:rPr>
                <w:sz w:val="20"/>
                <w:szCs w:val="20"/>
              </w:rPr>
            </w:pPr>
            <w:r>
              <w:rPr>
                <w:sz w:val="20"/>
                <w:szCs w:val="20"/>
              </w:rPr>
              <w:t>1,80</w:t>
            </w:r>
          </w:p>
        </w:tc>
      </w:tr>
      <w:tr w:rsidR="00AE3846" w14:paraId="6EE44074" w14:textId="77777777" w:rsidTr="001D5DC4">
        <w:trPr>
          <w:trHeight w:val="281"/>
          <w:jc w:val="center"/>
        </w:trPr>
        <w:tc>
          <w:tcPr>
            <w:tcW w:w="1045" w:type="dxa"/>
            <w:tcBorders>
              <w:top w:val="nil"/>
              <w:left w:val="nil"/>
              <w:bottom w:val="single" w:sz="4" w:space="0" w:color="000000"/>
              <w:right w:val="nil"/>
            </w:tcBorders>
            <w:shd w:val="clear" w:color="auto" w:fill="FFFFFF"/>
            <w:vAlign w:val="bottom"/>
          </w:tcPr>
          <w:p w14:paraId="514DDC66" w14:textId="77777777" w:rsidR="00AE3846" w:rsidRPr="00C82C50" w:rsidRDefault="003855FF" w:rsidP="001012A4">
            <w:pPr>
              <w:jc w:val="center"/>
              <w:rPr>
                <w:b/>
                <w:bCs/>
                <w:sz w:val="20"/>
                <w:szCs w:val="20"/>
              </w:rPr>
            </w:pPr>
            <w:r w:rsidRPr="00C82C50">
              <w:rPr>
                <w:b/>
                <w:bCs/>
                <w:sz w:val="20"/>
                <w:szCs w:val="20"/>
              </w:rPr>
              <w:t>Média</w:t>
            </w:r>
          </w:p>
        </w:tc>
        <w:tc>
          <w:tcPr>
            <w:tcW w:w="853" w:type="dxa"/>
            <w:tcBorders>
              <w:top w:val="nil"/>
              <w:left w:val="nil"/>
              <w:bottom w:val="single" w:sz="4" w:space="0" w:color="000000"/>
              <w:right w:val="nil"/>
            </w:tcBorders>
            <w:shd w:val="clear" w:color="auto" w:fill="FFFFFF"/>
            <w:vAlign w:val="bottom"/>
          </w:tcPr>
          <w:p w14:paraId="330D1809" w14:textId="77777777" w:rsidR="00AE3846" w:rsidRDefault="003855FF" w:rsidP="001012A4">
            <w:pPr>
              <w:jc w:val="center"/>
              <w:rPr>
                <w:sz w:val="20"/>
                <w:szCs w:val="20"/>
              </w:rPr>
            </w:pPr>
            <w:r>
              <w:rPr>
                <w:sz w:val="20"/>
                <w:szCs w:val="20"/>
              </w:rPr>
              <w:t>1,14</w:t>
            </w:r>
          </w:p>
        </w:tc>
        <w:tc>
          <w:tcPr>
            <w:tcW w:w="1068" w:type="dxa"/>
            <w:tcBorders>
              <w:top w:val="nil"/>
              <w:left w:val="nil"/>
              <w:bottom w:val="single" w:sz="4" w:space="0" w:color="000000"/>
              <w:right w:val="nil"/>
            </w:tcBorders>
            <w:shd w:val="clear" w:color="auto" w:fill="FFFFFF"/>
            <w:vAlign w:val="bottom"/>
          </w:tcPr>
          <w:p w14:paraId="185FE917" w14:textId="77777777" w:rsidR="00AE3846" w:rsidRDefault="003855FF" w:rsidP="001012A4">
            <w:pPr>
              <w:jc w:val="center"/>
              <w:rPr>
                <w:sz w:val="20"/>
                <w:szCs w:val="20"/>
              </w:rPr>
            </w:pPr>
            <w:r>
              <w:rPr>
                <w:sz w:val="20"/>
                <w:szCs w:val="20"/>
              </w:rPr>
              <w:t>4,67</w:t>
            </w:r>
          </w:p>
        </w:tc>
        <w:tc>
          <w:tcPr>
            <w:tcW w:w="790" w:type="dxa"/>
            <w:tcBorders>
              <w:top w:val="nil"/>
              <w:left w:val="nil"/>
              <w:bottom w:val="single" w:sz="4" w:space="0" w:color="000000"/>
              <w:right w:val="nil"/>
            </w:tcBorders>
            <w:shd w:val="clear" w:color="auto" w:fill="FFFFFF"/>
            <w:vAlign w:val="bottom"/>
          </w:tcPr>
          <w:p w14:paraId="327DC656" w14:textId="77777777" w:rsidR="00AE3846" w:rsidRDefault="003855FF" w:rsidP="001012A4">
            <w:pPr>
              <w:jc w:val="center"/>
              <w:rPr>
                <w:sz w:val="20"/>
                <w:szCs w:val="20"/>
              </w:rPr>
            </w:pPr>
            <w:r>
              <w:rPr>
                <w:sz w:val="20"/>
                <w:szCs w:val="20"/>
              </w:rPr>
              <w:t>1,10</w:t>
            </w:r>
          </w:p>
        </w:tc>
        <w:tc>
          <w:tcPr>
            <w:tcW w:w="746" w:type="dxa"/>
            <w:tcBorders>
              <w:top w:val="nil"/>
              <w:left w:val="nil"/>
              <w:bottom w:val="single" w:sz="4" w:space="0" w:color="000000"/>
              <w:right w:val="nil"/>
            </w:tcBorders>
            <w:shd w:val="clear" w:color="auto" w:fill="FFFFFF"/>
            <w:vAlign w:val="bottom"/>
          </w:tcPr>
          <w:p w14:paraId="1E2EA6D0" w14:textId="77777777" w:rsidR="00AE3846" w:rsidRDefault="003855FF" w:rsidP="001012A4">
            <w:pPr>
              <w:jc w:val="center"/>
              <w:rPr>
                <w:sz w:val="20"/>
                <w:szCs w:val="20"/>
              </w:rPr>
            </w:pPr>
            <w:r>
              <w:rPr>
                <w:sz w:val="20"/>
                <w:szCs w:val="20"/>
              </w:rPr>
              <w:t>1,03</w:t>
            </w:r>
          </w:p>
        </w:tc>
        <w:tc>
          <w:tcPr>
            <w:tcW w:w="931" w:type="dxa"/>
            <w:tcBorders>
              <w:top w:val="nil"/>
              <w:left w:val="nil"/>
              <w:bottom w:val="single" w:sz="4" w:space="0" w:color="000000"/>
              <w:right w:val="nil"/>
            </w:tcBorders>
            <w:shd w:val="clear" w:color="auto" w:fill="FFFFFF"/>
            <w:vAlign w:val="bottom"/>
          </w:tcPr>
          <w:p w14:paraId="7EC23DAB" w14:textId="77777777" w:rsidR="00AE3846" w:rsidRDefault="003855FF" w:rsidP="001012A4">
            <w:pPr>
              <w:jc w:val="center"/>
              <w:rPr>
                <w:sz w:val="20"/>
                <w:szCs w:val="20"/>
              </w:rPr>
            </w:pPr>
            <w:r>
              <w:rPr>
                <w:sz w:val="20"/>
                <w:szCs w:val="20"/>
              </w:rPr>
              <w:t>5,32</w:t>
            </w:r>
          </w:p>
        </w:tc>
        <w:tc>
          <w:tcPr>
            <w:tcW w:w="853" w:type="dxa"/>
            <w:tcBorders>
              <w:top w:val="nil"/>
              <w:left w:val="single" w:sz="4" w:space="0" w:color="000000"/>
              <w:bottom w:val="single" w:sz="4" w:space="0" w:color="000000"/>
              <w:right w:val="nil"/>
            </w:tcBorders>
            <w:shd w:val="clear" w:color="auto" w:fill="FFFFFF"/>
            <w:vAlign w:val="bottom"/>
          </w:tcPr>
          <w:p w14:paraId="7CC4CD97" w14:textId="77777777" w:rsidR="00AE3846" w:rsidRDefault="003855FF" w:rsidP="001012A4">
            <w:pPr>
              <w:jc w:val="center"/>
              <w:rPr>
                <w:sz w:val="20"/>
                <w:szCs w:val="20"/>
              </w:rPr>
            </w:pPr>
            <w:r>
              <w:rPr>
                <w:sz w:val="20"/>
                <w:szCs w:val="20"/>
              </w:rPr>
              <w:t>1,10</w:t>
            </w:r>
          </w:p>
        </w:tc>
        <w:tc>
          <w:tcPr>
            <w:tcW w:w="1068" w:type="dxa"/>
            <w:tcBorders>
              <w:top w:val="nil"/>
              <w:left w:val="nil"/>
              <w:bottom w:val="single" w:sz="4" w:space="0" w:color="000000"/>
              <w:right w:val="nil"/>
            </w:tcBorders>
            <w:shd w:val="clear" w:color="auto" w:fill="FFFFFF"/>
            <w:vAlign w:val="bottom"/>
          </w:tcPr>
          <w:p w14:paraId="25101F74" w14:textId="77777777" w:rsidR="00AE3846" w:rsidRDefault="003855FF" w:rsidP="001012A4">
            <w:pPr>
              <w:jc w:val="center"/>
              <w:rPr>
                <w:sz w:val="20"/>
                <w:szCs w:val="20"/>
              </w:rPr>
            </w:pPr>
            <w:r>
              <w:rPr>
                <w:sz w:val="20"/>
                <w:szCs w:val="20"/>
              </w:rPr>
              <w:t>1,00</w:t>
            </w:r>
          </w:p>
        </w:tc>
        <w:tc>
          <w:tcPr>
            <w:tcW w:w="790" w:type="dxa"/>
            <w:tcBorders>
              <w:top w:val="nil"/>
              <w:left w:val="nil"/>
              <w:bottom w:val="single" w:sz="4" w:space="0" w:color="000000"/>
              <w:right w:val="nil"/>
            </w:tcBorders>
            <w:shd w:val="clear" w:color="auto" w:fill="FFFFFF"/>
            <w:vAlign w:val="bottom"/>
          </w:tcPr>
          <w:p w14:paraId="769379E2" w14:textId="77777777" w:rsidR="00AE3846" w:rsidRDefault="003855FF" w:rsidP="001012A4">
            <w:pPr>
              <w:jc w:val="center"/>
              <w:rPr>
                <w:sz w:val="20"/>
                <w:szCs w:val="20"/>
              </w:rPr>
            </w:pPr>
            <w:r>
              <w:rPr>
                <w:sz w:val="20"/>
                <w:szCs w:val="20"/>
              </w:rPr>
              <w:t>1,06</w:t>
            </w:r>
          </w:p>
        </w:tc>
        <w:tc>
          <w:tcPr>
            <w:tcW w:w="746" w:type="dxa"/>
            <w:tcBorders>
              <w:top w:val="nil"/>
              <w:left w:val="nil"/>
              <w:bottom w:val="single" w:sz="4" w:space="0" w:color="000000"/>
              <w:right w:val="nil"/>
            </w:tcBorders>
            <w:shd w:val="clear" w:color="auto" w:fill="FFFFFF"/>
            <w:vAlign w:val="bottom"/>
          </w:tcPr>
          <w:p w14:paraId="12B7BDA7" w14:textId="77777777" w:rsidR="00AE3846" w:rsidRDefault="003855FF" w:rsidP="001012A4">
            <w:pPr>
              <w:jc w:val="center"/>
              <w:rPr>
                <w:sz w:val="20"/>
                <w:szCs w:val="20"/>
              </w:rPr>
            </w:pPr>
            <w:r>
              <w:rPr>
                <w:sz w:val="20"/>
                <w:szCs w:val="20"/>
              </w:rPr>
              <w:t>1,04</w:t>
            </w:r>
          </w:p>
        </w:tc>
        <w:tc>
          <w:tcPr>
            <w:tcW w:w="859" w:type="dxa"/>
            <w:tcBorders>
              <w:top w:val="nil"/>
              <w:left w:val="nil"/>
              <w:bottom w:val="single" w:sz="4" w:space="0" w:color="000000"/>
              <w:right w:val="nil"/>
            </w:tcBorders>
            <w:shd w:val="clear" w:color="auto" w:fill="FFFFFF"/>
            <w:vAlign w:val="bottom"/>
          </w:tcPr>
          <w:p w14:paraId="2DF36E89" w14:textId="77777777" w:rsidR="00AE3846" w:rsidRDefault="003855FF" w:rsidP="001012A4">
            <w:pPr>
              <w:jc w:val="center"/>
              <w:rPr>
                <w:sz w:val="20"/>
                <w:szCs w:val="20"/>
              </w:rPr>
            </w:pPr>
            <w:r>
              <w:rPr>
                <w:sz w:val="20"/>
                <w:szCs w:val="20"/>
              </w:rPr>
              <w:t>1,10</w:t>
            </w:r>
          </w:p>
        </w:tc>
      </w:tr>
    </w:tbl>
    <w:p w14:paraId="2ED2D3BB"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4A31B238" w14:textId="77777777" w:rsidR="001D5DC4" w:rsidRDefault="001D5DC4" w:rsidP="0068005B">
      <w:pPr>
        <w:ind w:firstLine="709"/>
        <w:jc w:val="both"/>
      </w:pPr>
    </w:p>
    <w:p w14:paraId="6507682D" w14:textId="1505C03C" w:rsidR="00401D6F" w:rsidRDefault="003855FF" w:rsidP="00674F0F">
      <w:pPr>
        <w:spacing w:line="360" w:lineRule="auto"/>
        <w:ind w:firstLine="709"/>
        <w:jc w:val="both"/>
      </w:pPr>
      <w:r>
        <w:t xml:space="preserve">Os </w:t>
      </w:r>
      <w:r w:rsidR="00E468DF">
        <w:t>G</w:t>
      </w:r>
      <w:r>
        <w:t xml:space="preserve">ráficos 2, 3 e 4, e as </w:t>
      </w:r>
      <w:r w:rsidR="00E468DF">
        <w:t>T</w:t>
      </w:r>
      <w:r>
        <w:t xml:space="preserve">abelas </w:t>
      </w:r>
      <w:r w:rsidR="006B6FD4">
        <w:t>13</w:t>
      </w:r>
      <w:r>
        <w:t xml:space="preserve">, </w:t>
      </w:r>
      <w:r w:rsidR="006B6FD4">
        <w:t>14</w:t>
      </w:r>
      <w:r>
        <w:t xml:space="preserve"> e </w:t>
      </w:r>
      <w:r w:rsidR="006B6FD4">
        <w:t>15</w:t>
      </w:r>
      <w:r>
        <w:t xml:space="preserve"> apresentam os resultados da matriz de avaliação das eficiências gerencial e clínica dos estados analisados. Os quadrantes são delimitados pelas médias das eficiências gerencial e clínica para cada período do estudo e que são apresentados na </w:t>
      </w:r>
      <w:r w:rsidR="00E468DF">
        <w:t>T</w:t>
      </w:r>
      <w:r>
        <w:t xml:space="preserve">abela </w:t>
      </w:r>
      <w:r w:rsidR="006B6FD4">
        <w:t>12</w:t>
      </w:r>
      <w:r>
        <w:t>. É possível observar que, com o avanço dos períodos analisados, o espaço do quadrante com alta eficiência clínica e gerencial diminui, enquanto o de baixa eficiência aumenta. Isto ocorre por conta do aumento das médias da eficiência das unidades federativas. No período de 2020, apenas BA, DF, GO, PR, RS e SP apresentam-se no quadrante de maior eficiência, por outro lado, 10 estados aparecem com baixa eficiência gerencial e clínica.</w:t>
      </w:r>
      <w:r w:rsidR="00674F0F">
        <w:t xml:space="preserve"> </w:t>
      </w:r>
      <w:r>
        <w:t>Alguns estados como AC, AM, MS e TO, apesar de apresentarem eficiência gerencial máxima, obtiveram eficiência clínica abaixo da média, enquanto AP e RJ apresentaram a situação inversa.</w:t>
      </w:r>
    </w:p>
    <w:p w14:paraId="243471D8" w14:textId="77777777" w:rsidR="00401D6F" w:rsidRDefault="00401D6F" w:rsidP="00674F0F">
      <w:pPr>
        <w:spacing w:line="360" w:lineRule="auto"/>
        <w:ind w:firstLine="709"/>
        <w:jc w:val="both"/>
      </w:pPr>
    </w:p>
    <w:p w14:paraId="23A836B0" w14:textId="029EA034" w:rsidR="00401D6F" w:rsidRPr="00106DFE" w:rsidRDefault="00401D6F" w:rsidP="00401D6F">
      <w:pPr>
        <w:pStyle w:val="Legenda"/>
        <w:jc w:val="center"/>
        <w:rPr>
          <w:szCs w:val="22"/>
        </w:rPr>
      </w:pPr>
      <w:bookmarkStart w:id="61" w:name="_Toc153458131"/>
      <w:bookmarkStart w:id="62" w:name="_Toc154603119"/>
      <w:r w:rsidRPr="00106DFE">
        <w:t xml:space="preserve">Tabela </w:t>
      </w:r>
      <w:fldSimple w:instr=" SEQ Tabela \* ARABIC ">
        <w:r w:rsidR="00792A18">
          <w:rPr>
            <w:noProof/>
          </w:rPr>
          <w:t>12</w:t>
        </w:r>
      </w:fldSimple>
      <w:r w:rsidRPr="00106DFE">
        <w:t xml:space="preserve"> - Eficiência gerencial e clínica dos estados</w:t>
      </w:r>
      <w:bookmarkEnd w:id="61"/>
      <w:bookmarkEnd w:id="62"/>
    </w:p>
    <w:tbl>
      <w:tblPr>
        <w:tblStyle w:val="aff3"/>
        <w:tblW w:w="7320" w:type="dxa"/>
        <w:jc w:val="center"/>
        <w:tblInd w:w="0" w:type="dxa"/>
        <w:tblLayout w:type="fixed"/>
        <w:tblLook w:val="0400" w:firstRow="0" w:lastRow="0" w:firstColumn="0" w:lastColumn="0" w:noHBand="0" w:noVBand="1"/>
      </w:tblPr>
      <w:tblGrid>
        <w:gridCol w:w="1320"/>
        <w:gridCol w:w="940"/>
        <w:gridCol w:w="940"/>
        <w:gridCol w:w="940"/>
        <w:gridCol w:w="1060"/>
        <w:gridCol w:w="1060"/>
        <w:gridCol w:w="1060"/>
      </w:tblGrid>
      <w:tr w:rsidR="00401D6F" w14:paraId="7000CACC" w14:textId="77777777" w:rsidTr="006F5605">
        <w:trPr>
          <w:trHeight w:val="300"/>
          <w:tblHeader/>
          <w:jc w:val="center"/>
        </w:trPr>
        <w:tc>
          <w:tcPr>
            <w:tcW w:w="1320" w:type="dxa"/>
            <w:tcBorders>
              <w:top w:val="single" w:sz="4" w:space="0" w:color="auto"/>
              <w:left w:val="nil"/>
              <w:bottom w:val="single" w:sz="4" w:space="0" w:color="000000"/>
              <w:right w:val="nil"/>
            </w:tcBorders>
            <w:shd w:val="clear" w:color="auto" w:fill="auto"/>
            <w:vAlign w:val="bottom"/>
          </w:tcPr>
          <w:p w14:paraId="0746BA55" w14:textId="77777777" w:rsidR="00401D6F" w:rsidRPr="00C82C50" w:rsidRDefault="00401D6F" w:rsidP="00392722">
            <w:pPr>
              <w:rPr>
                <w:b/>
                <w:bCs/>
                <w:sz w:val="22"/>
                <w:szCs w:val="22"/>
              </w:rPr>
            </w:pPr>
            <w:r w:rsidRPr="00C82C50">
              <w:rPr>
                <w:b/>
                <w:bCs/>
                <w:sz w:val="22"/>
                <w:szCs w:val="22"/>
              </w:rPr>
              <w:t> </w:t>
            </w:r>
          </w:p>
        </w:tc>
        <w:tc>
          <w:tcPr>
            <w:tcW w:w="2820" w:type="dxa"/>
            <w:gridSpan w:val="3"/>
            <w:tcBorders>
              <w:top w:val="single" w:sz="4" w:space="0" w:color="auto"/>
              <w:left w:val="nil"/>
              <w:bottom w:val="single" w:sz="4" w:space="0" w:color="000000"/>
              <w:right w:val="nil"/>
            </w:tcBorders>
            <w:shd w:val="clear" w:color="auto" w:fill="FFFFFF"/>
            <w:vAlign w:val="bottom"/>
          </w:tcPr>
          <w:p w14:paraId="3F6711CA" w14:textId="77777777" w:rsidR="00401D6F" w:rsidRPr="00C82C50" w:rsidRDefault="00401D6F" w:rsidP="00392722">
            <w:pPr>
              <w:jc w:val="center"/>
              <w:rPr>
                <w:b/>
                <w:bCs/>
                <w:sz w:val="22"/>
                <w:szCs w:val="22"/>
              </w:rPr>
            </w:pPr>
            <w:r w:rsidRPr="00C82C50">
              <w:rPr>
                <w:b/>
                <w:bCs/>
                <w:sz w:val="22"/>
                <w:szCs w:val="22"/>
              </w:rPr>
              <w:t>Eficiência gerencial</w:t>
            </w:r>
          </w:p>
        </w:tc>
        <w:tc>
          <w:tcPr>
            <w:tcW w:w="3180" w:type="dxa"/>
            <w:gridSpan w:val="3"/>
            <w:tcBorders>
              <w:top w:val="single" w:sz="4" w:space="0" w:color="auto"/>
              <w:left w:val="nil"/>
              <w:bottom w:val="single" w:sz="4" w:space="0" w:color="000000"/>
              <w:right w:val="nil"/>
            </w:tcBorders>
            <w:shd w:val="clear" w:color="auto" w:fill="FFFFFF"/>
            <w:vAlign w:val="bottom"/>
          </w:tcPr>
          <w:p w14:paraId="70225416" w14:textId="77777777" w:rsidR="00401D6F" w:rsidRPr="00C82C50" w:rsidRDefault="00401D6F" w:rsidP="00392722">
            <w:pPr>
              <w:jc w:val="center"/>
              <w:rPr>
                <w:b/>
                <w:bCs/>
                <w:sz w:val="22"/>
                <w:szCs w:val="22"/>
              </w:rPr>
            </w:pPr>
            <w:r w:rsidRPr="00C82C50">
              <w:rPr>
                <w:b/>
                <w:bCs/>
                <w:sz w:val="22"/>
                <w:szCs w:val="22"/>
              </w:rPr>
              <w:t>Eficiência clínica</w:t>
            </w:r>
          </w:p>
        </w:tc>
      </w:tr>
      <w:tr w:rsidR="00401D6F" w14:paraId="699DAFA7" w14:textId="77777777" w:rsidTr="006F5605">
        <w:trPr>
          <w:trHeight w:val="300"/>
          <w:tblHeader/>
          <w:jc w:val="center"/>
        </w:trPr>
        <w:tc>
          <w:tcPr>
            <w:tcW w:w="1320" w:type="dxa"/>
            <w:tcBorders>
              <w:top w:val="nil"/>
              <w:left w:val="nil"/>
              <w:bottom w:val="single" w:sz="4" w:space="0" w:color="000000"/>
              <w:right w:val="nil"/>
            </w:tcBorders>
            <w:shd w:val="clear" w:color="auto" w:fill="FFFFFF"/>
            <w:vAlign w:val="bottom"/>
          </w:tcPr>
          <w:p w14:paraId="6970E938" w14:textId="77777777" w:rsidR="00401D6F" w:rsidRPr="00C82C50" w:rsidRDefault="00401D6F" w:rsidP="00392722">
            <w:pPr>
              <w:rPr>
                <w:b/>
                <w:bCs/>
                <w:sz w:val="22"/>
                <w:szCs w:val="22"/>
              </w:rPr>
            </w:pPr>
            <w:r w:rsidRPr="00C82C50">
              <w:rPr>
                <w:b/>
                <w:bCs/>
                <w:sz w:val="22"/>
                <w:szCs w:val="22"/>
              </w:rPr>
              <w:t>DMU</w:t>
            </w:r>
          </w:p>
        </w:tc>
        <w:tc>
          <w:tcPr>
            <w:tcW w:w="940" w:type="dxa"/>
            <w:tcBorders>
              <w:top w:val="nil"/>
              <w:left w:val="nil"/>
              <w:bottom w:val="single" w:sz="4" w:space="0" w:color="000000"/>
              <w:right w:val="nil"/>
            </w:tcBorders>
            <w:shd w:val="clear" w:color="auto" w:fill="FFFFFF"/>
            <w:vAlign w:val="bottom"/>
          </w:tcPr>
          <w:p w14:paraId="2BB005F3" w14:textId="77777777" w:rsidR="00401D6F" w:rsidRPr="00C82C50" w:rsidRDefault="00401D6F" w:rsidP="00392722">
            <w:pPr>
              <w:jc w:val="right"/>
              <w:rPr>
                <w:b/>
                <w:bCs/>
                <w:sz w:val="22"/>
                <w:szCs w:val="22"/>
              </w:rPr>
            </w:pPr>
            <w:r w:rsidRPr="00C82C50">
              <w:rPr>
                <w:b/>
                <w:bCs/>
                <w:sz w:val="22"/>
                <w:szCs w:val="22"/>
              </w:rPr>
              <w:t>2020</w:t>
            </w:r>
          </w:p>
        </w:tc>
        <w:tc>
          <w:tcPr>
            <w:tcW w:w="940" w:type="dxa"/>
            <w:tcBorders>
              <w:top w:val="nil"/>
              <w:left w:val="nil"/>
              <w:bottom w:val="single" w:sz="4" w:space="0" w:color="000000"/>
              <w:right w:val="nil"/>
            </w:tcBorders>
            <w:shd w:val="clear" w:color="auto" w:fill="FFFFFF"/>
            <w:vAlign w:val="bottom"/>
          </w:tcPr>
          <w:p w14:paraId="1AE117BE" w14:textId="77777777" w:rsidR="00401D6F" w:rsidRPr="00C82C50" w:rsidRDefault="00401D6F" w:rsidP="00392722">
            <w:pPr>
              <w:jc w:val="right"/>
              <w:rPr>
                <w:b/>
                <w:bCs/>
                <w:sz w:val="22"/>
                <w:szCs w:val="22"/>
              </w:rPr>
            </w:pPr>
            <w:r w:rsidRPr="00C82C50">
              <w:rPr>
                <w:b/>
                <w:bCs/>
                <w:sz w:val="22"/>
                <w:szCs w:val="22"/>
              </w:rPr>
              <w:t>2021</w:t>
            </w:r>
          </w:p>
        </w:tc>
        <w:tc>
          <w:tcPr>
            <w:tcW w:w="940" w:type="dxa"/>
            <w:tcBorders>
              <w:top w:val="nil"/>
              <w:left w:val="nil"/>
              <w:bottom w:val="single" w:sz="4" w:space="0" w:color="000000"/>
              <w:right w:val="nil"/>
            </w:tcBorders>
            <w:shd w:val="clear" w:color="auto" w:fill="FFFFFF"/>
            <w:vAlign w:val="bottom"/>
          </w:tcPr>
          <w:p w14:paraId="48588D0B" w14:textId="77777777" w:rsidR="00401D6F" w:rsidRPr="00C82C50" w:rsidRDefault="00401D6F" w:rsidP="00392722">
            <w:pPr>
              <w:jc w:val="right"/>
              <w:rPr>
                <w:b/>
                <w:bCs/>
                <w:sz w:val="22"/>
                <w:szCs w:val="22"/>
              </w:rPr>
            </w:pPr>
            <w:r w:rsidRPr="00C82C50">
              <w:rPr>
                <w:b/>
                <w:bCs/>
                <w:sz w:val="22"/>
                <w:szCs w:val="22"/>
              </w:rPr>
              <w:t>2022</w:t>
            </w:r>
          </w:p>
        </w:tc>
        <w:tc>
          <w:tcPr>
            <w:tcW w:w="1060" w:type="dxa"/>
            <w:tcBorders>
              <w:top w:val="nil"/>
              <w:left w:val="nil"/>
              <w:bottom w:val="single" w:sz="4" w:space="0" w:color="000000"/>
              <w:right w:val="nil"/>
            </w:tcBorders>
            <w:shd w:val="clear" w:color="auto" w:fill="FFFFFF"/>
            <w:vAlign w:val="bottom"/>
          </w:tcPr>
          <w:p w14:paraId="0827C19B" w14:textId="77777777" w:rsidR="00401D6F" w:rsidRPr="00C82C50" w:rsidRDefault="00401D6F" w:rsidP="00392722">
            <w:pPr>
              <w:jc w:val="right"/>
              <w:rPr>
                <w:b/>
                <w:bCs/>
                <w:sz w:val="22"/>
                <w:szCs w:val="22"/>
              </w:rPr>
            </w:pPr>
            <w:r w:rsidRPr="00C82C50">
              <w:rPr>
                <w:b/>
                <w:bCs/>
                <w:sz w:val="22"/>
                <w:szCs w:val="22"/>
              </w:rPr>
              <w:t>2020</w:t>
            </w:r>
          </w:p>
        </w:tc>
        <w:tc>
          <w:tcPr>
            <w:tcW w:w="1060" w:type="dxa"/>
            <w:tcBorders>
              <w:top w:val="nil"/>
              <w:left w:val="nil"/>
              <w:bottom w:val="single" w:sz="4" w:space="0" w:color="000000"/>
              <w:right w:val="nil"/>
            </w:tcBorders>
            <w:shd w:val="clear" w:color="auto" w:fill="FFFFFF"/>
            <w:vAlign w:val="bottom"/>
          </w:tcPr>
          <w:p w14:paraId="783B0C48" w14:textId="77777777" w:rsidR="00401D6F" w:rsidRPr="00C82C50" w:rsidRDefault="00401D6F" w:rsidP="00392722">
            <w:pPr>
              <w:jc w:val="right"/>
              <w:rPr>
                <w:b/>
                <w:bCs/>
                <w:sz w:val="22"/>
                <w:szCs w:val="22"/>
              </w:rPr>
            </w:pPr>
            <w:r w:rsidRPr="00C82C50">
              <w:rPr>
                <w:b/>
                <w:bCs/>
                <w:sz w:val="22"/>
                <w:szCs w:val="22"/>
              </w:rPr>
              <w:t>2021</w:t>
            </w:r>
          </w:p>
        </w:tc>
        <w:tc>
          <w:tcPr>
            <w:tcW w:w="1060" w:type="dxa"/>
            <w:tcBorders>
              <w:top w:val="nil"/>
              <w:left w:val="nil"/>
              <w:bottom w:val="single" w:sz="4" w:space="0" w:color="000000"/>
              <w:right w:val="nil"/>
            </w:tcBorders>
            <w:shd w:val="clear" w:color="auto" w:fill="FFFFFF"/>
            <w:vAlign w:val="bottom"/>
          </w:tcPr>
          <w:p w14:paraId="0C53101C" w14:textId="77777777" w:rsidR="00401D6F" w:rsidRPr="00C82C50" w:rsidRDefault="00401D6F" w:rsidP="00392722">
            <w:pPr>
              <w:jc w:val="right"/>
              <w:rPr>
                <w:b/>
                <w:bCs/>
                <w:sz w:val="22"/>
                <w:szCs w:val="22"/>
              </w:rPr>
            </w:pPr>
            <w:r w:rsidRPr="00C82C50">
              <w:rPr>
                <w:b/>
                <w:bCs/>
                <w:sz w:val="22"/>
                <w:szCs w:val="22"/>
              </w:rPr>
              <w:t>2022</w:t>
            </w:r>
          </w:p>
        </w:tc>
      </w:tr>
      <w:tr w:rsidR="00401D6F" w14:paraId="124B242E" w14:textId="77777777" w:rsidTr="00392722">
        <w:trPr>
          <w:trHeight w:val="300"/>
          <w:jc w:val="center"/>
        </w:trPr>
        <w:tc>
          <w:tcPr>
            <w:tcW w:w="1320" w:type="dxa"/>
            <w:tcBorders>
              <w:top w:val="nil"/>
              <w:left w:val="nil"/>
              <w:bottom w:val="nil"/>
              <w:right w:val="nil"/>
            </w:tcBorders>
            <w:shd w:val="clear" w:color="auto" w:fill="FFFFFF"/>
            <w:vAlign w:val="bottom"/>
          </w:tcPr>
          <w:p w14:paraId="61687D52" w14:textId="77777777" w:rsidR="00401D6F" w:rsidRPr="00C82C50" w:rsidRDefault="00401D6F" w:rsidP="00392722">
            <w:pPr>
              <w:rPr>
                <w:b/>
                <w:bCs/>
                <w:sz w:val="22"/>
                <w:szCs w:val="22"/>
              </w:rPr>
            </w:pPr>
            <w:r w:rsidRPr="00C82C50">
              <w:rPr>
                <w:b/>
                <w:bCs/>
                <w:sz w:val="22"/>
                <w:szCs w:val="22"/>
              </w:rPr>
              <w:t>AC</w:t>
            </w:r>
          </w:p>
        </w:tc>
        <w:tc>
          <w:tcPr>
            <w:tcW w:w="940" w:type="dxa"/>
            <w:tcBorders>
              <w:top w:val="nil"/>
              <w:left w:val="nil"/>
              <w:bottom w:val="nil"/>
              <w:right w:val="nil"/>
            </w:tcBorders>
            <w:shd w:val="clear" w:color="auto" w:fill="FFFFFF"/>
            <w:vAlign w:val="bottom"/>
          </w:tcPr>
          <w:p w14:paraId="009CA2F6"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42467A0"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53A817B4" w14:textId="77777777" w:rsidR="00401D6F" w:rsidRDefault="00401D6F" w:rsidP="00392722">
            <w:pPr>
              <w:jc w:val="right"/>
              <w:rPr>
                <w:sz w:val="22"/>
                <w:szCs w:val="22"/>
              </w:rPr>
            </w:pPr>
            <w:r>
              <w:rPr>
                <w:sz w:val="22"/>
                <w:szCs w:val="22"/>
              </w:rPr>
              <w:t>0,29</w:t>
            </w:r>
          </w:p>
        </w:tc>
        <w:tc>
          <w:tcPr>
            <w:tcW w:w="1060" w:type="dxa"/>
            <w:tcBorders>
              <w:top w:val="nil"/>
              <w:left w:val="nil"/>
              <w:bottom w:val="nil"/>
              <w:right w:val="nil"/>
            </w:tcBorders>
            <w:shd w:val="clear" w:color="auto" w:fill="FFFFFF"/>
            <w:vAlign w:val="bottom"/>
          </w:tcPr>
          <w:p w14:paraId="72A22AAB" w14:textId="77777777" w:rsidR="00401D6F" w:rsidRDefault="00401D6F" w:rsidP="00392722">
            <w:pPr>
              <w:jc w:val="right"/>
              <w:rPr>
                <w:sz w:val="22"/>
                <w:szCs w:val="22"/>
              </w:rPr>
            </w:pPr>
            <w:r>
              <w:rPr>
                <w:sz w:val="22"/>
                <w:szCs w:val="22"/>
              </w:rPr>
              <w:t>0,43</w:t>
            </w:r>
          </w:p>
        </w:tc>
        <w:tc>
          <w:tcPr>
            <w:tcW w:w="1060" w:type="dxa"/>
            <w:tcBorders>
              <w:top w:val="nil"/>
              <w:left w:val="nil"/>
              <w:bottom w:val="nil"/>
              <w:right w:val="nil"/>
            </w:tcBorders>
            <w:shd w:val="clear" w:color="auto" w:fill="FFFFFF"/>
            <w:vAlign w:val="bottom"/>
          </w:tcPr>
          <w:p w14:paraId="524BD536"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23F5275" w14:textId="77777777" w:rsidR="00401D6F" w:rsidRDefault="00401D6F" w:rsidP="00392722">
            <w:pPr>
              <w:jc w:val="right"/>
              <w:rPr>
                <w:sz w:val="22"/>
                <w:szCs w:val="22"/>
              </w:rPr>
            </w:pPr>
            <w:r>
              <w:rPr>
                <w:sz w:val="22"/>
                <w:szCs w:val="22"/>
              </w:rPr>
              <w:t>1,00</w:t>
            </w:r>
          </w:p>
        </w:tc>
      </w:tr>
      <w:tr w:rsidR="00401D6F" w14:paraId="7E0C79B1" w14:textId="77777777" w:rsidTr="00392722">
        <w:trPr>
          <w:trHeight w:val="300"/>
          <w:jc w:val="center"/>
        </w:trPr>
        <w:tc>
          <w:tcPr>
            <w:tcW w:w="1320" w:type="dxa"/>
            <w:tcBorders>
              <w:top w:val="nil"/>
              <w:left w:val="nil"/>
              <w:bottom w:val="nil"/>
              <w:right w:val="nil"/>
            </w:tcBorders>
            <w:shd w:val="clear" w:color="auto" w:fill="FFFFFF"/>
            <w:vAlign w:val="bottom"/>
          </w:tcPr>
          <w:p w14:paraId="67B7ABBC" w14:textId="77777777" w:rsidR="00401D6F" w:rsidRPr="00C82C50" w:rsidRDefault="00401D6F" w:rsidP="00392722">
            <w:pPr>
              <w:rPr>
                <w:b/>
                <w:bCs/>
                <w:sz w:val="22"/>
                <w:szCs w:val="22"/>
              </w:rPr>
            </w:pPr>
            <w:r w:rsidRPr="00C82C50">
              <w:rPr>
                <w:b/>
                <w:bCs/>
                <w:sz w:val="22"/>
                <w:szCs w:val="22"/>
              </w:rPr>
              <w:t>AL</w:t>
            </w:r>
          </w:p>
        </w:tc>
        <w:tc>
          <w:tcPr>
            <w:tcW w:w="940" w:type="dxa"/>
            <w:tcBorders>
              <w:top w:val="nil"/>
              <w:left w:val="nil"/>
              <w:bottom w:val="nil"/>
              <w:right w:val="nil"/>
            </w:tcBorders>
            <w:shd w:val="clear" w:color="auto" w:fill="FFFFFF"/>
            <w:vAlign w:val="bottom"/>
          </w:tcPr>
          <w:p w14:paraId="0C443FE4" w14:textId="77777777" w:rsidR="00401D6F" w:rsidRDefault="00401D6F" w:rsidP="00392722">
            <w:pPr>
              <w:jc w:val="right"/>
              <w:rPr>
                <w:sz w:val="22"/>
                <w:szCs w:val="22"/>
              </w:rPr>
            </w:pPr>
            <w:r>
              <w:rPr>
                <w:sz w:val="22"/>
                <w:szCs w:val="22"/>
              </w:rPr>
              <w:t>0,23</w:t>
            </w:r>
          </w:p>
        </w:tc>
        <w:tc>
          <w:tcPr>
            <w:tcW w:w="940" w:type="dxa"/>
            <w:tcBorders>
              <w:top w:val="nil"/>
              <w:left w:val="nil"/>
              <w:bottom w:val="nil"/>
              <w:right w:val="nil"/>
            </w:tcBorders>
            <w:shd w:val="clear" w:color="auto" w:fill="FFFFFF"/>
            <w:vAlign w:val="bottom"/>
          </w:tcPr>
          <w:p w14:paraId="3153B338" w14:textId="77777777" w:rsidR="00401D6F" w:rsidRDefault="00401D6F" w:rsidP="00392722">
            <w:pPr>
              <w:jc w:val="right"/>
              <w:rPr>
                <w:sz w:val="22"/>
                <w:szCs w:val="22"/>
              </w:rPr>
            </w:pPr>
            <w:r>
              <w:rPr>
                <w:sz w:val="22"/>
                <w:szCs w:val="22"/>
              </w:rPr>
              <w:t>0,41</w:t>
            </w:r>
          </w:p>
        </w:tc>
        <w:tc>
          <w:tcPr>
            <w:tcW w:w="940" w:type="dxa"/>
            <w:tcBorders>
              <w:top w:val="nil"/>
              <w:left w:val="nil"/>
              <w:bottom w:val="nil"/>
              <w:right w:val="nil"/>
            </w:tcBorders>
            <w:shd w:val="clear" w:color="auto" w:fill="FFFFFF"/>
            <w:vAlign w:val="bottom"/>
          </w:tcPr>
          <w:p w14:paraId="730F3751" w14:textId="77777777" w:rsidR="00401D6F" w:rsidRDefault="00401D6F" w:rsidP="00392722">
            <w:pPr>
              <w:jc w:val="right"/>
              <w:rPr>
                <w:sz w:val="22"/>
                <w:szCs w:val="22"/>
              </w:rPr>
            </w:pPr>
            <w:r>
              <w:rPr>
                <w:sz w:val="22"/>
                <w:szCs w:val="22"/>
              </w:rPr>
              <w:t>0,56</w:t>
            </w:r>
          </w:p>
        </w:tc>
        <w:tc>
          <w:tcPr>
            <w:tcW w:w="1060" w:type="dxa"/>
            <w:tcBorders>
              <w:top w:val="nil"/>
              <w:left w:val="nil"/>
              <w:bottom w:val="nil"/>
              <w:right w:val="nil"/>
            </w:tcBorders>
            <w:shd w:val="clear" w:color="auto" w:fill="FFFFFF"/>
            <w:vAlign w:val="bottom"/>
          </w:tcPr>
          <w:p w14:paraId="29CA25AC" w14:textId="77777777" w:rsidR="00401D6F" w:rsidRDefault="00401D6F" w:rsidP="00392722">
            <w:pPr>
              <w:jc w:val="right"/>
              <w:rPr>
                <w:sz w:val="22"/>
                <w:szCs w:val="22"/>
              </w:rPr>
            </w:pPr>
            <w:r>
              <w:rPr>
                <w:sz w:val="22"/>
                <w:szCs w:val="22"/>
              </w:rPr>
              <w:t>0,49</w:t>
            </w:r>
          </w:p>
        </w:tc>
        <w:tc>
          <w:tcPr>
            <w:tcW w:w="1060" w:type="dxa"/>
            <w:tcBorders>
              <w:top w:val="nil"/>
              <w:left w:val="nil"/>
              <w:bottom w:val="nil"/>
              <w:right w:val="nil"/>
            </w:tcBorders>
            <w:shd w:val="clear" w:color="auto" w:fill="FFFFFF"/>
            <w:vAlign w:val="bottom"/>
          </w:tcPr>
          <w:p w14:paraId="4B140C14"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5B2037E0" w14:textId="77777777" w:rsidR="00401D6F" w:rsidRDefault="00401D6F" w:rsidP="00392722">
            <w:pPr>
              <w:jc w:val="right"/>
              <w:rPr>
                <w:sz w:val="22"/>
                <w:szCs w:val="22"/>
              </w:rPr>
            </w:pPr>
            <w:r>
              <w:rPr>
                <w:sz w:val="22"/>
                <w:szCs w:val="22"/>
              </w:rPr>
              <w:t>0,88</w:t>
            </w:r>
          </w:p>
        </w:tc>
      </w:tr>
      <w:tr w:rsidR="00401D6F" w14:paraId="10B758C3" w14:textId="77777777" w:rsidTr="00392722">
        <w:trPr>
          <w:trHeight w:val="300"/>
          <w:jc w:val="center"/>
        </w:trPr>
        <w:tc>
          <w:tcPr>
            <w:tcW w:w="1320" w:type="dxa"/>
            <w:tcBorders>
              <w:top w:val="nil"/>
              <w:left w:val="nil"/>
              <w:bottom w:val="nil"/>
              <w:right w:val="nil"/>
            </w:tcBorders>
            <w:shd w:val="clear" w:color="auto" w:fill="FFFFFF"/>
            <w:vAlign w:val="bottom"/>
          </w:tcPr>
          <w:p w14:paraId="3FA57C07" w14:textId="77777777" w:rsidR="00401D6F" w:rsidRPr="00C82C50" w:rsidRDefault="00401D6F" w:rsidP="00392722">
            <w:pPr>
              <w:rPr>
                <w:b/>
                <w:bCs/>
                <w:sz w:val="22"/>
                <w:szCs w:val="22"/>
              </w:rPr>
            </w:pPr>
            <w:r w:rsidRPr="00C82C50">
              <w:rPr>
                <w:b/>
                <w:bCs/>
                <w:sz w:val="22"/>
                <w:szCs w:val="22"/>
              </w:rPr>
              <w:t>AM</w:t>
            </w:r>
          </w:p>
        </w:tc>
        <w:tc>
          <w:tcPr>
            <w:tcW w:w="940" w:type="dxa"/>
            <w:tcBorders>
              <w:top w:val="nil"/>
              <w:left w:val="nil"/>
              <w:bottom w:val="nil"/>
              <w:right w:val="nil"/>
            </w:tcBorders>
            <w:shd w:val="clear" w:color="auto" w:fill="FFFFFF"/>
            <w:vAlign w:val="bottom"/>
          </w:tcPr>
          <w:p w14:paraId="4A93F4C8"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29226723"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27DB7252"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8BD8E01" w14:textId="77777777" w:rsidR="00401D6F" w:rsidRDefault="00401D6F" w:rsidP="00392722">
            <w:pPr>
              <w:jc w:val="right"/>
              <w:rPr>
                <w:sz w:val="22"/>
                <w:szCs w:val="22"/>
              </w:rPr>
            </w:pPr>
            <w:r>
              <w:rPr>
                <w:sz w:val="22"/>
                <w:szCs w:val="22"/>
              </w:rPr>
              <w:t>0,38</w:t>
            </w:r>
          </w:p>
        </w:tc>
        <w:tc>
          <w:tcPr>
            <w:tcW w:w="1060" w:type="dxa"/>
            <w:tcBorders>
              <w:top w:val="nil"/>
              <w:left w:val="nil"/>
              <w:bottom w:val="nil"/>
              <w:right w:val="nil"/>
            </w:tcBorders>
            <w:shd w:val="clear" w:color="auto" w:fill="FFFFFF"/>
            <w:vAlign w:val="bottom"/>
          </w:tcPr>
          <w:p w14:paraId="0AFD8A84"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3BB7AEBD" w14:textId="77777777" w:rsidR="00401D6F" w:rsidRDefault="00401D6F" w:rsidP="00392722">
            <w:pPr>
              <w:jc w:val="right"/>
              <w:rPr>
                <w:sz w:val="22"/>
                <w:szCs w:val="22"/>
              </w:rPr>
            </w:pPr>
            <w:r>
              <w:rPr>
                <w:sz w:val="22"/>
                <w:szCs w:val="22"/>
              </w:rPr>
              <w:t>1,00</w:t>
            </w:r>
          </w:p>
        </w:tc>
      </w:tr>
      <w:tr w:rsidR="00401D6F" w14:paraId="0F1B557D" w14:textId="77777777" w:rsidTr="00392722">
        <w:trPr>
          <w:trHeight w:val="300"/>
          <w:jc w:val="center"/>
        </w:trPr>
        <w:tc>
          <w:tcPr>
            <w:tcW w:w="1320" w:type="dxa"/>
            <w:tcBorders>
              <w:top w:val="nil"/>
              <w:left w:val="nil"/>
              <w:bottom w:val="nil"/>
              <w:right w:val="nil"/>
            </w:tcBorders>
            <w:shd w:val="clear" w:color="auto" w:fill="FFFFFF"/>
            <w:vAlign w:val="bottom"/>
          </w:tcPr>
          <w:p w14:paraId="64D4EAFB" w14:textId="77777777" w:rsidR="00401D6F" w:rsidRPr="00C82C50" w:rsidRDefault="00401D6F" w:rsidP="00392722">
            <w:pPr>
              <w:rPr>
                <w:b/>
                <w:bCs/>
                <w:sz w:val="22"/>
                <w:szCs w:val="22"/>
              </w:rPr>
            </w:pPr>
            <w:r w:rsidRPr="00C82C50">
              <w:rPr>
                <w:b/>
                <w:bCs/>
                <w:sz w:val="22"/>
                <w:szCs w:val="22"/>
              </w:rPr>
              <w:t>AP</w:t>
            </w:r>
          </w:p>
        </w:tc>
        <w:tc>
          <w:tcPr>
            <w:tcW w:w="940" w:type="dxa"/>
            <w:tcBorders>
              <w:top w:val="nil"/>
              <w:left w:val="nil"/>
              <w:bottom w:val="nil"/>
              <w:right w:val="nil"/>
            </w:tcBorders>
            <w:shd w:val="clear" w:color="auto" w:fill="FFFFFF"/>
            <w:vAlign w:val="bottom"/>
          </w:tcPr>
          <w:p w14:paraId="57479D96" w14:textId="77777777" w:rsidR="00401D6F" w:rsidRDefault="00401D6F" w:rsidP="00392722">
            <w:pPr>
              <w:jc w:val="right"/>
              <w:rPr>
                <w:sz w:val="22"/>
                <w:szCs w:val="22"/>
              </w:rPr>
            </w:pPr>
            <w:r>
              <w:rPr>
                <w:sz w:val="22"/>
                <w:szCs w:val="22"/>
              </w:rPr>
              <w:t>0,31</w:t>
            </w:r>
          </w:p>
        </w:tc>
        <w:tc>
          <w:tcPr>
            <w:tcW w:w="940" w:type="dxa"/>
            <w:tcBorders>
              <w:top w:val="nil"/>
              <w:left w:val="nil"/>
              <w:bottom w:val="nil"/>
              <w:right w:val="nil"/>
            </w:tcBorders>
            <w:shd w:val="clear" w:color="auto" w:fill="FFFFFF"/>
            <w:vAlign w:val="bottom"/>
          </w:tcPr>
          <w:p w14:paraId="71756DBD"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40FFDB3B"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328A2BBE"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79BCF289"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0B15BCB" w14:textId="77777777" w:rsidR="00401D6F" w:rsidRDefault="00401D6F" w:rsidP="00392722">
            <w:pPr>
              <w:jc w:val="right"/>
              <w:rPr>
                <w:sz w:val="22"/>
                <w:szCs w:val="22"/>
              </w:rPr>
            </w:pPr>
            <w:r>
              <w:rPr>
                <w:sz w:val="22"/>
                <w:szCs w:val="22"/>
              </w:rPr>
              <w:t>1,00</w:t>
            </w:r>
          </w:p>
        </w:tc>
      </w:tr>
      <w:tr w:rsidR="00401D6F" w14:paraId="341A4C56" w14:textId="77777777" w:rsidTr="00392722">
        <w:trPr>
          <w:trHeight w:val="300"/>
          <w:jc w:val="center"/>
        </w:trPr>
        <w:tc>
          <w:tcPr>
            <w:tcW w:w="1320" w:type="dxa"/>
            <w:tcBorders>
              <w:top w:val="nil"/>
              <w:left w:val="nil"/>
              <w:bottom w:val="nil"/>
              <w:right w:val="nil"/>
            </w:tcBorders>
            <w:shd w:val="clear" w:color="auto" w:fill="FFFFFF"/>
            <w:vAlign w:val="bottom"/>
          </w:tcPr>
          <w:p w14:paraId="26AB4E9D" w14:textId="77777777" w:rsidR="00401D6F" w:rsidRPr="00C82C50" w:rsidRDefault="00401D6F" w:rsidP="00392722">
            <w:pPr>
              <w:rPr>
                <w:b/>
                <w:bCs/>
                <w:sz w:val="22"/>
                <w:szCs w:val="22"/>
              </w:rPr>
            </w:pPr>
            <w:r w:rsidRPr="00C82C50">
              <w:rPr>
                <w:b/>
                <w:bCs/>
                <w:sz w:val="22"/>
                <w:szCs w:val="22"/>
              </w:rPr>
              <w:t>BA</w:t>
            </w:r>
          </w:p>
        </w:tc>
        <w:tc>
          <w:tcPr>
            <w:tcW w:w="940" w:type="dxa"/>
            <w:tcBorders>
              <w:top w:val="nil"/>
              <w:left w:val="nil"/>
              <w:bottom w:val="nil"/>
              <w:right w:val="nil"/>
            </w:tcBorders>
            <w:shd w:val="clear" w:color="auto" w:fill="FFFFFF"/>
            <w:vAlign w:val="bottom"/>
          </w:tcPr>
          <w:p w14:paraId="14F3AB57"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6300D4F6" w14:textId="77777777" w:rsidR="00401D6F" w:rsidRDefault="00401D6F" w:rsidP="00392722">
            <w:pPr>
              <w:jc w:val="right"/>
              <w:rPr>
                <w:sz w:val="22"/>
                <w:szCs w:val="22"/>
              </w:rPr>
            </w:pPr>
            <w:r>
              <w:rPr>
                <w:sz w:val="22"/>
                <w:szCs w:val="22"/>
              </w:rPr>
              <w:t>0,79</w:t>
            </w:r>
          </w:p>
        </w:tc>
        <w:tc>
          <w:tcPr>
            <w:tcW w:w="940" w:type="dxa"/>
            <w:tcBorders>
              <w:top w:val="nil"/>
              <w:left w:val="nil"/>
              <w:bottom w:val="nil"/>
              <w:right w:val="nil"/>
            </w:tcBorders>
            <w:shd w:val="clear" w:color="auto" w:fill="FFFFFF"/>
            <w:vAlign w:val="bottom"/>
          </w:tcPr>
          <w:p w14:paraId="31F6CF96"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4868EBF"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191F2CC0" w14:textId="77777777" w:rsidR="00401D6F" w:rsidRDefault="00401D6F" w:rsidP="00392722">
            <w:pPr>
              <w:jc w:val="right"/>
              <w:rPr>
                <w:sz w:val="22"/>
                <w:szCs w:val="22"/>
              </w:rPr>
            </w:pPr>
            <w:r>
              <w:rPr>
                <w:sz w:val="22"/>
                <w:szCs w:val="22"/>
              </w:rPr>
              <w:t>0,82</w:t>
            </w:r>
          </w:p>
        </w:tc>
        <w:tc>
          <w:tcPr>
            <w:tcW w:w="1060" w:type="dxa"/>
            <w:tcBorders>
              <w:top w:val="nil"/>
              <w:left w:val="nil"/>
              <w:bottom w:val="nil"/>
              <w:right w:val="nil"/>
            </w:tcBorders>
            <w:shd w:val="clear" w:color="auto" w:fill="FFFFFF"/>
            <w:vAlign w:val="bottom"/>
          </w:tcPr>
          <w:p w14:paraId="5C0482C9" w14:textId="77777777" w:rsidR="00401D6F" w:rsidRDefault="00401D6F" w:rsidP="00392722">
            <w:pPr>
              <w:jc w:val="right"/>
              <w:rPr>
                <w:sz w:val="22"/>
                <w:szCs w:val="22"/>
              </w:rPr>
            </w:pPr>
            <w:r>
              <w:rPr>
                <w:sz w:val="22"/>
                <w:szCs w:val="22"/>
              </w:rPr>
              <w:t>0,74</w:t>
            </w:r>
          </w:p>
        </w:tc>
      </w:tr>
      <w:tr w:rsidR="00401D6F" w14:paraId="31F840D8" w14:textId="77777777" w:rsidTr="00392722">
        <w:trPr>
          <w:trHeight w:val="300"/>
          <w:jc w:val="center"/>
        </w:trPr>
        <w:tc>
          <w:tcPr>
            <w:tcW w:w="1320" w:type="dxa"/>
            <w:tcBorders>
              <w:top w:val="nil"/>
              <w:left w:val="nil"/>
              <w:bottom w:val="nil"/>
              <w:right w:val="nil"/>
            </w:tcBorders>
            <w:shd w:val="clear" w:color="auto" w:fill="FFFFFF"/>
            <w:vAlign w:val="bottom"/>
          </w:tcPr>
          <w:p w14:paraId="6FEF479F" w14:textId="77777777" w:rsidR="00401D6F" w:rsidRPr="00C82C50" w:rsidRDefault="00401D6F" w:rsidP="00392722">
            <w:pPr>
              <w:rPr>
                <w:b/>
                <w:bCs/>
                <w:sz w:val="22"/>
                <w:szCs w:val="22"/>
              </w:rPr>
            </w:pPr>
            <w:r w:rsidRPr="00C82C50">
              <w:rPr>
                <w:b/>
                <w:bCs/>
                <w:sz w:val="22"/>
                <w:szCs w:val="22"/>
              </w:rPr>
              <w:t>CE</w:t>
            </w:r>
          </w:p>
        </w:tc>
        <w:tc>
          <w:tcPr>
            <w:tcW w:w="940" w:type="dxa"/>
            <w:tcBorders>
              <w:top w:val="nil"/>
              <w:left w:val="nil"/>
              <w:bottom w:val="nil"/>
              <w:right w:val="nil"/>
            </w:tcBorders>
            <w:shd w:val="clear" w:color="auto" w:fill="FFFFFF"/>
            <w:vAlign w:val="bottom"/>
          </w:tcPr>
          <w:p w14:paraId="499B8A6F" w14:textId="77777777" w:rsidR="00401D6F" w:rsidRDefault="00401D6F" w:rsidP="00392722">
            <w:pPr>
              <w:jc w:val="right"/>
              <w:rPr>
                <w:sz w:val="22"/>
                <w:szCs w:val="22"/>
              </w:rPr>
            </w:pPr>
            <w:r>
              <w:rPr>
                <w:sz w:val="22"/>
                <w:szCs w:val="22"/>
              </w:rPr>
              <w:t>0,25</w:t>
            </w:r>
          </w:p>
        </w:tc>
        <w:tc>
          <w:tcPr>
            <w:tcW w:w="940" w:type="dxa"/>
            <w:tcBorders>
              <w:top w:val="nil"/>
              <w:left w:val="nil"/>
              <w:bottom w:val="nil"/>
              <w:right w:val="nil"/>
            </w:tcBorders>
            <w:shd w:val="clear" w:color="auto" w:fill="FFFFFF"/>
            <w:vAlign w:val="bottom"/>
          </w:tcPr>
          <w:p w14:paraId="6F1A9EE9" w14:textId="77777777" w:rsidR="00401D6F" w:rsidRDefault="00401D6F" w:rsidP="00392722">
            <w:pPr>
              <w:jc w:val="right"/>
              <w:rPr>
                <w:sz w:val="22"/>
                <w:szCs w:val="22"/>
              </w:rPr>
            </w:pPr>
            <w:r>
              <w:rPr>
                <w:sz w:val="22"/>
                <w:szCs w:val="22"/>
              </w:rPr>
              <w:t>0,60</w:t>
            </w:r>
          </w:p>
        </w:tc>
        <w:tc>
          <w:tcPr>
            <w:tcW w:w="940" w:type="dxa"/>
            <w:tcBorders>
              <w:top w:val="nil"/>
              <w:left w:val="nil"/>
              <w:bottom w:val="nil"/>
              <w:right w:val="nil"/>
            </w:tcBorders>
            <w:shd w:val="clear" w:color="auto" w:fill="FFFFFF"/>
            <w:vAlign w:val="bottom"/>
          </w:tcPr>
          <w:p w14:paraId="6B4F41A2" w14:textId="77777777" w:rsidR="00401D6F" w:rsidRDefault="00401D6F" w:rsidP="00392722">
            <w:pPr>
              <w:jc w:val="right"/>
              <w:rPr>
                <w:sz w:val="22"/>
                <w:szCs w:val="22"/>
              </w:rPr>
            </w:pPr>
            <w:r>
              <w:rPr>
                <w:sz w:val="22"/>
                <w:szCs w:val="22"/>
              </w:rPr>
              <w:t>0,75</w:t>
            </w:r>
          </w:p>
        </w:tc>
        <w:tc>
          <w:tcPr>
            <w:tcW w:w="1060" w:type="dxa"/>
            <w:tcBorders>
              <w:top w:val="nil"/>
              <w:left w:val="nil"/>
              <w:bottom w:val="nil"/>
              <w:right w:val="nil"/>
            </w:tcBorders>
            <w:shd w:val="clear" w:color="auto" w:fill="FFFFFF"/>
            <w:vAlign w:val="bottom"/>
          </w:tcPr>
          <w:p w14:paraId="5A95E0C1" w14:textId="77777777" w:rsidR="00401D6F" w:rsidRDefault="00401D6F" w:rsidP="00392722">
            <w:pPr>
              <w:jc w:val="right"/>
              <w:rPr>
                <w:sz w:val="22"/>
                <w:szCs w:val="22"/>
              </w:rPr>
            </w:pPr>
            <w:r>
              <w:rPr>
                <w:sz w:val="22"/>
                <w:szCs w:val="22"/>
              </w:rPr>
              <w:t>0,63</w:t>
            </w:r>
          </w:p>
        </w:tc>
        <w:tc>
          <w:tcPr>
            <w:tcW w:w="1060" w:type="dxa"/>
            <w:tcBorders>
              <w:top w:val="nil"/>
              <w:left w:val="nil"/>
              <w:bottom w:val="nil"/>
              <w:right w:val="nil"/>
            </w:tcBorders>
            <w:shd w:val="clear" w:color="auto" w:fill="FFFFFF"/>
            <w:vAlign w:val="bottom"/>
          </w:tcPr>
          <w:p w14:paraId="42DC4486" w14:textId="77777777" w:rsidR="00401D6F" w:rsidRDefault="00401D6F" w:rsidP="00392722">
            <w:pPr>
              <w:jc w:val="right"/>
              <w:rPr>
                <w:sz w:val="22"/>
                <w:szCs w:val="22"/>
              </w:rPr>
            </w:pPr>
            <w:r>
              <w:rPr>
                <w:sz w:val="22"/>
                <w:szCs w:val="22"/>
              </w:rPr>
              <w:t>0,64</w:t>
            </w:r>
          </w:p>
        </w:tc>
        <w:tc>
          <w:tcPr>
            <w:tcW w:w="1060" w:type="dxa"/>
            <w:tcBorders>
              <w:top w:val="nil"/>
              <w:left w:val="nil"/>
              <w:bottom w:val="nil"/>
              <w:right w:val="nil"/>
            </w:tcBorders>
            <w:shd w:val="clear" w:color="auto" w:fill="FFFFFF"/>
            <w:vAlign w:val="bottom"/>
          </w:tcPr>
          <w:p w14:paraId="173D9E8D" w14:textId="77777777" w:rsidR="00401D6F" w:rsidRDefault="00401D6F" w:rsidP="00392722">
            <w:pPr>
              <w:jc w:val="right"/>
              <w:rPr>
                <w:sz w:val="22"/>
                <w:szCs w:val="22"/>
              </w:rPr>
            </w:pPr>
            <w:r>
              <w:rPr>
                <w:sz w:val="22"/>
                <w:szCs w:val="22"/>
              </w:rPr>
              <w:t>0,81</w:t>
            </w:r>
          </w:p>
        </w:tc>
      </w:tr>
      <w:tr w:rsidR="00401D6F" w14:paraId="3CEFE108" w14:textId="77777777" w:rsidTr="00392722">
        <w:trPr>
          <w:trHeight w:val="300"/>
          <w:jc w:val="center"/>
        </w:trPr>
        <w:tc>
          <w:tcPr>
            <w:tcW w:w="1320" w:type="dxa"/>
            <w:tcBorders>
              <w:top w:val="nil"/>
              <w:left w:val="nil"/>
              <w:bottom w:val="nil"/>
              <w:right w:val="nil"/>
            </w:tcBorders>
            <w:shd w:val="clear" w:color="auto" w:fill="FFFFFF"/>
            <w:vAlign w:val="bottom"/>
          </w:tcPr>
          <w:p w14:paraId="1BDC6C19" w14:textId="77777777" w:rsidR="00401D6F" w:rsidRPr="00C82C50" w:rsidRDefault="00401D6F" w:rsidP="00392722">
            <w:pPr>
              <w:rPr>
                <w:b/>
                <w:bCs/>
                <w:sz w:val="22"/>
                <w:szCs w:val="22"/>
              </w:rPr>
            </w:pPr>
            <w:r w:rsidRPr="00C82C50">
              <w:rPr>
                <w:b/>
                <w:bCs/>
                <w:sz w:val="22"/>
                <w:szCs w:val="22"/>
              </w:rPr>
              <w:t>DF</w:t>
            </w:r>
          </w:p>
        </w:tc>
        <w:tc>
          <w:tcPr>
            <w:tcW w:w="940" w:type="dxa"/>
            <w:tcBorders>
              <w:top w:val="nil"/>
              <w:left w:val="nil"/>
              <w:bottom w:val="nil"/>
              <w:right w:val="nil"/>
            </w:tcBorders>
            <w:shd w:val="clear" w:color="auto" w:fill="FFFFFF"/>
            <w:vAlign w:val="bottom"/>
          </w:tcPr>
          <w:p w14:paraId="722BB573"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1DCE9BA"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62FF3C3D"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74B6EEC9"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8F3942D"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3883F44" w14:textId="77777777" w:rsidR="00401D6F" w:rsidRDefault="00401D6F" w:rsidP="00392722">
            <w:pPr>
              <w:jc w:val="right"/>
              <w:rPr>
                <w:sz w:val="22"/>
                <w:szCs w:val="22"/>
              </w:rPr>
            </w:pPr>
            <w:r>
              <w:rPr>
                <w:sz w:val="22"/>
                <w:szCs w:val="22"/>
              </w:rPr>
              <w:t>1,00</w:t>
            </w:r>
          </w:p>
        </w:tc>
      </w:tr>
      <w:tr w:rsidR="00401D6F" w14:paraId="371B486C" w14:textId="77777777" w:rsidTr="00392722">
        <w:trPr>
          <w:trHeight w:val="300"/>
          <w:jc w:val="center"/>
        </w:trPr>
        <w:tc>
          <w:tcPr>
            <w:tcW w:w="1320" w:type="dxa"/>
            <w:tcBorders>
              <w:top w:val="nil"/>
              <w:left w:val="nil"/>
              <w:bottom w:val="nil"/>
              <w:right w:val="nil"/>
            </w:tcBorders>
            <w:shd w:val="clear" w:color="auto" w:fill="FFFFFF"/>
            <w:vAlign w:val="bottom"/>
          </w:tcPr>
          <w:p w14:paraId="5998B4C4" w14:textId="77777777" w:rsidR="00401D6F" w:rsidRPr="00C82C50" w:rsidRDefault="00401D6F" w:rsidP="00392722">
            <w:pPr>
              <w:rPr>
                <w:b/>
                <w:bCs/>
                <w:sz w:val="22"/>
                <w:szCs w:val="22"/>
              </w:rPr>
            </w:pPr>
            <w:r w:rsidRPr="00C82C50">
              <w:rPr>
                <w:b/>
                <w:bCs/>
                <w:sz w:val="22"/>
                <w:szCs w:val="22"/>
              </w:rPr>
              <w:t>ES</w:t>
            </w:r>
          </w:p>
        </w:tc>
        <w:tc>
          <w:tcPr>
            <w:tcW w:w="940" w:type="dxa"/>
            <w:tcBorders>
              <w:top w:val="nil"/>
              <w:left w:val="nil"/>
              <w:bottom w:val="nil"/>
              <w:right w:val="nil"/>
            </w:tcBorders>
            <w:shd w:val="clear" w:color="auto" w:fill="FFFFFF"/>
            <w:vAlign w:val="bottom"/>
          </w:tcPr>
          <w:p w14:paraId="525B9A45" w14:textId="77777777" w:rsidR="00401D6F" w:rsidRDefault="00401D6F" w:rsidP="00392722">
            <w:pPr>
              <w:jc w:val="right"/>
              <w:rPr>
                <w:sz w:val="22"/>
                <w:szCs w:val="22"/>
              </w:rPr>
            </w:pPr>
            <w:r>
              <w:rPr>
                <w:sz w:val="22"/>
                <w:szCs w:val="22"/>
              </w:rPr>
              <w:t>0,32</w:t>
            </w:r>
          </w:p>
        </w:tc>
        <w:tc>
          <w:tcPr>
            <w:tcW w:w="940" w:type="dxa"/>
            <w:tcBorders>
              <w:top w:val="nil"/>
              <w:left w:val="nil"/>
              <w:bottom w:val="nil"/>
              <w:right w:val="nil"/>
            </w:tcBorders>
            <w:shd w:val="clear" w:color="auto" w:fill="FFFFFF"/>
            <w:vAlign w:val="bottom"/>
          </w:tcPr>
          <w:p w14:paraId="1F3A2575"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4BBAB8F"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7EB14D4F" w14:textId="77777777" w:rsidR="00401D6F" w:rsidRDefault="00401D6F" w:rsidP="00392722">
            <w:pPr>
              <w:jc w:val="right"/>
              <w:rPr>
                <w:sz w:val="22"/>
                <w:szCs w:val="22"/>
              </w:rPr>
            </w:pPr>
            <w:r>
              <w:rPr>
                <w:sz w:val="22"/>
                <w:szCs w:val="22"/>
              </w:rPr>
              <w:t>0,65</w:t>
            </w:r>
          </w:p>
        </w:tc>
        <w:tc>
          <w:tcPr>
            <w:tcW w:w="1060" w:type="dxa"/>
            <w:tcBorders>
              <w:top w:val="nil"/>
              <w:left w:val="nil"/>
              <w:bottom w:val="nil"/>
              <w:right w:val="nil"/>
            </w:tcBorders>
            <w:shd w:val="clear" w:color="auto" w:fill="FFFFFF"/>
            <w:vAlign w:val="bottom"/>
          </w:tcPr>
          <w:p w14:paraId="72EFD106" w14:textId="77777777" w:rsidR="00401D6F" w:rsidRDefault="00401D6F" w:rsidP="00392722">
            <w:pPr>
              <w:jc w:val="right"/>
              <w:rPr>
                <w:sz w:val="22"/>
                <w:szCs w:val="22"/>
              </w:rPr>
            </w:pPr>
            <w:r>
              <w:rPr>
                <w:sz w:val="22"/>
                <w:szCs w:val="22"/>
              </w:rPr>
              <w:t>0,58</w:t>
            </w:r>
          </w:p>
        </w:tc>
        <w:tc>
          <w:tcPr>
            <w:tcW w:w="1060" w:type="dxa"/>
            <w:tcBorders>
              <w:top w:val="nil"/>
              <w:left w:val="nil"/>
              <w:bottom w:val="nil"/>
              <w:right w:val="nil"/>
            </w:tcBorders>
            <w:shd w:val="clear" w:color="auto" w:fill="FFFFFF"/>
            <w:vAlign w:val="bottom"/>
          </w:tcPr>
          <w:p w14:paraId="7532C0CC" w14:textId="77777777" w:rsidR="00401D6F" w:rsidRDefault="00401D6F" w:rsidP="00392722">
            <w:pPr>
              <w:jc w:val="right"/>
              <w:rPr>
                <w:sz w:val="22"/>
                <w:szCs w:val="22"/>
              </w:rPr>
            </w:pPr>
            <w:r>
              <w:rPr>
                <w:sz w:val="22"/>
                <w:szCs w:val="22"/>
              </w:rPr>
              <w:t>0,52</w:t>
            </w:r>
          </w:p>
        </w:tc>
      </w:tr>
      <w:tr w:rsidR="00401D6F" w14:paraId="2CA63859" w14:textId="77777777" w:rsidTr="00392722">
        <w:trPr>
          <w:trHeight w:val="300"/>
          <w:jc w:val="center"/>
        </w:trPr>
        <w:tc>
          <w:tcPr>
            <w:tcW w:w="1320" w:type="dxa"/>
            <w:tcBorders>
              <w:top w:val="nil"/>
              <w:left w:val="nil"/>
              <w:bottom w:val="nil"/>
              <w:right w:val="nil"/>
            </w:tcBorders>
            <w:shd w:val="clear" w:color="auto" w:fill="FFFFFF"/>
            <w:vAlign w:val="bottom"/>
          </w:tcPr>
          <w:p w14:paraId="2CB629E2" w14:textId="77777777" w:rsidR="00401D6F" w:rsidRPr="00C82C50" w:rsidRDefault="00401D6F" w:rsidP="00392722">
            <w:pPr>
              <w:rPr>
                <w:b/>
                <w:bCs/>
                <w:sz w:val="22"/>
                <w:szCs w:val="22"/>
              </w:rPr>
            </w:pPr>
            <w:r w:rsidRPr="00C82C50">
              <w:rPr>
                <w:b/>
                <w:bCs/>
                <w:sz w:val="22"/>
                <w:szCs w:val="22"/>
              </w:rPr>
              <w:t>GO</w:t>
            </w:r>
          </w:p>
        </w:tc>
        <w:tc>
          <w:tcPr>
            <w:tcW w:w="940" w:type="dxa"/>
            <w:tcBorders>
              <w:top w:val="nil"/>
              <w:left w:val="nil"/>
              <w:bottom w:val="nil"/>
              <w:right w:val="nil"/>
            </w:tcBorders>
            <w:shd w:val="clear" w:color="auto" w:fill="FFFFFF"/>
            <w:vAlign w:val="bottom"/>
          </w:tcPr>
          <w:p w14:paraId="637183FD"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4E1664B"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261DF582"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66040C9" w14:textId="77777777" w:rsidR="00401D6F" w:rsidRDefault="00401D6F" w:rsidP="00392722">
            <w:pPr>
              <w:jc w:val="right"/>
              <w:rPr>
                <w:sz w:val="22"/>
                <w:szCs w:val="22"/>
              </w:rPr>
            </w:pPr>
            <w:r>
              <w:rPr>
                <w:sz w:val="22"/>
                <w:szCs w:val="22"/>
              </w:rPr>
              <w:t>0,75</w:t>
            </w:r>
          </w:p>
        </w:tc>
        <w:tc>
          <w:tcPr>
            <w:tcW w:w="1060" w:type="dxa"/>
            <w:tcBorders>
              <w:top w:val="nil"/>
              <w:left w:val="nil"/>
              <w:bottom w:val="nil"/>
              <w:right w:val="nil"/>
            </w:tcBorders>
            <w:shd w:val="clear" w:color="auto" w:fill="FFFFFF"/>
            <w:vAlign w:val="bottom"/>
          </w:tcPr>
          <w:p w14:paraId="15A24094" w14:textId="77777777" w:rsidR="00401D6F" w:rsidRDefault="00401D6F" w:rsidP="00392722">
            <w:pPr>
              <w:jc w:val="right"/>
              <w:rPr>
                <w:sz w:val="22"/>
                <w:szCs w:val="22"/>
              </w:rPr>
            </w:pPr>
            <w:r>
              <w:rPr>
                <w:sz w:val="22"/>
                <w:szCs w:val="22"/>
              </w:rPr>
              <w:t>0,79</w:t>
            </w:r>
          </w:p>
        </w:tc>
        <w:tc>
          <w:tcPr>
            <w:tcW w:w="1060" w:type="dxa"/>
            <w:tcBorders>
              <w:top w:val="nil"/>
              <w:left w:val="nil"/>
              <w:bottom w:val="nil"/>
              <w:right w:val="nil"/>
            </w:tcBorders>
            <w:shd w:val="clear" w:color="auto" w:fill="FFFFFF"/>
            <w:vAlign w:val="bottom"/>
          </w:tcPr>
          <w:p w14:paraId="0C943447" w14:textId="77777777" w:rsidR="00401D6F" w:rsidRDefault="00401D6F" w:rsidP="00392722">
            <w:pPr>
              <w:jc w:val="right"/>
              <w:rPr>
                <w:sz w:val="22"/>
                <w:szCs w:val="22"/>
              </w:rPr>
            </w:pPr>
            <w:r>
              <w:rPr>
                <w:sz w:val="22"/>
                <w:szCs w:val="22"/>
              </w:rPr>
              <w:t>1,00</w:t>
            </w:r>
          </w:p>
        </w:tc>
      </w:tr>
      <w:tr w:rsidR="00401D6F" w14:paraId="03813069" w14:textId="77777777" w:rsidTr="00392722">
        <w:trPr>
          <w:trHeight w:val="300"/>
          <w:jc w:val="center"/>
        </w:trPr>
        <w:tc>
          <w:tcPr>
            <w:tcW w:w="1320" w:type="dxa"/>
            <w:tcBorders>
              <w:top w:val="nil"/>
              <w:left w:val="nil"/>
              <w:bottom w:val="nil"/>
              <w:right w:val="nil"/>
            </w:tcBorders>
            <w:shd w:val="clear" w:color="auto" w:fill="FFFFFF"/>
            <w:vAlign w:val="bottom"/>
          </w:tcPr>
          <w:p w14:paraId="7FCC7CC7" w14:textId="77777777" w:rsidR="00401D6F" w:rsidRPr="00C82C50" w:rsidRDefault="00401D6F" w:rsidP="00392722">
            <w:pPr>
              <w:rPr>
                <w:b/>
                <w:bCs/>
                <w:sz w:val="22"/>
                <w:szCs w:val="22"/>
              </w:rPr>
            </w:pPr>
            <w:r w:rsidRPr="00C82C50">
              <w:rPr>
                <w:b/>
                <w:bCs/>
                <w:sz w:val="22"/>
                <w:szCs w:val="22"/>
              </w:rPr>
              <w:t>MA</w:t>
            </w:r>
          </w:p>
        </w:tc>
        <w:tc>
          <w:tcPr>
            <w:tcW w:w="940" w:type="dxa"/>
            <w:tcBorders>
              <w:top w:val="nil"/>
              <w:left w:val="nil"/>
              <w:bottom w:val="nil"/>
              <w:right w:val="nil"/>
            </w:tcBorders>
            <w:shd w:val="clear" w:color="auto" w:fill="FFFFFF"/>
            <w:vAlign w:val="bottom"/>
          </w:tcPr>
          <w:p w14:paraId="62DBE550" w14:textId="77777777" w:rsidR="00401D6F" w:rsidRDefault="00401D6F" w:rsidP="00392722">
            <w:pPr>
              <w:jc w:val="right"/>
              <w:rPr>
                <w:sz w:val="22"/>
                <w:szCs w:val="22"/>
              </w:rPr>
            </w:pPr>
            <w:r>
              <w:rPr>
                <w:sz w:val="22"/>
                <w:szCs w:val="22"/>
              </w:rPr>
              <w:t>0,10</w:t>
            </w:r>
          </w:p>
        </w:tc>
        <w:tc>
          <w:tcPr>
            <w:tcW w:w="940" w:type="dxa"/>
            <w:tcBorders>
              <w:top w:val="nil"/>
              <w:left w:val="nil"/>
              <w:bottom w:val="nil"/>
              <w:right w:val="nil"/>
            </w:tcBorders>
            <w:shd w:val="clear" w:color="auto" w:fill="FFFFFF"/>
            <w:vAlign w:val="bottom"/>
          </w:tcPr>
          <w:p w14:paraId="28F91431" w14:textId="77777777" w:rsidR="00401D6F" w:rsidRDefault="00401D6F" w:rsidP="00392722">
            <w:pPr>
              <w:jc w:val="right"/>
              <w:rPr>
                <w:sz w:val="22"/>
                <w:szCs w:val="22"/>
              </w:rPr>
            </w:pPr>
            <w:r>
              <w:rPr>
                <w:sz w:val="22"/>
                <w:szCs w:val="22"/>
              </w:rPr>
              <w:t>0,40</w:t>
            </w:r>
          </w:p>
        </w:tc>
        <w:tc>
          <w:tcPr>
            <w:tcW w:w="940" w:type="dxa"/>
            <w:tcBorders>
              <w:top w:val="nil"/>
              <w:left w:val="nil"/>
              <w:bottom w:val="nil"/>
              <w:right w:val="nil"/>
            </w:tcBorders>
            <w:shd w:val="clear" w:color="auto" w:fill="FFFFFF"/>
            <w:vAlign w:val="bottom"/>
          </w:tcPr>
          <w:p w14:paraId="76886561"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9A62250" w14:textId="77777777" w:rsidR="00401D6F" w:rsidRDefault="00401D6F" w:rsidP="00392722">
            <w:pPr>
              <w:jc w:val="right"/>
              <w:rPr>
                <w:sz w:val="22"/>
                <w:szCs w:val="22"/>
              </w:rPr>
            </w:pPr>
            <w:r>
              <w:rPr>
                <w:sz w:val="22"/>
                <w:szCs w:val="22"/>
              </w:rPr>
              <w:t>0,49</w:t>
            </w:r>
          </w:p>
        </w:tc>
        <w:tc>
          <w:tcPr>
            <w:tcW w:w="1060" w:type="dxa"/>
            <w:tcBorders>
              <w:top w:val="nil"/>
              <w:left w:val="nil"/>
              <w:bottom w:val="nil"/>
              <w:right w:val="nil"/>
            </w:tcBorders>
            <w:shd w:val="clear" w:color="auto" w:fill="FFFFFF"/>
            <w:vAlign w:val="bottom"/>
          </w:tcPr>
          <w:p w14:paraId="257F3C71" w14:textId="77777777" w:rsidR="00401D6F" w:rsidRDefault="00401D6F" w:rsidP="00392722">
            <w:pPr>
              <w:jc w:val="right"/>
              <w:rPr>
                <w:sz w:val="22"/>
                <w:szCs w:val="22"/>
              </w:rPr>
            </w:pPr>
            <w:r>
              <w:rPr>
                <w:sz w:val="22"/>
                <w:szCs w:val="22"/>
              </w:rPr>
              <w:t>0,73</w:t>
            </w:r>
          </w:p>
        </w:tc>
        <w:tc>
          <w:tcPr>
            <w:tcW w:w="1060" w:type="dxa"/>
            <w:tcBorders>
              <w:top w:val="nil"/>
              <w:left w:val="nil"/>
              <w:bottom w:val="nil"/>
              <w:right w:val="nil"/>
            </w:tcBorders>
            <w:shd w:val="clear" w:color="auto" w:fill="FFFFFF"/>
            <w:vAlign w:val="bottom"/>
          </w:tcPr>
          <w:p w14:paraId="1D3E8BAD" w14:textId="77777777" w:rsidR="00401D6F" w:rsidRDefault="00401D6F" w:rsidP="00392722">
            <w:pPr>
              <w:jc w:val="right"/>
              <w:rPr>
                <w:sz w:val="22"/>
                <w:szCs w:val="22"/>
              </w:rPr>
            </w:pPr>
            <w:r>
              <w:rPr>
                <w:sz w:val="22"/>
                <w:szCs w:val="22"/>
              </w:rPr>
              <w:t>0,61</w:t>
            </w:r>
          </w:p>
        </w:tc>
      </w:tr>
      <w:tr w:rsidR="00401D6F" w14:paraId="3B9179CF" w14:textId="77777777" w:rsidTr="00392722">
        <w:trPr>
          <w:trHeight w:val="300"/>
          <w:jc w:val="center"/>
        </w:trPr>
        <w:tc>
          <w:tcPr>
            <w:tcW w:w="1320" w:type="dxa"/>
            <w:tcBorders>
              <w:top w:val="nil"/>
              <w:left w:val="nil"/>
              <w:bottom w:val="nil"/>
              <w:right w:val="nil"/>
            </w:tcBorders>
            <w:shd w:val="clear" w:color="auto" w:fill="FFFFFF"/>
            <w:vAlign w:val="bottom"/>
          </w:tcPr>
          <w:p w14:paraId="0E2AE757" w14:textId="77777777" w:rsidR="00401D6F" w:rsidRPr="00C82C50" w:rsidRDefault="00401D6F" w:rsidP="00392722">
            <w:pPr>
              <w:rPr>
                <w:b/>
                <w:bCs/>
                <w:sz w:val="22"/>
                <w:szCs w:val="22"/>
              </w:rPr>
            </w:pPr>
            <w:r w:rsidRPr="00C82C50">
              <w:rPr>
                <w:b/>
                <w:bCs/>
                <w:sz w:val="22"/>
                <w:szCs w:val="22"/>
              </w:rPr>
              <w:t>MG</w:t>
            </w:r>
          </w:p>
        </w:tc>
        <w:tc>
          <w:tcPr>
            <w:tcW w:w="940" w:type="dxa"/>
            <w:tcBorders>
              <w:top w:val="nil"/>
              <w:left w:val="nil"/>
              <w:bottom w:val="nil"/>
              <w:right w:val="nil"/>
            </w:tcBorders>
            <w:shd w:val="clear" w:color="auto" w:fill="FFFFFF"/>
            <w:vAlign w:val="bottom"/>
          </w:tcPr>
          <w:p w14:paraId="1EF9BB1E" w14:textId="77777777" w:rsidR="00401D6F" w:rsidRDefault="00401D6F" w:rsidP="00392722">
            <w:pPr>
              <w:jc w:val="right"/>
              <w:rPr>
                <w:sz w:val="22"/>
                <w:szCs w:val="22"/>
              </w:rPr>
            </w:pPr>
            <w:r>
              <w:rPr>
                <w:sz w:val="22"/>
                <w:szCs w:val="22"/>
              </w:rPr>
              <w:t>0,45</w:t>
            </w:r>
          </w:p>
        </w:tc>
        <w:tc>
          <w:tcPr>
            <w:tcW w:w="940" w:type="dxa"/>
            <w:tcBorders>
              <w:top w:val="nil"/>
              <w:left w:val="nil"/>
              <w:bottom w:val="nil"/>
              <w:right w:val="nil"/>
            </w:tcBorders>
            <w:shd w:val="clear" w:color="auto" w:fill="FFFFFF"/>
            <w:vAlign w:val="bottom"/>
          </w:tcPr>
          <w:p w14:paraId="6D8C1E73" w14:textId="77777777" w:rsidR="00401D6F" w:rsidRDefault="00401D6F" w:rsidP="00392722">
            <w:pPr>
              <w:jc w:val="right"/>
              <w:rPr>
                <w:sz w:val="22"/>
                <w:szCs w:val="22"/>
              </w:rPr>
            </w:pPr>
            <w:r>
              <w:rPr>
                <w:sz w:val="22"/>
                <w:szCs w:val="22"/>
              </w:rPr>
              <w:t>0,56</w:t>
            </w:r>
          </w:p>
        </w:tc>
        <w:tc>
          <w:tcPr>
            <w:tcW w:w="940" w:type="dxa"/>
            <w:tcBorders>
              <w:top w:val="nil"/>
              <w:left w:val="nil"/>
              <w:bottom w:val="nil"/>
              <w:right w:val="nil"/>
            </w:tcBorders>
            <w:shd w:val="clear" w:color="auto" w:fill="FFFFFF"/>
            <w:vAlign w:val="bottom"/>
          </w:tcPr>
          <w:p w14:paraId="33791697"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7647F96" w14:textId="77777777" w:rsidR="00401D6F" w:rsidRDefault="00401D6F" w:rsidP="00392722">
            <w:pPr>
              <w:jc w:val="right"/>
              <w:rPr>
                <w:sz w:val="22"/>
                <w:szCs w:val="22"/>
              </w:rPr>
            </w:pPr>
            <w:r>
              <w:rPr>
                <w:sz w:val="22"/>
                <w:szCs w:val="22"/>
              </w:rPr>
              <w:t>0,75</w:t>
            </w:r>
          </w:p>
        </w:tc>
        <w:tc>
          <w:tcPr>
            <w:tcW w:w="1060" w:type="dxa"/>
            <w:tcBorders>
              <w:top w:val="nil"/>
              <w:left w:val="nil"/>
              <w:bottom w:val="nil"/>
              <w:right w:val="nil"/>
            </w:tcBorders>
            <w:shd w:val="clear" w:color="auto" w:fill="FFFFFF"/>
            <w:vAlign w:val="bottom"/>
          </w:tcPr>
          <w:p w14:paraId="757F8A6F"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38EEC893" w14:textId="77777777" w:rsidR="00401D6F" w:rsidRDefault="00401D6F" w:rsidP="00392722">
            <w:pPr>
              <w:jc w:val="right"/>
              <w:rPr>
                <w:sz w:val="22"/>
                <w:szCs w:val="22"/>
              </w:rPr>
            </w:pPr>
            <w:r>
              <w:rPr>
                <w:sz w:val="22"/>
                <w:szCs w:val="22"/>
              </w:rPr>
              <w:t>0,97</w:t>
            </w:r>
          </w:p>
        </w:tc>
      </w:tr>
      <w:tr w:rsidR="00401D6F" w14:paraId="5B6D28CD" w14:textId="77777777" w:rsidTr="00392722">
        <w:trPr>
          <w:trHeight w:val="300"/>
          <w:jc w:val="center"/>
        </w:trPr>
        <w:tc>
          <w:tcPr>
            <w:tcW w:w="1320" w:type="dxa"/>
            <w:tcBorders>
              <w:top w:val="nil"/>
              <w:left w:val="nil"/>
              <w:bottom w:val="nil"/>
              <w:right w:val="nil"/>
            </w:tcBorders>
            <w:shd w:val="clear" w:color="auto" w:fill="FFFFFF"/>
            <w:vAlign w:val="bottom"/>
          </w:tcPr>
          <w:p w14:paraId="56FABBD6" w14:textId="77777777" w:rsidR="00401D6F" w:rsidRPr="00C82C50" w:rsidRDefault="00401D6F" w:rsidP="00392722">
            <w:pPr>
              <w:rPr>
                <w:b/>
                <w:bCs/>
                <w:sz w:val="22"/>
                <w:szCs w:val="22"/>
              </w:rPr>
            </w:pPr>
            <w:r w:rsidRPr="00C82C50">
              <w:rPr>
                <w:b/>
                <w:bCs/>
                <w:sz w:val="22"/>
                <w:szCs w:val="22"/>
              </w:rPr>
              <w:t>MS</w:t>
            </w:r>
          </w:p>
        </w:tc>
        <w:tc>
          <w:tcPr>
            <w:tcW w:w="940" w:type="dxa"/>
            <w:tcBorders>
              <w:top w:val="nil"/>
              <w:left w:val="nil"/>
              <w:bottom w:val="nil"/>
              <w:right w:val="nil"/>
            </w:tcBorders>
            <w:shd w:val="clear" w:color="auto" w:fill="FFFFFF"/>
            <w:vAlign w:val="bottom"/>
          </w:tcPr>
          <w:p w14:paraId="6C04DF13"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1EED00B"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1AFFE74"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7C1746B" w14:textId="77777777" w:rsidR="00401D6F" w:rsidRDefault="00401D6F" w:rsidP="00392722">
            <w:pPr>
              <w:jc w:val="right"/>
              <w:rPr>
                <w:sz w:val="22"/>
                <w:szCs w:val="22"/>
              </w:rPr>
            </w:pPr>
            <w:r>
              <w:rPr>
                <w:sz w:val="22"/>
                <w:szCs w:val="22"/>
              </w:rPr>
              <w:t>0,55</w:t>
            </w:r>
          </w:p>
        </w:tc>
        <w:tc>
          <w:tcPr>
            <w:tcW w:w="1060" w:type="dxa"/>
            <w:tcBorders>
              <w:top w:val="nil"/>
              <w:left w:val="nil"/>
              <w:bottom w:val="nil"/>
              <w:right w:val="nil"/>
            </w:tcBorders>
            <w:shd w:val="clear" w:color="auto" w:fill="FFFFFF"/>
            <w:vAlign w:val="bottom"/>
          </w:tcPr>
          <w:p w14:paraId="439C0343" w14:textId="77777777" w:rsidR="00401D6F" w:rsidRDefault="00401D6F" w:rsidP="00392722">
            <w:pPr>
              <w:jc w:val="right"/>
              <w:rPr>
                <w:sz w:val="22"/>
                <w:szCs w:val="22"/>
              </w:rPr>
            </w:pPr>
            <w:r>
              <w:rPr>
                <w:sz w:val="22"/>
                <w:szCs w:val="22"/>
              </w:rPr>
              <w:t>0,98</w:t>
            </w:r>
          </w:p>
        </w:tc>
        <w:tc>
          <w:tcPr>
            <w:tcW w:w="1060" w:type="dxa"/>
            <w:tcBorders>
              <w:top w:val="nil"/>
              <w:left w:val="nil"/>
              <w:bottom w:val="nil"/>
              <w:right w:val="nil"/>
            </w:tcBorders>
            <w:shd w:val="clear" w:color="auto" w:fill="FFFFFF"/>
            <w:vAlign w:val="bottom"/>
          </w:tcPr>
          <w:p w14:paraId="53360BBD" w14:textId="77777777" w:rsidR="00401D6F" w:rsidRDefault="00401D6F" w:rsidP="00392722">
            <w:pPr>
              <w:jc w:val="right"/>
              <w:rPr>
                <w:sz w:val="22"/>
                <w:szCs w:val="22"/>
              </w:rPr>
            </w:pPr>
            <w:r>
              <w:rPr>
                <w:sz w:val="22"/>
                <w:szCs w:val="22"/>
              </w:rPr>
              <w:t>0,90</w:t>
            </w:r>
          </w:p>
        </w:tc>
      </w:tr>
      <w:tr w:rsidR="00401D6F" w14:paraId="1963A2FD" w14:textId="77777777" w:rsidTr="00392722">
        <w:trPr>
          <w:trHeight w:val="300"/>
          <w:jc w:val="center"/>
        </w:trPr>
        <w:tc>
          <w:tcPr>
            <w:tcW w:w="1320" w:type="dxa"/>
            <w:tcBorders>
              <w:top w:val="nil"/>
              <w:left w:val="nil"/>
              <w:bottom w:val="nil"/>
              <w:right w:val="nil"/>
            </w:tcBorders>
            <w:shd w:val="clear" w:color="auto" w:fill="FFFFFF"/>
            <w:vAlign w:val="bottom"/>
          </w:tcPr>
          <w:p w14:paraId="05C323D5" w14:textId="77777777" w:rsidR="00401D6F" w:rsidRPr="00C82C50" w:rsidRDefault="00401D6F" w:rsidP="00392722">
            <w:pPr>
              <w:rPr>
                <w:b/>
                <w:bCs/>
                <w:sz w:val="22"/>
                <w:szCs w:val="22"/>
              </w:rPr>
            </w:pPr>
            <w:r w:rsidRPr="00C82C50">
              <w:rPr>
                <w:b/>
                <w:bCs/>
                <w:sz w:val="22"/>
                <w:szCs w:val="22"/>
              </w:rPr>
              <w:t>MT</w:t>
            </w:r>
          </w:p>
        </w:tc>
        <w:tc>
          <w:tcPr>
            <w:tcW w:w="940" w:type="dxa"/>
            <w:tcBorders>
              <w:top w:val="nil"/>
              <w:left w:val="nil"/>
              <w:bottom w:val="nil"/>
              <w:right w:val="nil"/>
            </w:tcBorders>
            <w:shd w:val="clear" w:color="auto" w:fill="FFFFFF"/>
            <w:vAlign w:val="bottom"/>
          </w:tcPr>
          <w:p w14:paraId="2A425050" w14:textId="77777777" w:rsidR="00401D6F" w:rsidRDefault="00401D6F" w:rsidP="00392722">
            <w:pPr>
              <w:jc w:val="right"/>
              <w:rPr>
                <w:sz w:val="22"/>
                <w:szCs w:val="22"/>
              </w:rPr>
            </w:pPr>
            <w:r>
              <w:rPr>
                <w:sz w:val="22"/>
                <w:szCs w:val="22"/>
              </w:rPr>
              <w:t>0,41</w:t>
            </w:r>
          </w:p>
        </w:tc>
        <w:tc>
          <w:tcPr>
            <w:tcW w:w="940" w:type="dxa"/>
            <w:tcBorders>
              <w:top w:val="nil"/>
              <w:left w:val="nil"/>
              <w:bottom w:val="nil"/>
              <w:right w:val="nil"/>
            </w:tcBorders>
            <w:shd w:val="clear" w:color="auto" w:fill="FFFFFF"/>
            <w:vAlign w:val="bottom"/>
          </w:tcPr>
          <w:p w14:paraId="4D0FCDCD" w14:textId="77777777" w:rsidR="00401D6F" w:rsidRDefault="00401D6F" w:rsidP="00392722">
            <w:pPr>
              <w:jc w:val="right"/>
              <w:rPr>
                <w:sz w:val="22"/>
                <w:szCs w:val="22"/>
              </w:rPr>
            </w:pPr>
            <w:r>
              <w:rPr>
                <w:sz w:val="22"/>
                <w:szCs w:val="22"/>
              </w:rPr>
              <w:t>0,39</w:t>
            </w:r>
          </w:p>
        </w:tc>
        <w:tc>
          <w:tcPr>
            <w:tcW w:w="940" w:type="dxa"/>
            <w:tcBorders>
              <w:top w:val="nil"/>
              <w:left w:val="nil"/>
              <w:bottom w:val="nil"/>
              <w:right w:val="nil"/>
            </w:tcBorders>
            <w:shd w:val="clear" w:color="auto" w:fill="FFFFFF"/>
            <w:vAlign w:val="bottom"/>
          </w:tcPr>
          <w:p w14:paraId="725708E9"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0FFDD1E0" w14:textId="77777777" w:rsidR="00401D6F" w:rsidRDefault="00401D6F" w:rsidP="00392722">
            <w:pPr>
              <w:jc w:val="right"/>
              <w:rPr>
                <w:sz w:val="22"/>
                <w:szCs w:val="22"/>
              </w:rPr>
            </w:pPr>
            <w:r>
              <w:rPr>
                <w:sz w:val="22"/>
                <w:szCs w:val="22"/>
              </w:rPr>
              <w:t>0,59</w:t>
            </w:r>
          </w:p>
        </w:tc>
        <w:tc>
          <w:tcPr>
            <w:tcW w:w="1060" w:type="dxa"/>
            <w:tcBorders>
              <w:top w:val="nil"/>
              <w:left w:val="nil"/>
              <w:bottom w:val="nil"/>
              <w:right w:val="nil"/>
            </w:tcBorders>
            <w:shd w:val="clear" w:color="auto" w:fill="FFFFFF"/>
            <w:vAlign w:val="bottom"/>
          </w:tcPr>
          <w:p w14:paraId="17694256" w14:textId="77777777" w:rsidR="00401D6F" w:rsidRDefault="00401D6F" w:rsidP="00392722">
            <w:pPr>
              <w:jc w:val="right"/>
              <w:rPr>
                <w:sz w:val="22"/>
                <w:szCs w:val="22"/>
              </w:rPr>
            </w:pPr>
            <w:r>
              <w:rPr>
                <w:sz w:val="22"/>
                <w:szCs w:val="22"/>
              </w:rPr>
              <w:t>0,72</w:t>
            </w:r>
          </w:p>
        </w:tc>
        <w:tc>
          <w:tcPr>
            <w:tcW w:w="1060" w:type="dxa"/>
            <w:tcBorders>
              <w:top w:val="nil"/>
              <w:left w:val="nil"/>
              <w:bottom w:val="nil"/>
              <w:right w:val="nil"/>
            </w:tcBorders>
            <w:shd w:val="clear" w:color="auto" w:fill="FFFFFF"/>
            <w:vAlign w:val="bottom"/>
          </w:tcPr>
          <w:p w14:paraId="3C22AD6B" w14:textId="77777777" w:rsidR="00401D6F" w:rsidRDefault="00401D6F" w:rsidP="00392722">
            <w:pPr>
              <w:jc w:val="right"/>
              <w:rPr>
                <w:sz w:val="22"/>
                <w:szCs w:val="22"/>
              </w:rPr>
            </w:pPr>
            <w:r>
              <w:rPr>
                <w:sz w:val="22"/>
                <w:szCs w:val="22"/>
              </w:rPr>
              <w:t>1,00</w:t>
            </w:r>
          </w:p>
        </w:tc>
      </w:tr>
      <w:tr w:rsidR="00401D6F" w14:paraId="70AB2899" w14:textId="77777777" w:rsidTr="00392722">
        <w:trPr>
          <w:trHeight w:val="300"/>
          <w:jc w:val="center"/>
        </w:trPr>
        <w:tc>
          <w:tcPr>
            <w:tcW w:w="1320" w:type="dxa"/>
            <w:tcBorders>
              <w:top w:val="nil"/>
              <w:left w:val="nil"/>
              <w:bottom w:val="nil"/>
              <w:right w:val="nil"/>
            </w:tcBorders>
            <w:shd w:val="clear" w:color="auto" w:fill="FFFFFF"/>
            <w:vAlign w:val="bottom"/>
          </w:tcPr>
          <w:p w14:paraId="1E707178" w14:textId="77777777" w:rsidR="00401D6F" w:rsidRPr="00C82C50" w:rsidRDefault="00401D6F" w:rsidP="00392722">
            <w:pPr>
              <w:rPr>
                <w:b/>
                <w:bCs/>
                <w:sz w:val="22"/>
                <w:szCs w:val="22"/>
              </w:rPr>
            </w:pPr>
            <w:r w:rsidRPr="00C82C50">
              <w:rPr>
                <w:b/>
                <w:bCs/>
                <w:sz w:val="22"/>
                <w:szCs w:val="22"/>
              </w:rPr>
              <w:t>PA</w:t>
            </w:r>
          </w:p>
        </w:tc>
        <w:tc>
          <w:tcPr>
            <w:tcW w:w="940" w:type="dxa"/>
            <w:tcBorders>
              <w:top w:val="nil"/>
              <w:left w:val="nil"/>
              <w:bottom w:val="nil"/>
              <w:right w:val="nil"/>
            </w:tcBorders>
            <w:shd w:val="clear" w:color="auto" w:fill="FFFFFF"/>
            <w:vAlign w:val="bottom"/>
          </w:tcPr>
          <w:p w14:paraId="5ABDCCDA" w14:textId="77777777" w:rsidR="00401D6F" w:rsidRDefault="00401D6F" w:rsidP="00392722">
            <w:pPr>
              <w:jc w:val="right"/>
              <w:rPr>
                <w:sz w:val="22"/>
                <w:szCs w:val="22"/>
              </w:rPr>
            </w:pPr>
            <w:r>
              <w:rPr>
                <w:sz w:val="22"/>
                <w:szCs w:val="22"/>
              </w:rPr>
              <w:t>0,32</w:t>
            </w:r>
          </w:p>
        </w:tc>
        <w:tc>
          <w:tcPr>
            <w:tcW w:w="940" w:type="dxa"/>
            <w:tcBorders>
              <w:top w:val="nil"/>
              <w:left w:val="nil"/>
              <w:bottom w:val="nil"/>
              <w:right w:val="nil"/>
            </w:tcBorders>
            <w:shd w:val="clear" w:color="auto" w:fill="FFFFFF"/>
            <w:vAlign w:val="bottom"/>
          </w:tcPr>
          <w:p w14:paraId="3E68B33E"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51B12884"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146C2560" w14:textId="77777777" w:rsidR="00401D6F" w:rsidRDefault="00401D6F" w:rsidP="00392722">
            <w:pPr>
              <w:jc w:val="right"/>
              <w:rPr>
                <w:sz w:val="22"/>
                <w:szCs w:val="22"/>
              </w:rPr>
            </w:pPr>
            <w:r>
              <w:rPr>
                <w:sz w:val="22"/>
                <w:szCs w:val="22"/>
              </w:rPr>
              <w:t>0,43</w:t>
            </w:r>
          </w:p>
        </w:tc>
        <w:tc>
          <w:tcPr>
            <w:tcW w:w="1060" w:type="dxa"/>
            <w:tcBorders>
              <w:top w:val="nil"/>
              <w:left w:val="nil"/>
              <w:bottom w:val="nil"/>
              <w:right w:val="nil"/>
            </w:tcBorders>
            <w:shd w:val="clear" w:color="auto" w:fill="FFFFFF"/>
            <w:vAlign w:val="bottom"/>
          </w:tcPr>
          <w:p w14:paraId="13E28A0D" w14:textId="77777777" w:rsidR="00401D6F" w:rsidRDefault="00401D6F" w:rsidP="00392722">
            <w:pPr>
              <w:jc w:val="right"/>
              <w:rPr>
                <w:sz w:val="22"/>
                <w:szCs w:val="22"/>
              </w:rPr>
            </w:pPr>
            <w:r>
              <w:rPr>
                <w:sz w:val="22"/>
                <w:szCs w:val="22"/>
              </w:rPr>
              <w:t>0,71</w:t>
            </w:r>
          </w:p>
        </w:tc>
        <w:tc>
          <w:tcPr>
            <w:tcW w:w="1060" w:type="dxa"/>
            <w:tcBorders>
              <w:top w:val="nil"/>
              <w:left w:val="nil"/>
              <w:bottom w:val="nil"/>
              <w:right w:val="nil"/>
            </w:tcBorders>
            <w:shd w:val="clear" w:color="auto" w:fill="FFFFFF"/>
            <w:vAlign w:val="bottom"/>
          </w:tcPr>
          <w:p w14:paraId="74D6D4B5" w14:textId="77777777" w:rsidR="00401D6F" w:rsidRDefault="00401D6F" w:rsidP="00392722">
            <w:pPr>
              <w:jc w:val="right"/>
              <w:rPr>
                <w:sz w:val="22"/>
                <w:szCs w:val="22"/>
              </w:rPr>
            </w:pPr>
            <w:r>
              <w:rPr>
                <w:sz w:val="22"/>
                <w:szCs w:val="22"/>
              </w:rPr>
              <w:t>0,94</w:t>
            </w:r>
          </w:p>
        </w:tc>
      </w:tr>
      <w:tr w:rsidR="00401D6F" w14:paraId="56DB53D3" w14:textId="77777777" w:rsidTr="00392722">
        <w:trPr>
          <w:trHeight w:val="300"/>
          <w:jc w:val="center"/>
        </w:trPr>
        <w:tc>
          <w:tcPr>
            <w:tcW w:w="1320" w:type="dxa"/>
            <w:tcBorders>
              <w:top w:val="nil"/>
              <w:left w:val="nil"/>
              <w:bottom w:val="nil"/>
              <w:right w:val="nil"/>
            </w:tcBorders>
            <w:shd w:val="clear" w:color="auto" w:fill="FFFFFF"/>
            <w:vAlign w:val="bottom"/>
          </w:tcPr>
          <w:p w14:paraId="714177BB" w14:textId="77777777" w:rsidR="00401D6F" w:rsidRPr="00C82C50" w:rsidRDefault="00401D6F" w:rsidP="00392722">
            <w:pPr>
              <w:rPr>
                <w:b/>
                <w:bCs/>
                <w:sz w:val="22"/>
                <w:szCs w:val="22"/>
              </w:rPr>
            </w:pPr>
            <w:r w:rsidRPr="00C82C50">
              <w:rPr>
                <w:b/>
                <w:bCs/>
                <w:sz w:val="22"/>
                <w:szCs w:val="22"/>
              </w:rPr>
              <w:t>PB</w:t>
            </w:r>
          </w:p>
        </w:tc>
        <w:tc>
          <w:tcPr>
            <w:tcW w:w="940" w:type="dxa"/>
            <w:tcBorders>
              <w:top w:val="nil"/>
              <w:left w:val="nil"/>
              <w:bottom w:val="nil"/>
              <w:right w:val="nil"/>
            </w:tcBorders>
            <w:shd w:val="clear" w:color="auto" w:fill="FFFFFF"/>
            <w:vAlign w:val="bottom"/>
          </w:tcPr>
          <w:p w14:paraId="779B2E67" w14:textId="77777777" w:rsidR="00401D6F" w:rsidRDefault="00401D6F" w:rsidP="00392722">
            <w:pPr>
              <w:jc w:val="right"/>
              <w:rPr>
                <w:sz w:val="22"/>
                <w:szCs w:val="22"/>
              </w:rPr>
            </w:pPr>
            <w:r>
              <w:rPr>
                <w:sz w:val="22"/>
                <w:szCs w:val="22"/>
              </w:rPr>
              <w:t>0,29</w:t>
            </w:r>
          </w:p>
        </w:tc>
        <w:tc>
          <w:tcPr>
            <w:tcW w:w="940" w:type="dxa"/>
            <w:tcBorders>
              <w:top w:val="nil"/>
              <w:left w:val="nil"/>
              <w:bottom w:val="nil"/>
              <w:right w:val="nil"/>
            </w:tcBorders>
            <w:shd w:val="clear" w:color="auto" w:fill="FFFFFF"/>
            <w:vAlign w:val="bottom"/>
          </w:tcPr>
          <w:p w14:paraId="17500DCC" w14:textId="77777777" w:rsidR="00401D6F" w:rsidRDefault="00401D6F" w:rsidP="00392722">
            <w:pPr>
              <w:jc w:val="right"/>
              <w:rPr>
                <w:sz w:val="22"/>
                <w:szCs w:val="22"/>
              </w:rPr>
            </w:pPr>
            <w:r>
              <w:rPr>
                <w:sz w:val="22"/>
                <w:szCs w:val="22"/>
              </w:rPr>
              <w:t>0,57</w:t>
            </w:r>
          </w:p>
        </w:tc>
        <w:tc>
          <w:tcPr>
            <w:tcW w:w="940" w:type="dxa"/>
            <w:tcBorders>
              <w:top w:val="nil"/>
              <w:left w:val="nil"/>
              <w:bottom w:val="nil"/>
              <w:right w:val="nil"/>
            </w:tcBorders>
            <w:shd w:val="clear" w:color="auto" w:fill="FFFFFF"/>
            <w:vAlign w:val="bottom"/>
          </w:tcPr>
          <w:p w14:paraId="752DFFA2"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00B4D05C" w14:textId="77777777" w:rsidR="00401D6F" w:rsidRDefault="00401D6F" w:rsidP="00392722">
            <w:pPr>
              <w:jc w:val="right"/>
              <w:rPr>
                <w:sz w:val="22"/>
                <w:szCs w:val="22"/>
              </w:rPr>
            </w:pPr>
            <w:r>
              <w:rPr>
                <w:sz w:val="22"/>
                <w:szCs w:val="22"/>
              </w:rPr>
              <w:t>0,50</w:t>
            </w:r>
          </w:p>
        </w:tc>
        <w:tc>
          <w:tcPr>
            <w:tcW w:w="1060" w:type="dxa"/>
            <w:tcBorders>
              <w:top w:val="nil"/>
              <w:left w:val="nil"/>
              <w:bottom w:val="nil"/>
              <w:right w:val="nil"/>
            </w:tcBorders>
            <w:shd w:val="clear" w:color="auto" w:fill="FFFFFF"/>
            <w:vAlign w:val="bottom"/>
          </w:tcPr>
          <w:p w14:paraId="33A9F91E" w14:textId="77777777" w:rsidR="00401D6F" w:rsidRDefault="00401D6F" w:rsidP="00392722">
            <w:pPr>
              <w:jc w:val="right"/>
              <w:rPr>
                <w:sz w:val="22"/>
                <w:szCs w:val="22"/>
              </w:rPr>
            </w:pPr>
            <w:r>
              <w:rPr>
                <w:sz w:val="22"/>
                <w:szCs w:val="22"/>
              </w:rPr>
              <w:t>0,71</w:t>
            </w:r>
          </w:p>
        </w:tc>
        <w:tc>
          <w:tcPr>
            <w:tcW w:w="1060" w:type="dxa"/>
            <w:tcBorders>
              <w:top w:val="nil"/>
              <w:left w:val="nil"/>
              <w:bottom w:val="nil"/>
              <w:right w:val="nil"/>
            </w:tcBorders>
            <w:shd w:val="clear" w:color="auto" w:fill="FFFFFF"/>
            <w:vAlign w:val="bottom"/>
          </w:tcPr>
          <w:p w14:paraId="1AC6C75F" w14:textId="77777777" w:rsidR="00401D6F" w:rsidRDefault="00401D6F" w:rsidP="00392722">
            <w:pPr>
              <w:jc w:val="right"/>
              <w:rPr>
                <w:sz w:val="22"/>
                <w:szCs w:val="22"/>
              </w:rPr>
            </w:pPr>
            <w:r>
              <w:rPr>
                <w:sz w:val="22"/>
                <w:szCs w:val="22"/>
              </w:rPr>
              <w:t>0,78</w:t>
            </w:r>
          </w:p>
        </w:tc>
      </w:tr>
      <w:tr w:rsidR="00401D6F" w14:paraId="7B668770" w14:textId="77777777" w:rsidTr="00392722">
        <w:trPr>
          <w:trHeight w:val="300"/>
          <w:jc w:val="center"/>
        </w:trPr>
        <w:tc>
          <w:tcPr>
            <w:tcW w:w="1320" w:type="dxa"/>
            <w:tcBorders>
              <w:top w:val="nil"/>
              <w:left w:val="nil"/>
              <w:bottom w:val="nil"/>
              <w:right w:val="nil"/>
            </w:tcBorders>
            <w:shd w:val="clear" w:color="auto" w:fill="FFFFFF"/>
            <w:vAlign w:val="bottom"/>
          </w:tcPr>
          <w:p w14:paraId="372BB2B6" w14:textId="77777777" w:rsidR="00401D6F" w:rsidRPr="00C82C50" w:rsidRDefault="00401D6F" w:rsidP="00392722">
            <w:pPr>
              <w:rPr>
                <w:b/>
                <w:bCs/>
                <w:sz w:val="22"/>
                <w:szCs w:val="22"/>
              </w:rPr>
            </w:pPr>
            <w:r w:rsidRPr="00C82C50">
              <w:rPr>
                <w:b/>
                <w:bCs/>
                <w:sz w:val="22"/>
                <w:szCs w:val="22"/>
              </w:rPr>
              <w:t>PE</w:t>
            </w:r>
          </w:p>
        </w:tc>
        <w:tc>
          <w:tcPr>
            <w:tcW w:w="940" w:type="dxa"/>
            <w:tcBorders>
              <w:top w:val="nil"/>
              <w:left w:val="nil"/>
              <w:bottom w:val="nil"/>
              <w:right w:val="nil"/>
            </w:tcBorders>
            <w:shd w:val="clear" w:color="auto" w:fill="FFFFFF"/>
            <w:vAlign w:val="bottom"/>
          </w:tcPr>
          <w:p w14:paraId="2273C53D" w14:textId="77777777" w:rsidR="00401D6F" w:rsidRDefault="00401D6F" w:rsidP="00392722">
            <w:pPr>
              <w:jc w:val="right"/>
              <w:rPr>
                <w:sz w:val="22"/>
                <w:szCs w:val="22"/>
              </w:rPr>
            </w:pPr>
            <w:r>
              <w:rPr>
                <w:sz w:val="22"/>
                <w:szCs w:val="22"/>
              </w:rPr>
              <w:t>0,26</w:t>
            </w:r>
          </w:p>
        </w:tc>
        <w:tc>
          <w:tcPr>
            <w:tcW w:w="940" w:type="dxa"/>
            <w:tcBorders>
              <w:top w:val="nil"/>
              <w:left w:val="nil"/>
              <w:bottom w:val="nil"/>
              <w:right w:val="nil"/>
            </w:tcBorders>
            <w:shd w:val="clear" w:color="auto" w:fill="FFFFFF"/>
            <w:vAlign w:val="bottom"/>
          </w:tcPr>
          <w:p w14:paraId="4E6275D3" w14:textId="77777777" w:rsidR="00401D6F" w:rsidRDefault="00401D6F" w:rsidP="00392722">
            <w:pPr>
              <w:jc w:val="right"/>
              <w:rPr>
                <w:sz w:val="22"/>
                <w:szCs w:val="22"/>
              </w:rPr>
            </w:pPr>
            <w:r>
              <w:rPr>
                <w:sz w:val="22"/>
                <w:szCs w:val="22"/>
              </w:rPr>
              <w:t>0,23</w:t>
            </w:r>
          </w:p>
        </w:tc>
        <w:tc>
          <w:tcPr>
            <w:tcW w:w="940" w:type="dxa"/>
            <w:tcBorders>
              <w:top w:val="nil"/>
              <w:left w:val="nil"/>
              <w:bottom w:val="nil"/>
              <w:right w:val="nil"/>
            </w:tcBorders>
            <w:shd w:val="clear" w:color="auto" w:fill="FFFFFF"/>
            <w:vAlign w:val="bottom"/>
          </w:tcPr>
          <w:p w14:paraId="324EF020" w14:textId="77777777" w:rsidR="00401D6F" w:rsidRDefault="00401D6F" w:rsidP="00392722">
            <w:pPr>
              <w:jc w:val="right"/>
              <w:rPr>
                <w:sz w:val="22"/>
                <w:szCs w:val="22"/>
              </w:rPr>
            </w:pPr>
            <w:r>
              <w:rPr>
                <w:sz w:val="22"/>
                <w:szCs w:val="22"/>
              </w:rPr>
              <w:t>0,36</w:t>
            </w:r>
          </w:p>
        </w:tc>
        <w:tc>
          <w:tcPr>
            <w:tcW w:w="1060" w:type="dxa"/>
            <w:tcBorders>
              <w:top w:val="nil"/>
              <w:left w:val="nil"/>
              <w:bottom w:val="nil"/>
              <w:right w:val="nil"/>
            </w:tcBorders>
            <w:shd w:val="clear" w:color="auto" w:fill="FFFFFF"/>
            <w:vAlign w:val="bottom"/>
          </w:tcPr>
          <w:p w14:paraId="195ED89D" w14:textId="77777777" w:rsidR="00401D6F" w:rsidRDefault="00401D6F" w:rsidP="00392722">
            <w:pPr>
              <w:jc w:val="right"/>
              <w:rPr>
                <w:sz w:val="22"/>
                <w:szCs w:val="22"/>
              </w:rPr>
            </w:pPr>
            <w:r>
              <w:rPr>
                <w:sz w:val="22"/>
                <w:szCs w:val="22"/>
              </w:rPr>
              <w:t>0,50</w:t>
            </w:r>
          </w:p>
        </w:tc>
        <w:tc>
          <w:tcPr>
            <w:tcW w:w="1060" w:type="dxa"/>
            <w:tcBorders>
              <w:top w:val="nil"/>
              <w:left w:val="nil"/>
              <w:bottom w:val="nil"/>
              <w:right w:val="nil"/>
            </w:tcBorders>
            <w:shd w:val="clear" w:color="auto" w:fill="FFFFFF"/>
            <w:vAlign w:val="bottom"/>
          </w:tcPr>
          <w:p w14:paraId="66A8C278" w14:textId="77777777" w:rsidR="00401D6F" w:rsidRDefault="00401D6F" w:rsidP="00392722">
            <w:pPr>
              <w:jc w:val="right"/>
              <w:rPr>
                <w:sz w:val="22"/>
                <w:szCs w:val="22"/>
              </w:rPr>
            </w:pPr>
            <w:r>
              <w:rPr>
                <w:sz w:val="22"/>
                <w:szCs w:val="22"/>
              </w:rPr>
              <w:t>0,75</w:t>
            </w:r>
          </w:p>
        </w:tc>
        <w:tc>
          <w:tcPr>
            <w:tcW w:w="1060" w:type="dxa"/>
            <w:tcBorders>
              <w:top w:val="nil"/>
              <w:left w:val="nil"/>
              <w:bottom w:val="nil"/>
              <w:right w:val="nil"/>
            </w:tcBorders>
            <w:shd w:val="clear" w:color="auto" w:fill="FFFFFF"/>
            <w:vAlign w:val="bottom"/>
          </w:tcPr>
          <w:p w14:paraId="733961B6" w14:textId="77777777" w:rsidR="00401D6F" w:rsidRDefault="00401D6F" w:rsidP="00392722">
            <w:pPr>
              <w:jc w:val="right"/>
              <w:rPr>
                <w:sz w:val="22"/>
                <w:szCs w:val="22"/>
              </w:rPr>
            </w:pPr>
            <w:r>
              <w:rPr>
                <w:sz w:val="22"/>
                <w:szCs w:val="22"/>
              </w:rPr>
              <w:t>0,76</w:t>
            </w:r>
          </w:p>
        </w:tc>
      </w:tr>
      <w:tr w:rsidR="00401D6F" w14:paraId="6E485413" w14:textId="77777777" w:rsidTr="00392722">
        <w:trPr>
          <w:trHeight w:val="300"/>
          <w:jc w:val="center"/>
        </w:trPr>
        <w:tc>
          <w:tcPr>
            <w:tcW w:w="1320" w:type="dxa"/>
            <w:tcBorders>
              <w:top w:val="nil"/>
              <w:left w:val="nil"/>
              <w:bottom w:val="nil"/>
              <w:right w:val="nil"/>
            </w:tcBorders>
            <w:shd w:val="clear" w:color="auto" w:fill="FFFFFF"/>
            <w:vAlign w:val="bottom"/>
          </w:tcPr>
          <w:p w14:paraId="2766CB80" w14:textId="77777777" w:rsidR="00401D6F" w:rsidRPr="00C82C50" w:rsidRDefault="00401D6F" w:rsidP="00392722">
            <w:pPr>
              <w:rPr>
                <w:b/>
                <w:bCs/>
                <w:sz w:val="22"/>
                <w:szCs w:val="22"/>
              </w:rPr>
            </w:pPr>
            <w:r w:rsidRPr="00C82C50">
              <w:rPr>
                <w:b/>
                <w:bCs/>
                <w:sz w:val="22"/>
                <w:szCs w:val="22"/>
              </w:rPr>
              <w:t>PI</w:t>
            </w:r>
          </w:p>
        </w:tc>
        <w:tc>
          <w:tcPr>
            <w:tcW w:w="940" w:type="dxa"/>
            <w:tcBorders>
              <w:top w:val="nil"/>
              <w:left w:val="nil"/>
              <w:bottom w:val="nil"/>
              <w:right w:val="nil"/>
            </w:tcBorders>
            <w:shd w:val="clear" w:color="auto" w:fill="FFFFFF"/>
            <w:vAlign w:val="bottom"/>
          </w:tcPr>
          <w:p w14:paraId="2D99B210" w14:textId="77777777" w:rsidR="00401D6F" w:rsidRDefault="00401D6F" w:rsidP="00392722">
            <w:pPr>
              <w:jc w:val="right"/>
              <w:rPr>
                <w:sz w:val="22"/>
                <w:szCs w:val="22"/>
              </w:rPr>
            </w:pPr>
            <w:r>
              <w:rPr>
                <w:sz w:val="22"/>
                <w:szCs w:val="22"/>
              </w:rPr>
              <w:t>0,48</w:t>
            </w:r>
          </w:p>
        </w:tc>
        <w:tc>
          <w:tcPr>
            <w:tcW w:w="940" w:type="dxa"/>
            <w:tcBorders>
              <w:top w:val="nil"/>
              <w:left w:val="nil"/>
              <w:bottom w:val="nil"/>
              <w:right w:val="nil"/>
            </w:tcBorders>
            <w:shd w:val="clear" w:color="auto" w:fill="FFFFFF"/>
            <w:vAlign w:val="bottom"/>
          </w:tcPr>
          <w:p w14:paraId="7C50CB01" w14:textId="77777777" w:rsidR="00401D6F" w:rsidRDefault="00401D6F" w:rsidP="00392722">
            <w:pPr>
              <w:jc w:val="right"/>
              <w:rPr>
                <w:sz w:val="22"/>
                <w:szCs w:val="22"/>
              </w:rPr>
            </w:pPr>
            <w:r>
              <w:rPr>
                <w:sz w:val="22"/>
                <w:szCs w:val="22"/>
              </w:rPr>
              <w:t>0,48</w:t>
            </w:r>
          </w:p>
        </w:tc>
        <w:tc>
          <w:tcPr>
            <w:tcW w:w="940" w:type="dxa"/>
            <w:tcBorders>
              <w:top w:val="nil"/>
              <w:left w:val="nil"/>
              <w:bottom w:val="nil"/>
              <w:right w:val="nil"/>
            </w:tcBorders>
            <w:shd w:val="clear" w:color="auto" w:fill="FFFFFF"/>
            <w:vAlign w:val="bottom"/>
          </w:tcPr>
          <w:p w14:paraId="4288D23C" w14:textId="77777777" w:rsidR="00401D6F" w:rsidRDefault="00401D6F" w:rsidP="00392722">
            <w:pPr>
              <w:jc w:val="right"/>
              <w:rPr>
                <w:sz w:val="22"/>
                <w:szCs w:val="22"/>
              </w:rPr>
            </w:pPr>
            <w:r>
              <w:rPr>
                <w:sz w:val="22"/>
                <w:szCs w:val="22"/>
              </w:rPr>
              <w:t>0,55</w:t>
            </w:r>
          </w:p>
        </w:tc>
        <w:tc>
          <w:tcPr>
            <w:tcW w:w="1060" w:type="dxa"/>
            <w:tcBorders>
              <w:top w:val="nil"/>
              <w:left w:val="nil"/>
              <w:bottom w:val="nil"/>
              <w:right w:val="nil"/>
            </w:tcBorders>
            <w:shd w:val="clear" w:color="auto" w:fill="FFFFFF"/>
            <w:vAlign w:val="bottom"/>
          </w:tcPr>
          <w:p w14:paraId="15F61ECB" w14:textId="77777777" w:rsidR="00401D6F" w:rsidRDefault="00401D6F" w:rsidP="00392722">
            <w:pPr>
              <w:jc w:val="right"/>
              <w:rPr>
                <w:sz w:val="22"/>
                <w:szCs w:val="22"/>
              </w:rPr>
            </w:pPr>
            <w:r>
              <w:rPr>
                <w:sz w:val="22"/>
                <w:szCs w:val="22"/>
              </w:rPr>
              <w:t>0,53</w:t>
            </w:r>
          </w:p>
        </w:tc>
        <w:tc>
          <w:tcPr>
            <w:tcW w:w="1060" w:type="dxa"/>
            <w:tcBorders>
              <w:top w:val="nil"/>
              <w:left w:val="nil"/>
              <w:bottom w:val="nil"/>
              <w:right w:val="nil"/>
            </w:tcBorders>
            <w:shd w:val="clear" w:color="auto" w:fill="FFFFFF"/>
            <w:vAlign w:val="bottom"/>
          </w:tcPr>
          <w:p w14:paraId="1E0800CE" w14:textId="77777777" w:rsidR="00401D6F" w:rsidRDefault="00401D6F" w:rsidP="00392722">
            <w:pPr>
              <w:jc w:val="right"/>
              <w:rPr>
                <w:sz w:val="22"/>
                <w:szCs w:val="22"/>
              </w:rPr>
            </w:pPr>
            <w:r>
              <w:rPr>
                <w:sz w:val="22"/>
                <w:szCs w:val="22"/>
              </w:rPr>
              <w:t>0,61</w:t>
            </w:r>
          </w:p>
        </w:tc>
        <w:tc>
          <w:tcPr>
            <w:tcW w:w="1060" w:type="dxa"/>
            <w:tcBorders>
              <w:top w:val="nil"/>
              <w:left w:val="nil"/>
              <w:bottom w:val="nil"/>
              <w:right w:val="nil"/>
            </w:tcBorders>
            <w:shd w:val="clear" w:color="auto" w:fill="FFFFFF"/>
            <w:vAlign w:val="bottom"/>
          </w:tcPr>
          <w:p w14:paraId="34139503" w14:textId="77777777" w:rsidR="00401D6F" w:rsidRDefault="00401D6F" w:rsidP="00392722">
            <w:pPr>
              <w:jc w:val="right"/>
              <w:rPr>
                <w:sz w:val="22"/>
                <w:szCs w:val="22"/>
              </w:rPr>
            </w:pPr>
            <w:r>
              <w:rPr>
                <w:sz w:val="22"/>
                <w:szCs w:val="22"/>
              </w:rPr>
              <w:t>0,69</w:t>
            </w:r>
          </w:p>
        </w:tc>
      </w:tr>
      <w:tr w:rsidR="00401D6F" w14:paraId="15F9C703" w14:textId="77777777" w:rsidTr="00392722">
        <w:trPr>
          <w:trHeight w:val="300"/>
          <w:jc w:val="center"/>
        </w:trPr>
        <w:tc>
          <w:tcPr>
            <w:tcW w:w="1320" w:type="dxa"/>
            <w:tcBorders>
              <w:top w:val="nil"/>
              <w:left w:val="nil"/>
              <w:bottom w:val="nil"/>
              <w:right w:val="nil"/>
            </w:tcBorders>
            <w:shd w:val="clear" w:color="auto" w:fill="FFFFFF"/>
            <w:vAlign w:val="bottom"/>
          </w:tcPr>
          <w:p w14:paraId="67CE61C0" w14:textId="77777777" w:rsidR="00401D6F" w:rsidRPr="00C82C50" w:rsidRDefault="00401D6F" w:rsidP="00392722">
            <w:pPr>
              <w:rPr>
                <w:b/>
                <w:bCs/>
                <w:sz w:val="22"/>
                <w:szCs w:val="22"/>
              </w:rPr>
            </w:pPr>
            <w:r w:rsidRPr="00C82C50">
              <w:rPr>
                <w:b/>
                <w:bCs/>
                <w:sz w:val="22"/>
                <w:szCs w:val="22"/>
              </w:rPr>
              <w:t>PR</w:t>
            </w:r>
          </w:p>
        </w:tc>
        <w:tc>
          <w:tcPr>
            <w:tcW w:w="940" w:type="dxa"/>
            <w:tcBorders>
              <w:top w:val="nil"/>
              <w:left w:val="nil"/>
              <w:bottom w:val="nil"/>
              <w:right w:val="nil"/>
            </w:tcBorders>
            <w:shd w:val="clear" w:color="auto" w:fill="FFFFFF"/>
            <w:vAlign w:val="bottom"/>
          </w:tcPr>
          <w:p w14:paraId="7388DE89"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64CE1B2A"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51F4FB97"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3E64A7D2" w14:textId="77777777" w:rsidR="00401D6F" w:rsidRDefault="00401D6F" w:rsidP="00392722">
            <w:pPr>
              <w:jc w:val="right"/>
              <w:rPr>
                <w:sz w:val="22"/>
                <w:szCs w:val="22"/>
              </w:rPr>
            </w:pPr>
            <w:r>
              <w:rPr>
                <w:sz w:val="22"/>
                <w:szCs w:val="22"/>
              </w:rPr>
              <w:t>0,84</w:t>
            </w:r>
          </w:p>
        </w:tc>
        <w:tc>
          <w:tcPr>
            <w:tcW w:w="1060" w:type="dxa"/>
            <w:tcBorders>
              <w:top w:val="nil"/>
              <w:left w:val="nil"/>
              <w:bottom w:val="nil"/>
              <w:right w:val="nil"/>
            </w:tcBorders>
            <w:shd w:val="clear" w:color="auto" w:fill="FFFFFF"/>
            <w:vAlign w:val="bottom"/>
          </w:tcPr>
          <w:p w14:paraId="36870692" w14:textId="77777777" w:rsidR="00401D6F" w:rsidRDefault="00401D6F" w:rsidP="00392722">
            <w:pPr>
              <w:jc w:val="right"/>
              <w:rPr>
                <w:sz w:val="22"/>
                <w:szCs w:val="22"/>
              </w:rPr>
            </w:pPr>
            <w:r>
              <w:rPr>
                <w:sz w:val="22"/>
                <w:szCs w:val="22"/>
              </w:rPr>
              <w:t>0,76</w:t>
            </w:r>
          </w:p>
        </w:tc>
        <w:tc>
          <w:tcPr>
            <w:tcW w:w="1060" w:type="dxa"/>
            <w:tcBorders>
              <w:top w:val="nil"/>
              <w:left w:val="nil"/>
              <w:bottom w:val="nil"/>
              <w:right w:val="nil"/>
            </w:tcBorders>
            <w:shd w:val="clear" w:color="auto" w:fill="FFFFFF"/>
            <w:vAlign w:val="bottom"/>
          </w:tcPr>
          <w:p w14:paraId="7513DC5D" w14:textId="77777777" w:rsidR="00401D6F" w:rsidRDefault="00401D6F" w:rsidP="00392722">
            <w:pPr>
              <w:jc w:val="right"/>
              <w:rPr>
                <w:sz w:val="22"/>
                <w:szCs w:val="22"/>
              </w:rPr>
            </w:pPr>
            <w:r>
              <w:rPr>
                <w:sz w:val="22"/>
                <w:szCs w:val="22"/>
              </w:rPr>
              <w:t>0,94</w:t>
            </w:r>
          </w:p>
        </w:tc>
      </w:tr>
      <w:tr w:rsidR="00401D6F" w14:paraId="5534EC11" w14:textId="77777777" w:rsidTr="00392722">
        <w:trPr>
          <w:trHeight w:val="300"/>
          <w:jc w:val="center"/>
        </w:trPr>
        <w:tc>
          <w:tcPr>
            <w:tcW w:w="1320" w:type="dxa"/>
            <w:tcBorders>
              <w:top w:val="nil"/>
              <w:left w:val="nil"/>
              <w:bottom w:val="nil"/>
              <w:right w:val="nil"/>
            </w:tcBorders>
            <w:shd w:val="clear" w:color="auto" w:fill="FFFFFF"/>
            <w:vAlign w:val="bottom"/>
          </w:tcPr>
          <w:p w14:paraId="2A546EDF" w14:textId="77777777" w:rsidR="00401D6F" w:rsidRPr="00C82C50" w:rsidRDefault="00401D6F" w:rsidP="00392722">
            <w:pPr>
              <w:rPr>
                <w:b/>
                <w:bCs/>
                <w:sz w:val="22"/>
                <w:szCs w:val="22"/>
              </w:rPr>
            </w:pPr>
            <w:r w:rsidRPr="00C82C50">
              <w:rPr>
                <w:b/>
                <w:bCs/>
                <w:sz w:val="22"/>
                <w:szCs w:val="22"/>
              </w:rPr>
              <w:t>RJ</w:t>
            </w:r>
          </w:p>
        </w:tc>
        <w:tc>
          <w:tcPr>
            <w:tcW w:w="940" w:type="dxa"/>
            <w:tcBorders>
              <w:top w:val="nil"/>
              <w:left w:val="nil"/>
              <w:bottom w:val="nil"/>
              <w:right w:val="nil"/>
            </w:tcBorders>
            <w:shd w:val="clear" w:color="auto" w:fill="FFFFFF"/>
            <w:vAlign w:val="bottom"/>
          </w:tcPr>
          <w:p w14:paraId="042E1E02" w14:textId="77777777" w:rsidR="00401D6F" w:rsidRDefault="00401D6F" w:rsidP="00392722">
            <w:pPr>
              <w:jc w:val="right"/>
              <w:rPr>
                <w:sz w:val="22"/>
                <w:szCs w:val="22"/>
              </w:rPr>
            </w:pPr>
            <w:r>
              <w:rPr>
                <w:sz w:val="22"/>
                <w:szCs w:val="22"/>
              </w:rPr>
              <w:t>0,53</w:t>
            </w:r>
          </w:p>
        </w:tc>
        <w:tc>
          <w:tcPr>
            <w:tcW w:w="940" w:type="dxa"/>
            <w:tcBorders>
              <w:top w:val="nil"/>
              <w:left w:val="nil"/>
              <w:bottom w:val="nil"/>
              <w:right w:val="nil"/>
            </w:tcBorders>
            <w:shd w:val="clear" w:color="auto" w:fill="FFFFFF"/>
            <w:vAlign w:val="bottom"/>
          </w:tcPr>
          <w:p w14:paraId="7841E0A8"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2547423"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CF813CB"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41C2B9C" w14:textId="77777777" w:rsidR="00401D6F" w:rsidRDefault="00401D6F" w:rsidP="00392722">
            <w:pPr>
              <w:jc w:val="right"/>
              <w:rPr>
                <w:sz w:val="22"/>
                <w:szCs w:val="22"/>
              </w:rPr>
            </w:pPr>
            <w:r>
              <w:rPr>
                <w:sz w:val="22"/>
                <w:szCs w:val="22"/>
              </w:rPr>
              <w:t>0,66</w:t>
            </w:r>
          </w:p>
        </w:tc>
        <w:tc>
          <w:tcPr>
            <w:tcW w:w="1060" w:type="dxa"/>
            <w:tcBorders>
              <w:top w:val="nil"/>
              <w:left w:val="nil"/>
              <w:bottom w:val="nil"/>
              <w:right w:val="nil"/>
            </w:tcBorders>
            <w:shd w:val="clear" w:color="auto" w:fill="FFFFFF"/>
            <w:vAlign w:val="bottom"/>
          </w:tcPr>
          <w:p w14:paraId="27C1E9D9" w14:textId="77777777" w:rsidR="00401D6F" w:rsidRDefault="00401D6F" w:rsidP="00392722">
            <w:pPr>
              <w:jc w:val="right"/>
              <w:rPr>
                <w:sz w:val="22"/>
                <w:szCs w:val="22"/>
              </w:rPr>
            </w:pPr>
            <w:r>
              <w:rPr>
                <w:sz w:val="22"/>
                <w:szCs w:val="22"/>
              </w:rPr>
              <w:t>0,77</w:t>
            </w:r>
          </w:p>
        </w:tc>
      </w:tr>
      <w:tr w:rsidR="00401D6F" w14:paraId="5FF87147" w14:textId="77777777" w:rsidTr="00392722">
        <w:trPr>
          <w:trHeight w:val="300"/>
          <w:jc w:val="center"/>
        </w:trPr>
        <w:tc>
          <w:tcPr>
            <w:tcW w:w="1320" w:type="dxa"/>
            <w:tcBorders>
              <w:top w:val="nil"/>
              <w:left w:val="nil"/>
              <w:bottom w:val="nil"/>
              <w:right w:val="nil"/>
            </w:tcBorders>
            <w:shd w:val="clear" w:color="auto" w:fill="FFFFFF"/>
            <w:vAlign w:val="bottom"/>
          </w:tcPr>
          <w:p w14:paraId="6A5137E4" w14:textId="77777777" w:rsidR="00401D6F" w:rsidRPr="00C82C50" w:rsidRDefault="00401D6F" w:rsidP="00392722">
            <w:pPr>
              <w:rPr>
                <w:b/>
                <w:bCs/>
                <w:sz w:val="22"/>
                <w:szCs w:val="22"/>
              </w:rPr>
            </w:pPr>
            <w:r w:rsidRPr="00C82C50">
              <w:rPr>
                <w:b/>
                <w:bCs/>
                <w:sz w:val="22"/>
                <w:szCs w:val="22"/>
              </w:rPr>
              <w:t>RN</w:t>
            </w:r>
          </w:p>
        </w:tc>
        <w:tc>
          <w:tcPr>
            <w:tcW w:w="940" w:type="dxa"/>
            <w:tcBorders>
              <w:top w:val="nil"/>
              <w:left w:val="nil"/>
              <w:bottom w:val="nil"/>
              <w:right w:val="nil"/>
            </w:tcBorders>
            <w:shd w:val="clear" w:color="auto" w:fill="FFFFFF"/>
            <w:vAlign w:val="bottom"/>
          </w:tcPr>
          <w:p w14:paraId="48DA1F5D" w14:textId="77777777" w:rsidR="00401D6F" w:rsidRDefault="00401D6F" w:rsidP="00392722">
            <w:pPr>
              <w:jc w:val="right"/>
              <w:rPr>
                <w:sz w:val="22"/>
                <w:szCs w:val="22"/>
              </w:rPr>
            </w:pPr>
            <w:r>
              <w:rPr>
                <w:sz w:val="22"/>
                <w:szCs w:val="22"/>
              </w:rPr>
              <w:t>0,22</w:t>
            </w:r>
          </w:p>
        </w:tc>
        <w:tc>
          <w:tcPr>
            <w:tcW w:w="940" w:type="dxa"/>
            <w:tcBorders>
              <w:top w:val="nil"/>
              <w:left w:val="nil"/>
              <w:bottom w:val="nil"/>
              <w:right w:val="nil"/>
            </w:tcBorders>
            <w:shd w:val="clear" w:color="auto" w:fill="FFFFFF"/>
            <w:vAlign w:val="bottom"/>
          </w:tcPr>
          <w:p w14:paraId="72F1FE16"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48AD80E3"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33657B6" w14:textId="77777777" w:rsidR="00401D6F" w:rsidRDefault="00401D6F" w:rsidP="00392722">
            <w:pPr>
              <w:jc w:val="right"/>
              <w:rPr>
                <w:sz w:val="22"/>
                <w:szCs w:val="22"/>
              </w:rPr>
            </w:pPr>
            <w:r>
              <w:rPr>
                <w:sz w:val="22"/>
                <w:szCs w:val="22"/>
              </w:rPr>
              <w:t>0,65</w:t>
            </w:r>
          </w:p>
        </w:tc>
        <w:tc>
          <w:tcPr>
            <w:tcW w:w="1060" w:type="dxa"/>
            <w:tcBorders>
              <w:top w:val="nil"/>
              <w:left w:val="nil"/>
              <w:bottom w:val="nil"/>
              <w:right w:val="nil"/>
            </w:tcBorders>
            <w:shd w:val="clear" w:color="auto" w:fill="FFFFFF"/>
            <w:vAlign w:val="bottom"/>
          </w:tcPr>
          <w:p w14:paraId="16CFB364" w14:textId="77777777" w:rsidR="00401D6F" w:rsidRDefault="00401D6F" w:rsidP="00392722">
            <w:pPr>
              <w:jc w:val="right"/>
              <w:rPr>
                <w:sz w:val="22"/>
                <w:szCs w:val="22"/>
              </w:rPr>
            </w:pPr>
            <w:r>
              <w:rPr>
                <w:sz w:val="22"/>
                <w:szCs w:val="22"/>
              </w:rPr>
              <w:t>0,69</w:t>
            </w:r>
          </w:p>
        </w:tc>
        <w:tc>
          <w:tcPr>
            <w:tcW w:w="1060" w:type="dxa"/>
            <w:tcBorders>
              <w:top w:val="nil"/>
              <w:left w:val="nil"/>
              <w:bottom w:val="nil"/>
              <w:right w:val="nil"/>
            </w:tcBorders>
            <w:shd w:val="clear" w:color="auto" w:fill="FFFFFF"/>
            <w:vAlign w:val="bottom"/>
          </w:tcPr>
          <w:p w14:paraId="3921C7BD" w14:textId="77777777" w:rsidR="00401D6F" w:rsidRDefault="00401D6F" w:rsidP="00392722">
            <w:pPr>
              <w:jc w:val="right"/>
              <w:rPr>
                <w:sz w:val="22"/>
                <w:szCs w:val="22"/>
              </w:rPr>
            </w:pPr>
            <w:r>
              <w:rPr>
                <w:sz w:val="22"/>
                <w:szCs w:val="22"/>
              </w:rPr>
              <w:t>0,68</w:t>
            </w:r>
          </w:p>
        </w:tc>
      </w:tr>
      <w:tr w:rsidR="00401D6F" w14:paraId="01CCB478" w14:textId="77777777" w:rsidTr="00392722">
        <w:trPr>
          <w:trHeight w:val="300"/>
          <w:jc w:val="center"/>
        </w:trPr>
        <w:tc>
          <w:tcPr>
            <w:tcW w:w="1320" w:type="dxa"/>
            <w:tcBorders>
              <w:top w:val="nil"/>
              <w:left w:val="nil"/>
              <w:bottom w:val="nil"/>
              <w:right w:val="nil"/>
            </w:tcBorders>
            <w:shd w:val="clear" w:color="auto" w:fill="FFFFFF"/>
            <w:vAlign w:val="bottom"/>
          </w:tcPr>
          <w:p w14:paraId="591EA5E8" w14:textId="77777777" w:rsidR="00401D6F" w:rsidRPr="00C82C50" w:rsidRDefault="00401D6F" w:rsidP="00392722">
            <w:pPr>
              <w:rPr>
                <w:b/>
                <w:bCs/>
                <w:sz w:val="22"/>
                <w:szCs w:val="22"/>
              </w:rPr>
            </w:pPr>
            <w:r w:rsidRPr="00C82C50">
              <w:rPr>
                <w:b/>
                <w:bCs/>
                <w:sz w:val="22"/>
                <w:szCs w:val="22"/>
              </w:rPr>
              <w:t>RO</w:t>
            </w:r>
          </w:p>
        </w:tc>
        <w:tc>
          <w:tcPr>
            <w:tcW w:w="940" w:type="dxa"/>
            <w:tcBorders>
              <w:top w:val="nil"/>
              <w:left w:val="nil"/>
              <w:bottom w:val="nil"/>
              <w:right w:val="nil"/>
            </w:tcBorders>
            <w:shd w:val="clear" w:color="auto" w:fill="FFFFFF"/>
            <w:vAlign w:val="bottom"/>
          </w:tcPr>
          <w:p w14:paraId="07CF8B74" w14:textId="77777777" w:rsidR="00401D6F" w:rsidRDefault="00401D6F" w:rsidP="00392722">
            <w:pPr>
              <w:jc w:val="right"/>
              <w:rPr>
                <w:sz w:val="22"/>
                <w:szCs w:val="22"/>
              </w:rPr>
            </w:pPr>
            <w:r>
              <w:rPr>
                <w:sz w:val="22"/>
                <w:szCs w:val="22"/>
              </w:rPr>
              <w:t>0,43</w:t>
            </w:r>
          </w:p>
        </w:tc>
        <w:tc>
          <w:tcPr>
            <w:tcW w:w="940" w:type="dxa"/>
            <w:tcBorders>
              <w:top w:val="nil"/>
              <w:left w:val="nil"/>
              <w:bottom w:val="nil"/>
              <w:right w:val="nil"/>
            </w:tcBorders>
            <w:shd w:val="clear" w:color="auto" w:fill="FFFFFF"/>
            <w:vAlign w:val="bottom"/>
          </w:tcPr>
          <w:p w14:paraId="40259045" w14:textId="77777777" w:rsidR="00401D6F" w:rsidRDefault="00401D6F" w:rsidP="00392722">
            <w:pPr>
              <w:jc w:val="right"/>
              <w:rPr>
                <w:sz w:val="22"/>
                <w:szCs w:val="22"/>
              </w:rPr>
            </w:pPr>
            <w:r>
              <w:rPr>
                <w:sz w:val="22"/>
                <w:szCs w:val="22"/>
              </w:rPr>
              <w:t>0,52</w:t>
            </w:r>
          </w:p>
        </w:tc>
        <w:tc>
          <w:tcPr>
            <w:tcW w:w="940" w:type="dxa"/>
            <w:tcBorders>
              <w:top w:val="nil"/>
              <w:left w:val="nil"/>
              <w:bottom w:val="nil"/>
              <w:right w:val="nil"/>
            </w:tcBorders>
            <w:shd w:val="clear" w:color="auto" w:fill="FFFFFF"/>
            <w:vAlign w:val="bottom"/>
          </w:tcPr>
          <w:p w14:paraId="7C1C8A91"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6DFCE545" w14:textId="77777777" w:rsidR="00401D6F" w:rsidRDefault="00401D6F" w:rsidP="00392722">
            <w:pPr>
              <w:jc w:val="right"/>
              <w:rPr>
                <w:sz w:val="22"/>
                <w:szCs w:val="22"/>
              </w:rPr>
            </w:pPr>
            <w:r>
              <w:rPr>
                <w:sz w:val="22"/>
                <w:szCs w:val="22"/>
              </w:rPr>
              <w:t>0,76</w:t>
            </w:r>
          </w:p>
        </w:tc>
        <w:tc>
          <w:tcPr>
            <w:tcW w:w="1060" w:type="dxa"/>
            <w:tcBorders>
              <w:top w:val="nil"/>
              <w:left w:val="nil"/>
              <w:bottom w:val="nil"/>
              <w:right w:val="nil"/>
            </w:tcBorders>
            <w:shd w:val="clear" w:color="auto" w:fill="FFFFFF"/>
            <w:vAlign w:val="bottom"/>
          </w:tcPr>
          <w:p w14:paraId="19F46701" w14:textId="77777777" w:rsidR="00401D6F" w:rsidRDefault="00401D6F" w:rsidP="00392722">
            <w:pPr>
              <w:jc w:val="right"/>
              <w:rPr>
                <w:sz w:val="22"/>
                <w:szCs w:val="22"/>
              </w:rPr>
            </w:pPr>
            <w:r>
              <w:rPr>
                <w:sz w:val="22"/>
                <w:szCs w:val="22"/>
              </w:rPr>
              <w:t>0,53</w:t>
            </w:r>
          </w:p>
        </w:tc>
        <w:tc>
          <w:tcPr>
            <w:tcW w:w="1060" w:type="dxa"/>
            <w:tcBorders>
              <w:top w:val="nil"/>
              <w:left w:val="nil"/>
              <w:bottom w:val="nil"/>
              <w:right w:val="nil"/>
            </w:tcBorders>
            <w:shd w:val="clear" w:color="auto" w:fill="FFFFFF"/>
            <w:vAlign w:val="bottom"/>
          </w:tcPr>
          <w:p w14:paraId="50204A3C" w14:textId="77777777" w:rsidR="00401D6F" w:rsidRDefault="00401D6F" w:rsidP="00392722">
            <w:pPr>
              <w:jc w:val="right"/>
              <w:rPr>
                <w:sz w:val="22"/>
                <w:szCs w:val="22"/>
              </w:rPr>
            </w:pPr>
            <w:r>
              <w:rPr>
                <w:sz w:val="22"/>
                <w:szCs w:val="22"/>
              </w:rPr>
              <w:t>1,00</w:t>
            </w:r>
          </w:p>
        </w:tc>
      </w:tr>
      <w:tr w:rsidR="00401D6F" w14:paraId="54B0582A" w14:textId="77777777" w:rsidTr="00392722">
        <w:trPr>
          <w:trHeight w:val="300"/>
          <w:jc w:val="center"/>
        </w:trPr>
        <w:tc>
          <w:tcPr>
            <w:tcW w:w="1320" w:type="dxa"/>
            <w:tcBorders>
              <w:top w:val="nil"/>
              <w:left w:val="nil"/>
              <w:bottom w:val="nil"/>
              <w:right w:val="nil"/>
            </w:tcBorders>
            <w:shd w:val="clear" w:color="auto" w:fill="FFFFFF"/>
            <w:vAlign w:val="bottom"/>
          </w:tcPr>
          <w:p w14:paraId="25341CD0" w14:textId="77777777" w:rsidR="00401D6F" w:rsidRPr="00C82C50" w:rsidRDefault="00401D6F" w:rsidP="00392722">
            <w:pPr>
              <w:rPr>
                <w:b/>
                <w:bCs/>
                <w:sz w:val="22"/>
                <w:szCs w:val="22"/>
              </w:rPr>
            </w:pPr>
            <w:r w:rsidRPr="00C82C50">
              <w:rPr>
                <w:b/>
                <w:bCs/>
                <w:sz w:val="22"/>
                <w:szCs w:val="22"/>
              </w:rPr>
              <w:t>RR</w:t>
            </w:r>
          </w:p>
        </w:tc>
        <w:tc>
          <w:tcPr>
            <w:tcW w:w="940" w:type="dxa"/>
            <w:tcBorders>
              <w:top w:val="nil"/>
              <w:left w:val="nil"/>
              <w:bottom w:val="nil"/>
              <w:right w:val="nil"/>
            </w:tcBorders>
            <w:shd w:val="clear" w:color="auto" w:fill="FFFFFF"/>
            <w:vAlign w:val="bottom"/>
          </w:tcPr>
          <w:p w14:paraId="5B421A66" w14:textId="77777777" w:rsidR="00401D6F" w:rsidRDefault="00401D6F" w:rsidP="00392722">
            <w:pPr>
              <w:jc w:val="right"/>
              <w:rPr>
                <w:sz w:val="22"/>
                <w:szCs w:val="22"/>
              </w:rPr>
            </w:pPr>
            <w:r>
              <w:rPr>
                <w:sz w:val="22"/>
                <w:szCs w:val="22"/>
              </w:rPr>
              <w:t>0,28</w:t>
            </w:r>
          </w:p>
        </w:tc>
        <w:tc>
          <w:tcPr>
            <w:tcW w:w="940" w:type="dxa"/>
            <w:tcBorders>
              <w:top w:val="nil"/>
              <w:left w:val="nil"/>
              <w:bottom w:val="nil"/>
              <w:right w:val="nil"/>
            </w:tcBorders>
            <w:shd w:val="clear" w:color="auto" w:fill="FFFFFF"/>
            <w:vAlign w:val="bottom"/>
          </w:tcPr>
          <w:p w14:paraId="11FBACCD"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7F20DD9B"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AE278CC" w14:textId="77777777" w:rsidR="00401D6F" w:rsidRDefault="00401D6F" w:rsidP="00392722">
            <w:pPr>
              <w:jc w:val="right"/>
              <w:rPr>
                <w:sz w:val="22"/>
                <w:szCs w:val="22"/>
              </w:rPr>
            </w:pPr>
            <w:r>
              <w:rPr>
                <w:sz w:val="22"/>
                <w:szCs w:val="22"/>
              </w:rPr>
              <w:t>0,21</w:t>
            </w:r>
          </w:p>
        </w:tc>
        <w:tc>
          <w:tcPr>
            <w:tcW w:w="1060" w:type="dxa"/>
            <w:tcBorders>
              <w:top w:val="nil"/>
              <w:left w:val="nil"/>
              <w:bottom w:val="nil"/>
              <w:right w:val="nil"/>
            </w:tcBorders>
            <w:shd w:val="clear" w:color="auto" w:fill="FFFFFF"/>
            <w:vAlign w:val="bottom"/>
          </w:tcPr>
          <w:p w14:paraId="4D40FCC1" w14:textId="77777777" w:rsidR="00401D6F" w:rsidRDefault="00401D6F" w:rsidP="00392722">
            <w:pPr>
              <w:jc w:val="right"/>
              <w:rPr>
                <w:sz w:val="22"/>
                <w:szCs w:val="22"/>
              </w:rPr>
            </w:pPr>
            <w:r>
              <w:rPr>
                <w:sz w:val="22"/>
                <w:szCs w:val="22"/>
              </w:rPr>
              <w:t>0,67</w:t>
            </w:r>
          </w:p>
        </w:tc>
        <w:tc>
          <w:tcPr>
            <w:tcW w:w="1060" w:type="dxa"/>
            <w:tcBorders>
              <w:top w:val="nil"/>
              <w:left w:val="nil"/>
              <w:bottom w:val="nil"/>
              <w:right w:val="nil"/>
            </w:tcBorders>
            <w:shd w:val="clear" w:color="auto" w:fill="FFFFFF"/>
            <w:vAlign w:val="bottom"/>
          </w:tcPr>
          <w:p w14:paraId="512D5F5D" w14:textId="77777777" w:rsidR="00401D6F" w:rsidRDefault="00401D6F" w:rsidP="00392722">
            <w:pPr>
              <w:jc w:val="right"/>
              <w:rPr>
                <w:sz w:val="22"/>
                <w:szCs w:val="22"/>
              </w:rPr>
            </w:pPr>
            <w:r>
              <w:rPr>
                <w:sz w:val="22"/>
                <w:szCs w:val="22"/>
              </w:rPr>
              <w:t>1,00</w:t>
            </w:r>
          </w:p>
        </w:tc>
      </w:tr>
      <w:tr w:rsidR="00401D6F" w14:paraId="1D1711CA" w14:textId="77777777" w:rsidTr="00392722">
        <w:trPr>
          <w:trHeight w:val="300"/>
          <w:jc w:val="center"/>
        </w:trPr>
        <w:tc>
          <w:tcPr>
            <w:tcW w:w="1320" w:type="dxa"/>
            <w:tcBorders>
              <w:top w:val="nil"/>
              <w:left w:val="nil"/>
              <w:bottom w:val="nil"/>
              <w:right w:val="nil"/>
            </w:tcBorders>
            <w:shd w:val="clear" w:color="auto" w:fill="FFFFFF"/>
            <w:vAlign w:val="bottom"/>
          </w:tcPr>
          <w:p w14:paraId="0C3313E2" w14:textId="77777777" w:rsidR="00401D6F" w:rsidRPr="00C82C50" w:rsidRDefault="00401D6F" w:rsidP="00392722">
            <w:pPr>
              <w:rPr>
                <w:b/>
                <w:bCs/>
                <w:sz w:val="22"/>
                <w:szCs w:val="22"/>
              </w:rPr>
            </w:pPr>
            <w:r w:rsidRPr="00C82C50">
              <w:rPr>
                <w:b/>
                <w:bCs/>
                <w:sz w:val="22"/>
                <w:szCs w:val="22"/>
              </w:rPr>
              <w:t>RS</w:t>
            </w:r>
          </w:p>
        </w:tc>
        <w:tc>
          <w:tcPr>
            <w:tcW w:w="940" w:type="dxa"/>
            <w:tcBorders>
              <w:top w:val="nil"/>
              <w:left w:val="nil"/>
              <w:bottom w:val="nil"/>
              <w:right w:val="nil"/>
            </w:tcBorders>
            <w:shd w:val="clear" w:color="auto" w:fill="FFFFFF"/>
            <w:vAlign w:val="bottom"/>
          </w:tcPr>
          <w:p w14:paraId="1E8E89AA"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5D43F9F3"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13D8CC27"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7F1CA4B8"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08E81BA9"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B79DCC3" w14:textId="77777777" w:rsidR="00401D6F" w:rsidRDefault="00401D6F" w:rsidP="00392722">
            <w:pPr>
              <w:jc w:val="right"/>
              <w:rPr>
                <w:sz w:val="22"/>
                <w:szCs w:val="22"/>
              </w:rPr>
            </w:pPr>
            <w:r>
              <w:rPr>
                <w:sz w:val="22"/>
                <w:szCs w:val="22"/>
              </w:rPr>
              <w:t>1,00</w:t>
            </w:r>
          </w:p>
        </w:tc>
      </w:tr>
      <w:tr w:rsidR="00401D6F" w14:paraId="016AA64E" w14:textId="77777777" w:rsidTr="00392722">
        <w:trPr>
          <w:trHeight w:val="300"/>
          <w:jc w:val="center"/>
        </w:trPr>
        <w:tc>
          <w:tcPr>
            <w:tcW w:w="1320" w:type="dxa"/>
            <w:tcBorders>
              <w:top w:val="nil"/>
              <w:left w:val="nil"/>
              <w:bottom w:val="nil"/>
              <w:right w:val="nil"/>
            </w:tcBorders>
            <w:shd w:val="clear" w:color="auto" w:fill="FFFFFF"/>
            <w:vAlign w:val="bottom"/>
          </w:tcPr>
          <w:p w14:paraId="191229E8" w14:textId="77777777" w:rsidR="00401D6F" w:rsidRPr="00C82C50" w:rsidRDefault="00401D6F" w:rsidP="00392722">
            <w:pPr>
              <w:rPr>
                <w:b/>
                <w:bCs/>
                <w:sz w:val="22"/>
                <w:szCs w:val="22"/>
              </w:rPr>
            </w:pPr>
            <w:r w:rsidRPr="00C82C50">
              <w:rPr>
                <w:b/>
                <w:bCs/>
                <w:sz w:val="22"/>
                <w:szCs w:val="22"/>
              </w:rPr>
              <w:t>SC</w:t>
            </w:r>
          </w:p>
        </w:tc>
        <w:tc>
          <w:tcPr>
            <w:tcW w:w="940" w:type="dxa"/>
            <w:tcBorders>
              <w:top w:val="nil"/>
              <w:left w:val="nil"/>
              <w:bottom w:val="nil"/>
              <w:right w:val="nil"/>
            </w:tcBorders>
            <w:shd w:val="clear" w:color="auto" w:fill="FFFFFF"/>
            <w:vAlign w:val="bottom"/>
          </w:tcPr>
          <w:p w14:paraId="68DE739C" w14:textId="77777777" w:rsidR="00401D6F" w:rsidRDefault="00401D6F" w:rsidP="00392722">
            <w:pPr>
              <w:jc w:val="right"/>
              <w:rPr>
                <w:sz w:val="22"/>
                <w:szCs w:val="22"/>
              </w:rPr>
            </w:pPr>
            <w:r>
              <w:rPr>
                <w:sz w:val="22"/>
                <w:szCs w:val="22"/>
              </w:rPr>
              <w:t>0,50</w:t>
            </w:r>
          </w:p>
        </w:tc>
        <w:tc>
          <w:tcPr>
            <w:tcW w:w="940" w:type="dxa"/>
            <w:tcBorders>
              <w:top w:val="nil"/>
              <w:left w:val="nil"/>
              <w:bottom w:val="nil"/>
              <w:right w:val="nil"/>
            </w:tcBorders>
            <w:shd w:val="clear" w:color="auto" w:fill="FFFFFF"/>
            <w:vAlign w:val="bottom"/>
          </w:tcPr>
          <w:p w14:paraId="390608B4" w14:textId="77777777" w:rsidR="00401D6F" w:rsidRDefault="00401D6F" w:rsidP="00392722">
            <w:pPr>
              <w:jc w:val="right"/>
              <w:rPr>
                <w:sz w:val="22"/>
                <w:szCs w:val="22"/>
              </w:rPr>
            </w:pPr>
            <w:r>
              <w:rPr>
                <w:sz w:val="22"/>
                <w:szCs w:val="22"/>
              </w:rPr>
              <w:t>0,70</w:t>
            </w:r>
          </w:p>
        </w:tc>
        <w:tc>
          <w:tcPr>
            <w:tcW w:w="940" w:type="dxa"/>
            <w:tcBorders>
              <w:top w:val="nil"/>
              <w:left w:val="nil"/>
              <w:bottom w:val="nil"/>
              <w:right w:val="nil"/>
            </w:tcBorders>
            <w:shd w:val="clear" w:color="auto" w:fill="FFFFFF"/>
            <w:vAlign w:val="bottom"/>
          </w:tcPr>
          <w:p w14:paraId="3788C3D9" w14:textId="77777777" w:rsidR="00401D6F" w:rsidRDefault="00401D6F" w:rsidP="00392722">
            <w:pPr>
              <w:jc w:val="right"/>
              <w:rPr>
                <w:sz w:val="22"/>
                <w:szCs w:val="22"/>
              </w:rPr>
            </w:pPr>
            <w:r>
              <w:rPr>
                <w:sz w:val="22"/>
                <w:szCs w:val="22"/>
              </w:rPr>
              <w:t>0,76</w:t>
            </w:r>
          </w:p>
        </w:tc>
        <w:tc>
          <w:tcPr>
            <w:tcW w:w="1060" w:type="dxa"/>
            <w:tcBorders>
              <w:top w:val="nil"/>
              <w:left w:val="nil"/>
              <w:bottom w:val="nil"/>
              <w:right w:val="nil"/>
            </w:tcBorders>
            <w:shd w:val="clear" w:color="auto" w:fill="FFFFFF"/>
            <w:vAlign w:val="bottom"/>
          </w:tcPr>
          <w:p w14:paraId="14CE293C" w14:textId="77777777" w:rsidR="00401D6F" w:rsidRDefault="00401D6F" w:rsidP="00392722">
            <w:pPr>
              <w:jc w:val="right"/>
              <w:rPr>
                <w:sz w:val="22"/>
                <w:szCs w:val="22"/>
              </w:rPr>
            </w:pPr>
            <w:r>
              <w:rPr>
                <w:sz w:val="22"/>
                <w:szCs w:val="22"/>
              </w:rPr>
              <w:t>0,79</w:t>
            </w:r>
          </w:p>
        </w:tc>
        <w:tc>
          <w:tcPr>
            <w:tcW w:w="1060" w:type="dxa"/>
            <w:tcBorders>
              <w:top w:val="nil"/>
              <w:left w:val="nil"/>
              <w:bottom w:val="nil"/>
              <w:right w:val="nil"/>
            </w:tcBorders>
            <w:shd w:val="clear" w:color="auto" w:fill="FFFFFF"/>
            <w:vAlign w:val="bottom"/>
          </w:tcPr>
          <w:p w14:paraId="4410AEA0"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4F080312" w14:textId="77777777" w:rsidR="00401D6F" w:rsidRDefault="00401D6F" w:rsidP="00392722">
            <w:pPr>
              <w:jc w:val="right"/>
              <w:rPr>
                <w:sz w:val="22"/>
                <w:szCs w:val="22"/>
              </w:rPr>
            </w:pPr>
            <w:r>
              <w:rPr>
                <w:sz w:val="22"/>
                <w:szCs w:val="22"/>
              </w:rPr>
              <w:t>1,00</w:t>
            </w:r>
          </w:p>
        </w:tc>
      </w:tr>
      <w:tr w:rsidR="00401D6F" w14:paraId="1B599E23" w14:textId="77777777" w:rsidTr="00392722">
        <w:trPr>
          <w:trHeight w:val="300"/>
          <w:jc w:val="center"/>
        </w:trPr>
        <w:tc>
          <w:tcPr>
            <w:tcW w:w="1320" w:type="dxa"/>
            <w:tcBorders>
              <w:top w:val="nil"/>
              <w:left w:val="nil"/>
              <w:bottom w:val="nil"/>
              <w:right w:val="nil"/>
            </w:tcBorders>
            <w:shd w:val="clear" w:color="auto" w:fill="FFFFFF"/>
            <w:vAlign w:val="bottom"/>
          </w:tcPr>
          <w:p w14:paraId="737AACDD" w14:textId="77777777" w:rsidR="00401D6F" w:rsidRPr="00C82C50" w:rsidRDefault="00401D6F" w:rsidP="00392722">
            <w:pPr>
              <w:rPr>
                <w:b/>
                <w:bCs/>
                <w:sz w:val="22"/>
                <w:szCs w:val="22"/>
              </w:rPr>
            </w:pPr>
            <w:r w:rsidRPr="00C82C50">
              <w:rPr>
                <w:b/>
                <w:bCs/>
                <w:sz w:val="22"/>
                <w:szCs w:val="22"/>
              </w:rPr>
              <w:t>SE</w:t>
            </w:r>
          </w:p>
        </w:tc>
        <w:tc>
          <w:tcPr>
            <w:tcW w:w="940" w:type="dxa"/>
            <w:tcBorders>
              <w:top w:val="nil"/>
              <w:left w:val="nil"/>
              <w:bottom w:val="nil"/>
              <w:right w:val="nil"/>
            </w:tcBorders>
            <w:shd w:val="clear" w:color="auto" w:fill="FFFFFF"/>
            <w:vAlign w:val="bottom"/>
          </w:tcPr>
          <w:p w14:paraId="444692C5" w14:textId="77777777" w:rsidR="00401D6F" w:rsidRDefault="00401D6F" w:rsidP="00392722">
            <w:pPr>
              <w:jc w:val="right"/>
              <w:rPr>
                <w:sz w:val="22"/>
                <w:szCs w:val="22"/>
              </w:rPr>
            </w:pPr>
            <w:r>
              <w:rPr>
                <w:sz w:val="22"/>
                <w:szCs w:val="22"/>
              </w:rPr>
              <w:t>0,56</w:t>
            </w:r>
          </w:p>
        </w:tc>
        <w:tc>
          <w:tcPr>
            <w:tcW w:w="940" w:type="dxa"/>
            <w:tcBorders>
              <w:top w:val="nil"/>
              <w:left w:val="nil"/>
              <w:bottom w:val="nil"/>
              <w:right w:val="nil"/>
            </w:tcBorders>
            <w:shd w:val="clear" w:color="auto" w:fill="FFFFFF"/>
            <w:vAlign w:val="bottom"/>
          </w:tcPr>
          <w:p w14:paraId="627977F1" w14:textId="77777777" w:rsidR="00401D6F" w:rsidRDefault="00401D6F" w:rsidP="00392722">
            <w:pPr>
              <w:jc w:val="right"/>
              <w:rPr>
                <w:sz w:val="22"/>
                <w:szCs w:val="22"/>
              </w:rPr>
            </w:pPr>
            <w:r>
              <w:rPr>
                <w:sz w:val="22"/>
                <w:szCs w:val="22"/>
              </w:rPr>
              <w:t>0,53</w:t>
            </w:r>
          </w:p>
        </w:tc>
        <w:tc>
          <w:tcPr>
            <w:tcW w:w="940" w:type="dxa"/>
            <w:tcBorders>
              <w:top w:val="nil"/>
              <w:left w:val="nil"/>
              <w:bottom w:val="nil"/>
              <w:right w:val="nil"/>
            </w:tcBorders>
            <w:shd w:val="clear" w:color="auto" w:fill="FFFFFF"/>
            <w:vAlign w:val="bottom"/>
          </w:tcPr>
          <w:p w14:paraId="68FB335D" w14:textId="77777777" w:rsidR="00401D6F" w:rsidRDefault="00401D6F" w:rsidP="00392722">
            <w:pPr>
              <w:jc w:val="right"/>
              <w:rPr>
                <w:sz w:val="22"/>
                <w:szCs w:val="22"/>
              </w:rPr>
            </w:pPr>
            <w:r>
              <w:rPr>
                <w:sz w:val="22"/>
                <w:szCs w:val="22"/>
              </w:rPr>
              <w:t>0,34</w:t>
            </w:r>
          </w:p>
        </w:tc>
        <w:tc>
          <w:tcPr>
            <w:tcW w:w="1060" w:type="dxa"/>
            <w:tcBorders>
              <w:top w:val="nil"/>
              <w:left w:val="nil"/>
              <w:bottom w:val="nil"/>
              <w:right w:val="nil"/>
            </w:tcBorders>
            <w:shd w:val="clear" w:color="auto" w:fill="FFFFFF"/>
            <w:vAlign w:val="bottom"/>
          </w:tcPr>
          <w:p w14:paraId="07EE5653" w14:textId="77777777" w:rsidR="00401D6F" w:rsidRDefault="00401D6F" w:rsidP="00392722">
            <w:pPr>
              <w:jc w:val="right"/>
              <w:rPr>
                <w:sz w:val="22"/>
                <w:szCs w:val="22"/>
              </w:rPr>
            </w:pPr>
            <w:r>
              <w:rPr>
                <w:sz w:val="22"/>
                <w:szCs w:val="22"/>
              </w:rPr>
              <w:t>0,29</w:t>
            </w:r>
          </w:p>
        </w:tc>
        <w:tc>
          <w:tcPr>
            <w:tcW w:w="1060" w:type="dxa"/>
            <w:tcBorders>
              <w:top w:val="nil"/>
              <w:left w:val="nil"/>
              <w:bottom w:val="nil"/>
              <w:right w:val="nil"/>
            </w:tcBorders>
            <w:shd w:val="clear" w:color="auto" w:fill="FFFFFF"/>
            <w:vAlign w:val="bottom"/>
          </w:tcPr>
          <w:p w14:paraId="5D7251F7" w14:textId="77777777" w:rsidR="00401D6F" w:rsidRDefault="00401D6F" w:rsidP="00392722">
            <w:pPr>
              <w:jc w:val="right"/>
              <w:rPr>
                <w:sz w:val="22"/>
                <w:szCs w:val="22"/>
              </w:rPr>
            </w:pPr>
            <w:r>
              <w:rPr>
                <w:sz w:val="22"/>
                <w:szCs w:val="22"/>
              </w:rPr>
              <w:t>0,34</w:t>
            </w:r>
          </w:p>
        </w:tc>
        <w:tc>
          <w:tcPr>
            <w:tcW w:w="1060" w:type="dxa"/>
            <w:tcBorders>
              <w:top w:val="nil"/>
              <w:left w:val="nil"/>
              <w:bottom w:val="nil"/>
              <w:right w:val="nil"/>
            </w:tcBorders>
            <w:shd w:val="clear" w:color="auto" w:fill="FFFFFF"/>
            <w:vAlign w:val="bottom"/>
          </w:tcPr>
          <w:p w14:paraId="05BF6A31" w14:textId="77777777" w:rsidR="00401D6F" w:rsidRDefault="00401D6F" w:rsidP="00392722">
            <w:pPr>
              <w:jc w:val="right"/>
              <w:rPr>
                <w:sz w:val="22"/>
                <w:szCs w:val="22"/>
              </w:rPr>
            </w:pPr>
            <w:r>
              <w:rPr>
                <w:sz w:val="22"/>
                <w:szCs w:val="22"/>
              </w:rPr>
              <w:t>0,84</w:t>
            </w:r>
          </w:p>
        </w:tc>
      </w:tr>
      <w:tr w:rsidR="00401D6F" w14:paraId="38FAC7DC" w14:textId="77777777" w:rsidTr="00392722">
        <w:trPr>
          <w:trHeight w:val="300"/>
          <w:jc w:val="center"/>
        </w:trPr>
        <w:tc>
          <w:tcPr>
            <w:tcW w:w="1320" w:type="dxa"/>
            <w:tcBorders>
              <w:top w:val="nil"/>
              <w:left w:val="nil"/>
              <w:bottom w:val="nil"/>
              <w:right w:val="nil"/>
            </w:tcBorders>
            <w:shd w:val="clear" w:color="auto" w:fill="FFFFFF"/>
            <w:vAlign w:val="bottom"/>
          </w:tcPr>
          <w:p w14:paraId="5814715E" w14:textId="77777777" w:rsidR="00401D6F" w:rsidRPr="00C82C50" w:rsidRDefault="00401D6F" w:rsidP="00392722">
            <w:pPr>
              <w:rPr>
                <w:b/>
                <w:bCs/>
                <w:sz w:val="22"/>
                <w:szCs w:val="22"/>
              </w:rPr>
            </w:pPr>
            <w:r w:rsidRPr="00C82C50">
              <w:rPr>
                <w:b/>
                <w:bCs/>
                <w:sz w:val="22"/>
                <w:szCs w:val="22"/>
              </w:rPr>
              <w:t>SP</w:t>
            </w:r>
          </w:p>
        </w:tc>
        <w:tc>
          <w:tcPr>
            <w:tcW w:w="940" w:type="dxa"/>
            <w:tcBorders>
              <w:top w:val="nil"/>
              <w:left w:val="nil"/>
              <w:bottom w:val="nil"/>
              <w:right w:val="nil"/>
            </w:tcBorders>
            <w:shd w:val="clear" w:color="auto" w:fill="FFFFFF"/>
            <w:vAlign w:val="bottom"/>
          </w:tcPr>
          <w:p w14:paraId="234DF605"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00E3F39D"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440580B0" w14:textId="77777777" w:rsidR="00401D6F" w:rsidRDefault="00401D6F" w:rsidP="00392722">
            <w:pPr>
              <w:jc w:val="right"/>
              <w:rPr>
                <w:sz w:val="22"/>
                <w:szCs w:val="22"/>
              </w:rPr>
            </w:pPr>
            <w:r>
              <w:rPr>
                <w:sz w:val="22"/>
                <w:szCs w:val="22"/>
              </w:rPr>
              <w:t>1,00</w:t>
            </w:r>
          </w:p>
        </w:tc>
        <w:tc>
          <w:tcPr>
            <w:tcW w:w="1060" w:type="dxa"/>
            <w:tcBorders>
              <w:top w:val="nil"/>
              <w:left w:val="nil"/>
              <w:bottom w:val="nil"/>
              <w:right w:val="nil"/>
            </w:tcBorders>
            <w:shd w:val="clear" w:color="auto" w:fill="FFFFFF"/>
            <w:vAlign w:val="bottom"/>
          </w:tcPr>
          <w:p w14:paraId="2226B1B0" w14:textId="77777777" w:rsidR="00401D6F" w:rsidRDefault="00401D6F" w:rsidP="00392722">
            <w:pPr>
              <w:jc w:val="right"/>
              <w:rPr>
                <w:sz w:val="22"/>
                <w:szCs w:val="22"/>
              </w:rPr>
            </w:pPr>
            <w:r>
              <w:rPr>
                <w:sz w:val="22"/>
                <w:szCs w:val="22"/>
              </w:rPr>
              <w:t>0,90</w:t>
            </w:r>
          </w:p>
        </w:tc>
        <w:tc>
          <w:tcPr>
            <w:tcW w:w="1060" w:type="dxa"/>
            <w:tcBorders>
              <w:top w:val="nil"/>
              <w:left w:val="nil"/>
              <w:bottom w:val="nil"/>
              <w:right w:val="nil"/>
            </w:tcBorders>
            <w:shd w:val="clear" w:color="auto" w:fill="FFFFFF"/>
            <w:vAlign w:val="bottom"/>
          </w:tcPr>
          <w:p w14:paraId="417B7265" w14:textId="77777777" w:rsidR="00401D6F" w:rsidRDefault="00401D6F" w:rsidP="00392722">
            <w:pPr>
              <w:jc w:val="right"/>
              <w:rPr>
                <w:sz w:val="22"/>
                <w:szCs w:val="22"/>
              </w:rPr>
            </w:pPr>
            <w:r>
              <w:rPr>
                <w:sz w:val="22"/>
                <w:szCs w:val="22"/>
              </w:rPr>
              <w:t>0,86</w:t>
            </w:r>
          </w:p>
        </w:tc>
        <w:tc>
          <w:tcPr>
            <w:tcW w:w="1060" w:type="dxa"/>
            <w:tcBorders>
              <w:top w:val="nil"/>
              <w:left w:val="nil"/>
              <w:bottom w:val="nil"/>
              <w:right w:val="nil"/>
            </w:tcBorders>
            <w:shd w:val="clear" w:color="auto" w:fill="FFFFFF"/>
            <w:vAlign w:val="bottom"/>
          </w:tcPr>
          <w:p w14:paraId="37E07524" w14:textId="77777777" w:rsidR="00401D6F" w:rsidRDefault="00401D6F" w:rsidP="00392722">
            <w:pPr>
              <w:jc w:val="right"/>
              <w:rPr>
                <w:sz w:val="22"/>
                <w:szCs w:val="22"/>
              </w:rPr>
            </w:pPr>
            <w:r>
              <w:rPr>
                <w:sz w:val="22"/>
                <w:szCs w:val="22"/>
              </w:rPr>
              <w:t>0,87</w:t>
            </w:r>
          </w:p>
        </w:tc>
      </w:tr>
      <w:tr w:rsidR="00401D6F" w14:paraId="19D5E5CA" w14:textId="77777777" w:rsidTr="00392722">
        <w:trPr>
          <w:trHeight w:val="300"/>
          <w:jc w:val="center"/>
        </w:trPr>
        <w:tc>
          <w:tcPr>
            <w:tcW w:w="1320" w:type="dxa"/>
            <w:tcBorders>
              <w:top w:val="nil"/>
              <w:left w:val="nil"/>
              <w:bottom w:val="nil"/>
              <w:right w:val="nil"/>
            </w:tcBorders>
            <w:shd w:val="clear" w:color="auto" w:fill="FFFFFF"/>
            <w:vAlign w:val="bottom"/>
          </w:tcPr>
          <w:p w14:paraId="07D21E57" w14:textId="77777777" w:rsidR="00401D6F" w:rsidRPr="00C82C50" w:rsidRDefault="00401D6F" w:rsidP="00392722">
            <w:pPr>
              <w:rPr>
                <w:b/>
                <w:bCs/>
                <w:sz w:val="22"/>
                <w:szCs w:val="22"/>
              </w:rPr>
            </w:pPr>
            <w:r w:rsidRPr="00C82C50">
              <w:rPr>
                <w:b/>
                <w:bCs/>
                <w:sz w:val="22"/>
                <w:szCs w:val="22"/>
              </w:rPr>
              <w:t>TO</w:t>
            </w:r>
          </w:p>
        </w:tc>
        <w:tc>
          <w:tcPr>
            <w:tcW w:w="940" w:type="dxa"/>
            <w:tcBorders>
              <w:top w:val="nil"/>
              <w:left w:val="nil"/>
              <w:bottom w:val="nil"/>
              <w:right w:val="nil"/>
            </w:tcBorders>
            <w:shd w:val="clear" w:color="auto" w:fill="FFFFFF"/>
            <w:vAlign w:val="bottom"/>
          </w:tcPr>
          <w:p w14:paraId="22E293CC" w14:textId="77777777" w:rsidR="00401D6F" w:rsidRDefault="00401D6F" w:rsidP="00392722">
            <w:pPr>
              <w:jc w:val="right"/>
              <w:rPr>
                <w:sz w:val="22"/>
                <w:szCs w:val="22"/>
              </w:rPr>
            </w:pPr>
            <w:r>
              <w:rPr>
                <w:sz w:val="22"/>
                <w:szCs w:val="22"/>
              </w:rPr>
              <w:t>1,00</w:t>
            </w:r>
          </w:p>
        </w:tc>
        <w:tc>
          <w:tcPr>
            <w:tcW w:w="940" w:type="dxa"/>
            <w:tcBorders>
              <w:top w:val="nil"/>
              <w:left w:val="nil"/>
              <w:bottom w:val="nil"/>
              <w:right w:val="nil"/>
            </w:tcBorders>
            <w:shd w:val="clear" w:color="auto" w:fill="FFFFFF"/>
            <w:vAlign w:val="bottom"/>
          </w:tcPr>
          <w:p w14:paraId="694CC8AE" w14:textId="77777777" w:rsidR="00401D6F" w:rsidRDefault="00401D6F" w:rsidP="00392722">
            <w:pPr>
              <w:jc w:val="right"/>
              <w:rPr>
                <w:sz w:val="22"/>
                <w:szCs w:val="22"/>
              </w:rPr>
            </w:pPr>
            <w:r>
              <w:rPr>
                <w:sz w:val="22"/>
                <w:szCs w:val="22"/>
              </w:rPr>
              <w:t>0,58</w:t>
            </w:r>
          </w:p>
        </w:tc>
        <w:tc>
          <w:tcPr>
            <w:tcW w:w="940" w:type="dxa"/>
            <w:tcBorders>
              <w:top w:val="nil"/>
              <w:left w:val="nil"/>
              <w:bottom w:val="nil"/>
              <w:right w:val="nil"/>
            </w:tcBorders>
            <w:shd w:val="clear" w:color="auto" w:fill="FFFFFF"/>
            <w:vAlign w:val="bottom"/>
          </w:tcPr>
          <w:p w14:paraId="41BBB7AB" w14:textId="77777777" w:rsidR="00401D6F" w:rsidRDefault="00401D6F" w:rsidP="00392722">
            <w:pPr>
              <w:jc w:val="right"/>
              <w:rPr>
                <w:sz w:val="22"/>
                <w:szCs w:val="22"/>
              </w:rPr>
            </w:pPr>
            <w:r>
              <w:rPr>
                <w:sz w:val="22"/>
                <w:szCs w:val="22"/>
              </w:rPr>
              <w:t>0,39</w:t>
            </w:r>
          </w:p>
        </w:tc>
        <w:tc>
          <w:tcPr>
            <w:tcW w:w="1060" w:type="dxa"/>
            <w:tcBorders>
              <w:top w:val="nil"/>
              <w:left w:val="nil"/>
              <w:bottom w:val="nil"/>
              <w:right w:val="nil"/>
            </w:tcBorders>
            <w:shd w:val="clear" w:color="auto" w:fill="FFFFFF"/>
            <w:vAlign w:val="bottom"/>
          </w:tcPr>
          <w:p w14:paraId="5981E9A5" w14:textId="77777777" w:rsidR="00401D6F" w:rsidRDefault="00401D6F" w:rsidP="00392722">
            <w:pPr>
              <w:jc w:val="right"/>
              <w:rPr>
                <w:sz w:val="22"/>
                <w:szCs w:val="22"/>
              </w:rPr>
            </w:pPr>
            <w:r>
              <w:rPr>
                <w:sz w:val="22"/>
                <w:szCs w:val="22"/>
              </w:rPr>
              <w:t>0,25</w:t>
            </w:r>
          </w:p>
        </w:tc>
        <w:tc>
          <w:tcPr>
            <w:tcW w:w="1060" w:type="dxa"/>
            <w:tcBorders>
              <w:top w:val="nil"/>
              <w:left w:val="nil"/>
              <w:bottom w:val="nil"/>
              <w:right w:val="nil"/>
            </w:tcBorders>
            <w:shd w:val="clear" w:color="auto" w:fill="FFFFFF"/>
            <w:vAlign w:val="bottom"/>
          </w:tcPr>
          <w:p w14:paraId="67ED4691" w14:textId="77777777" w:rsidR="00401D6F" w:rsidRDefault="00401D6F" w:rsidP="00392722">
            <w:pPr>
              <w:jc w:val="right"/>
              <w:rPr>
                <w:sz w:val="22"/>
                <w:szCs w:val="22"/>
              </w:rPr>
            </w:pPr>
            <w:r>
              <w:rPr>
                <w:sz w:val="22"/>
                <w:szCs w:val="22"/>
              </w:rPr>
              <w:t>0,47</w:t>
            </w:r>
          </w:p>
        </w:tc>
        <w:tc>
          <w:tcPr>
            <w:tcW w:w="1060" w:type="dxa"/>
            <w:tcBorders>
              <w:top w:val="nil"/>
              <w:left w:val="nil"/>
              <w:bottom w:val="nil"/>
              <w:right w:val="nil"/>
            </w:tcBorders>
            <w:shd w:val="clear" w:color="auto" w:fill="FFFFFF"/>
            <w:vAlign w:val="bottom"/>
          </w:tcPr>
          <w:p w14:paraId="14B90A89" w14:textId="77777777" w:rsidR="00401D6F" w:rsidRDefault="00401D6F" w:rsidP="00392722">
            <w:pPr>
              <w:jc w:val="right"/>
              <w:rPr>
                <w:sz w:val="22"/>
                <w:szCs w:val="22"/>
              </w:rPr>
            </w:pPr>
            <w:r>
              <w:rPr>
                <w:sz w:val="22"/>
                <w:szCs w:val="22"/>
              </w:rPr>
              <w:t>1,00</w:t>
            </w:r>
          </w:p>
        </w:tc>
      </w:tr>
      <w:tr w:rsidR="00401D6F" w14:paraId="12C1F49C" w14:textId="77777777" w:rsidTr="00392722">
        <w:trPr>
          <w:trHeight w:val="300"/>
          <w:jc w:val="center"/>
        </w:trPr>
        <w:tc>
          <w:tcPr>
            <w:tcW w:w="1320" w:type="dxa"/>
            <w:tcBorders>
              <w:top w:val="nil"/>
              <w:left w:val="nil"/>
              <w:bottom w:val="single" w:sz="4" w:space="0" w:color="000000"/>
              <w:right w:val="nil"/>
            </w:tcBorders>
            <w:shd w:val="clear" w:color="auto" w:fill="FFFFFF"/>
            <w:vAlign w:val="bottom"/>
          </w:tcPr>
          <w:p w14:paraId="3DDD3CD1" w14:textId="77777777" w:rsidR="00401D6F" w:rsidRPr="00C82C50" w:rsidRDefault="00401D6F" w:rsidP="00392722">
            <w:pPr>
              <w:rPr>
                <w:b/>
                <w:bCs/>
                <w:sz w:val="22"/>
                <w:szCs w:val="22"/>
              </w:rPr>
            </w:pPr>
            <w:r w:rsidRPr="00C82C50">
              <w:rPr>
                <w:b/>
                <w:bCs/>
                <w:sz w:val="22"/>
                <w:szCs w:val="22"/>
              </w:rPr>
              <w:t>Média</w:t>
            </w:r>
          </w:p>
        </w:tc>
        <w:tc>
          <w:tcPr>
            <w:tcW w:w="940" w:type="dxa"/>
            <w:tcBorders>
              <w:top w:val="nil"/>
              <w:left w:val="nil"/>
              <w:bottom w:val="single" w:sz="4" w:space="0" w:color="000000"/>
              <w:right w:val="nil"/>
            </w:tcBorders>
            <w:shd w:val="clear" w:color="auto" w:fill="FFFFFF"/>
            <w:vAlign w:val="bottom"/>
          </w:tcPr>
          <w:p w14:paraId="6B72EDDF" w14:textId="77777777" w:rsidR="00401D6F" w:rsidRDefault="00401D6F" w:rsidP="00392722">
            <w:pPr>
              <w:jc w:val="right"/>
              <w:rPr>
                <w:sz w:val="22"/>
                <w:szCs w:val="22"/>
              </w:rPr>
            </w:pPr>
            <w:r>
              <w:rPr>
                <w:sz w:val="22"/>
                <w:szCs w:val="22"/>
              </w:rPr>
              <w:t>0,59</w:t>
            </w:r>
          </w:p>
        </w:tc>
        <w:tc>
          <w:tcPr>
            <w:tcW w:w="940" w:type="dxa"/>
            <w:tcBorders>
              <w:top w:val="nil"/>
              <w:left w:val="nil"/>
              <w:bottom w:val="single" w:sz="4" w:space="0" w:color="000000"/>
              <w:right w:val="nil"/>
            </w:tcBorders>
            <w:shd w:val="clear" w:color="auto" w:fill="FFFFFF"/>
            <w:vAlign w:val="bottom"/>
          </w:tcPr>
          <w:p w14:paraId="331C7CF2" w14:textId="77777777" w:rsidR="00401D6F" w:rsidRDefault="00401D6F" w:rsidP="00392722">
            <w:pPr>
              <w:jc w:val="right"/>
              <w:rPr>
                <w:sz w:val="22"/>
                <w:szCs w:val="22"/>
              </w:rPr>
            </w:pPr>
            <w:r>
              <w:rPr>
                <w:sz w:val="22"/>
                <w:szCs w:val="22"/>
              </w:rPr>
              <w:t>0,77</w:t>
            </w:r>
          </w:p>
        </w:tc>
        <w:tc>
          <w:tcPr>
            <w:tcW w:w="940" w:type="dxa"/>
            <w:tcBorders>
              <w:top w:val="nil"/>
              <w:left w:val="nil"/>
              <w:bottom w:val="single" w:sz="4" w:space="0" w:color="000000"/>
              <w:right w:val="nil"/>
            </w:tcBorders>
            <w:shd w:val="clear" w:color="auto" w:fill="FFFFFF"/>
            <w:vAlign w:val="bottom"/>
          </w:tcPr>
          <w:p w14:paraId="66F23058" w14:textId="77777777" w:rsidR="00401D6F" w:rsidRDefault="00401D6F" w:rsidP="00392722">
            <w:pPr>
              <w:jc w:val="right"/>
              <w:rPr>
                <w:sz w:val="22"/>
                <w:szCs w:val="22"/>
              </w:rPr>
            </w:pPr>
            <w:r>
              <w:rPr>
                <w:sz w:val="22"/>
                <w:szCs w:val="22"/>
              </w:rPr>
              <w:t>0,85</w:t>
            </w:r>
          </w:p>
        </w:tc>
        <w:tc>
          <w:tcPr>
            <w:tcW w:w="1060" w:type="dxa"/>
            <w:tcBorders>
              <w:top w:val="nil"/>
              <w:left w:val="nil"/>
              <w:bottom w:val="single" w:sz="4" w:space="0" w:color="000000"/>
              <w:right w:val="nil"/>
            </w:tcBorders>
            <w:shd w:val="clear" w:color="auto" w:fill="FFFFFF"/>
            <w:vAlign w:val="bottom"/>
          </w:tcPr>
          <w:p w14:paraId="74359767" w14:textId="77777777" w:rsidR="00401D6F" w:rsidRDefault="00401D6F" w:rsidP="00392722">
            <w:pPr>
              <w:jc w:val="right"/>
              <w:rPr>
                <w:sz w:val="22"/>
                <w:szCs w:val="22"/>
              </w:rPr>
            </w:pPr>
            <w:r>
              <w:rPr>
                <w:sz w:val="22"/>
                <w:szCs w:val="22"/>
              </w:rPr>
              <w:t>0,64</w:t>
            </w:r>
          </w:p>
        </w:tc>
        <w:tc>
          <w:tcPr>
            <w:tcW w:w="1060" w:type="dxa"/>
            <w:tcBorders>
              <w:top w:val="nil"/>
              <w:left w:val="nil"/>
              <w:bottom w:val="single" w:sz="4" w:space="0" w:color="000000"/>
              <w:right w:val="nil"/>
            </w:tcBorders>
            <w:shd w:val="clear" w:color="auto" w:fill="FFFFFF"/>
            <w:vAlign w:val="bottom"/>
          </w:tcPr>
          <w:p w14:paraId="46FE38CA" w14:textId="77777777" w:rsidR="00401D6F" w:rsidRDefault="00401D6F" w:rsidP="00392722">
            <w:pPr>
              <w:jc w:val="right"/>
              <w:rPr>
                <w:sz w:val="22"/>
                <w:szCs w:val="22"/>
              </w:rPr>
            </w:pPr>
            <w:r>
              <w:rPr>
                <w:sz w:val="22"/>
                <w:szCs w:val="22"/>
              </w:rPr>
              <w:t>0,78</w:t>
            </w:r>
          </w:p>
        </w:tc>
        <w:tc>
          <w:tcPr>
            <w:tcW w:w="1060" w:type="dxa"/>
            <w:tcBorders>
              <w:top w:val="nil"/>
              <w:left w:val="nil"/>
              <w:bottom w:val="single" w:sz="4" w:space="0" w:color="000000"/>
              <w:right w:val="nil"/>
            </w:tcBorders>
            <w:shd w:val="clear" w:color="auto" w:fill="FFFFFF"/>
            <w:vAlign w:val="bottom"/>
          </w:tcPr>
          <w:p w14:paraId="21D5664A" w14:textId="77777777" w:rsidR="00401D6F" w:rsidRDefault="00401D6F" w:rsidP="00392722">
            <w:pPr>
              <w:jc w:val="right"/>
              <w:rPr>
                <w:sz w:val="22"/>
                <w:szCs w:val="22"/>
              </w:rPr>
            </w:pPr>
            <w:r>
              <w:rPr>
                <w:sz w:val="22"/>
                <w:szCs w:val="22"/>
              </w:rPr>
              <w:t>0,88</w:t>
            </w:r>
          </w:p>
        </w:tc>
      </w:tr>
    </w:tbl>
    <w:p w14:paraId="69116859"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426ECE29" w14:textId="77777777" w:rsidR="00BE1470" w:rsidRDefault="00BE1470" w:rsidP="00401D6F">
      <w:pPr>
        <w:spacing w:line="360" w:lineRule="auto"/>
        <w:ind w:firstLine="709"/>
        <w:jc w:val="both"/>
      </w:pPr>
    </w:p>
    <w:p w14:paraId="3BFD4634" w14:textId="6D7F8EF5" w:rsidR="00AE3846" w:rsidRDefault="003855FF" w:rsidP="00BE1470">
      <w:pPr>
        <w:spacing w:line="360" w:lineRule="auto"/>
        <w:ind w:firstLine="709"/>
        <w:jc w:val="both"/>
      </w:pPr>
      <w:r>
        <w:t>Já para o ano de 2021 e 2022, os números de unidades com alta eficiência gerencial e clínica foram iguais a 9 e 12 respectivamente, no quadrante oposto, 9 estados apresentaram baixa eficiência gerencial e clínica em 2021 e 4 em 2022. Apenas 3 unidades (DF, GO e RS) se mantiveram com alta eficiência durante todos os períodos do estudo, enquanto CE, PE, PI e SE ficaram no quadrante de pior resultado. Os estados do PA, MT e RR que figuravam com baixa eficiência no início do estudo, ao final do período apresentavam alta eficiência gerencial e clínica, por outro lado BA e SP que apresentavam alta eficiência gerencial e clínica nos dois primeiros anos do estudo, apresentaram redução da eficiência clínica e apareceram no quadrante destinado aos estados alta eficiência gerencial e baixa eficiência clínica.</w:t>
      </w:r>
    </w:p>
    <w:p w14:paraId="3E392053" w14:textId="14B06632" w:rsidR="003E3374" w:rsidRPr="000A3B70" w:rsidRDefault="003E3374" w:rsidP="003E3374">
      <w:pPr>
        <w:spacing w:line="360" w:lineRule="auto"/>
        <w:ind w:firstLine="706"/>
        <w:jc w:val="both"/>
      </w:pPr>
      <w:r w:rsidRPr="000A3B70">
        <w:t>Na análise comparativa da eficiência gerencial e clínica durante o ano de 2022, observa-se que, das 12 amostras que apresentaram resultados superiores às médias, 8 unidades (AM, AP, DF, GO, MT, RO, RR e RS) registraram índices iguais a 1</w:t>
      </w:r>
      <w:r w:rsidR="00B30D89" w:rsidRPr="000A3B70">
        <w:t xml:space="preserve"> –</w:t>
      </w:r>
      <w:r w:rsidRPr="000A3B70">
        <w:t xml:space="preserve"> tanto para eficiência clínica quanto para eficiência gerencial. Notavelmente, o Distrito Federal (DF) e o Rio Grande do Sul (RS) destacaram-se ao obterem resultados máximos em todos os períodos da pesquisa.</w:t>
      </w:r>
    </w:p>
    <w:p w14:paraId="7E7B0F81" w14:textId="7D511F5C" w:rsidR="001922D3" w:rsidRDefault="003E3374" w:rsidP="003E3374">
      <w:pPr>
        <w:spacing w:line="360" w:lineRule="auto"/>
        <w:ind w:left="-2" w:firstLine="708"/>
        <w:jc w:val="both"/>
      </w:pPr>
      <w:r w:rsidRPr="000A3B70">
        <w:t xml:space="preserve">É crucial ressaltar que, apesar do colapso enfrentado em Manaus, no estado do Amazonas, no início do ano de 2021, devido à falta de respiradores, o escopo da análise considerou os dados nos períodos de pico em todo o Brasil. Ademais, é importante salientar que a fase crítica vivenciada em Manaus não coincidiu com o período específico abordado no estudo referente ao ano de 2021. Esses esclarecimentos contextualizam a análise e destacam a necessidade de considerar as variações temporais e regionais ao interpretar os resultados, além do fato </w:t>
      </w:r>
      <w:r w:rsidR="000A3B70" w:rsidRPr="000A3B70">
        <w:t xml:space="preserve">de </w:t>
      </w:r>
      <w:r w:rsidRPr="000A3B70">
        <w:t>que o presente estudo foca na eficiência e não</w:t>
      </w:r>
      <w:r w:rsidR="00796262">
        <w:t xml:space="preserve"> na</w:t>
      </w:r>
      <w:r w:rsidRPr="000A3B70">
        <w:t xml:space="preserve"> eficácia do sistema de saúde dos estados. É possível um sistema de saúde apresentar um grau elevado de eficiência, mas ainda assim ser ineficaz (e no limite entrar em colapso) por falta de recursos.</w:t>
      </w:r>
    </w:p>
    <w:p w14:paraId="1BFB877A" w14:textId="3CD11433" w:rsidR="00DC348C" w:rsidRDefault="00DC348C">
      <w:r>
        <w:br w:type="page"/>
      </w:r>
    </w:p>
    <w:p w14:paraId="1B891868" w14:textId="41A32200" w:rsidR="00AE3846" w:rsidRPr="00106DFE" w:rsidRDefault="00D925BA" w:rsidP="00D925BA">
      <w:pPr>
        <w:pStyle w:val="Legenda"/>
        <w:jc w:val="center"/>
        <w:rPr>
          <w:szCs w:val="22"/>
        </w:rPr>
      </w:pPr>
      <w:bookmarkStart w:id="63" w:name="_Toc147174500"/>
      <w:bookmarkStart w:id="64" w:name="_Toc153458132"/>
      <w:r w:rsidRPr="00106DFE">
        <w:t xml:space="preserve">Gráfico </w:t>
      </w:r>
      <w:fldSimple w:instr=" SEQ Gráfico \* ARABIC ">
        <w:r w:rsidR="0067693D" w:rsidRPr="00106DFE">
          <w:rPr>
            <w:noProof/>
          </w:rPr>
          <w:t>2</w:t>
        </w:r>
      </w:fldSimple>
      <w:r w:rsidRPr="00106DFE">
        <w:t xml:space="preserve"> - Matriz de avaliação da eficiência (2020)</w:t>
      </w:r>
      <w:bookmarkEnd w:id="63"/>
      <w:bookmarkEnd w:id="64"/>
    </w:p>
    <w:p w14:paraId="757A1363" w14:textId="77777777" w:rsidR="00AE3846" w:rsidRDefault="001922D3">
      <w:pPr>
        <w:spacing w:line="360" w:lineRule="auto"/>
      </w:pPr>
      <w:r>
        <w:rPr>
          <w:noProof/>
        </w:rPr>
        <mc:AlternateContent>
          <mc:Choice Requires="wps">
            <w:drawing>
              <wp:anchor distT="0" distB="0" distL="114300" distR="114300" simplePos="0" relativeHeight="251667456" behindDoc="0" locked="0" layoutInCell="1" hidden="0" allowOverlap="1" wp14:anchorId="202E150F" wp14:editId="0F2E8D19">
                <wp:simplePos x="0" y="0"/>
                <wp:positionH relativeFrom="column">
                  <wp:posOffset>2120900</wp:posOffset>
                </wp:positionH>
                <wp:positionV relativeFrom="paragraph">
                  <wp:posOffset>3676650</wp:posOffset>
                </wp:positionV>
                <wp:extent cx="1664970" cy="252730"/>
                <wp:effectExtent l="0" t="0" r="0" b="0"/>
                <wp:wrapNone/>
                <wp:docPr id="1989923596" name="Retângulo 1989923596"/>
                <wp:cNvGraphicFramePr/>
                <a:graphic xmlns:a="http://schemas.openxmlformats.org/drawingml/2006/main">
                  <a:graphicData uri="http://schemas.microsoft.com/office/word/2010/wordprocessingShape">
                    <wps:wsp>
                      <wps:cNvSpPr/>
                      <wps:spPr>
                        <a:xfrm>
                          <a:off x="0" y="0"/>
                          <a:ext cx="1664970" cy="252730"/>
                        </a:xfrm>
                        <a:prstGeom prst="rect">
                          <a:avLst/>
                        </a:prstGeom>
                        <a:noFill/>
                        <a:ln>
                          <a:noFill/>
                        </a:ln>
                      </wps:spPr>
                      <wps:txbx>
                        <w:txbxContent>
                          <w:p w14:paraId="375AC46A" w14:textId="77777777" w:rsidR="006E4966" w:rsidRDefault="006E4966">
                            <w:pPr>
                              <w:jc w:val="center"/>
                              <w:textDirection w:val="btLr"/>
                            </w:pPr>
                            <w:r>
                              <w:rPr>
                                <w:color w:val="000000"/>
                                <w:sz w:val="20"/>
                              </w:rPr>
                              <w:t>Eficiência Gerencial</w:t>
                            </w:r>
                          </w:p>
                        </w:txbxContent>
                      </wps:txbx>
                      <wps:bodyPr spcFirstLastPara="1" wrap="square" lIns="91425" tIns="45700" rIns="91425" bIns="45700" anchor="ctr" anchorCtr="0">
                        <a:noAutofit/>
                      </wps:bodyPr>
                    </wps:wsp>
                  </a:graphicData>
                </a:graphic>
              </wp:anchor>
            </w:drawing>
          </mc:Choice>
          <mc:Fallback>
            <w:pict>
              <v:rect w14:anchorId="202E150F" id="Retângulo 1989923596" o:spid="_x0000_s1030" style="position:absolute;margin-left:167pt;margin-top:289.5pt;width:131.1pt;height:1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" filled="f" stroked="f">
                <v:textbox inset="2.53958mm,1.2694mm,2.53958mm,1.2694mm">
                  <w:txbxContent>
                    <w:p w14:paraId="375AC46A" w14:textId="77777777" w:rsidR="006E4966" w:rsidRDefault="006E4966">
                      <w:pPr>
                        <w:jc w:val="center"/>
                        <w:textDirection w:val="btLr"/>
                      </w:pPr>
                      <w:r>
                        <w:rPr>
                          <w:color w:val="000000"/>
                          <w:sz w:val="20"/>
                        </w:rPr>
                        <w:t>Eficiência Gerencial</w:t>
                      </w:r>
                    </w:p>
                  </w:txbxContent>
                </v:textbox>
              </v:rect>
            </w:pict>
          </mc:Fallback>
        </mc:AlternateContent>
      </w:r>
      <w:r>
        <w:rPr>
          <w:noProof/>
        </w:rPr>
        <w:drawing>
          <wp:inline distT="0" distB="0" distL="0" distR="0" wp14:anchorId="1D02F3B8" wp14:editId="503A0AB5">
            <wp:extent cx="5767705" cy="3935730"/>
            <wp:effectExtent l="0" t="0" r="10795" b="13970"/>
            <wp:docPr id="1989923584" name="Gráfico 19899235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DD201B"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3214A2F6" w14:textId="77777777" w:rsidR="00D925BA" w:rsidRDefault="00D925BA" w:rsidP="007836D2">
      <w:pPr>
        <w:spacing w:line="360" w:lineRule="auto"/>
      </w:pPr>
    </w:p>
    <w:p w14:paraId="1F554BFC" w14:textId="054BE025" w:rsidR="007836D2" w:rsidRDefault="007836D2" w:rsidP="007836D2">
      <w:pPr>
        <w:spacing w:line="360" w:lineRule="auto"/>
      </w:pPr>
    </w:p>
    <w:p w14:paraId="4AE298B3" w14:textId="7208D9C6" w:rsidR="00401D6F" w:rsidRDefault="00401D6F" w:rsidP="007836D2">
      <w:pPr>
        <w:spacing w:line="360" w:lineRule="auto"/>
      </w:pPr>
    </w:p>
    <w:p w14:paraId="6971088F" w14:textId="77777777" w:rsidR="00401D6F" w:rsidRDefault="00401D6F" w:rsidP="007836D2">
      <w:pPr>
        <w:spacing w:line="360" w:lineRule="auto"/>
      </w:pPr>
    </w:p>
    <w:p w14:paraId="5CBC7AE0" w14:textId="370150C9" w:rsidR="00AE3846" w:rsidRPr="00106DFE" w:rsidRDefault="00D925BA" w:rsidP="00D925BA">
      <w:pPr>
        <w:pStyle w:val="Legenda"/>
        <w:jc w:val="center"/>
        <w:rPr>
          <w:szCs w:val="22"/>
        </w:rPr>
      </w:pPr>
      <w:bookmarkStart w:id="65" w:name="_Toc153458133"/>
      <w:bookmarkStart w:id="66" w:name="_Toc154603120"/>
      <w:r w:rsidRPr="00106DFE">
        <w:t xml:space="preserve">Tabela </w:t>
      </w:r>
      <w:fldSimple w:instr=" SEQ Tabela \* ARABIC ">
        <w:r w:rsidR="00792A18">
          <w:rPr>
            <w:noProof/>
          </w:rPr>
          <w:t>13</w:t>
        </w:r>
      </w:fldSimple>
      <w:r w:rsidRPr="00106DFE">
        <w:t xml:space="preserve"> - Eficiência gerencial e clínica (2020)</w:t>
      </w:r>
      <w:bookmarkEnd w:id="65"/>
      <w:bookmarkEnd w:id="66"/>
    </w:p>
    <w:tbl>
      <w:tblPr>
        <w:tblStyle w:val="aff4"/>
        <w:tblW w:w="8971"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422"/>
        <w:gridCol w:w="466"/>
        <w:gridCol w:w="921"/>
        <w:gridCol w:w="719"/>
        <w:gridCol w:w="680"/>
        <w:gridCol w:w="682"/>
        <w:gridCol w:w="719"/>
        <w:gridCol w:w="680"/>
        <w:gridCol w:w="682"/>
      </w:tblGrid>
      <w:tr w:rsidR="00AE3846" w14:paraId="128D6CF4" w14:textId="77777777">
        <w:trPr>
          <w:trHeight w:val="367"/>
          <w:jc w:val="center"/>
        </w:trPr>
        <w:tc>
          <w:tcPr>
            <w:tcW w:w="3422" w:type="dxa"/>
            <w:shd w:val="clear" w:color="auto" w:fill="FFFFFF"/>
            <w:vAlign w:val="bottom"/>
          </w:tcPr>
          <w:p w14:paraId="45C2D677" w14:textId="77777777" w:rsidR="00AE3846" w:rsidRPr="00C82C50" w:rsidRDefault="003855FF">
            <w:pPr>
              <w:jc w:val="center"/>
              <w:rPr>
                <w:b/>
                <w:bCs/>
                <w:sz w:val="22"/>
                <w:szCs w:val="22"/>
              </w:rPr>
            </w:pPr>
            <w:r w:rsidRPr="00C82C50">
              <w:rPr>
                <w:b/>
                <w:bCs/>
                <w:sz w:val="22"/>
                <w:szCs w:val="22"/>
              </w:rPr>
              <w:t>Análise Estados</w:t>
            </w:r>
          </w:p>
        </w:tc>
        <w:tc>
          <w:tcPr>
            <w:tcW w:w="1387" w:type="dxa"/>
            <w:gridSpan w:val="2"/>
            <w:shd w:val="clear" w:color="auto" w:fill="FFFFFF"/>
            <w:vAlign w:val="bottom"/>
          </w:tcPr>
          <w:p w14:paraId="5EAA6D11" w14:textId="77777777" w:rsidR="00AE3846" w:rsidRPr="00C82C50" w:rsidRDefault="003855FF">
            <w:pPr>
              <w:jc w:val="center"/>
              <w:rPr>
                <w:b/>
                <w:bCs/>
                <w:sz w:val="22"/>
                <w:szCs w:val="22"/>
              </w:rPr>
            </w:pPr>
            <w:r w:rsidRPr="00C82C50">
              <w:rPr>
                <w:b/>
                <w:bCs/>
                <w:sz w:val="22"/>
                <w:szCs w:val="22"/>
              </w:rPr>
              <w:t>Estados</w:t>
            </w:r>
          </w:p>
        </w:tc>
        <w:tc>
          <w:tcPr>
            <w:tcW w:w="2081" w:type="dxa"/>
            <w:gridSpan w:val="3"/>
            <w:shd w:val="clear" w:color="auto" w:fill="FFFFFF"/>
            <w:vAlign w:val="bottom"/>
          </w:tcPr>
          <w:p w14:paraId="4B271D36" w14:textId="77777777" w:rsidR="00AE3846" w:rsidRPr="00C82C50" w:rsidRDefault="003855FF">
            <w:pPr>
              <w:jc w:val="center"/>
              <w:rPr>
                <w:b/>
                <w:bCs/>
                <w:sz w:val="22"/>
                <w:szCs w:val="22"/>
              </w:rPr>
            </w:pPr>
            <w:r w:rsidRPr="00C82C50">
              <w:rPr>
                <w:b/>
                <w:bCs/>
                <w:sz w:val="22"/>
                <w:szCs w:val="22"/>
              </w:rPr>
              <w:t>Eficiência Gerencial</w:t>
            </w:r>
          </w:p>
        </w:tc>
        <w:tc>
          <w:tcPr>
            <w:tcW w:w="2081" w:type="dxa"/>
            <w:gridSpan w:val="3"/>
            <w:shd w:val="clear" w:color="auto" w:fill="FFFFFF"/>
            <w:vAlign w:val="bottom"/>
          </w:tcPr>
          <w:p w14:paraId="36987A02" w14:textId="77777777" w:rsidR="00AE3846" w:rsidRPr="00C82C50" w:rsidRDefault="003855FF">
            <w:pPr>
              <w:jc w:val="center"/>
              <w:rPr>
                <w:b/>
                <w:bCs/>
                <w:sz w:val="22"/>
                <w:szCs w:val="22"/>
              </w:rPr>
            </w:pPr>
            <w:r w:rsidRPr="00C82C50">
              <w:rPr>
                <w:b/>
                <w:bCs/>
                <w:sz w:val="22"/>
                <w:szCs w:val="22"/>
              </w:rPr>
              <w:t>Eficiência Clínica</w:t>
            </w:r>
          </w:p>
        </w:tc>
      </w:tr>
      <w:tr w:rsidR="00AE3846" w14:paraId="431C7D5B" w14:textId="77777777">
        <w:trPr>
          <w:trHeight w:val="367"/>
          <w:jc w:val="center"/>
        </w:trPr>
        <w:tc>
          <w:tcPr>
            <w:tcW w:w="3422" w:type="dxa"/>
            <w:tcBorders>
              <w:bottom w:val="single" w:sz="4" w:space="0" w:color="000000"/>
            </w:tcBorders>
            <w:shd w:val="clear" w:color="auto" w:fill="FFFFFF"/>
            <w:vAlign w:val="bottom"/>
          </w:tcPr>
          <w:p w14:paraId="56999864" w14:textId="77777777" w:rsidR="00AE3846" w:rsidRPr="00C32F66" w:rsidRDefault="003855FF">
            <w:pPr>
              <w:jc w:val="center"/>
              <w:rPr>
                <w:b/>
                <w:bCs/>
                <w:sz w:val="22"/>
                <w:szCs w:val="22"/>
              </w:rPr>
            </w:pPr>
            <w:r w:rsidRPr="00C32F66">
              <w:rPr>
                <w:b/>
                <w:bCs/>
                <w:sz w:val="22"/>
                <w:szCs w:val="22"/>
              </w:rPr>
              <w:t>Descrição</w:t>
            </w:r>
          </w:p>
        </w:tc>
        <w:tc>
          <w:tcPr>
            <w:tcW w:w="466" w:type="dxa"/>
            <w:tcBorders>
              <w:bottom w:val="single" w:sz="4" w:space="0" w:color="000000"/>
            </w:tcBorders>
            <w:shd w:val="clear" w:color="auto" w:fill="FFFFFF"/>
            <w:vAlign w:val="bottom"/>
          </w:tcPr>
          <w:p w14:paraId="5D7826AB" w14:textId="77777777" w:rsidR="00AE3846" w:rsidRDefault="003855FF">
            <w:pPr>
              <w:jc w:val="center"/>
              <w:rPr>
                <w:sz w:val="22"/>
                <w:szCs w:val="22"/>
              </w:rPr>
            </w:pPr>
            <w:r>
              <w:rPr>
                <w:sz w:val="22"/>
                <w:szCs w:val="22"/>
              </w:rPr>
              <w:t>Nº</w:t>
            </w:r>
          </w:p>
        </w:tc>
        <w:tc>
          <w:tcPr>
            <w:tcW w:w="921" w:type="dxa"/>
            <w:tcBorders>
              <w:bottom w:val="single" w:sz="4" w:space="0" w:color="000000"/>
            </w:tcBorders>
            <w:shd w:val="clear" w:color="auto" w:fill="FFFFFF"/>
            <w:vAlign w:val="bottom"/>
          </w:tcPr>
          <w:p w14:paraId="65704F00" w14:textId="77777777" w:rsidR="00AE3846" w:rsidRDefault="003855FF">
            <w:pPr>
              <w:jc w:val="center"/>
              <w:rPr>
                <w:sz w:val="22"/>
                <w:szCs w:val="22"/>
              </w:rPr>
            </w:pPr>
            <w:r>
              <w:rPr>
                <w:sz w:val="22"/>
                <w:szCs w:val="22"/>
              </w:rPr>
              <w:t>%</w:t>
            </w:r>
          </w:p>
        </w:tc>
        <w:tc>
          <w:tcPr>
            <w:tcW w:w="719" w:type="dxa"/>
            <w:tcBorders>
              <w:bottom w:val="single" w:sz="4" w:space="0" w:color="000000"/>
            </w:tcBorders>
            <w:shd w:val="clear" w:color="auto" w:fill="FFFFFF"/>
            <w:vAlign w:val="bottom"/>
          </w:tcPr>
          <w:p w14:paraId="2093ADE2" w14:textId="77777777" w:rsidR="00AE3846" w:rsidRDefault="003855FF">
            <w:pPr>
              <w:jc w:val="center"/>
              <w:rPr>
                <w:sz w:val="22"/>
                <w:szCs w:val="22"/>
              </w:rPr>
            </w:pPr>
            <w:r>
              <w:rPr>
                <w:sz w:val="22"/>
                <w:szCs w:val="22"/>
              </w:rPr>
              <w:t>Média</w:t>
            </w:r>
          </w:p>
        </w:tc>
        <w:tc>
          <w:tcPr>
            <w:tcW w:w="680" w:type="dxa"/>
            <w:tcBorders>
              <w:bottom w:val="single" w:sz="4" w:space="0" w:color="000000"/>
            </w:tcBorders>
            <w:shd w:val="clear" w:color="auto" w:fill="FFFFFF"/>
            <w:vAlign w:val="bottom"/>
          </w:tcPr>
          <w:p w14:paraId="5C828CBE" w14:textId="77777777" w:rsidR="00AE3846" w:rsidRDefault="003855FF">
            <w:pPr>
              <w:jc w:val="center"/>
              <w:rPr>
                <w:sz w:val="22"/>
                <w:szCs w:val="22"/>
              </w:rPr>
            </w:pPr>
            <w:proofErr w:type="spellStart"/>
            <w:r>
              <w:rPr>
                <w:sz w:val="22"/>
                <w:szCs w:val="22"/>
              </w:rPr>
              <w:t>Máx</w:t>
            </w:r>
            <w:proofErr w:type="spellEnd"/>
          </w:p>
        </w:tc>
        <w:tc>
          <w:tcPr>
            <w:tcW w:w="682" w:type="dxa"/>
            <w:tcBorders>
              <w:bottom w:val="single" w:sz="4" w:space="0" w:color="000000"/>
            </w:tcBorders>
            <w:shd w:val="clear" w:color="auto" w:fill="FFFFFF"/>
            <w:vAlign w:val="bottom"/>
          </w:tcPr>
          <w:p w14:paraId="175E4678" w14:textId="77777777" w:rsidR="00AE3846" w:rsidRDefault="003855FF">
            <w:pPr>
              <w:jc w:val="center"/>
              <w:rPr>
                <w:sz w:val="22"/>
                <w:szCs w:val="22"/>
              </w:rPr>
            </w:pPr>
            <w:proofErr w:type="spellStart"/>
            <w:r>
              <w:rPr>
                <w:sz w:val="22"/>
                <w:szCs w:val="22"/>
              </w:rPr>
              <w:t>Mín</w:t>
            </w:r>
            <w:proofErr w:type="spellEnd"/>
          </w:p>
        </w:tc>
        <w:tc>
          <w:tcPr>
            <w:tcW w:w="719" w:type="dxa"/>
            <w:tcBorders>
              <w:bottom w:val="single" w:sz="4" w:space="0" w:color="000000"/>
            </w:tcBorders>
            <w:shd w:val="clear" w:color="auto" w:fill="FFFFFF"/>
            <w:vAlign w:val="bottom"/>
          </w:tcPr>
          <w:p w14:paraId="16C21D39" w14:textId="77777777" w:rsidR="00AE3846" w:rsidRDefault="003855FF">
            <w:pPr>
              <w:jc w:val="center"/>
              <w:rPr>
                <w:sz w:val="22"/>
                <w:szCs w:val="22"/>
              </w:rPr>
            </w:pPr>
            <w:r>
              <w:rPr>
                <w:sz w:val="22"/>
                <w:szCs w:val="22"/>
              </w:rPr>
              <w:t>Média</w:t>
            </w:r>
          </w:p>
        </w:tc>
        <w:tc>
          <w:tcPr>
            <w:tcW w:w="680" w:type="dxa"/>
            <w:tcBorders>
              <w:bottom w:val="single" w:sz="4" w:space="0" w:color="000000"/>
            </w:tcBorders>
            <w:shd w:val="clear" w:color="auto" w:fill="FFFFFF"/>
            <w:vAlign w:val="bottom"/>
          </w:tcPr>
          <w:p w14:paraId="2FE7CCF4" w14:textId="77777777" w:rsidR="00AE3846" w:rsidRDefault="003855FF">
            <w:pPr>
              <w:jc w:val="center"/>
              <w:rPr>
                <w:sz w:val="22"/>
                <w:szCs w:val="22"/>
              </w:rPr>
            </w:pPr>
            <w:proofErr w:type="spellStart"/>
            <w:r>
              <w:rPr>
                <w:sz w:val="22"/>
                <w:szCs w:val="22"/>
              </w:rPr>
              <w:t>Máx</w:t>
            </w:r>
            <w:proofErr w:type="spellEnd"/>
          </w:p>
        </w:tc>
        <w:tc>
          <w:tcPr>
            <w:tcW w:w="682" w:type="dxa"/>
            <w:tcBorders>
              <w:bottom w:val="single" w:sz="4" w:space="0" w:color="000000"/>
            </w:tcBorders>
            <w:shd w:val="clear" w:color="auto" w:fill="FFFFFF"/>
            <w:vAlign w:val="bottom"/>
          </w:tcPr>
          <w:p w14:paraId="6AAE7DC9" w14:textId="77777777" w:rsidR="00AE3846" w:rsidRDefault="003855FF">
            <w:pPr>
              <w:jc w:val="center"/>
              <w:rPr>
                <w:sz w:val="22"/>
                <w:szCs w:val="22"/>
              </w:rPr>
            </w:pPr>
            <w:proofErr w:type="spellStart"/>
            <w:r>
              <w:rPr>
                <w:sz w:val="22"/>
                <w:szCs w:val="22"/>
              </w:rPr>
              <w:t>Mín</w:t>
            </w:r>
            <w:proofErr w:type="spellEnd"/>
          </w:p>
        </w:tc>
      </w:tr>
      <w:tr w:rsidR="00AE3846" w14:paraId="4D7D2499" w14:textId="77777777">
        <w:trPr>
          <w:trHeight w:val="367"/>
          <w:jc w:val="center"/>
        </w:trPr>
        <w:tc>
          <w:tcPr>
            <w:tcW w:w="3422" w:type="dxa"/>
            <w:tcBorders>
              <w:bottom w:val="nil"/>
            </w:tcBorders>
            <w:shd w:val="clear" w:color="auto" w:fill="FFFFFF"/>
            <w:vAlign w:val="bottom"/>
          </w:tcPr>
          <w:p w14:paraId="3701F722" w14:textId="77777777" w:rsidR="00AE3846" w:rsidRPr="00C82C50" w:rsidRDefault="003855FF">
            <w:pPr>
              <w:jc w:val="center"/>
              <w:rPr>
                <w:b/>
                <w:bCs/>
                <w:sz w:val="22"/>
                <w:szCs w:val="22"/>
              </w:rPr>
            </w:pPr>
            <w:r w:rsidRPr="00C82C50">
              <w:rPr>
                <w:b/>
                <w:bCs/>
                <w:sz w:val="22"/>
                <w:szCs w:val="22"/>
              </w:rPr>
              <w:t>Alta eficiência gerencial e alta eficiência clínica</w:t>
            </w:r>
          </w:p>
        </w:tc>
        <w:tc>
          <w:tcPr>
            <w:tcW w:w="466" w:type="dxa"/>
            <w:tcBorders>
              <w:bottom w:val="nil"/>
            </w:tcBorders>
            <w:shd w:val="clear" w:color="auto" w:fill="FFFFFF"/>
            <w:vAlign w:val="bottom"/>
          </w:tcPr>
          <w:p w14:paraId="61729C7B" w14:textId="77777777" w:rsidR="00AE3846" w:rsidRDefault="003855FF">
            <w:pPr>
              <w:jc w:val="center"/>
              <w:rPr>
                <w:sz w:val="22"/>
                <w:szCs w:val="22"/>
              </w:rPr>
            </w:pPr>
            <w:r>
              <w:rPr>
                <w:sz w:val="22"/>
                <w:szCs w:val="22"/>
              </w:rPr>
              <w:t>6</w:t>
            </w:r>
          </w:p>
        </w:tc>
        <w:tc>
          <w:tcPr>
            <w:tcW w:w="921" w:type="dxa"/>
            <w:tcBorders>
              <w:bottom w:val="nil"/>
            </w:tcBorders>
            <w:shd w:val="clear" w:color="auto" w:fill="FFFFFF"/>
            <w:vAlign w:val="bottom"/>
          </w:tcPr>
          <w:p w14:paraId="04E9FF51" w14:textId="77777777" w:rsidR="00AE3846" w:rsidRDefault="003855FF">
            <w:pPr>
              <w:jc w:val="center"/>
              <w:rPr>
                <w:sz w:val="22"/>
                <w:szCs w:val="22"/>
              </w:rPr>
            </w:pPr>
            <w:r>
              <w:rPr>
                <w:sz w:val="22"/>
                <w:szCs w:val="22"/>
              </w:rPr>
              <w:t>22%</w:t>
            </w:r>
          </w:p>
        </w:tc>
        <w:tc>
          <w:tcPr>
            <w:tcW w:w="719" w:type="dxa"/>
            <w:tcBorders>
              <w:bottom w:val="nil"/>
            </w:tcBorders>
            <w:shd w:val="clear" w:color="auto" w:fill="FFFFFF"/>
            <w:vAlign w:val="bottom"/>
          </w:tcPr>
          <w:p w14:paraId="1FF477BB" w14:textId="77777777" w:rsidR="00AE3846" w:rsidRDefault="003855FF">
            <w:pPr>
              <w:jc w:val="center"/>
              <w:rPr>
                <w:sz w:val="22"/>
                <w:szCs w:val="22"/>
              </w:rPr>
            </w:pPr>
            <w:r>
              <w:rPr>
                <w:sz w:val="22"/>
                <w:szCs w:val="22"/>
              </w:rPr>
              <w:t>1,00</w:t>
            </w:r>
          </w:p>
        </w:tc>
        <w:tc>
          <w:tcPr>
            <w:tcW w:w="680" w:type="dxa"/>
            <w:tcBorders>
              <w:bottom w:val="nil"/>
            </w:tcBorders>
            <w:shd w:val="clear" w:color="auto" w:fill="FFFFFF"/>
            <w:vAlign w:val="bottom"/>
          </w:tcPr>
          <w:p w14:paraId="00A20858" w14:textId="77777777" w:rsidR="00AE3846" w:rsidRDefault="003855FF">
            <w:pPr>
              <w:jc w:val="center"/>
              <w:rPr>
                <w:sz w:val="22"/>
                <w:szCs w:val="22"/>
              </w:rPr>
            </w:pPr>
            <w:r>
              <w:rPr>
                <w:sz w:val="22"/>
                <w:szCs w:val="22"/>
              </w:rPr>
              <w:t>1,00</w:t>
            </w:r>
          </w:p>
        </w:tc>
        <w:tc>
          <w:tcPr>
            <w:tcW w:w="682" w:type="dxa"/>
            <w:tcBorders>
              <w:bottom w:val="nil"/>
            </w:tcBorders>
            <w:shd w:val="clear" w:color="auto" w:fill="FFFFFF"/>
            <w:vAlign w:val="bottom"/>
          </w:tcPr>
          <w:p w14:paraId="6326CF6A" w14:textId="77777777" w:rsidR="00AE3846" w:rsidRDefault="003855FF">
            <w:pPr>
              <w:jc w:val="center"/>
              <w:rPr>
                <w:sz w:val="22"/>
                <w:szCs w:val="22"/>
              </w:rPr>
            </w:pPr>
            <w:r>
              <w:rPr>
                <w:sz w:val="22"/>
                <w:szCs w:val="22"/>
              </w:rPr>
              <w:t>1,00</w:t>
            </w:r>
          </w:p>
        </w:tc>
        <w:tc>
          <w:tcPr>
            <w:tcW w:w="719" w:type="dxa"/>
            <w:tcBorders>
              <w:bottom w:val="nil"/>
            </w:tcBorders>
            <w:shd w:val="clear" w:color="auto" w:fill="FFFFFF"/>
            <w:vAlign w:val="bottom"/>
          </w:tcPr>
          <w:p w14:paraId="62EFFF3B" w14:textId="77777777" w:rsidR="00AE3846" w:rsidRDefault="003855FF">
            <w:pPr>
              <w:jc w:val="center"/>
              <w:rPr>
                <w:sz w:val="22"/>
                <w:szCs w:val="22"/>
              </w:rPr>
            </w:pPr>
            <w:r>
              <w:rPr>
                <w:sz w:val="22"/>
                <w:szCs w:val="22"/>
              </w:rPr>
              <w:t>0,91</w:t>
            </w:r>
          </w:p>
        </w:tc>
        <w:tc>
          <w:tcPr>
            <w:tcW w:w="680" w:type="dxa"/>
            <w:tcBorders>
              <w:bottom w:val="nil"/>
            </w:tcBorders>
            <w:shd w:val="clear" w:color="auto" w:fill="FFFFFF"/>
            <w:vAlign w:val="bottom"/>
          </w:tcPr>
          <w:p w14:paraId="2C1F6B0D" w14:textId="77777777" w:rsidR="00AE3846" w:rsidRDefault="003855FF">
            <w:pPr>
              <w:jc w:val="center"/>
              <w:rPr>
                <w:sz w:val="22"/>
                <w:szCs w:val="22"/>
              </w:rPr>
            </w:pPr>
            <w:r>
              <w:rPr>
                <w:sz w:val="22"/>
                <w:szCs w:val="22"/>
              </w:rPr>
              <w:t>1,00</w:t>
            </w:r>
          </w:p>
        </w:tc>
        <w:tc>
          <w:tcPr>
            <w:tcW w:w="682" w:type="dxa"/>
            <w:tcBorders>
              <w:bottom w:val="nil"/>
            </w:tcBorders>
            <w:shd w:val="clear" w:color="auto" w:fill="FFFFFF"/>
            <w:vAlign w:val="bottom"/>
          </w:tcPr>
          <w:p w14:paraId="4C5AABC9" w14:textId="77777777" w:rsidR="00AE3846" w:rsidRDefault="003855FF">
            <w:pPr>
              <w:jc w:val="center"/>
              <w:rPr>
                <w:sz w:val="22"/>
                <w:szCs w:val="22"/>
              </w:rPr>
            </w:pPr>
            <w:r>
              <w:rPr>
                <w:sz w:val="22"/>
                <w:szCs w:val="22"/>
              </w:rPr>
              <w:t>0,75</w:t>
            </w:r>
          </w:p>
        </w:tc>
      </w:tr>
      <w:tr w:rsidR="00AE3846" w14:paraId="5951031D" w14:textId="77777777">
        <w:trPr>
          <w:trHeight w:val="367"/>
          <w:jc w:val="center"/>
        </w:trPr>
        <w:tc>
          <w:tcPr>
            <w:tcW w:w="3422" w:type="dxa"/>
            <w:tcBorders>
              <w:top w:val="nil"/>
              <w:bottom w:val="nil"/>
            </w:tcBorders>
            <w:shd w:val="clear" w:color="auto" w:fill="FFFFFF"/>
            <w:vAlign w:val="bottom"/>
          </w:tcPr>
          <w:p w14:paraId="54F1CE9B" w14:textId="77777777" w:rsidR="00AE3846" w:rsidRPr="00C82C50" w:rsidRDefault="003855FF">
            <w:pPr>
              <w:jc w:val="center"/>
              <w:rPr>
                <w:b/>
                <w:bCs/>
                <w:sz w:val="22"/>
                <w:szCs w:val="22"/>
              </w:rPr>
            </w:pPr>
            <w:r w:rsidRPr="00C82C50">
              <w:rPr>
                <w:b/>
                <w:bCs/>
                <w:sz w:val="22"/>
                <w:szCs w:val="22"/>
              </w:rPr>
              <w:t>Baixa eficiência gerencial e alta eficiência clínica</w:t>
            </w:r>
          </w:p>
        </w:tc>
        <w:tc>
          <w:tcPr>
            <w:tcW w:w="466" w:type="dxa"/>
            <w:tcBorders>
              <w:top w:val="nil"/>
              <w:bottom w:val="nil"/>
            </w:tcBorders>
            <w:shd w:val="clear" w:color="auto" w:fill="FFFFFF"/>
            <w:vAlign w:val="bottom"/>
          </w:tcPr>
          <w:p w14:paraId="5B900605" w14:textId="77777777" w:rsidR="00AE3846" w:rsidRDefault="003855FF">
            <w:pPr>
              <w:jc w:val="center"/>
              <w:rPr>
                <w:sz w:val="22"/>
                <w:szCs w:val="22"/>
              </w:rPr>
            </w:pPr>
            <w:r>
              <w:rPr>
                <w:sz w:val="22"/>
                <w:szCs w:val="22"/>
              </w:rPr>
              <w:t>7</w:t>
            </w:r>
          </w:p>
        </w:tc>
        <w:tc>
          <w:tcPr>
            <w:tcW w:w="921" w:type="dxa"/>
            <w:tcBorders>
              <w:top w:val="nil"/>
              <w:bottom w:val="nil"/>
            </w:tcBorders>
            <w:shd w:val="clear" w:color="auto" w:fill="FFFFFF"/>
            <w:vAlign w:val="bottom"/>
          </w:tcPr>
          <w:p w14:paraId="3F43D55E" w14:textId="77777777" w:rsidR="00AE3846" w:rsidRDefault="003855FF">
            <w:pPr>
              <w:jc w:val="center"/>
              <w:rPr>
                <w:sz w:val="22"/>
                <w:szCs w:val="22"/>
              </w:rPr>
            </w:pPr>
            <w:r>
              <w:rPr>
                <w:sz w:val="22"/>
                <w:szCs w:val="22"/>
              </w:rPr>
              <w:t>26%</w:t>
            </w:r>
          </w:p>
        </w:tc>
        <w:tc>
          <w:tcPr>
            <w:tcW w:w="719" w:type="dxa"/>
            <w:tcBorders>
              <w:top w:val="nil"/>
              <w:bottom w:val="nil"/>
            </w:tcBorders>
            <w:shd w:val="clear" w:color="auto" w:fill="FFFFFF"/>
            <w:vAlign w:val="bottom"/>
          </w:tcPr>
          <w:p w14:paraId="285D520A" w14:textId="77777777" w:rsidR="00AE3846" w:rsidRDefault="003855FF">
            <w:pPr>
              <w:jc w:val="center"/>
              <w:rPr>
                <w:sz w:val="22"/>
                <w:szCs w:val="22"/>
              </w:rPr>
            </w:pPr>
            <w:r>
              <w:rPr>
                <w:sz w:val="22"/>
                <w:szCs w:val="22"/>
              </w:rPr>
              <w:t>0,80</w:t>
            </w:r>
          </w:p>
        </w:tc>
        <w:tc>
          <w:tcPr>
            <w:tcW w:w="680" w:type="dxa"/>
            <w:tcBorders>
              <w:top w:val="nil"/>
              <w:bottom w:val="nil"/>
            </w:tcBorders>
            <w:shd w:val="clear" w:color="auto" w:fill="FFFFFF"/>
            <w:vAlign w:val="bottom"/>
          </w:tcPr>
          <w:p w14:paraId="1F2109C6" w14:textId="77777777" w:rsidR="00AE3846" w:rsidRDefault="003855FF">
            <w:pPr>
              <w:jc w:val="center"/>
              <w:rPr>
                <w:sz w:val="22"/>
                <w:szCs w:val="22"/>
              </w:rPr>
            </w:pPr>
            <w:r>
              <w:rPr>
                <w:sz w:val="22"/>
                <w:szCs w:val="22"/>
              </w:rPr>
              <w:t>1,00</w:t>
            </w:r>
          </w:p>
        </w:tc>
        <w:tc>
          <w:tcPr>
            <w:tcW w:w="682" w:type="dxa"/>
            <w:tcBorders>
              <w:top w:val="nil"/>
              <w:bottom w:val="nil"/>
            </w:tcBorders>
            <w:shd w:val="clear" w:color="auto" w:fill="FFFFFF"/>
            <w:vAlign w:val="bottom"/>
          </w:tcPr>
          <w:p w14:paraId="5180B6FD" w14:textId="77777777" w:rsidR="00AE3846" w:rsidRDefault="003855FF">
            <w:pPr>
              <w:jc w:val="center"/>
              <w:rPr>
                <w:sz w:val="22"/>
                <w:szCs w:val="22"/>
              </w:rPr>
            </w:pPr>
            <w:r>
              <w:rPr>
                <w:sz w:val="22"/>
                <w:szCs w:val="22"/>
              </w:rPr>
              <w:t>0,65</w:t>
            </w:r>
          </w:p>
        </w:tc>
        <w:tc>
          <w:tcPr>
            <w:tcW w:w="719" w:type="dxa"/>
            <w:tcBorders>
              <w:top w:val="nil"/>
              <w:bottom w:val="nil"/>
            </w:tcBorders>
            <w:shd w:val="clear" w:color="auto" w:fill="FFFFFF"/>
            <w:vAlign w:val="bottom"/>
          </w:tcPr>
          <w:p w14:paraId="51F8DB61" w14:textId="77777777" w:rsidR="00AE3846" w:rsidRDefault="003855FF">
            <w:pPr>
              <w:jc w:val="center"/>
              <w:rPr>
                <w:sz w:val="22"/>
                <w:szCs w:val="22"/>
              </w:rPr>
            </w:pPr>
            <w:r>
              <w:rPr>
                <w:sz w:val="22"/>
                <w:szCs w:val="22"/>
              </w:rPr>
              <w:t>0,80</w:t>
            </w:r>
          </w:p>
        </w:tc>
        <w:tc>
          <w:tcPr>
            <w:tcW w:w="680" w:type="dxa"/>
            <w:tcBorders>
              <w:top w:val="nil"/>
              <w:bottom w:val="nil"/>
            </w:tcBorders>
            <w:shd w:val="clear" w:color="auto" w:fill="FFFFFF"/>
            <w:vAlign w:val="bottom"/>
          </w:tcPr>
          <w:p w14:paraId="5304FF6A" w14:textId="77777777" w:rsidR="00AE3846" w:rsidRDefault="003855FF">
            <w:pPr>
              <w:jc w:val="center"/>
              <w:rPr>
                <w:sz w:val="22"/>
                <w:szCs w:val="22"/>
              </w:rPr>
            </w:pPr>
            <w:r>
              <w:rPr>
                <w:sz w:val="22"/>
                <w:szCs w:val="22"/>
              </w:rPr>
              <w:t>1,00</w:t>
            </w:r>
          </w:p>
        </w:tc>
        <w:tc>
          <w:tcPr>
            <w:tcW w:w="682" w:type="dxa"/>
            <w:tcBorders>
              <w:top w:val="nil"/>
              <w:bottom w:val="nil"/>
            </w:tcBorders>
            <w:shd w:val="clear" w:color="auto" w:fill="FFFFFF"/>
            <w:vAlign w:val="bottom"/>
          </w:tcPr>
          <w:p w14:paraId="01C763EC" w14:textId="77777777" w:rsidR="00AE3846" w:rsidRDefault="003855FF">
            <w:pPr>
              <w:jc w:val="center"/>
              <w:rPr>
                <w:sz w:val="22"/>
                <w:szCs w:val="22"/>
              </w:rPr>
            </w:pPr>
            <w:r>
              <w:rPr>
                <w:sz w:val="22"/>
                <w:szCs w:val="22"/>
              </w:rPr>
              <w:t>0,65</w:t>
            </w:r>
          </w:p>
        </w:tc>
      </w:tr>
      <w:tr w:rsidR="00AE3846" w14:paraId="317EDA94" w14:textId="77777777">
        <w:trPr>
          <w:trHeight w:val="367"/>
          <w:jc w:val="center"/>
        </w:trPr>
        <w:tc>
          <w:tcPr>
            <w:tcW w:w="3422" w:type="dxa"/>
            <w:tcBorders>
              <w:top w:val="nil"/>
              <w:bottom w:val="nil"/>
            </w:tcBorders>
            <w:shd w:val="clear" w:color="auto" w:fill="FFFFFF"/>
            <w:vAlign w:val="bottom"/>
          </w:tcPr>
          <w:p w14:paraId="13F15A17" w14:textId="77777777" w:rsidR="00AE3846" w:rsidRPr="00C82C50" w:rsidRDefault="003855FF">
            <w:pPr>
              <w:jc w:val="center"/>
              <w:rPr>
                <w:b/>
                <w:bCs/>
                <w:sz w:val="22"/>
                <w:szCs w:val="22"/>
              </w:rPr>
            </w:pPr>
            <w:r w:rsidRPr="00C82C50">
              <w:rPr>
                <w:b/>
                <w:bCs/>
                <w:sz w:val="22"/>
                <w:szCs w:val="22"/>
              </w:rPr>
              <w:t xml:space="preserve">Alta </w:t>
            </w:r>
            <w:r w:rsidR="009F5144" w:rsidRPr="00C82C50">
              <w:rPr>
                <w:b/>
                <w:bCs/>
                <w:sz w:val="22"/>
                <w:szCs w:val="22"/>
              </w:rPr>
              <w:t>eficiência</w:t>
            </w:r>
            <w:r w:rsidRPr="00C82C50">
              <w:rPr>
                <w:b/>
                <w:bCs/>
                <w:sz w:val="22"/>
                <w:szCs w:val="22"/>
              </w:rPr>
              <w:t xml:space="preserve"> gerencial e baixa eficiência clínica</w:t>
            </w:r>
          </w:p>
        </w:tc>
        <w:tc>
          <w:tcPr>
            <w:tcW w:w="466" w:type="dxa"/>
            <w:tcBorders>
              <w:top w:val="nil"/>
              <w:bottom w:val="nil"/>
            </w:tcBorders>
            <w:shd w:val="clear" w:color="auto" w:fill="FFFFFF"/>
            <w:vAlign w:val="bottom"/>
          </w:tcPr>
          <w:p w14:paraId="2D19D3B6" w14:textId="77777777" w:rsidR="00AE3846" w:rsidRDefault="003855FF">
            <w:pPr>
              <w:jc w:val="center"/>
              <w:rPr>
                <w:sz w:val="22"/>
                <w:szCs w:val="22"/>
              </w:rPr>
            </w:pPr>
            <w:r>
              <w:rPr>
                <w:sz w:val="22"/>
                <w:szCs w:val="22"/>
              </w:rPr>
              <w:t>4</w:t>
            </w:r>
          </w:p>
        </w:tc>
        <w:tc>
          <w:tcPr>
            <w:tcW w:w="921" w:type="dxa"/>
            <w:tcBorders>
              <w:top w:val="nil"/>
              <w:bottom w:val="nil"/>
            </w:tcBorders>
            <w:shd w:val="clear" w:color="auto" w:fill="FFFFFF"/>
            <w:vAlign w:val="bottom"/>
          </w:tcPr>
          <w:p w14:paraId="52DBBF2A" w14:textId="77777777" w:rsidR="00AE3846" w:rsidRDefault="003855FF">
            <w:pPr>
              <w:jc w:val="center"/>
              <w:rPr>
                <w:sz w:val="22"/>
                <w:szCs w:val="22"/>
              </w:rPr>
            </w:pPr>
            <w:r>
              <w:rPr>
                <w:sz w:val="22"/>
                <w:szCs w:val="22"/>
              </w:rPr>
              <w:t>15%</w:t>
            </w:r>
          </w:p>
        </w:tc>
        <w:tc>
          <w:tcPr>
            <w:tcW w:w="719" w:type="dxa"/>
            <w:tcBorders>
              <w:top w:val="nil"/>
              <w:bottom w:val="nil"/>
            </w:tcBorders>
            <w:shd w:val="clear" w:color="auto" w:fill="FFFFFF"/>
            <w:vAlign w:val="bottom"/>
          </w:tcPr>
          <w:p w14:paraId="53418420" w14:textId="77777777" w:rsidR="00AE3846" w:rsidRDefault="003855FF">
            <w:pPr>
              <w:jc w:val="center"/>
              <w:rPr>
                <w:sz w:val="22"/>
                <w:szCs w:val="22"/>
              </w:rPr>
            </w:pPr>
            <w:r>
              <w:rPr>
                <w:sz w:val="22"/>
                <w:szCs w:val="22"/>
              </w:rPr>
              <w:t>1,00</w:t>
            </w:r>
          </w:p>
        </w:tc>
        <w:tc>
          <w:tcPr>
            <w:tcW w:w="680" w:type="dxa"/>
            <w:tcBorders>
              <w:top w:val="nil"/>
              <w:bottom w:val="nil"/>
            </w:tcBorders>
            <w:shd w:val="clear" w:color="auto" w:fill="FFFFFF"/>
            <w:vAlign w:val="bottom"/>
          </w:tcPr>
          <w:p w14:paraId="13769F9C" w14:textId="77777777" w:rsidR="00AE3846" w:rsidRDefault="003855FF">
            <w:pPr>
              <w:jc w:val="center"/>
              <w:rPr>
                <w:sz w:val="22"/>
                <w:szCs w:val="22"/>
              </w:rPr>
            </w:pPr>
            <w:r>
              <w:rPr>
                <w:sz w:val="22"/>
                <w:szCs w:val="22"/>
              </w:rPr>
              <w:t>1,00</w:t>
            </w:r>
          </w:p>
        </w:tc>
        <w:tc>
          <w:tcPr>
            <w:tcW w:w="682" w:type="dxa"/>
            <w:tcBorders>
              <w:top w:val="nil"/>
              <w:bottom w:val="nil"/>
            </w:tcBorders>
            <w:shd w:val="clear" w:color="auto" w:fill="FFFFFF"/>
            <w:vAlign w:val="bottom"/>
          </w:tcPr>
          <w:p w14:paraId="48D5F14C" w14:textId="77777777" w:rsidR="00AE3846" w:rsidRDefault="003855FF">
            <w:pPr>
              <w:jc w:val="center"/>
              <w:rPr>
                <w:sz w:val="22"/>
                <w:szCs w:val="22"/>
              </w:rPr>
            </w:pPr>
            <w:r>
              <w:rPr>
                <w:sz w:val="22"/>
                <w:szCs w:val="22"/>
              </w:rPr>
              <w:t>1,00</w:t>
            </w:r>
          </w:p>
        </w:tc>
        <w:tc>
          <w:tcPr>
            <w:tcW w:w="719" w:type="dxa"/>
            <w:tcBorders>
              <w:top w:val="nil"/>
              <w:bottom w:val="nil"/>
            </w:tcBorders>
            <w:shd w:val="clear" w:color="auto" w:fill="FFFFFF"/>
            <w:vAlign w:val="bottom"/>
          </w:tcPr>
          <w:p w14:paraId="5296D157" w14:textId="77777777" w:rsidR="00AE3846" w:rsidRDefault="003855FF">
            <w:pPr>
              <w:jc w:val="center"/>
              <w:rPr>
                <w:sz w:val="22"/>
                <w:szCs w:val="22"/>
              </w:rPr>
            </w:pPr>
            <w:r>
              <w:rPr>
                <w:sz w:val="22"/>
                <w:szCs w:val="22"/>
              </w:rPr>
              <w:t>0,4</w:t>
            </w:r>
          </w:p>
        </w:tc>
        <w:tc>
          <w:tcPr>
            <w:tcW w:w="680" w:type="dxa"/>
            <w:tcBorders>
              <w:top w:val="nil"/>
              <w:bottom w:val="nil"/>
            </w:tcBorders>
            <w:shd w:val="clear" w:color="auto" w:fill="FFFFFF"/>
            <w:vAlign w:val="bottom"/>
          </w:tcPr>
          <w:p w14:paraId="7EE9E38C" w14:textId="77777777" w:rsidR="00AE3846" w:rsidRDefault="003855FF">
            <w:pPr>
              <w:jc w:val="center"/>
              <w:rPr>
                <w:sz w:val="22"/>
                <w:szCs w:val="22"/>
              </w:rPr>
            </w:pPr>
            <w:r>
              <w:rPr>
                <w:sz w:val="22"/>
                <w:szCs w:val="22"/>
              </w:rPr>
              <w:t>0,55</w:t>
            </w:r>
          </w:p>
        </w:tc>
        <w:tc>
          <w:tcPr>
            <w:tcW w:w="682" w:type="dxa"/>
            <w:tcBorders>
              <w:top w:val="nil"/>
              <w:bottom w:val="nil"/>
            </w:tcBorders>
            <w:shd w:val="clear" w:color="auto" w:fill="FFFFFF"/>
            <w:vAlign w:val="bottom"/>
          </w:tcPr>
          <w:p w14:paraId="6DCB761B" w14:textId="77777777" w:rsidR="00AE3846" w:rsidRDefault="003855FF">
            <w:pPr>
              <w:jc w:val="center"/>
              <w:rPr>
                <w:sz w:val="22"/>
                <w:szCs w:val="22"/>
              </w:rPr>
            </w:pPr>
            <w:r>
              <w:rPr>
                <w:sz w:val="22"/>
                <w:szCs w:val="22"/>
              </w:rPr>
              <w:t>0,25</w:t>
            </w:r>
          </w:p>
        </w:tc>
      </w:tr>
      <w:tr w:rsidR="00AE3846" w14:paraId="51244C47" w14:textId="77777777">
        <w:trPr>
          <w:trHeight w:val="367"/>
          <w:jc w:val="center"/>
        </w:trPr>
        <w:tc>
          <w:tcPr>
            <w:tcW w:w="3422" w:type="dxa"/>
            <w:tcBorders>
              <w:top w:val="nil"/>
            </w:tcBorders>
            <w:shd w:val="clear" w:color="auto" w:fill="FFFFFF"/>
            <w:vAlign w:val="bottom"/>
          </w:tcPr>
          <w:p w14:paraId="6A94217A" w14:textId="77777777" w:rsidR="00AE3846" w:rsidRPr="00C82C50" w:rsidRDefault="003855FF">
            <w:pPr>
              <w:jc w:val="center"/>
              <w:rPr>
                <w:b/>
                <w:bCs/>
                <w:sz w:val="22"/>
                <w:szCs w:val="22"/>
              </w:rPr>
            </w:pPr>
            <w:r w:rsidRPr="00C82C50">
              <w:rPr>
                <w:b/>
                <w:bCs/>
                <w:sz w:val="22"/>
                <w:szCs w:val="22"/>
              </w:rPr>
              <w:t>Baixa eficiência gerencial e baixa eficiência clínica</w:t>
            </w:r>
          </w:p>
        </w:tc>
        <w:tc>
          <w:tcPr>
            <w:tcW w:w="466" w:type="dxa"/>
            <w:tcBorders>
              <w:top w:val="nil"/>
            </w:tcBorders>
            <w:shd w:val="clear" w:color="auto" w:fill="FFFFFF"/>
            <w:vAlign w:val="bottom"/>
          </w:tcPr>
          <w:p w14:paraId="4FD52A9F" w14:textId="77777777" w:rsidR="00AE3846" w:rsidRDefault="003855FF">
            <w:pPr>
              <w:jc w:val="center"/>
              <w:rPr>
                <w:sz w:val="22"/>
                <w:szCs w:val="22"/>
              </w:rPr>
            </w:pPr>
            <w:r>
              <w:rPr>
                <w:sz w:val="22"/>
                <w:szCs w:val="22"/>
              </w:rPr>
              <w:t>10</w:t>
            </w:r>
          </w:p>
        </w:tc>
        <w:tc>
          <w:tcPr>
            <w:tcW w:w="921" w:type="dxa"/>
            <w:tcBorders>
              <w:top w:val="nil"/>
            </w:tcBorders>
            <w:shd w:val="clear" w:color="auto" w:fill="FFFFFF"/>
            <w:vAlign w:val="bottom"/>
          </w:tcPr>
          <w:p w14:paraId="3FD105C8" w14:textId="77777777" w:rsidR="00AE3846" w:rsidRDefault="003855FF">
            <w:pPr>
              <w:jc w:val="center"/>
              <w:rPr>
                <w:sz w:val="22"/>
                <w:szCs w:val="22"/>
              </w:rPr>
            </w:pPr>
            <w:r>
              <w:rPr>
                <w:sz w:val="22"/>
                <w:szCs w:val="22"/>
              </w:rPr>
              <w:t>37%</w:t>
            </w:r>
          </w:p>
        </w:tc>
        <w:tc>
          <w:tcPr>
            <w:tcW w:w="719" w:type="dxa"/>
            <w:tcBorders>
              <w:top w:val="nil"/>
            </w:tcBorders>
            <w:shd w:val="clear" w:color="auto" w:fill="FFFFFF"/>
            <w:vAlign w:val="bottom"/>
          </w:tcPr>
          <w:p w14:paraId="50D79256" w14:textId="77777777" w:rsidR="00AE3846" w:rsidRDefault="003855FF">
            <w:pPr>
              <w:jc w:val="center"/>
              <w:rPr>
                <w:sz w:val="22"/>
                <w:szCs w:val="22"/>
              </w:rPr>
            </w:pPr>
            <w:r>
              <w:rPr>
                <w:sz w:val="22"/>
                <w:szCs w:val="22"/>
              </w:rPr>
              <w:t>0,32</w:t>
            </w:r>
          </w:p>
        </w:tc>
        <w:tc>
          <w:tcPr>
            <w:tcW w:w="680" w:type="dxa"/>
            <w:tcBorders>
              <w:top w:val="nil"/>
            </w:tcBorders>
            <w:shd w:val="clear" w:color="auto" w:fill="FFFFFF"/>
            <w:vAlign w:val="bottom"/>
          </w:tcPr>
          <w:p w14:paraId="7915CE6C" w14:textId="77777777" w:rsidR="00AE3846" w:rsidRDefault="003855FF">
            <w:pPr>
              <w:jc w:val="center"/>
              <w:rPr>
                <w:sz w:val="22"/>
                <w:szCs w:val="22"/>
              </w:rPr>
            </w:pPr>
            <w:r>
              <w:rPr>
                <w:sz w:val="22"/>
                <w:szCs w:val="22"/>
              </w:rPr>
              <w:t>0,56</w:t>
            </w:r>
          </w:p>
        </w:tc>
        <w:tc>
          <w:tcPr>
            <w:tcW w:w="682" w:type="dxa"/>
            <w:tcBorders>
              <w:top w:val="nil"/>
            </w:tcBorders>
            <w:shd w:val="clear" w:color="auto" w:fill="FFFFFF"/>
            <w:vAlign w:val="bottom"/>
          </w:tcPr>
          <w:p w14:paraId="549CF5A0" w14:textId="77777777" w:rsidR="00AE3846" w:rsidRDefault="003855FF">
            <w:pPr>
              <w:jc w:val="center"/>
              <w:rPr>
                <w:sz w:val="22"/>
                <w:szCs w:val="22"/>
              </w:rPr>
            </w:pPr>
            <w:r>
              <w:rPr>
                <w:sz w:val="22"/>
                <w:szCs w:val="22"/>
              </w:rPr>
              <w:t>0,10</w:t>
            </w:r>
          </w:p>
        </w:tc>
        <w:tc>
          <w:tcPr>
            <w:tcW w:w="719" w:type="dxa"/>
            <w:tcBorders>
              <w:top w:val="nil"/>
            </w:tcBorders>
            <w:shd w:val="clear" w:color="auto" w:fill="FFFFFF"/>
            <w:vAlign w:val="bottom"/>
          </w:tcPr>
          <w:p w14:paraId="2487E6A6" w14:textId="77777777" w:rsidR="00AE3846" w:rsidRDefault="003855FF">
            <w:pPr>
              <w:jc w:val="center"/>
              <w:rPr>
                <w:sz w:val="22"/>
                <w:szCs w:val="22"/>
              </w:rPr>
            </w:pPr>
            <w:r>
              <w:rPr>
                <w:sz w:val="22"/>
                <w:szCs w:val="22"/>
              </w:rPr>
              <w:t>0,47</w:t>
            </w:r>
          </w:p>
        </w:tc>
        <w:tc>
          <w:tcPr>
            <w:tcW w:w="680" w:type="dxa"/>
            <w:tcBorders>
              <w:top w:val="nil"/>
            </w:tcBorders>
            <w:shd w:val="clear" w:color="auto" w:fill="FFFFFF"/>
            <w:vAlign w:val="bottom"/>
          </w:tcPr>
          <w:p w14:paraId="0CA83AE3" w14:textId="77777777" w:rsidR="00AE3846" w:rsidRDefault="003855FF">
            <w:pPr>
              <w:jc w:val="center"/>
              <w:rPr>
                <w:sz w:val="22"/>
                <w:szCs w:val="22"/>
              </w:rPr>
            </w:pPr>
            <w:r>
              <w:rPr>
                <w:sz w:val="22"/>
                <w:szCs w:val="22"/>
              </w:rPr>
              <w:t>0,63</w:t>
            </w:r>
          </w:p>
        </w:tc>
        <w:tc>
          <w:tcPr>
            <w:tcW w:w="682" w:type="dxa"/>
            <w:tcBorders>
              <w:top w:val="nil"/>
            </w:tcBorders>
            <w:shd w:val="clear" w:color="auto" w:fill="FFFFFF"/>
            <w:vAlign w:val="bottom"/>
          </w:tcPr>
          <w:p w14:paraId="2CE7BC01" w14:textId="77777777" w:rsidR="00AE3846" w:rsidRDefault="003855FF">
            <w:pPr>
              <w:jc w:val="center"/>
              <w:rPr>
                <w:sz w:val="22"/>
                <w:szCs w:val="22"/>
              </w:rPr>
            </w:pPr>
            <w:r>
              <w:rPr>
                <w:sz w:val="22"/>
                <w:szCs w:val="22"/>
              </w:rPr>
              <w:t>0,21</w:t>
            </w:r>
          </w:p>
        </w:tc>
      </w:tr>
      <w:tr w:rsidR="00AE3846" w14:paraId="39AD69E9" w14:textId="77777777">
        <w:trPr>
          <w:trHeight w:val="367"/>
          <w:jc w:val="center"/>
        </w:trPr>
        <w:tc>
          <w:tcPr>
            <w:tcW w:w="3422" w:type="dxa"/>
            <w:shd w:val="clear" w:color="auto" w:fill="FFFFFF"/>
            <w:vAlign w:val="bottom"/>
          </w:tcPr>
          <w:p w14:paraId="788F186E" w14:textId="77777777" w:rsidR="00AE3846" w:rsidRPr="00C82C50" w:rsidRDefault="003855FF">
            <w:pPr>
              <w:jc w:val="center"/>
              <w:rPr>
                <w:b/>
                <w:bCs/>
                <w:sz w:val="22"/>
                <w:szCs w:val="22"/>
              </w:rPr>
            </w:pPr>
            <w:r w:rsidRPr="00C82C50">
              <w:rPr>
                <w:b/>
                <w:bCs/>
                <w:sz w:val="22"/>
                <w:szCs w:val="22"/>
              </w:rPr>
              <w:t>Total</w:t>
            </w:r>
          </w:p>
        </w:tc>
        <w:tc>
          <w:tcPr>
            <w:tcW w:w="466" w:type="dxa"/>
            <w:shd w:val="clear" w:color="auto" w:fill="FFFFFF"/>
            <w:vAlign w:val="bottom"/>
          </w:tcPr>
          <w:p w14:paraId="24A92F98" w14:textId="77777777" w:rsidR="00AE3846" w:rsidRDefault="003855FF">
            <w:pPr>
              <w:jc w:val="center"/>
              <w:rPr>
                <w:sz w:val="22"/>
                <w:szCs w:val="22"/>
              </w:rPr>
            </w:pPr>
            <w:r>
              <w:rPr>
                <w:sz w:val="22"/>
                <w:szCs w:val="22"/>
              </w:rPr>
              <w:t>27</w:t>
            </w:r>
          </w:p>
        </w:tc>
        <w:tc>
          <w:tcPr>
            <w:tcW w:w="921" w:type="dxa"/>
            <w:shd w:val="clear" w:color="auto" w:fill="FFFFFF"/>
            <w:vAlign w:val="bottom"/>
          </w:tcPr>
          <w:p w14:paraId="0993A8F9" w14:textId="77777777" w:rsidR="00AE3846" w:rsidRDefault="003855FF">
            <w:pPr>
              <w:jc w:val="center"/>
              <w:rPr>
                <w:sz w:val="22"/>
                <w:szCs w:val="22"/>
              </w:rPr>
            </w:pPr>
            <w:r>
              <w:rPr>
                <w:sz w:val="22"/>
                <w:szCs w:val="22"/>
              </w:rPr>
              <w:t>100%</w:t>
            </w:r>
          </w:p>
        </w:tc>
        <w:tc>
          <w:tcPr>
            <w:tcW w:w="719" w:type="dxa"/>
            <w:shd w:val="clear" w:color="auto" w:fill="FFFFFF"/>
            <w:vAlign w:val="bottom"/>
          </w:tcPr>
          <w:p w14:paraId="00C60844" w14:textId="77777777" w:rsidR="00AE3846" w:rsidRDefault="003855FF">
            <w:pPr>
              <w:jc w:val="center"/>
              <w:rPr>
                <w:sz w:val="22"/>
                <w:szCs w:val="22"/>
              </w:rPr>
            </w:pPr>
            <w:r>
              <w:rPr>
                <w:sz w:val="22"/>
                <w:szCs w:val="22"/>
              </w:rPr>
              <w:t>0,78</w:t>
            </w:r>
          </w:p>
        </w:tc>
        <w:tc>
          <w:tcPr>
            <w:tcW w:w="680" w:type="dxa"/>
            <w:shd w:val="clear" w:color="auto" w:fill="FFFFFF"/>
            <w:vAlign w:val="bottom"/>
          </w:tcPr>
          <w:p w14:paraId="4837C7D5" w14:textId="77777777" w:rsidR="00AE3846" w:rsidRDefault="003855FF">
            <w:pPr>
              <w:jc w:val="center"/>
              <w:rPr>
                <w:sz w:val="22"/>
                <w:szCs w:val="22"/>
              </w:rPr>
            </w:pPr>
            <w:r>
              <w:rPr>
                <w:sz w:val="22"/>
                <w:szCs w:val="22"/>
              </w:rPr>
              <w:t>1,00</w:t>
            </w:r>
          </w:p>
        </w:tc>
        <w:tc>
          <w:tcPr>
            <w:tcW w:w="682" w:type="dxa"/>
            <w:shd w:val="clear" w:color="auto" w:fill="FFFFFF"/>
            <w:vAlign w:val="bottom"/>
          </w:tcPr>
          <w:p w14:paraId="1EFA19E3" w14:textId="77777777" w:rsidR="00AE3846" w:rsidRDefault="003855FF">
            <w:pPr>
              <w:jc w:val="center"/>
              <w:rPr>
                <w:sz w:val="22"/>
                <w:szCs w:val="22"/>
              </w:rPr>
            </w:pPr>
            <w:r>
              <w:rPr>
                <w:sz w:val="22"/>
                <w:szCs w:val="22"/>
              </w:rPr>
              <w:t>0,10</w:t>
            </w:r>
          </w:p>
        </w:tc>
        <w:tc>
          <w:tcPr>
            <w:tcW w:w="719" w:type="dxa"/>
            <w:shd w:val="clear" w:color="auto" w:fill="FFFFFF"/>
            <w:vAlign w:val="bottom"/>
          </w:tcPr>
          <w:p w14:paraId="7BBFE0CB" w14:textId="77777777" w:rsidR="00AE3846" w:rsidRDefault="003855FF">
            <w:pPr>
              <w:jc w:val="center"/>
              <w:rPr>
                <w:sz w:val="22"/>
                <w:szCs w:val="22"/>
              </w:rPr>
            </w:pPr>
            <w:r>
              <w:rPr>
                <w:sz w:val="22"/>
                <w:szCs w:val="22"/>
              </w:rPr>
              <w:t>0,65</w:t>
            </w:r>
          </w:p>
        </w:tc>
        <w:tc>
          <w:tcPr>
            <w:tcW w:w="680" w:type="dxa"/>
            <w:shd w:val="clear" w:color="auto" w:fill="FFFFFF"/>
            <w:vAlign w:val="bottom"/>
          </w:tcPr>
          <w:p w14:paraId="0B1FC8F4" w14:textId="77777777" w:rsidR="00AE3846" w:rsidRDefault="003855FF">
            <w:pPr>
              <w:jc w:val="center"/>
              <w:rPr>
                <w:sz w:val="22"/>
                <w:szCs w:val="22"/>
              </w:rPr>
            </w:pPr>
            <w:r>
              <w:rPr>
                <w:sz w:val="22"/>
                <w:szCs w:val="22"/>
              </w:rPr>
              <w:t>1,00</w:t>
            </w:r>
          </w:p>
        </w:tc>
        <w:tc>
          <w:tcPr>
            <w:tcW w:w="682" w:type="dxa"/>
            <w:shd w:val="clear" w:color="auto" w:fill="FFFFFF"/>
            <w:vAlign w:val="bottom"/>
          </w:tcPr>
          <w:p w14:paraId="5D6D0032" w14:textId="77777777" w:rsidR="00AE3846" w:rsidRDefault="003855FF">
            <w:pPr>
              <w:jc w:val="center"/>
              <w:rPr>
                <w:sz w:val="22"/>
                <w:szCs w:val="22"/>
              </w:rPr>
            </w:pPr>
            <w:r>
              <w:rPr>
                <w:sz w:val="22"/>
                <w:szCs w:val="22"/>
              </w:rPr>
              <w:t>0,21</w:t>
            </w:r>
          </w:p>
        </w:tc>
      </w:tr>
    </w:tbl>
    <w:p w14:paraId="4D259CBA"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3A633E87" w14:textId="7185C4BA" w:rsidR="00D925BA" w:rsidRDefault="00D925BA">
      <w:pPr>
        <w:rPr>
          <w:b/>
        </w:rPr>
      </w:pPr>
    </w:p>
    <w:p w14:paraId="21037A27" w14:textId="77777777" w:rsidR="000C2429" w:rsidRDefault="000C2429">
      <w:pPr>
        <w:rPr>
          <w:b/>
        </w:rPr>
      </w:pPr>
    </w:p>
    <w:p w14:paraId="399AB7B4" w14:textId="77777777" w:rsidR="000C2429" w:rsidRDefault="000C2429">
      <w:pPr>
        <w:rPr>
          <w:b/>
        </w:rPr>
      </w:pPr>
    </w:p>
    <w:p w14:paraId="21E96765" w14:textId="52096581" w:rsidR="00DC348C" w:rsidRDefault="00DC348C">
      <w:pPr>
        <w:rPr>
          <w:b/>
        </w:rPr>
      </w:pPr>
      <w:r>
        <w:rPr>
          <w:b/>
        </w:rPr>
        <w:br w:type="page"/>
      </w:r>
    </w:p>
    <w:p w14:paraId="0C629C16" w14:textId="3A2A7550" w:rsidR="00AE3846" w:rsidRPr="00106DFE" w:rsidRDefault="00D925BA" w:rsidP="00D925BA">
      <w:pPr>
        <w:pStyle w:val="Legenda"/>
        <w:jc w:val="center"/>
        <w:rPr>
          <w:szCs w:val="22"/>
        </w:rPr>
      </w:pPr>
      <w:bookmarkStart w:id="67" w:name="_Toc147174501"/>
      <w:bookmarkStart w:id="68" w:name="_Toc153458134"/>
      <w:r w:rsidRPr="00106DFE">
        <w:t xml:space="preserve">Gráfico </w:t>
      </w:r>
      <w:fldSimple w:instr=" SEQ Gráfico \* ARABIC ">
        <w:r w:rsidR="0067693D" w:rsidRPr="00106DFE">
          <w:rPr>
            <w:noProof/>
          </w:rPr>
          <w:t>3</w:t>
        </w:r>
      </w:fldSimple>
      <w:r w:rsidRPr="00106DFE">
        <w:t xml:space="preserve"> - Matriz de avaliação da eficiência (2021)</w:t>
      </w:r>
      <w:bookmarkEnd w:id="67"/>
      <w:bookmarkEnd w:id="68"/>
    </w:p>
    <w:p w14:paraId="3E0A9FB4" w14:textId="77777777" w:rsidR="00AE3846" w:rsidRDefault="003855FF">
      <w:pPr>
        <w:pBdr>
          <w:top w:val="nil"/>
          <w:left w:val="nil"/>
          <w:bottom w:val="nil"/>
          <w:right w:val="nil"/>
          <w:between w:val="nil"/>
        </w:pBdr>
        <w:tabs>
          <w:tab w:val="left" w:pos="529"/>
        </w:tabs>
        <w:spacing w:line="360" w:lineRule="auto"/>
        <w:ind w:hanging="2"/>
        <w:jc w:val="center"/>
        <w:rPr>
          <w:b/>
        </w:rPr>
      </w:pPr>
      <w:r>
        <w:rPr>
          <w:noProof/>
        </w:rPr>
        <w:drawing>
          <wp:inline distT="0" distB="0" distL="0" distR="0" wp14:anchorId="3788356C" wp14:editId="582499D6">
            <wp:extent cx="5767705" cy="3935730"/>
            <wp:effectExtent l="0" t="0" r="4445" b="7620"/>
            <wp:docPr id="1989923583" name="Gráfico 19899235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FA5B25"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1225D543" w14:textId="422C2D8A" w:rsidR="00AE3846" w:rsidRDefault="00AE3846">
      <w:pPr>
        <w:pBdr>
          <w:top w:val="nil"/>
          <w:left w:val="nil"/>
          <w:bottom w:val="nil"/>
          <w:right w:val="nil"/>
          <w:between w:val="nil"/>
        </w:pBdr>
        <w:tabs>
          <w:tab w:val="left" w:pos="529"/>
        </w:tabs>
        <w:spacing w:line="360" w:lineRule="auto"/>
        <w:rPr>
          <w:b/>
        </w:rPr>
      </w:pPr>
    </w:p>
    <w:p w14:paraId="33DBE937" w14:textId="168EB3E8" w:rsidR="00401D6F" w:rsidRDefault="00401D6F">
      <w:pPr>
        <w:pBdr>
          <w:top w:val="nil"/>
          <w:left w:val="nil"/>
          <w:bottom w:val="nil"/>
          <w:right w:val="nil"/>
          <w:between w:val="nil"/>
        </w:pBdr>
        <w:tabs>
          <w:tab w:val="left" w:pos="529"/>
        </w:tabs>
        <w:spacing w:line="360" w:lineRule="auto"/>
        <w:rPr>
          <w:b/>
        </w:rPr>
      </w:pPr>
    </w:p>
    <w:p w14:paraId="7B988559" w14:textId="25409EC5" w:rsidR="00401D6F" w:rsidRDefault="00401D6F">
      <w:pPr>
        <w:pBdr>
          <w:top w:val="nil"/>
          <w:left w:val="nil"/>
          <w:bottom w:val="nil"/>
          <w:right w:val="nil"/>
          <w:between w:val="nil"/>
        </w:pBdr>
        <w:tabs>
          <w:tab w:val="left" w:pos="529"/>
        </w:tabs>
        <w:spacing w:line="360" w:lineRule="auto"/>
        <w:rPr>
          <w:b/>
        </w:rPr>
      </w:pPr>
    </w:p>
    <w:p w14:paraId="5073251C" w14:textId="77777777" w:rsidR="00D925BA" w:rsidRDefault="00D925BA">
      <w:pPr>
        <w:pBdr>
          <w:top w:val="nil"/>
          <w:left w:val="nil"/>
          <w:bottom w:val="nil"/>
          <w:right w:val="nil"/>
          <w:between w:val="nil"/>
        </w:pBdr>
        <w:tabs>
          <w:tab w:val="left" w:pos="529"/>
        </w:tabs>
        <w:spacing w:line="360" w:lineRule="auto"/>
        <w:rPr>
          <w:b/>
        </w:rPr>
      </w:pPr>
    </w:p>
    <w:p w14:paraId="6C637EBB" w14:textId="40003FC0" w:rsidR="00AE3846" w:rsidRPr="00106DFE" w:rsidRDefault="00D925BA" w:rsidP="00D925BA">
      <w:pPr>
        <w:pStyle w:val="Legenda"/>
        <w:jc w:val="center"/>
        <w:rPr>
          <w:szCs w:val="22"/>
        </w:rPr>
      </w:pPr>
      <w:bookmarkStart w:id="69" w:name="_Toc153458135"/>
      <w:bookmarkStart w:id="70" w:name="_Toc154603121"/>
      <w:r w:rsidRPr="00106DFE">
        <w:t xml:space="preserve">Tabela </w:t>
      </w:r>
      <w:fldSimple w:instr=" SEQ Tabela \* ARABIC ">
        <w:r w:rsidR="00792A18">
          <w:rPr>
            <w:noProof/>
          </w:rPr>
          <w:t>14</w:t>
        </w:r>
      </w:fldSimple>
      <w:r w:rsidRPr="00106DFE">
        <w:t xml:space="preserve"> - Eficiência gerencial e clínica (2021)</w:t>
      </w:r>
      <w:bookmarkEnd w:id="69"/>
      <w:bookmarkEnd w:id="70"/>
    </w:p>
    <w:tbl>
      <w:tblPr>
        <w:tblStyle w:val="aff5"/>
        <w:tblW w:w="9024" w:type="dxa"/>
        <w:tblInd w:w="0" w:type="dxa"/>
        <w:tblLayout w:type="fixed"/>
        <w:tblLook w:val="0400" w:firstRow="0" w:lastRow="0" w:firstColumn="0" w:lastColumn="0" w:noHBand="0" w:noVBand="1"/>
      </w:tblPr>
      <w:tblGrid>
        <w:gridCol w:w="3510"/>
        <w:gridCol w:w="463"/>
        <w:gridCol w:w="914"/>
        <w:gridCol w:w="713"/>
        <w:gridCol w:w="675"/>
        <w:gridCol w:w="679"/>
        <w:gridCol w:w="713"/>
        <w:gridCol w:w="675"/>
        <w:gridCol w:w="682"/>
      </w:tblGrid>
      <w:tr w:rsidR="00AE3846" w14:paraId="04CB37D6" w14:textId="77777777">
        <w:trPr>
          <w:trHeight w:val="420"/>
        </w:trPr>
        <w:tc>
          <w:tcPr>
            <w:tcW w:w="3510" w:type="dxa"/>
            <w:tcBorders>
              <w:top w:val="single" w:sz="4" w:space="0" w:color="000000"/>
              <w:bottom w:val="single" w:sz="4" w:space="0" w:color="000000"/>
              <w:right w:val="nil"/>
            </w:tcBorders>
            <w:shd w:val="clear" w:color="auto" w:fill="FFFFFF"/>
            <w:vAlign w:val="bottom"/>
          </w:tcPr>
          <w:p w14:paraId="4001CACA" w14:textId="77777777" w:rsidR="00AE3846" w:rsidRPr="00C82C50" w:rsidRDefault="003855FF">
            <w:pPr>
              <w:jc w:val="center"/>
              <w:rPr>
                <w:b/>
                <w:bCs/>
                <w:sz w:val="22"/>
                <w:szCs w:val="22"/>
              </w:rPr>
            </w:pPr>
            <w:r w:rsidRPr="00C82C50">
              <w:rPr>
                <w:b/>
                <w:bCs/>
                <w:sz w:val="22"/>
                <w:szCs w:val="22"/>
              </w:rPr>
              <w:t>Análise Estados</w:t>
            </w:r>
          </w:p>
        </w:tc>
        <w:tc>
          <w:tcPr>
            <w:tcW w:w="1377" w:type="dxa"/>
            <w:gridSpan w:val="2"/>
            <w:tcBorders>
              <w:top w:val="single" w:sz="4" w:space="0" w:color="000000"/>
              <w:left w:val="nil"/>
              <w:bottom w:val="single" w:sz="4" w:space="0" w:color="000000"/>
              <w:right w:val="nil"/>
            </w:tcBorders>
            <w:shd w:val="clear" w:color="auto" w:fill="FFFFFF"/>
            <w:vAlign w:val="bottom"/>
          </w:tcPr>
          <w:p w14:paraId="1FCD6ECB" w14:textId="77777777" w:rsidR="00AE3846" w:rsidRPr="00C82C50" w:rsidRDefault="003855FF">
            <w:pPr>
              <w:jc w:val="center"/>
              <w:rPr>
                <w:b/>
                <w:bCs/>
                <w:sz w:val="22"/>
                <w:szCs w:val="22"/>
              </w:rPr>
            </w:pPr>
            <w:r w:rsidRPr="00C82C50">
              <w:rPr>
                <w:b/>
                <w:bCs/>
                <w:sz w:val="22"/>
                <w:szCs w:val="22"/>
              </w:rPr>
              <w:t>Estados</w:t>
            </w:r>
          </w:p>
        </w:tc>
        <w:tc>
          <w:tcPr>
            <w:tcW w:w="2067" w:type="dxa"/>
            <w:gridSpan w:val="3"/>
            <w:tcBorders>
              <w:top w:val="single" w:sz="4" w:space="0" w:color="000000"/>
              <w:left w:val="nil"/>
              <w:bottom w:val="single" w:sz="4" w:space="0" w:color="000000"/>
              <w:right w:val="nil"/>
            </w:tcBorders>
            <w:shd w:val="clear" w:color="auto" w:fill="FFFFFF"/>
            <w:vAlign w:val="bottom"/>
          </w:tcPr>
          <w:p w14:paraId="27201932" w14:textId="77777777" w:rsidR="00AE3846" w:rsidRPr="00C82C50" w:rsidRDefault="003855FF">
            <w:pPr>
              <w:jc w:val="center"/>
              <w:rPr>
                <w:b/>
                <w:bCs/>
                <w:sz w:val="22"/>
                <w:szCs w:val="22"/>
              </w:rPr>
            </w:pPr>
            <w:r w:rsidRPr="00C82C50">
              <w:rPr>
                <w:b/>
                <w:bCs/>
                <w:sz w:val="22"/>
                <w:szCs w:val="22"/>
              </w:rPr>
              <w:t>Eficiência Gerencial</w:t>
            </w:r>
          </w:p>
        </w:tc>
        <w:tc>
          <w:tcPr>
            <w:tcW w:w="2070" w:type="dxa"/>
            <w:gridSpan w:val="3"/>
            <w:tcBorders>
              <w:top w:val="single" w:sz="4" w:space="0" w:color="000000"/>
              <w:left w:val="nil"/>
              <w:bottom w:val="single" w:sz="4" w:space="0" w:color="000000"/>
              <w:right w:val="nil"/>
            </w:tcBorders>
            <w:shd w:val="clear" w:color="auto" w:fill="FFFFFF"/>
            <w:vAlign w:val="bottom"/>
          </w:tcPr>
          <w:p w14:paraId="15735687" w14:textId="77777777" w:rsidR="00AE3846" w:rsidRPr="00C82C50" w:rsidRDefault="003855FF">
            <w:pPr>
              <w:jc w:val="center"/>
              <w:rPr>
                <w:b/>
                <w:bCs/>
                <w:sz w:val="22"/>
                <w:szCs w:val="22"/>
              </w:rPr>
            </w:pPr>
            <w:r w:rsidRPr="00C82C50">
              <w:rPr>
                <w:b/>
                <w:bCs/>
                <w:sz w:val="22"/>
                <w:szCs w:val="22"/>
              </w:rPr>
              <w:t>Eficiência Clínica</w:t>
            </w:r>
          </w:p>
        </w:tc>
      </w:tr>
      <w:tr w:rsidR="00AE3846" w14:paraId="6A5EBBBB" w14:textId="77777777">
        <w:trPr>
          <w:trHeight w:val="420"/>
        </w:trPr>
        <w:tc>
          <w:tcPr>
            <w:tcW w:w="3510" w:type="dxa"/>
            <w:tcBorders>
              <w:top w:val="nil"/>
              <w:bottom w:val="single" w:sz="4" w:space="0" w:color="000000"/>
              <w:right w:val="nil"/>
            </w:tcBorders>
            <w:shd w:val="clear" w:color="auto" w:fill="FFFFFF"/>
            <w:vAlign w:val="bottom"/>
          </w:tcPr>
          <w:p w14:paraId="0329C877" w14:textId="77777777" w:rsidR="00AE3846" w:rsidRPr="00C32F66" w:rsidRDefault="003855FF">
            <w:pPr>
              <w:jc w:val="center"/>
              <w:rPr>
                <w:b/>
                <w:bCs/>
                <w:sz w:val="22"/>
                <w:szCs w:val="22"/>
              </w:rPr>
            </w:pPr>
            <w:r w:rsidRPr="00C32F66">
              <w:rPr>
                <w:b/>
                <w:bCs/>
                <w:sz w:val="22"/>
                <w:szCs w:val="22"/>
              </w:rPr>
              <w:t>Descrição</w:t>
            </w:r>
          </w:p>
        </w:tc>
        <w:tc>
          <w:tcPr>
            <w:tcW w:w="463" w:type="dxa"/>
            <w:tcBorders>
              <w:top w:val="nil"/>
              <w:left w:val="nil"/>
              <w:bottom w:val="single" w:sz="4" w:space="0" w:color="000000"/>
              <w:right w:val="nil"/>
            </w:tcBorders>
            <w:shd w:val="clear" w:color="auto" w:fill="FFFFFF"/>
            <w:vAlign w:val="bottom"/>
          </w:tcPr>
          <w:p w14:paraId="74FC27C9" w14:textId="77777777" w:rsidR="00AE3846" w:rsidRDefault="003855FF">
            <w:pPr>
              <w:jc w:val="center"/>
              <w:rPr>
                <w:sz w:val="22"/>
                <w:szCs w:val="22"/>
              </w:rPr>
            </w:pPr>
            <w:r>
              <w:rPr>
                <w:sz w:val="22"/>
                <w:szCs w:val="22"/>
              </w:rPr>
              <w:t>Nº</w:t>
            </w:r>
          </w:p>
        </w:tc>
        <w:tc>
          <w:tcPr>
            <w:tcW w:w="914" w:type="dxa"/>
            <w:tcBorders>
              <w:top w:val="nil"/>
              <w:left w:val="nil"/>
              <w:bottom w:val="single" w:sz="4" w:space="0" w:color="000000"/>
              <w:right w:val="nil"/>
            </w:tcBorders>
            <w:shd w:val="clear" w:color="auto" w:fill="FFFFFF"/>
            <w:vAlign w:val="bottom"/>
          </w:tcPr>
          <w:p w14:paraId="088F50D2" w14:textId="77777777" w:rsidR="00AE3846" w:rsidRDefault="003855FF">
            <w:pPr>
              <w:jc w:val="center"/>
              <w:rPr>
                <w:sz w:val="22"/>
                <w:szCs w:val="22"/>
              </w:rPr>
            </w:pPr>
            <w:r>
              <w:rPr>
                <w:sz w:val="22"/>
                <w:szCs w:val="22"/>
              </w:rPr>
              <w:t>%</w:t>
            </w:r>
          </w:p>
        </w:tc>
        <w:tc>
          <w:tcPr>
            <w:tcW w:w="713" w:type="dxa"/>
            <w:tcBorders>
              <w:top w:val="nil"/>
              <w:left w:val="nil"/>
              <w:bottom w:val="single" w:sz="4" w:space="0" w:color="000000"/>
              <w:right w:val="nil"/>
            </w:tcBorders>
            <w:shd w:val="clear" w:color="auto" w:fill="FFFFFF"/>
            <w:vAlign w:val="bottom"/>
          </w:tcPr>
          <w:p w14:paraId="7D1C49FF" w14:textId="77777777" w:rsidR="00AE3846" w:rsidRDefault="003855FF">
            <w:pPr>
              <w:jc w:val="center"/>
              <w:rPr>
                <w:sz w:val="22"/>
                <w:szCs w:val="22"/>
              </w:rPr>
            </w:pPr>
            <w:r>
              <w:rPr>
                <w:sz w:val="22"/>
                <w:szCs w:val="22"/>
              </w:rPr>
              <w:t>Média</w:t>
            </w:r>
          </w:p>
        </w:tc>
        <w:tc>
          <w:tcPr>
            <w:tcW w:w="675" w:type="dxa"/>
            <w:tcBorders>
              <w:top w:val="nil"/>
              <w:left w:val="nil"/>
              <w:bottom w:val="single" w:sz="4" w:space="0" w:color="000000"/>
              <w:right w:val="nil"/>
            </w:tcBorders>
            <w:shd w:val="clear" w:color="auto" w:fill="FFFFFF"/>
            <w:vAlign w:val="bottom"/>
          </w:tcPr>
          <w:p w14:paraId="414FC74E" w14:textId="77777777" w:rsidR="00AE3846" w:rsidRDefault="003855FF">
            <w:pPr>
              <w:jc w:val="center"/>
              <w:rPr>
                <w:sz w:val="22"/>
                <w:szCs w:val="22"/>
              </w:rPr>
            </w:pPr>
            <w:proofErr w:type="spellStart"/>
            <w:r>
              <w:rPr>
                <w:sz w:val="22"/>
                <w:szCs w:val="22"/>
              </w:rPr>
              <w:t>Máx</w:t>
            </w:r>
            <w:proofErr w:type="spellEnd"/>
          </w:p>
        </w:tc>
        <w:tc>
          <w:tcPr>
            <w:tcW w:w="679" w:type="dxa"/>
            <w:tcBorders>
              <w:top w:val="nil"/>
              <w:left w:val="nil"/>
              <w:bottom w:val="single" w:sz="4" w:space="0" w:color="000000"/>
              <w:right w:val="nil"/>
            </w:tcBorders>
            <w:shd w:val="clear" w:color="auto" w:fill="FFFFFF"/>
            <w:vAlign w:val="bottom"/>
          </w:tcPr>
          <w:p w14:paraId="2C9DC4FE" w14:textId="77777777" w:rsidR="00AE3846" w:rsidRDefault="003855FF">
            <w:pPr>
              <w:jc w:val="center"/>
              <w:rPr>
                <w:sz w:val="22"/>
                <w:szCs w:val="22"/>
              </w:rPr>
            </w:pPr>
            <w:proofErr w:type="spellStart"/>
            <w:r>
              <w:rPr>
                <w:sz w:val="22"/>
                <w:szCs w:val="22"/>
              </w:rPr>
              <w:t>Mín</w:t>
            </w:r>
            <w:proofErr w:type="spellEnd"/>
          </w:p>
        </w:tc>
        <w:tc>
          <w:tcPr>
            <w:tcW w:w="713" w:type="dxa"/>
            <w:tcBorders>
              <w:top w:val="nil"/>
              <w:left w:val="nil"/>
              <w:bottom w:val="single" w:sz="4" w:space="0" w:color="000000"/>
              <w:right w:val="nil"/>
            </w:tcBorders>
            <w:shd w:val="clear" w:color="auto" w:fill="FFFFFF"/>
            <w:vAlign w:val="bottom"/>
          </w:tcPr>
          <w:p w14:paraId="3B9B0CF4" w14:textId="77777777" w:rsidR="00AE3846" w:rsidRDefault="003855FF">
            <w:pPr>
              <w:jc w:val="center"/>
              <w:rPr>
                <w:sz w:val="22"/>
                <w:szCs w:val="22"/>
              </w:rPr>
            </w:pPr>
            <w:r>
              <w:rPr>
                <w:sz w:val="22"/>
                <w:szCs w:val="22"/>
              </w:rPr>
              <w:t>Média</w:t>
            </w:r>
          </w:p>
        </w:tc>
        <w:tc>
          <w:tcPr>
            <w:tcW w:w="675" w:type="dxa"/>
            <w:tcBorders>
              <w:top w:val="nil"/>
              <w:left w:val="nil"/>
              <w:bottom w:val="single" w:sz="4" w:space="0" w:color="000000"/>
              <w:right w:val="nil"/>
            </w:tcBorders>
            <w:shd w:val="clear" w:color="auto" w:fill="FFFFFF"/>
            <w:vAlign w:val="bottom"/>
          </w:tcPr>
          <w:p w14:paraId="464CCDD3" w14:textId="77777777" w:rsidR="00AE3846" w:rsidRDefault="003855FF">
            <w:pPr>
              <w:jc w:val="center"/>
              <w:rPr>
                <w:sz w:val="22"/>
                <w:szCs w:val="22"/>
              </w:rPr>
            </w:pPr>
            <w:proofErr w:type="spellStart"/>
            <w:r>
              <w:rPr>
                <w:sz w:val="22"/>
                <w:szCs w:val="22"/>
              </w:rPr>
              <w:t>Máx</w:t>
            </w:r>
            <w:proofErr w:type="spellEnd"/>
          </w:p>
        </w:tc>
        <w:tc>
          <w:tcPr>
            <w:tcW w:w="682" w:type="dxa"/>
            <w:tcBorders>
              <w:top w:val="nil"/>
              <w:left w:val="nil"/>
              <w:bottom w:val="single" w:sz="4" w:space="0" w:color="000000"/>
              <w:right w:val="nil"/>
            </w:tcBorders>
            <w:shd w:val="clear" w:color="auto" w:fill="FFFFFF"/>
            <w:vAlign w:val="bottom"/>
          </w:tcPr>
          <w:p w14:paraId="0B80E1AF" w14:textId="77777777" w:rsidR="00AE3846" w:rsidRDefault="003855FF">
            <w:pPr>
              <w:jc w:val="center"/>
              <w:rPr>
                <w:sz w:val="22"/>
                <w:szCs w:val="22"/>
              </w:rPr>
            </w:pPr>
            <w:proofErr w:type="spellStart"/>
            <w:r>
              <w:rPr>
                <w:sz w:val="22"/>
                <w:szCs w:val="22"/>
              </w:rPr>
              <w:t>Mín</w:t>
            </w:r>
            <w:proofErr w:type="spellEnd"/>
          </w:p>
        </w:tc>
      </w:tr>
      <w:tr w:rsidR="00AE3846" w14:paraId="423BBED2" w14:textId="77777777">
        <w:trPr>
          <w:trHeight w:val="420"/>
        </w:trPr>
        <w:tc>
          <w:tcPr>
            <w:tcW w:w="3510" w:type="dxa"/>
            <w:tcBorders>
              <w:top w:val="nil"/>
              <w:bottom w:val="nil"/>
              <w:right w:val="nil"/>
            </w:tcBorders>
            <w:shd w:val="clear" w:color="auto" w:fill="FFFFFF"/>
            <w:vAlign w:val="bottom"/>
          </w:tcPr>
          <w:p w14:paraId="4F54E7DF" w14:textId="77777777" w:rsidR="00AE3846" w:rsidRPr="00C82C50" w:rsidRDefault="003855FF">
            <w:pPr>
              <w:jc w:val="center"/>
              <w:rPr>
                <w:b/>
                <w:bCs/>
                <w:sz w:val="22"/>
                <w:szCs w:val="22"/>
              </w:rPr>
            </w:pPr>
            <w:r w:rsidRPr="00C82C50">
              <w:rPr>
                <w:b/>
                <w:bCs/>
                <w:sz w:val="22"/>
                <w:szCs w:val="22"/>
              </w:rPr>
              <w:t>Alta eficiência gerencial e alta eficiência clínica</w:t>
            </w:r>
          </w:p>
        </w:tc>
        <w:tc>
          <w:tcPr>
            <w:tcW w:w="463" w:type="dxa"/>
            <w:tcBorders>
              <w:top w:val="nil"/>
              <w:left w:val="nil"/>
              <w:bottom w:val="nil"/>
              <w:right w:val="nil"/>
            </w:tcBorders>
            <w:shd w:val="clear" w:color="auto" w:fill="FFFFFF"/>
            <w:vAlign w:val="bottom"/>
          </w:tcPr>
          <w:p w14:paraId="07504848" w14:textId="77777777" w:rsidR="00AE3846" w:rsidRDefault="003855FF">
            <w:pPr>
              <w:jc w:val="center"/>
              <w:rPr>
                <w:sz w:val="22"/>
                <w:szCs w:val="22"/>
              </w:rPr>
            </w:pPr>
            <w:r>
              <w:rPr>
                <w:sz w:val="22"/>
                <w:szCs w:val="22"/>
              </w:rPr>
              <w:t>9</w:t>
            </w:r>
          </w:p>
        </w:tc>
        <w:tc>
          <w:tcPr>
            <w:tcW w:w="914" w:type="dxa"/>
            <w:tcBorders>
              <w:top w:val="nil"/>
              <w:left w:val="nil"/>
              <w:bottom w:val="nil"/>
              <w:right w:val="nil"/>
            </w:tcBorders>
            <w:shd w:val="clear" w:color="auto" w:fill="FFFFFF"/>
            <w:vAlign w:val="bottom"/>
          </w:tcPr>
          <w:p w14:paraId="2DF1A5B5" w14:textId="77777777" w:rsidR="00AE3846" w:rsidRDefault="003855FF">
            <w:pPr>
              <w:jc w:val="center"/>
              <w:rPr>
                <w:sz w:val="22"/>
                <w:szCs w:val="22"/>
              </w:rPr>
            </w:pPr>
            <w:r>
              <w:rPr>
                <w:sz w:val="22"/>
                <w:szCs w:val="22"/>
              </w:rPr>
              <w:t>33%</w:t>
            </w:r>
          </w:p>
        </w:tc>
        <w:tc>
          <w:tcPr>
            <w:tcW w:w="713" w:type="dxa"/>
            <w:tcBorders>
              <w:top w:val="nil"/>
              <w:left w:val="nil"/>
              <w:bottom w:val="nil"/>
              <w:right w:val="nil"/>
            </w:tcBorders>
            <w:shd w:val="clear" w:color="auto" w:fill="FFFFFF"/>
            <w:vAlign w:val="bottom"/>
          </w:tcPr>
          <w:p w14:paraId="2A6EE965" w14:textId="77777777" w:rsidR="00AE3846" w:rsidRDefault="003855FF">
            <w:pPr>
              <w:jc w:val="center"/>
              <w:rPr>
                <w:sz w:val="22"/>
                <w:szCs w:val="22"/>
              </w:rPr>
            </w:pPr>
            <w:r>
              <w:rPr>
                <w:sz w:val="22"/>
                <w:szCs w:val="22"/>
              </w:rPr>
              <w:t>0,98</w:t>
            </w:r>
          </w:p>
        </w:tc>
        <w:tc>
          <w:tcPr>
            <w:tcW w:w="675" w:type="dxa"/>
            <w:tcBorders>
              <w:top w:val="nil"/>
              <w:left w:val="nil"/>
              <w:bottom w:val="nil"/>
              <w:right w:val="nil"/>
            </w:tcBorders>
            <w:shd w:val="clear" w:color="auto" w:fill="FFFFFF"/>
            <w:vAlign w:val="bottom"/>
          </w:tcPr>
          <w:p w14:paraId="7BFC9CF5" w14:textId="77777777" w:rsidR="00AE3846" w:rsidRDefault="003855FF">
            <w:pPr>
              <w:jc w:val="center"/>
              <w:rPr>
                <w:sz w:val="22"/>
                <w:szCs w:val="22"/>
              </w:rPr>
            </w:pPr>
            <w:r>
              <w:rPr>
                <w:sz w:val="22"/>
                <w:szCs w:val="22"/>
              </w:rPr>
              <w:t>1,00</w:t>
            </w:r>
          </w:p>
        </w:tc>
        <w:tc>
          <w:tcPr>
            <w:tcW w:w="679" w:type="dxa"/>
            <w:tcBorders>
              <w:top w:val="nil"/>
              <w:left w:val="nil"/>
              <w:bottom w:val="nil"/>
              <w:right w:val="nil"/>
            </w:tcBorders>
            <w:shd w:val="clear" w:color="auto" w:fill="FFFFFF"/>
            <w:vAlign w:val="bottom"/>
          </w:tcPr>
          <w:p w14:paraId="251E57F8" w14:textId="77777777" w:rsidR="00AE3846" w:rsidRDefault="003855FF">
            <w:pPr>
              <w:jc w:val="center"/>
              <w:rPr>
                <w:sz w:val="22"/>
                <w:szCs w:val="22"/>
              </w:rPr>
            </w:pPr>
            <w:r>
              <w:rPr>
                <w:sz w:val="22"/>
                <w:szCs w:val="22"/>
              </w:rPr>
              <w:t>0,79</w:t>
            </w:r>
          </w:p>
        </w:tc>
        <w:tc>
          <w:tcPr>
            <w:tcW w:w="713" w:type="dxa"/>
            <w:tcBorders>
              <w:top w:val="nil"/>
              <w:left w:val="nil"/>
              <w:bottom w:val="nil"/>
              <w:right w:val="nil"/>
            </w:tcBorders>
            <w:shd w:val="clear" w:color="auto" w:fill="FFFFFF"/>
            <w:vAlign w:val="bottom"/>
          </w:tcPr>
          <w:p w14:paraId="18218D67" w14:textId="77777777" w:rsidR="00AE3846" w:rsidRDefault="003855FF">
            <w:pPr>
              <w:jc w:val="center"/>
              <w:rPr>
                <w:sz w:val="22"/>
                <w:szCs w:val="22"/>
              </w:rPr>
            </w:pPr>
            <w:r>
              <w:rPr>
                <w:sz w:val="22"/>
                <w:szCs w:val="22"/>
              </w:rPr>
              <w:t>0,94</w:t>
            </w:r>
          </w:p>
        </w:tc>
        <w:tc>
          <w:tcPr>
            <w:tcW w:w="675" w:type="dxa"/>
            <w:tcBorders>
              <w:top w:val="nil"/>
              <w:left w:val="nil"/>
              <w:bottom w:val="nil"/>
              <w:right w:val="nil"/>
            </w:tcBorders>
            <w:shd w:val="clear" w:color="auto" w:fill="FFFFFF"/>
            <w:vAlign w:val="bottom"/>
          </w:tcPr>
          <w:p w14:paraId="5A3A66C2" w14:textId="77777777" w:rsidR="00AE3846" w:rsidRDefault="003855FF">
            <w:pPr>
              <w:jc w:val="center"/>
              <w:rPr>
                <w:sz w:val="22"/>
                <w:szCs w:val="22"/>
              </w:rPr>
            </w:pPr>
            <w:r>
              <w:rPr>
                <w:sz w:val="22"/>
                <w:szCs w:val="22"/>
              </w:rPr>
              <w:t>1,00</w:t>
            </w:r>
          </w:p>
        </w:tc>
        <w:tc>
          <w:tcPr>
            <w:tcW w:w="682" w:type="dxa"/>
            <w:tcBorders>
              <w:top w:val="nil"/>
              <w:left w:val="nil"/>
              <w:bottom w:val="nil"/>
              <w:right w:val="nil"/>
            </w:tcBorders>
            <w:shd w:val="clear" w:color="auto" w:fill="FFFFFF"/>
            <w:vAlign w:val="bottom"/>
          </w:tcPr>
          <w:p w14:paraId="0D84FF1D" w14:textId="77777777" w:rsidR="00AE3846" w:rsidRDefault="003855FF">
            <w:pPr>
              <w:jc w:val="center"/>
              <w:rPr>
                <w:sz w:val="22"/>
                <w:szCs w:val="22"/>
              </w:rPr>
            </w:pPr>
            <w:r>
              <w:rPr>
                <w:sz w:val="22"/>
                <w:szCs w:val="22"/>
              </w:rPr>
              <w:t>0,82</w:t>
            </w:r>
          </w:p>
        </w:tc>
      </w:tr>
      <w:tr w:rsidR="00AE3846" w14:paraId="076D0885" w14:textId="77777777">
        <w:trPr>
          <w:trHeight w:val="420"/>
        </w:trPr>
        <w:tc>
          <w:tcPr>
            <w:tcW w:w="3510" w:type="dxa"/>
            <w:tcBorders>
              <w:top w:val="nil"/>
              <w:bottom w:val="nil"/>
              <w:right w:val="nil"/>
            </w:tcBorders>
            <w:shd w:val="clear" w:color="auto" w:fill="FFFFFF"/>
            <w:vAlign w:val="bottom"/>
          </w:tcPr>
          <w:p w14:paraId="09145C7A" w14:textId="77777777" w:rsidR="00AE3846" w:rsidRPr="00C82C50" w:rsidRDefault="003855FF">
            <w:pPr>
              <w:jc w:val="center"/>
              <w:rPr>
                <w:b/>
                <w:bCs/>
                <w:sz w:val="22"/>
                <w:szCs w:val="22"/>
              </w:rPr>
            </w:pPr>
            <w:r w:rsidRPr="00C82C50">
              <w:rPr>
                <w:b/>
                <w:bCs/>
                <w:sz w:val="22"/>
                <w:szCs w:val="22"/>
              </w:rPr>
              <w:t>Baixa eficiência gerencial e alta eficiência clínica</w:t>
            </w:r>
          </w:p>
        </w:tc>
        <w:tc>
          <w:tcPr>
            <w:tcW w:w="463" w:type="dxa"/>
            <w:tcBorders>
              <w:top w:val="nil"/>
              <w:left w:val="nil"/>
              <w:bottom w:val="nil"/>
              <w:right w:val="nil"/>
            </w:tcBorders>
            <w:shd w:val="clear" w:color="auto" w:fill="FFFFFF"/>
            <w:vAlign w:val="bottom"/>
          </w:tcPr>
          <w:p w14:paraId="6D2C7428" w14:textId="77777777" w:rsidR="00AE3846" w:rsidRDefault="003855FF">
            <w:pPr>
              <w:jc w:val="center"/>
              <w:rPr>
                <w:sz w:val="22"/>
                <w:szCs w:val="22"/>
              </w:rPr>
            </w:pPr>
            <w:r>
              <w:rPr>
                <w:sz w:val="22"/>
                <w:szCs w:val="22"/>
              </w:rPr>
              <w:t>3</w:t>
            </w:r>
          </w:p>
        </w:tc>
        <w:tc>
          <w:tcPr>
            <w:tcW w:w="914" w:type="dxa"/>
            <w:tcBorders>
              <w:top w:val="nil"/>
              <w:left w:val="nil"/>
              <w:bottom w:val="nil"/>
              <w:right w:val="nil"/>
            </w:tcBorders>
            <w:shd w:val="clear" w:color="auto" w:fill="FFFFFF"/>
            <w:vAlign w:val="bottom"/>
          </w:tcPr>
          <w:p w14:paraId="5D711971" w14:textId="77777777" w:rsidR="00AE3846" w:rsidRDefault="003855FF">
            <w:pPr>
              <w:jc w:val="center"/>
              <w:rPr>
                <w:sz w:val="22"/>
                <w:szCs w:val="22"/>
              </w:rPr>
            </w:pPr>
            <w:r>
              <w:rPr>
                <w:sz w:val="22"/>
                <w:szCs w:val="22"/>
              </w:rPr>
              <w:t>11%</w:t>
            </w:r>
          </w:p>
        </w:tc>
        <w:tc>
          <w:tcPr>
            <w:tcW w:w="713" w:type="dxa"/>
            <w:tcBorders>
              <w:top w:val="nil"/>
              <w:left w:val="nil"/>
              <w:bottom w:val="nil"/>
              <w:right w:val="nil"/>
            </w:tcBorders>
            <w:shd w:val="clear" w:color="auto" w:fill="FFFFFF"/>
            <w:vAlign w:val="bottom"/>
          </w:tcPr>
          <w:p w14:paraId="56E9E814" w14:textId="77777777" w:rsidR="00AE3846" w:rsidRDefault="003855FF">
            <w:pPr>
              <w:jc w:val="center"/>
              <w:rPr>
                <w:sz w:val="22"/>
                <w:szCs w:val="22"/>
              </w:rPr>
            </w:pPr>
            <w:r>
              <w:rPr>
                <w:sz w:val="22"/>
                <w:szCs w:val="22"/>
              </w:rPr>
              <w:t>0,56</w:t>
            </w:r>
          </w:p>
        </w:tc>
        <w:tc>
          <w:tcPr>
            <w:tcW w:w="675" w:type="dxa"/>
            <w:tcBorders>
              <w:top w:val="nil"/>
              <w:left w:val="nil"/>
              <w:bottom w:val="nil"/>
              <w:right w:val="nil"/>
            </w:tcBorders>
            <w:shd w:val="clear" w:color="auto" w:fill="FFFFFF"/>
            <w:vAlign w:val="bottom"/>
          </w:tcPr>
          <w:p w14:paraId="667933E9" w14:textId="77777777" w:rsidR="00AE3846" w:rsidRDefault="003855FF">
            <w:pPr>
              <w:jc w:val="center"/>
              <w:rPr>
                <w:sz w:val="22"/>
                <w:szCs w:val="22"/>
              </w:rPr>
            </w:pPr>
            <w:r>
              <w:rPr>
                <w:sz w:val="22"/>
                <w:szCs w:val="22"/>
              </w:rPr>
              <w:t>0,71</w:t>
            </w:r>
          </w:p>
        </w:tc>
        <w:tc>
          <w:tcPr>
            <w:tcW w:w="679" w:type="dxa"/>
            <w:tcBorders>
              <w:top w:val="nil"/>
              <w:left w:val="nil"/>
              <w:bottom w:val="nil"/>
              <w:right w:val="nil"/>
            </w:tcBorders>
            <w:shd w:val="clear" w:color="auto" w:fill="FFFFFF"/>
            <w:vAlign w:val="bottom"/>
          </w:tcPr>
          <w:p w14:paraId="52C95A05" w14:textId="77777777" w:rsidR="00AE3846" w:rsidRDefault="003855FF">
            <w:pPr>
              <w:jc w:val="center"/>
              <w:rPr>
                <w:sz w:val="22"/>
                <w:szCs w:val="22"/>
              </w:rPr>
            </w:pPr>
            <w:r>
              <w:rPr>
                <w:sz w:val="22"/>
                <w:szCs w:val="22"/>
              </w:rPr>
              <w:t>0,41</w:t>
            </w:r>
          </w:p>
        </w:tc>
        <w:tc>
          <w:tcPr>
            <w:tcW w:w="713" w:type="dxa"/>
            <w:tcBorders>
              <w:top w:val="nil"/>
              <w:left w:val="nil"/>
              <w:bottom w:val="nil"/>
              <w:right w:val="nil"/>
            </w:tcBorders>
            <w:shd w:val="clear" w:color="auto" w:fill="FFFFFF"/>
            <w:vAlign w:val="bottom"/>
          </w:tcPr>
          <w:p w14:paraId="118F4CA2" w14:textId="77777777" w:rsidR="00AE3846" w:rsidRDefault="003855FF">
            <w:pPr>
              <w:jc w:val="center"/>
              <w:rPr>
                <w:sz w:val="22"/>
                <w:szCs w:val="22"/>
              </w:rPr>
            </w:pPr>
            <w:r>
              <w:rPr>
                <w:sz w:val="22"/>
                <w:szCs w:val="22"/>
              </w:rPr>
              <w:t>1,00</w:t>
            </w:r>
          </w:p>
        </w:tc>
        <w:tc>
          <w:tcPr>
            <w:tcW w:w="675" w:type="dxa"/>
            <w:tcBorders>
              <w:top w:val="nil"/>
              <w:left w:val="nil"/>
              <w:bottom w:val="nil"/>
              <w:right w:val="nil"/>
            </w:tcBorders>
            <w:shd w:val="clear" w:color="auto" w:fill="FFFFFF"/>
            <w:vAlign w:val="bottom"/>
          </w:tcPr>
          <w:p w14:paraId="417B9C06" w14:textId="77777777" w:rsidR="00AE3846" w:rsidRDefault="003855FF">
            <w:pPr>
              <w:jc w:val="center"/>
              <w:rPr>
                <w:sz w:val="22"/>
                <w:szCs w:val="22"/>
              </w:rPr>
            </w:pPr>
            <w:r>
              <w:rPr>
                <w:sz w:val="22"/>
                <w:szCs w:val="22"/>
              </w:rPr>
              <w:t>1,00</w:t>
            </w:r>
          </w:p>
        </w:tc>
        <w:tc>
          <w:tcPr>
            <w:tcW w:w="682" w:type="dxa"/>
            <w:tcBorders>
              <w:top w:val="nil"/>
              <w:left w:val="nil"/>
              <w:bottom w:val="nil"/>
              <w:right w:val="nil"/>
            </w:tcBorders>
            <w:shd w:val="clear" w:color="auto" w:fill="FFFFFF"/>
            <w:vAlign w:val="bottom"/>
          </w:tcPr>
          <w:p w14:paraId="3E1D5C5C" w14:textId="77777777" w:rsidR="00AE3846" w:rsidRDefault="003855FF">
            <w:pPr>
              <w:jc w:val="center"/>
              <w:rPr>
                <w:sz w:val="22"/>
                <w:szCs w:val="22"/>
              </w:rPr>
            </w:pPr>
            <w:r>
              <w:rPr>
                <w:sz w:val="22"/>
                <w:szCs w:val="22"/>
              </w:rPr>
              <w:t>1,00</w:t>
            </w:r>
          </w:p>
        </w:tc>
      </w:tr>
      <w:tr w:rsidR="00AE3846" w14:paraId="65A588AF" w14:textId="77777777">
        <w:trPr>
          <w:trHeight w:val="420"/>
        </w:trPr>
        <w:tc>
          <w:tcPr>
            <w:tcW w:w="3510" w:type="dxa"/>
            <w:tcBorders>
              <w:top w:val="nil"/>
              <w:bottom w:val="nil"/>
              <w:right w:val="nil"/>
            </w:tcBorders>
            <w:shd w:val="clear" w:color="auto" w:fill="FFFFFF"/>
            <w:vAlign w:val="bottom"/>
          </w:tcPr>
          <w:p w14:paraId="7CEC9AA6" w14:textId="77777777" w:rsidR="00AE3846" w:rsidRPr="00C82C50" w:rsidRDefault="003855FF">
            <w:pPr>
              <w:jc w:val="center"/>
              <w:rPr>
                <w:b/>
                <w:bCs/>
                <w:sz w:val="22"/>
                <w:szCs w:val="22"/>
              </w:rPr>
            </w:pPr>
            <w:r w:rsidRPr="00C82C50">
              <w:rPr>
                <w:b/>
                <w:bCs/>
                <w:sz w:val="22"/>
                <w:szCs w:val="22"/>
              </w:rPr>
              <w:t xml:space="preserve">Alta </w:t>
            </w:r>
            <w:r w:rsidR="009F5144" w:rsidRPr="00C82C50">
              <w:rPr>
                <w:b/>
                <w:bCs/>
                <w:sz w:val="22"/>
                <w:szCs w:val="22"/>
              </w:rPr>
              <w:t>eficiência</w:t>
            </w:r>
            <w:r w:rsidRPr="00C82C50">
              <w:rPr>
                <w:b/>
                <w:bCs/>
                <w:sz w:val="22"/>
                <w:szCs w:val="22"/>
              </w:rPr>
              <w:t xml:space="preserve"> gerencial e baixa eficiência clínica</w:t>
            </w:r>
          </w:p>
        </w:tc>
        <w:tc>
          <w:tcPr>
            <w:tcW w:w="463" w:type="dxa"/>
            <w:tcBorders>
              <w:top w:val="nil"/>
              <w:left w:val="nil"/>
              <w:bottom w:val="nil"/>
              <w:right w:val="nil"/>
            </w:tcBorders>
            <w:shd w:val="clear" w:color="auto" w:fill="FFFFFF"/>
            <w:vAlign w:val="bottom"/>
          </w:tcPr>
          <w:p w14:paraId="1BF5C552" w14:textId="77777777" w:rsidR="00AE3846" w:rsidRDefault="003855FF">
            <w:pPr>
              <w:jc w:val="center"/>
              <w:rPr>
                <w:sz w:val="22"/>
                <w:szCs w:val="22"/>
              </w:rPr>
            </w:pPr>
            <w:r>
              <w:rPr>
                <w:sz w:val="22"/>
                <w:szCs w:val="22"/>
              </w:rPr>
              <w:t>6</w:t>
            </w:r>
          </w:p>
        </w:tc>
        <w:tc>
          <w:tcPr>
            <w:tcW w:w="914" w:type="dxa"/>
            <w:tcBorders>
              <w:top w:val="nil"/>
              <w:left w:val="nil"/>
              <w:bottom w:val="nil"/>
              <w:right w:val="nil"/>
            </w:tcBorders>
            <w:shd w:val="clear" w:color="auto" w:fill="FFFFFF"/>
            <w:vAlign w:val="bottom"/>
          </w:tcPr>
          <w:p w14:paraId="3E9FADBC" w14:textId="77777777" w:rsidR="00AE3846" w:rsidRDefault="003855FF">
            <w:pPr>
              <w:jc w:val="center"/>
              <w:rPr>
                <w:sz w:val="22"/>
                <w:szCs w:val="22"/>
              </w:rPr>
            </w:pPr>
            <w:r>
              <w:rPr>
                <w:sz w:val="22"/>
                <w:szCs w:val="22"/>
              </w:rPr>
              <w:t>22%</w:t>
            </w:r>
          </w:p>
        </w:tc>
        <w:tc>
          <w:tcPr>
            <w:tcW w:w="713" w:type="dxa"/>
            <w:tcBorders>
              <w:top w:val="nil"/>
              <w:left w:val="nil"/>
              <w:bottom w:val="nil"/>
              <w:right w:val="nil"/>
            </w:tcBorders>
            <w:shd w:val="clear" w:color="auto" w:fill="FFFFFF"/>
            <w:vAlign w:val="bottom"/>
          </w:tcPr>
          <w:p w14:paraId="0ED8E210" w14:textId="77777777" w:rsidR="00AE3846" w:rsidRDefault="003855FF">
            <w:pPr>
              <w:jc w:val="center"/>
              <w:rPr>
                <w:sz w:val="22"/>
                <w:szCs w:val="22"/>
              </w:rPr>
            </w:pPr>
            <w:r>
              <w:rPr>
                <w:sz w:val="22"/>
                <w:szCs w:val="22"/>
              </w:rPr>
              <w:t>1,00</w:t>
            </w:r>
          </w:p>
        </w:tc>
        <w:tc>
          <w:tcPr>
            <w:tcW w:w="675" w:type="dxa"/>
            <w:tcBorders>
              <w:top w:val="nil"/>
              <w:left w:val="nil"/>
              <w:bottom w:val="nil"/>
              <w:right w:val="nil"/>
            </w:tcBorders>
            <w:shd w:val="clear" w:color="auto" w:fill="FFFFFF"/>
            <w:vAlign w:val="bottom"/>
          </w:tcPr>
          <w:p w14:paraId="31652E58" w14:textId="77777777" w:rsidR="00AE3846" w:rsidRDefault="003855FF">
            <w:pPr>
              <w:jc w:val="center"/>
              <w:rPr>
                <w:sz w:val="22"/>
                <w:szCs w:val="22"/>
              </w:rPr>
            </w:pPr>
            <w:r>
              <w:rPr>
                <w:sz w:val="22"/>
                <w:szCs w:val="22"/>
              </w:rPr>
              <w:t>1,00</w:t>
            </w:r>
          </w:p>
        </w:tc>
        <w:tc>
          <w:tcPr>
            <w:tcW w:w="679" w:type="dxa"/>
            <w:tcBorders>
              <w:top w:val="nil"/>
              <w:left w:val="nil"/>
              <w:bottom w:val="nil"/>
              <w:right w:val="nil"/>
            </w:tcBorders>
            <w:shd w:val="clear" w:color="auto" w:fill="FFFFFF"/>
            <w:vAlign w:val="bottom"/>
          </w:tcPr>
          <w:p w14:paraId="11AFB818" w14:textId="77777777" w:rsidR="00AE3846" w:rsidRDefault="003855FF">
            <w:pPr>
              <w:jc w:val="center"/>
              <w:rPr>
                <w:sz w:val="22"/>
                <w:szCs w:val="22"/>
              </w:rPr>
            </w:pPr>
            <w:r>
              <w:rPr>
                <w:sz w:val="22"/>
                <w:szCs w:val="22"/>
              </w:rPr>
              <w:t>1,00</w:t>
            </w:r>
          </w:p>
        </w:tc>
        <w:tc>
          <w:tcPr>
            <w:tcW w:w="713" w:type="dxa"/>
            <w:tcBorders>
              <w:top w:val="nil"/>
              <w:left w:val="nil"/>
              <w:bottom w:val="nil"/>
              <w:right w:val="nil"/>
            </w:tcBorders>
            <w:shd w:val="clear" w:color="auto" w:fill="FFFFFF"/>
            <w:vAlign w:val="bottom"/>
          </w:tcPr>
          <w:p w14:paraId="1D362732" w14:textId="77777777" w:rsidR="00AE3846" w:rsidRDefault="003855FF">
            <w:pPr>
              <w:jc w:val="center"/>
              <w:rPr>
                <w:sz w:val="22"/>
                <w:szCs w:val="22"/>
              </w:rPr>
            </w:pPr>
            <w:r>
              <w:rPr>
                <w:sz w:val="22"/>
                <w:szCs w:val="22"/>
              </w:rPr>
              <w:t>0,68</w:t>
            </w:r>
          </w:p>
        </w:tc>
        <w:tc>
          <w:tcPr>
            <w:tcW w:w="675" w:type="dxa"/>
            <w:tcBorders>
              <w:top w:val="nil"/>
              <w:left w:val="nil"/>
              <w:bottom w:val="nil"/>
              <w:right w:val="nil"/>
            </w:tcBorders>
            <w:shd w:val="clear" w:color="auto" w:fill="FFFFFF"/>
            <w:vAlign w:val="bottom"/>
          </w:tcPr>
          <w:p w14:paraId="418A5EAA" w14:textId="77777777" w:rsidR="00AE3846" w:rsidRDefault="003855FF">
            <w:pPr>
              <w:jc w:val="center"/>
              <w:rPr>
                <w:sz w:val="22"/>
                <w:szCs w:val="22"/>
              </w:rPr>
            </w:pPr>
            <w:r>
              <w:rPr>
                <w:sz w:val="22"/>
                <w:szCs w:val="22"/>
              </w:rPr>
              <w:t>0,76</w:t>
            </w:r>
          </w:p>
        </w:tc>
        <w:tc>
          <w:tcPr>
            <w:tcW w:w="682" w:type="dxa"/>
            <w:tcBorders>
              <w:top w:val="nil"/>
              <w:left w:val="nil"/>
              <w:bottom w:val="nil"/>
              <w:right w:val="nil"/>
            </w:tcBorders>
            <w:shd w:val="clear" w:color="auto" w:fill="FFFFFF"/>
            <w:vAlign w:val="bottom"/>
          </w:tcPr>
          <w:p w14:paraId="745E6DC1" w14:textId="77777777" w:rsidR="00AE3846" w:rsidRDefault="003855FF">
            <w:pPr>
              <w:jc w:val="center"/>
              <w:rPr>
                <w:sz w:val="22"/>
                <w:szCs w:val="22"/>
              </w:rPr>
            </w:pPr>
            <w:r>
              <w:rPr>
                <w:sz w:val="22"/>
                <w:szCs w:val="22"/>
              </w:rPr>
              <w:t>0,51</w:t>
            </w:r>
          </w:p>
        </w:tc>
      </w:tr>
      <w:tr w:rsidR="00AE3846" w14:paraId="24CA21D1" w14:textId="77777777">
        <w:trPr>
          <w:trHeight w:val="420"/>
        </w:trPr>
        <w:tc>
          <w:tcPr>
            <w:tcW w:w="3510" w:type="dxa"/>
            <w:tcBorders>
              <w:top w:val="nil"/>
              <w:bottom w:val="single" w:sz="4" w:space="0" w:color="000000"/>
              <w:right w:val="nil"/>
            </w:tcBorders>
            <w:shd w:val="clear" w:color="auto" w:fill="FFFFFF"/>
            <w:vAlign w:val="bottom"/>
          </w:tcPr>
          <w:p w14:paraId="1A79A048" w14:textId="77777777" w:rsidR="00AE3846" w:rsidRPr="00C82C50" w:rsidRDefault="003855FF">
            <w:pPr>
              <w:jc w:val="center"/>
              <w:rPr>
                <w:b/>
                <w:bCs/>
                <w:sz w:val="22"/>
                <w:szCs w:val="22"/>
              </w:rPr>
            </w:pPr>
            <w:r w:rsidRPr="00C82C50">
              <w:rPr>
                <w:b/>
                <w:bCs/>
                <w:sz w:val="22"/>
                <w:szCs w:val="22"/>
              </w:rPr>
              <w:t>Baixa eficiência gerencial e baixa eficiência clínica</w:t>
            </w:r>
          </w:p>
        </w:tc>
        <w:tc>
          <w:tcPr>
            <w:tcW w:w="463" w:type="dxa"/>
            <w:tcBorders>
              <w:top w:val="nil"/>
              <w:left w:val="nil"/>
              <w:bottom w:val="single" w:sz="4" w:space="0" w:color="000000"/>
              <w:right w:val="nil"/>
            </w:tcBorders>
            <w:shd w:val="clear" w:color="auto" w:fill="FFFFFF"/>
            <w:vAlign w:val="bottom"/>
          </w:tcPr>
          <w:p w14:paraId="4706A38D" w14:textId="77777777" w:rsidR="00AE3846" w:rsidRDefault="003855FF">
            <w:pPr>
              <w:jc w:val="center"/>
              <w:rPr>
                <w:sz w:val="22"/>
                <w:szCs w:val="22"/>
              </w:rPr>
            </w:pPr>
            <w:r>
              <w:rPr>
                <w:sz w:val="22"/>
                <w:szCs w:val="22"/>
              </w:rPr>
              <w:t>9</w:t>
            </w:r>
          </w:p>
        </w:tc>
        <w:tc>
          <w:tcPr>
            <w:tcW w:w="914" w:type="dxa"/>
            <w:tcBorders>
              <w:top w:val="nil"/>
              <w:left w:val="nil"/>
              <w:bottom w:val="single" w:sz="4" w:space="0" w:color="000000"/>
              <w:right w:val="nil"/>
            </w:tcBorders>
            <w:shd w:val="clear" w:color="auto" w:fill="FFFFFF"/>
            <w:vAlign w:val="bottom"/>
          </w:tcPr>
          <w:p w14:paraId="64BD374E" w14:textId="77777777" w:rsidR="00AE3846" w:rsidRDefault="003855FF">
            <w:pPr>
              <w:jc w:val="center"/>
              <w:rPr>
                <w:sz w:val="22"/>
                <w:szCs w:val="22"/>
              </w:rPr>
            </w:pPr>
            <w:r>
              <w:rPr>
                <w:sz w:val="22"/>
                <w:szCs w:val="22"/>
              </w:rPr>
              <w:t>33%</w:t>
            </w:r>
          </w:p>
        </w:tc>
        <w:tc>
          <w:tcPr>
            <w:tcW w:w="713" w:type="dxa"/>
            <w:tcBorders>
              <w:top w:val="nil"/>
              <w:left w:val="nil"/>
              <w:bottom w:val="single" w:sz="4" w:space="0" w:color="000000"/>
              <w:right w:val="nil"/>
            </w:tcBorders>
            <w:shd w:val="clear" w:color="auto" w:fill="FFFFFF"/>
            <w:vAlign w:val="bottom"/>
          </w:tcPr>
          <w:p w14:paraId="49FF986E" w14:textId="77777777" w:rsidR="00AE3846" w:rsidRDefault="003855FF">
            <w:pPr>
              <w:jc w:val="center"/>
              <w:rPr>
                <w:sz w:val="22"/>
                <w:szCs w:val="22"/>
              </w:rPr>
            </w:pPr>
            <w:r>
              <w:rPr>
                <w:sz w:val="22"/>
                <w:szCs w:val="22"/>
              </w:rPr>
              <w:t>0,48</w:t>
            </w:r>
          </w:p>
        </w:tc>
        <w:tc>
          <w:tcPr>
            <w:tcW w:w="675" w:type="dxa"/>
            <w:tcBorders>
              <w:top w:val="nil"/>
              <w:left w:val="nil"/>
              <w:bottom w:val="single" w:sz="4" w:space="0" w:color="000000"/>
              <w:right w:val="nil"/>
            </w:tcBorders>
            <w:shd w:val="clear" w:color="auto" w:fill="FFFFFF"/>
            <w:vAlign w:val="bottom"/>
          </w:tcPr>
          <w:p w14:paraId="6D879FC8" w14:textId="77777777" w:rsidR="00AE3846" w:rsidRDefault="003855FF">
            <w:pPr>
              <w:jc w:val="center"/>
              <w:rPr>
                <w:sz w:val="22"/>
                <w:szCs w:val="22"/>
              </w:rPr>
            </w:pPr>
            <w:r>
              <w:rPr>
                <w:sz w:val="22"/>
                <w:szCs w:val="22"/>
              </w:rPr>
              <w:t>0,60</w:t>
            </w:r>
          </w:p>
        </w:tc>
        <w:tc>
          <w:tcPr>
            <w:tcW w:w="679" w:type="dxa"/>
            <w:tcBorders>
              <w:top w:val="nil"/>
              <w:left w:val="nil"/>
              <w:bottom w:val="single" w:sz="4" w:space="0" w:color="000000"/>
              <w:right w:val="nil"/>
            </w:tcBorders>
            <w:shd w:val="clear" w:color="auto" w:fill="FFFFFF"/>
            <w:vAlign w:val="bottom"/>
          </w:tcPr>
          <w:p w14:paraId="0709A41C" w14:textId="77777777" w:rsidR="00AE3846" w:rsidRDefault="003855FF">
            <w:pPr>
              <w:jc w:val="center"/>
              <w:rPr>
                <w:sz w:val="22"/>
                <w:szCs w:val="22"/>
              </w:rPr>
            </w:pPr>
            <w:r>
              <w:rPr>
                <w:sz w:val="22"/>
                <w:szCs w:val="22"/>
              </w:rPr>
              <w:t>0,23</w:t>
            </w:r>
          </w:p>
        </w:tc>
        <w:tc>
          <w:tcPr>
            <w:tcW w:w="713" w:type="dxa"/>
            <w:tcBorders>
              <w:top w:val="nil"/>
              <w:left w:val="nil"/>
              <w:bottom w:val="single" w:sz="4" w:space="0" w:color="000000"/>
              <w:right w:val="nil"/>
            </w:tcBorders>
            <w:shd w:val="clear" w:color="auto" w:fill="FFFFFF"/>
            <w:vAlign w:val="bottom"/>
          </w:tcPr>
          <w:p w14:paraId="17E981BE" w14:textId="77777777" w:rsidR="00AE3846" w:rsidRDefault="003855FF">
            <w:pPr>
              <w:jc w:val="center"/>
              <w:rPr>
                <w:sz w:val="22"/>
                <w:szCs w:val="22"/>
              </w:rPr>
            </w:pPr>
            <w:r>
              <w:rPr>
                <w:sz w:val="22"/>
                <w:szCs w:val="22"/>
              </w:rPr>
              <w:t>0,61</w:t>
            </w:r>
          </w:p>
        </w:tc>
        <w:tc>
          <w:tcPr>
            <w:tcW w:w="675" w:type="dxa"/>
            <w:tcBorders>
              <w:top w:val="nil"/>
              <w:left w:val="nil"/>
              <w:bottom w:val="single" w:sz="4" w:space="0" w:color="000000"/>
              <w:right w:val="nil"/>
            </w:tcBorders>
            <w:shd w:val="clear" w:color="auto" w:fill="FFFFFF"/>
            <w:vAlign w:val="bottom"/>
          </w:tcPr>
          <w:p w14:paraId="74231902" w14:textId="77777777" w:rsidR="00AE3846" w:rsidRDefault="003855FF">
            <w:pPr>
              <w:jc w:val="center"/>
              <w:rPr>
                <w:sz w:val="22"/>
                <w:szCs w:val="22"/>
              </w:rPr>
            </w:pPr>
            <w:r>
              <w:rPr>
                <w:sz w:val="22"/>
                <w:szCs w:val="22"/>
              </w:rPr>
              <w:t>0,75</w:t>
            </w:r>
          </w:p>
        </w:tc>
        <w:tc>
          <w:tcPr>
            <w:tcW w:w="682" w:type="dxa"/>
            <w:tcBorders>
              <w:top w:val="nil"/>
              <w:left w:val="nil"/>
              <w:bottom w:val="single" w:sz="4" w:space="0" w:color="000000"/>
              <w:right w:val="nil"/>
            </w:tcBorders>
            <w:shd w:val="clear" w:color="auto" w:fill="FFFFFF"/>
            <w:vAlign w:val="bottom"/>
          </w:tcPr>
          <w:p w14:paraId="01834A68" w14:textId="77777777" w:rsidR="00AE3846" w:rsidRDefault="003855FF">
            <w:pPr>
              <w:jc w:val="center"/>
              <w:rPr>
                <w:sz w:val="22"/>
                <w:szCs w:val="22"/>
              </w:rPr>
            </w:pPr>
            <w:r>
              <w:rPr>
                <w:sz w:val="22"/>
                <w:szCs w:val="22"/>
              </w:rPr>
              <w:t>0,34</w:t>
            </w:r>
          </w:p>
        </w:tc>
      </w:tr>
      <w:tr w:rsidR="00AE3846" w14:paraId="38D9ED3A" w14:textId="77777777">
        <w:trPr>
          <w:trHeight w:val="420"/>
        </w:trPr>
        <w:tc>
          <w:tcPr>
            <w:tcW w:w="3510" w:type="dxa"/>
            <w:tcBorders>
              <w:top w:val="single" w:sz="4" w:space="0" w:color="000000"/>
              <w:bottom w:val="single" w:sz="4" w:space="0" w:color="000000"/>
              <w:right w:val="nil"/>
            </w:tcBorders>
            <w:shd w:val="clear" w:color="auto" w:fill="FFFFFF"/>
            <w:vAlign w:val="bottom"/>
          </w:tcPr>
          <w:p w14:paraId="798024F1" w14:textId="77777777" w:rsidR="00AE3846" w:rsidRPr="00C82C50" w:rsidRDefault="003855FF">
            <w:pPr>
              <w:jc w:val="center"/>
              <w:rPr>
                <w:b/>
                <w:bCs/>
                <w:sz w:val="22"/>
                <w:szCs w:val="22"/>
              </w:rPr>
            </w:pPr>
            <w:r w:rsidRPr="00C82C50">
              <w:rPr>
                <w:b/>
                <w:bCs/>
                <w:sz w:val="22"/>
                <w:szCs w:val="22"/>
              </w:rPr>
              <w:t>Total</w:t>
            </w:r>
          </w:p>
        </w:tc>
        <w:tc>
          <w:tcPr>
            <w:tcW w:w="463" w:type="dxa"/>
            <w:tcBorders>
              <w:top w:val="single" w:sz="4" w:space="0" w:color="000000"/>
              <w:left w:val="nil"/>
              <w:bottom w:val="single" w:sz="4" w:space="0" w:color="000000"/>
              <w:right w:val="nil"/>
            </w:tcBorders>
            <w:shd w:val="clear" w:color="auto" w:fill="FFFFFF"/>
            <w:vAlign w:val="bottom"/>
          </w:tcPr>
          <w:p w14:paraId="44162AF9" w14:textId="77777777" w:rsidR="00AE3846" w:rsidRDefault="003855FF">
            <w:pPr>
              <w:jc w:val="center"/>
              <w:rPr>
                <w:sz w:val="22"/>
                <w:szCs w:val="22"/>
              </w:rPr>
            </w:pPr>
            <w:r>
              <w:rPr>
                <w:sz w:val="22"/>
                <w:szCs w:val="22"/>
              </w:rPr>
              <w:t>27</w:t>
            </w:r>
          </w:p>
        </w:tc>
        <w:tc>
          <w:tcPr>
            <w:tcW w:w="914" w:type="dxa"/>
            <w:tcBorders>
              <w:top w:val="single" w:sz="4" w:space="0" w:color="000000"/>
              <w:left w:val="nil"/>
              <w:bottom w:val="single" w:sz="4" w:space="0" w:color="000000"/>
              <w:right w:val="nil"/>
            </w:tcBorders>
            <w:shd w:val="clear" w:color="auto" w:fill="FFFFFF"/>
            <w:vAlign w:val="bottom"/>
          </w:tcPr>
          <w:p w14:paraId="217B669B" w14:textId="77777777" w:rsidR="00AE3846" w:rsidRDefault="003855FF">
            <w:pPr>
              <w:jc w:val="center"/>
              <w:rPr>
                <w:sz w:val="22"/>
                <w:szCs w:val="22"/>
              </w:rPr>
            </w:pPr>
            <w:r>
              <w:rPr>
                <w:sz w:val="22"/>
                <w:szCs w:val="22"/>
              </w:rPr>
              <w:t>100%</w:t>
            </w:r>
          </w:p>
        </w:tc>
        <w:tc>
          <w:tcPr>
            <w:tcW w:w="713" w:type="dxa"/>
            <w:tcBorders>
              <w:top w:val="single" w:sz="4" w:space="0" w:color="000000"/>
              <w:left w:val="nil"/>
              <w:bottom w:val="single" w:sz="4" w:space="0" w:color="000000"/>
              <w:right w:val="nil"/>
            </w:tcBorders>
            <w:shd w:val="clear" w:color="auto" w:fill="FFFFFF"/>
            <w:vAlign w:val="bottom"/>
          </w:tcPr>
          <w:p w14:paraId="161BFB1D" w14:textId="77777777" w:rsidR="00AE3846" w:rsidRDefault="003855FF">
            <w:pPr>
              <w:jc w:val="center"/>
              <w:rPr>
                <w:sz w:val="22"/>
                <w:szCs w:val="22"/>
              </w:rPr>
            </w:pPr>
            <w:r>
              <w:rPr>
                <w:sz w:val="22"/>
                <w:szCs w:val="22"/>
              </w:rPr>
              <w:t>0,76</w:t>
            </w:r>
          </w:p>
        </w:tc>
        <w:tc>
          <w:tcPr>
            <w:tcW w:w="675" w:type="dxa"/>
            <w:tcBorders>
              <w:top w:val="single" w:sz="4" w:space="0" w:color="000000"/>
              <w:left w:val="nil"/>
              <w:bottom w:val="single" w:sz="4" w:space="0" w:color="000000"/>
              <w:right w:val="nil"/>
            </w:tcBorders>
            <w:shd w:val="clear" w:color="auto" w:fill="FFFFFF"/>
            <w:vAlign w:val="bottom"/>
          </w:tcPr>
          <w:p w14:paraId="4A7D40DB" w14:textId="77777777" w:rsidR="00AE3846" w:rsidRDefault="003855FF">
            <w:pPr>
              <w:jc w:val="center"/>
              <w:rPr>
                <w:sz w:val="22"/>
                <w:szCs w:val="22"/>
              </w:rPr>
            </w:pPr>
            <w:r>
              <w:rPr>
                <w:sz w:val="22"/>
                <w:szCs w:val="22"/>
              </w:rPr>
              <w:t>1,00</w:t>
            </w:r>
          </w:p>
        </w:tc>
        <w:tc>
          <w:tcPr>
            <w:tcW w:w="679" w:type="dxa"/>
            <w:tcBorders>
              <w:top w:val="single" w:sz="4" w:space="0" w:color="000000"/>
              <w:left w:val="nil"/>
              <w:bottom w:val="single" w:sz="4" w:space="0" w:color="000000"/>
              <w:right w:val="nil"/>
            </w:tcBorders>
            <w:shd w:val="clear" w:color="auto" w:fill="FFFFFF"/>
            <w:vAlign w:val="bottom"/>
          </w:tcPr>
          <w:p w14:paraId="422DE9AD" w14:textId="77777777" w:rsidR="00AE3846" w:rsidRDefault="003855FF">
            <w:pPr>
              <w:jc w:val="center"/>
              <w:rPr>
                <w:sz w:val="22"/>
                <w:szCs w:val="22"/>
              </w:rPr>
            </w:pPr>
            <w:r>
              <w:rPr>
                <w:sz w:val="22"/>
                <w:szCs w:val="22"/>
              </w:rPr>
              <w:t>0,23</w:t>
            </w:r>
          </w:p>
        </w:tc>
        <w:tc>
          <w:tcPr>
            <w:tcW w:w="713" w:type="dxa"/>
            <w:tcBorders>
              <w:top w:val="single" w:sz="4" w:space="0" w:color="000000"/>
              <w:left w:val="nil"/>
              <w:bottom w:val="single" w:sz="4" w:space="0" w:color="000000"/>
              <w:right w:val="nil"/>
            </w:tcBorders>
            <w:shd w:val="clear" w:color="auto" w:fill="FFFFFF"/>
            <w:vAlign w:val="bottom"/>
          </w:tcPr>
          <w:p w14:paraId="766A5CB3" w14:textId="77777777" w:rsidR="00AE3846" w:rsidRDefault="003855FF">
            <w:pPr>
              <w:jc w:val="center"/>
              <w:rPr>
                <w:sz w:val="22"/>
                <w:szCs w:val="22"/>
              </w:rPr>
            </w:pPr>
            <w:r>
              <w:rPr>
                <w:sz w:val="22"/>
                <w:szCs w:val="22"/>
              </w:rPr>
              <w:t>0,81</w:t>
            </w:r>
          </w:p>
        </w:tc>
        <w:tc>
          <w:tcPr>
            <w:tcW w:w="675" w:type="dxa"/>
            <w:tcBorders>
              <w:top w:val="single" w:sz="4" w:space="0" w:color="000000"/>
              <w:left w:val="nil"/>
              <w:bottom w:val="single" w:sz="4" w:space="0" w:color="000000"/>
              <w:right w:val="nil"/>
            </w:tcBorders>
            <w:shd w:val="clear" w:color="auto" w:fill="FFFFFF"/>
            <w:vAlign w:val="bottom"/>
          </w:tcPr>
          <w:p w14:paraId="69732A79" w14:textId="77777777" w:rsidR="00AE3846" w:rsidRDefault="003855FF">
            <w:pPr>
              <w:jc w:val="center"/>
              <w:rPr>
                <w:sz w:val="22"/>
                <w:szCs w:val="22"/>
              </w:rPr>
            </w:pPr>
            <w:r>
              <w:rPr>
                <w:sz w:val="22"/>
                <w:szCs w:val="22"/>
              </w:rPr>
              <w:t>1,00</w:t>
            </w:r>
          </w:p>
        </w:tc>
        <w:tc>
          <w:tcPr>
            <w:tcW w:w="682" w:type="dxa"/>
            <w:tcBorders>
              <w:top w:val="single" w:sz="4" w:space="0" w:color="000000"/>
              <w:left w:val="nil"/>
              <w:bottom w:val="single" w:sz="4" w:space="0" w:color="000000"/>
              <w:right w:val="nil"/>
            </w:tcBorders>
            <w:shd w:val="clear" w:color="auto" w:fill="FFFFFF"/>
            <w:vAlign w:val="bottom"/>
          </w:tcPr>
          <w:p w14:paraId="02315015" w14:textId="77777777" w:rsidR="00AE3846" w:rsidRDefault="003855FF">
            <w:pPr>
              <w:jc w:val="center"/>
              <w:rPr>
                <w:sz w:val="22"/>
                <w:szCs w:val="22"/>
              </w:rPr>
            </w:pPr>
            <w:r>
              <w:rPr>
                <w:sz w:val="22"/>
                <w:szCs w:val="22"/>
              </w:rPr>
              <w:t>0,34</w:t>
            </w:r>
          </w:p>
        </w:tc>
      </w:tr>
    </w:tbl>
    <w:p w14:paraId="3D877089"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7D4B590F" w14:textId="6CF47E56" w:rsidR="00D925BA" w:rsidRDefault="00D925BA"/>
    <w:p w14:paraId="4949F0F1" w14:textId="77777777" w:rsidR="000C2429" w:rsidRDefault="000C2429"/>
    <w:p w14:paraId="0CEBF40A" w14:textId="77777777" w:rsidR="000C2429" w:rsidRDefault="000C2429"/>
    <w:p w14:paraId="72CD963B" w14:textId="42C49DBD" w:rsidR="00DC348C" w:rsidRDefault="00DC348C">
      <w:r>
        <w:br w:type="page"/>
      </w:r>
    </w:p>
    <w:p w14:paraId="4EA49493" w14:textId="0D30C968" w:rsidR="00AE3846" w:rsidRPr="00106DFE" w:rsidRDefault="00D925BA" w:rsidP="00D925BA">
      <w:pPr>
        <w:pStyle w:val="Legenda"/>
        <w:jc w:val="center"/>
        <w:rPr>
          <w:szCs w:val="22"/>
        </w:rPr>
      </w:pPr>
      <w:bookmarkStart w:id="71" w:name="_Toc147174502"/>
      <w:bookmarkStart w:id="72" w:name="_Toc153458136"/>
      <w:r w:rsidRPr="00106DFE">
        <w:t xml:space="preserve">Gráfico </w:t>
      </w:r>
      <w:fldSimple w:instr=" SEQ Gráfico \* ARABIC ">
        <w:r w:rsidR="0067693D" w:rsidRPr="00106DFE">
          <w:rPr>
            <w:noProof/>
          </w:rPr>
          <w:t>4</w:t>
        </w:r>
      </w:fldSimple>
      <w:r w:rsidRPr="00106DFE">
        <w:t xml:space="preserve"> - Matriz de avaliação da eficiência (2022)</w:t>
      </w:r>
      <w:bookmarkEnd w:id="71"/>
      <w:bookmarkEnd w:id="72"/>
    </w:p>
    <w:p w14:paraId="1AE4BC9F" w14:textId="77777777" w:rsidR="00AE3846" w:rsidRDefault="000704F4">
      <w:pPr>
        <w:pBdr>
          <w:top w:val="nil"/>
          <w:left w:val="nil"/>
          <w:bottom w:val="nil"/>
          <w:right w:val="nil"/>
          <w:between w:val="nil"/>
        </w:pBdr>
        <w:tabs>
          <w:tab w:val="left" w:pos="529"/>
        </w:tabs>
        <w:spacing w:line="360" w:lineRule="auto"/>
        <w:ind w:hanging="2"/>
        <w:rPr>
          <w:b/>
        </w:rPr>
      </w:pPr>
      <w:r>
        <w:rPr>
          <w:noProof/>
        </w:rPr>
        <mc:AlternateContent>
          <mc:Choice Requires="wps">
            <w:drawing>
              <wp:anchor distT="0" distB="0" distL="114300" distR="114300" simplePos="0" relativeHeight="251668480" behindDoc="0" locked="0" layoutInCell="1" hidden="0" allowOverlap="1" wp14:anchorId="79353EDD" wp14:editId="0AB99535">
                <wp:simplePos x="0" y="0"/>
                <wp:positionH relativeFrom="column">
                  <wp:posOffset>-1144588</wp:posOffset>
                </wp:positionH>
                <wp:positionV relativeFrom="paragraph">
                  <wp:posOffset>1804353</wp:posOffset>
                </wp:positionV>
                <wp:extent cx="2543493" cy="229870"/>
                <wp:effectExtent l="0" t="5397" r="4127" b="4128"/>
                <wp:wrapNone/>
                <wp:docPr id="1989923588" name="Retângulo 1989923588"/>
                <wp:cNvGraphicFramePr/>
                <a:graphic xmlns:a="http://schemas.openxmlformats.org/drawingml/2006/main">
                  <a:graphicData uri="http://schemas.microsoft.com/office/word/2010/wordprocessingShape">
                    <wps:wsp>
                      <wps:cNvSpPr/>
                      <wps:spPr>
                        <a:xfrm rot="16200000">
                          <a:off x="0" y="0"/>
                          <a:ext cx="2543493" cy="229870"/>
                        </a:xfrm>
                        <a:prstGeom prst="rect">
                          <a:avLst/>
                        </a:prstGeom>
                        <a:solidFill>
                          <a:srgbClr val="FFFFFF"/>
                        </a:solidFill>
                        <a:ln>
                          <a:noFill/>
                        </a:ln>
                      </wps:spPr>
                      <wps:txbx>
                        <w:txbxContent>
                          <w:p w14:paraId="6ACC9622" w14:textId="77777777" w:rsidR="006E4966" w:rsidRDefault="006E4966">
                            <w:pPr>
                              <w:jc w:val="center"/>
                              <w:textDirection w:val="btLr"/>
                            </w:pPr>
                            <w:r>
                              <w:rPr>
                                <w:color w:val="000000"/>
                                <w:sz w:val="20"/>
                              </w:rPr>
                              <w:t>Eficiência Clínica</w:t>
                            </w:r>
                          </w:p>
                        </w:txbxContent>
                      </wps:txbx>
                      <wps:bodyPr spcFirstLastPara="1" vert="horz"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9353EDD" id="Retângulo 1989923588" o:spid="_x0000_s1031" style="position:absolute;margin-left:-90.15pt;margin-top:142.1pt;width:200.3pt;height:18.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" stroked="f">
                <v:textbox inset="2.53958mm,1.2694mm,2.53958mm,1.2694mm">
                  <w:txbxContent>
                    <w:p w14:paraId="6ACC9622" w14:textId="77777777" w:rsidR="006E4966" w:rsidRDefault="006E4966">
                      <w:pPr>
                        <w:jc w:val="center"/>
                        <w:textDirection w:val="btLr"/>
                      </w:pPr>
                      <w:r>
                        <w:rPr>
                          <w:color w:val="000000"/>
                          <w:sz w:val="20"/>
                        </w:rPr>
                        <w:t>Eficiência Clínica</w:t>
                      </w:r>
                    </w:p>
                  </w:txbxContent>
                </v:textbox>
              </v:rect>
            </w:pict>
          </mc:Fallback>
        </mc:AlternateContent>
      </w:r>
      <w:r>
        <w:rPr>
          <w:noProof/>
        </w:rPr>
        <w:drawing>
          <wp:inline distT="0" distB="0" distL="0" distR="0" wp14:anchorId="0C9DBB8B" wp14:editId="1A307A32">
            <wp:extent cx="5761355" cy="3933825"/>
            <wp:effectExtent l="0" t="0" r="0" b="0"/>
            <wp:docPr id="1989923585" name="Gráfico 19899235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mc:AlternateContent>
          <mc:Choice Requires="wps">
            <w:drawing>
              <wp:anchor distT="0" distB="0" distL="114300" distR="114300" simplePos="0" relativeHeight="251669504" behindDoc="0" locked="0" layoutInCell="1" hidden="0" allowOverlap="1" wp14:anchorId="50CC9A91" wp14:editId="3F9CBD1E">
                <wp:simplePos x="0" y="0"/>
                <wp:positionH relativeFrom="column">
                  <wp:posOffset>2146300</wp:posOffset>
                </wp:positionH>
                <wp:positionV relativeFrom="paragraph">
                  <wp:posOffset>3670300</wp:posOffset>
                </wp:positionV>
                <wp:extent cx="1664335" cy="252095"/>
                <wp:effectExtent l="0" t="0" r="0" b="0"/>
                <wp:wrapNone/>
                <wp:docPr id="1989923595" name="Retângulo 1989923595"/>
                <wp:cNvGraphicFramePr/>
                <a:graphic xmlns:a="http://schemas.openxmlformats.org/drawingml/2006/main">
                  <a:graphicData uri="http://schemas.microsoft.com/office/word/2010/wordprocessingShape">
                    <wps:wsp>
                      <wps:cNvSpPr/>
                      <wps:spPr>
                        <a:xfrm>
                          <a:off x="4518595" y="3658715"/>
                          <a:ext cx="1654810" cy="242570"/>
                        </a:xfrm>
                        <a:prstGeom prst="rect">
                          <a:avLst/>
                        </a:prstGeom>
                        <a:solidFill>
                          <a:srgbClr val="FFFFFF"/>
                        </a:solidFill>
                        <a:ln>
                          <a:noFill/>
                        </a:ln>
                      </wps:spPr>
                      <wps:txbx>
                        <w:txbxContent>
                          <w:p w14:paraId="6FBE7617" w14:textId="77777777" w:rsidR="006E4966" w:rsidRDefault="006E4966">
                            <w:pPr>
                              <w:jc w:val="center"/>
                              <w:textDirection w:val="btLr"/>
                            </w:pPr>
                            <w:r>
                              <w:rPr>
                                <w:color w:val="000000"/>
                                <w:sz w:val="20"/>
                              </w:rPr>
                              <w:t>Eficiência Gerencial</w:t>
                            </w:r>
                          </w:p>
                        </w:txbxContent>
                      </wps:txbx>
                      <wps:bodyPr spcFirstLastPara="1" wrap="square" lIns="91425" tIns="45700" rIns="91425" bIns="45700" anchor="ctr" anchorCtr="0">
                        <a:noAutofit/>
                      </wps:bodyPr>
                    </wps:wsp>
                  </a:graphicData>
                </a:graphic>
              </wp:anchor>
            </w:drawing>
          </mc:Choice>
          <mc:Fallback>
            <w:pict>
              <v:rect w14:anchorId="50CC9A91" id="Retângulo 1989923595" o:spid="_x0000_s1032" style="position:absolute;margin-left:169pt;margin-top:289pt;width:131.05pt;height:19.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" stroked="f">
                <v:textbox inset="2.53958mm,1.2694mm,2.53958mm,1.2694mm">
                  <w:txbxContent>
                    <w:p w14:paraId="6FBE7617" w14:textId="77777777" w:rsidR="006E4966" w:rsidRDefault="006E4966">
                      <w:pPr>
                        <w:jc w:val="center"/>
                        <w:textDirection w:val="btLr"/>
                      </w:pPr>
                      <w:r>
                        <w:rPr>
                          <w:color w:val="000000"/>
                          <w:sz w:val="20"/>
                        </w:rPr>
                        <w:t>Eficiência Gerencial</w:t>
                      </w:r>
                    </w:p>
                  </w:txbxContent>
                </v:textbox>
              </v:rect>
            </w:pict>
          </mc:Fallback>
        </mc:AlternateContent>
      </w:r>
    </w:p>
    <w:p w14:paraId="0FF5064C"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266C1E71" w14:textId="77777777" w:rsidR="00AE3846" w:rsidRDefault="00AE3846">
      <w:pPr>
        <w:pBdr>
          <w:top w:val="nil"/>
          <w:left w:val="nil"/>
          <w:bottom w:val="nil"/>
          <w:right w:val="nil"/>
          <w:between w:val="nil"/>
        </w:pBdr>
        <w:tabs>
          <w:tab w:val="left" w:pos="529"/>
        </w:tabs>
        <w:spacing w:line="360" w:lineRule="auto"/>
        <w:rPr>
          <w:b/>
        </w:rPr>
      </w:pPr>
    </w:p>
    <w:p w14:paraId="1CD8A514" w14:textId="7A9F9B5B" w:rsidR="00D925BA" w:rsidRDefault="00D925BA">
      <w:pPr>
        <w:pBdr>
          <w:top w:val="nil"/>
          <w:left w:val="nil"/>
          <w:bottom w:val="nil"/>
          <w:right w:val="nil"/>
          <w:between w:val="nil"/>
        </w:pBdr>
        <w:tabs>
          <w:tab w:val="left" w:pos="529"/>
        </w:tabs>
        <w:spacing w:line="360" w:lineRule="auto"/>
        <w:rPr>
          <w:b/>
        </w:rPr>
      </w:pPr>
    </w:p>
    <w:p w14:paraId="5817E479" w14:textId="27A4DDE2" w:rsidR="00131F9B" w:rsidRDefault="00131F9B">
      <w:pPr>
        <w:pBdr>
          <w:top w:val="nil"/>
          <w:left w:val="nil"/>
          <w:bottom w:val="nil"/>
          <w:right w:val="nil"/>
          <w:between w:val="nil"/>
        </w:pBdr>
        <w:tabs>
          <w:tab w:val="left" w:pos="529"/>
        </w:tabs>
        <w:spacing w:line="360" w:lineRule="auto"/>
        <w:rPr>
          <w:b/>
        </w:rPr>
      </w:pPr>
    </w:p>
    <w:p w14:paraId="683BD4D1" w14:textId="77777777" w:rsidR="00131F9B" w:rsidRDefault="00131F9B">
      <w:pPr>
        <w:pBdr>
          <w:top w:val="nil"/>
          <w:left w:val="nil"/>
          <w:bottom w:val="nil"/>
          <w:right w:val="nil"/>
          <w:between w:val="nil"/>
        </w:pBdr>
        <w:tabs>
          <w:tab w:val="left" w:pos="529"/>
        </w:tabs>
        <w:spacing w:line="360" w:lineRule="auto"/>
        <w:rPr>
          <w:b/>
        </w:rPr>
      </w:pPr>
    </w:p>
    <w:p w14:paraId="3E41A371" w14:textId="76760CAD" w:rsidR="00AE3846" w:rsidRPr="00106DFE" w:rsidRDefault="00D925BA" w:rsidP="00D925BA">
      <w:pPr>
        <w:pStyle w:val="Legenda"/>
        <w:jc w:val="center"/>
        <w:rPr>
          <w:szCs w:val="22"/>
        </w:rPr>
      </w:pPr>
      <w:bookmarkStart w:id="73" w:name="_Toc153458137"/>
      <w:bookmarkStart w:id="74" w:name="_Toc154603122"/>
      <w:r w:rsidRPr="00106DFE">
        <w:t xml:space="preserve">Tabela </w:t>
      </w:r>
      <w:fldSimple w:instr=" SEQ Tabela \* ARABIC ">
        <w:r w:rsidR="00792A18">
          <w:rPr>
            <w:noProof/>
          </w:rPr>
          <w:t>15</w:t>
        </w:r>
      </w:fldSimple>
      <w:r w:rsidRPr="00106DFE">
        <w:t xml:space="preserve"> - Eficiência gerencial e clínica (2022)</w:t>
      </w:r>
      <w:bookmarkEnd w:id="73"/>
      <w:bookmarkEnd w:id="74"/>
    </w:p>
    <w:tbl>
      <w:tblPr>
        <w:tblStyle w:val="aff6"/>
        <w:tblW w:w="8920" w:type="dxa"/>
        <w:tblInd w:w="0" w:type="dxa"/>
        <w:tblLayout w:type="fixed"/>
        <w:tblLook w:val="0400" w:firstRow="0" w:lastRow="0" w:firstColumn="0" w:lastColumn="0" w:noHBand="0" w:noVBand="1"/>
      </w:tblPr>
      <w:tblGrid>
        <w:gridCol w:w="3455"/>
        <w:gridCol w:w="458"/>
        <w:gridCol w:w="907"/>
        <w:gridCol w:w="708"/>
        <w:gridCol w:w="669"/>
        <w:gridCol w:w="673"/>
        <w:gridCol w:w="708"/>
        <w:gridCol w:w="669"/>
        <w:gridCol w:w="673"/>
      </w:tblGrid>
      <w:tr w:rsidR="00AE3846" w14:paraId="0A31722C" w14:textId="77777777" w:rsidTr="00A44A0F">
        <w:trPr>
          <w:trHeight w:val="387"/>
        </w:trPr>
        <w:tc>
          <w:tcPr>
            <w:tcW w:w="3455" w:type="dxa"/>
            <w:tcBorders>
              <w:top w:val="single" w:sz="4" w:space="0" w:color="000000"/>
              <w:bottom w:val="single" w:sz="4" w:space="0" w:color="000000"/>
              <w:right w:val="nil"/>
            </w:tcBorders>
            <w:shd w:val="clear" w:color="auto" w:fill="FFFFFF"/>
            <w:vAlign w:val="bottom"/>
          </w:tcPr>
          <w:p w14:paraId="77280236" w14:textId="77777777" w:rsidR="00AE3846" w:rsidRPr="00C82C50" w:rsidRDefault="003855FF">
            <w:pPr>
              <w:jc w:val="center"/>
              <w:rPr>
                <w:b/>
                <w:bCs/>
                <w:sz w:val="22"/>
                <w:szCs w:val="22"/>
              </w:rPr>
            </w:pPr>
            <w:r w:rsidRPr="00C82C50">
              <w:rPr>
                <w:b/>
                <w:bCs/>
                <w:sz w:val="22"/>
                <w:szCs w:val="22"/>
              </w:rPr>
              <w:t>Análise Estados</w:t>
            </w:r>
          </w:p>
        </w:tc>
        <w:tc>
          <w:tcPr>
            <w:tcW w:w="1365" w:type="dxa"/>
            <w:gridSpan w:val="2"/>
            <w:tcBorders>
              <w:top w:val="single" w:sz="4" w:space="0" w:color="000000"/>
              <w:left w:val="nil"/>
              <w:bottom w:val="single" w:sz="4" w:space="0" w:color="000000"/>
              <w:right w:val="nil"/>
            </w:tcBorders>
            <w:shd w:val="clear" w:color="auto" w:fill="FFFFFF"/>
            <w:vAlign w:val="bottom"/>
          </w:tcPr>
          <w:p w14:paraId="54E9BB7D" w14:textId="77777777" w:rsidR="00AE3846" w:rsidRPr="00C82C50" w:rsidRDefault="003855FF">
            <w:pPr>
              <w:jc w:val="center"/>
              <w:rPr>
                <w:b/>
                <w:bCs/>
                <w:sz w:val="22"/>
                <w:szCs w:val="22"/>
              </w:rPr>
            </w:pPr>
            <w:r w:rsidRPr="00C82C50">
              <w:rPr>
                <w:b/>
                <w:bCs/>
                <w:sz w:val="22"/>
                <w:szCs w:val="22"/>
              </w:rPr>
              <w:t>Estados</w:t>
            </w:r>
          </w:p>
        </w:tc>
        <w:tc>
          <w:tcPr>
            <w:tcW w:w="2050" w:type="dxa"/>
            <w:gridSpan w:val="3"/>
            <w:tcBorders>
              <w:top w:val="single" w:sz="4" w:space="0" w:color="000000"/>
              <w:left w:val="nil"/>
              <w:bottom w:val="single" w:sz="4" w:space="0" w:color="000000"/>
              <w:right w:val="nil"/>
            </w:tcBorders>
            <w:shd w:val="clear" w:color="auto" w:fill="FFFFFF"/>
            <w:vAlign w:val="bottom"/>
          </w:tcPr>
          <w:p w14:paraId="25CA9D94" w14:textId="77777777" w:rsidR="00AE3846" w:rsidRPr="00C82C50" w:rsidRDefault="003855FF">
            <w:pPr>
              <w:jc w:val="center"/>
              <w:rPr>
                <w:b/>
                <w:bCs/>
                <w:sz w:val="22"/>
                <w:szCs w:val="22"/>
              </w:rPr>
            </w:pPr>
            <w:r w:rsidRPr="00C82C50">
              <w:rPr>
                <w:b/>
                <w:bCs/>
                <w:sz w:val="22"/>
                <w:szCs w:val="22"/>
              </w:rPr>
              <w:t>Eficiência Gerencial</w:t>
            </w:r>
          </w:p>
        </w:tc>
        <w:tc>
          <w:tcPr>
            <w:tcW w:w="2050" w:type="dxa"/>
            <w:gridSpan w:val="3"/>
            <w:tcBorders>
              <w:top w:val="single" w:sz="4" w:space="0" w:color="000000"/>
              <w:left w:val="nil"/>
              <w:bottom w:val="single" w:sz="4" w:space="0" w:color="000000"/>
              <w:right w:val="nil"/>
            </w:tcBorders>
            <w:shd w:val="clear" w:color="auto" w:fill="FFFFFF"/>
            <w:vAlign w:val="bottom"/>
          </w:tcPr>
          <w:p w14:paraId="690BF135" w14:textId="77777777" w:rsidR="00AE3846" w:rsidRPr="00C82C50" w:rsidRDefault="003855FF">
            <w:pPr>
              <w:jc w:val="center"/>
              <w:rPr>
                <w:b/>
                <w:bCs/>
                <w:sz w:val="22"/>
                <w:szCs w:val="22"/>
              </w:rPr>
            </w:pPr>
            <w:r w:rsidRPr="00C82C50">
              <w:rPr>
                <w:b/>
                <w:bCs/>
                <w:sz w:val="22"/>
                <w:szCs w:val="22"/>
              </w:rPr>
              <w:t>Eficiência Clínica</w:t>
            </w:r>
          </w:p>
        </w:tc>
      </w:tr>
      <w:tr w:rsidR="00AE3846" w14:paraId="131EECEA" w14:textId="77777777" w:rsidTr="00A44A0F">
        <w:trPr>
          <w:trHeight w:val="387"/>
        </w:trPr>
        <w:tc>
          <w:tcPr>
            <w:tcW w:w="3455" w:type="dxa"/>
            <w:tcBorders>
              <w:top w:val="nil"/>
              <w:bottom w:val="single" w:sz="4" w:space="0" w:color="000000"/>
              <w:right w:val="nil"/>
            </w:tcBorders>
            <w:shd w:val="clear" w:color="auto" w:fill="FFFFFF"/>
            <w:vAlign w:val="bottom"/>
          </w:tcPr>
          <w:p w14:paraId="25F5B563" w14:textId="77777777" w:rsidR="00AE3846" w:rsidRPr="00C32F66" w:rsidRDefault="003855FF">
            <w:pPr>
              <w:jc w:val="center"/>
              <w:rPr>
                <w:b/>
                <w:bCs/>
                <w:sz w:val="22"/>
                <w:szCs w:val="22"/>
              </w:rPr>
            </w:pPr>
            <w:r w:rsidRPr="00C32F66">
              <w:rPr>
                <w:b/>
                <w:bCs/>
                <w:sz w:val="22"/>
                <w:szCs w:val="22"/>
              </w:rPr>
              <w:t>Descrição</w:t>
            </w:r>
          </w:p>
        </w:tc>
        <w:tc>
          <w:tcPr>
            <w:tcW w:w="458" w:type="dxa"/>
            <w:tcBorders>
              <w:top w:val="nil"/>
              <w:left w:val="nil"/>
              <w:bottom w:val="single" w:sz="4" w:space="0" w:color="000000"/>
              <w:right w:val="nil"/>
            </w:tcBorders>
            <w:shd w:val="clear" w:color="auto" w:fill="FFFFFF"/>
            <w:vAlign w:val="bottom"/>
          </w:tcPr>
          <w:p w14:paraId="5E3C61AB" w14:textId="77777777" w:rsidR="00AE3846" w:rsidRDefault="003855FF">
            <w:pPr>
              <w:jc w:val="center"/>
              <w:rPr>
                <w:sz w:val="22"/>
                <w:szCs w:val="22"/>
              </w:rPr>
            </w:pPr>
            <w:r>
              <w:rPr>
                <w:sz w:val="22"/>
                <w:szCs w:val="22"/>
              </w:rPr>
              <w:t>Nº</w:t>
            </w:r>
          </w:p>
        </w:tc>
        <w:tc>
          <w:tcPr>
            <w:tcW w:w="907" w:type="dxa"/>
            <w:tcBorders>
              <w:top w:val="nil"/>
              <w:left w:val="nil"/>
              <w:bottom w:val="single" w:sz="4" w:space="0" w:color="000000"/>
              <w:right w:val="nil"/>
            </w:tcBorders>
            <w:shd w:val="clear" w:color="auto" w:fill="FFFFFF"/>
            <w:vAlign w:val="bottom"/>
          </w:tcPr>
          <w:p w14:paraId="4D7BBAA2" w14:textId="77777777" w:rsidR="00AE3846" w:rsidRDefault="003855FF">
            <w:pPr>
              <w:jc w:val="center"/>
              <w:rPr>
                <w:sz w:val="22"/>
                <w:szCs w:val="22"/>
              </w:rPr>
            </w:pPr>
            <w:r>
              <w:rPr>
                <w:sz w:val="22"/>
                <w:szCs w:val="22"/>
              </w:rPr>
              <w:t>%</w:t>
            </w:r>
          </w:p>
        </w:tc>
        <w:tc>
          <w:tcPr>
            <w:tcW w:w="708" w:type="dxa"/>
            <w:tcBorders>
              <w:top w:val="nil"/>
              <w:left w:val="nil"/>
              <w:bottom w:val="single" w:sz="4" w:space="0" w:color="000000"/>
              <w:right w:val="nil"/>
            </w:tcBorders>
            <w:shd w:val="clear" w:color="auto" w:fill="FFFFFF"/>
            <w:vAlign w:val="bottom"/>
          </w:tcPr>
          <w:p w14:paraId="1EB3A6B4" w14:textId="77777777" w:rsidR="00AE3846" w:rsidRDefault="003855FF">
            <w:pPr>
              <w:jc w:val="center"/>
              <w:rPr>
                <w:sz w:val="22"/>
                <w:szCs w:val="22"/>
              </w:rPr>
            </w:pPr>
            <w:r>
              <w:rPr>
                <w:sz w:val="22"/>
                <w:szCs w:val="22"/>
              </w:rPr>
              <w:t>Média</w:t>
            </w:r>
          </w:p>
        </w:tc>
        <w:tc>
          <w:tcPr>
            <w:tcW w:w="669" w:type="dxa"/>
            <w:tcBorders>
              <w:top w:val="nil"/>
              <w:left w:val="nil"/>
              <w:bottom w:val="single" w:sz="4" w:space="0" w:color="000000"/>
              <w:right w:val="nil"/>
            </w:tcBorders>
            <w:shd w:val="clear" w:color="auto" w:fill="FFFFFF"/>
            <w:vAlign w:val="bottom"/>
          </w:tcPr>
          <w:p w14:paraId="6D0F16AA" w14:textId="77777777" w:rsidR="00AE3846" w:rsidRDefault="003855FF">
            <w:pPr>
              <w:jc w:val="center"/>
              <w:rPr>
                <w:sz w:val="22"/>
                <w:szCs w:val="22"/>
              </w:rPr>
            </w:pPr>
            <w:proofErr w:type="spellStart"/>
            <w:r>
              <w:rPr>
                <w:sz w:val="22"/>
                <w:szCs w:val="22"/>
              </w:rPr>
              <w:t>Máx</w:t>
            </w:r>
            <w:proofErr w:type="spellEnd"/>
          </w:p>
        </w:tc>
        <w:tc>
          <w:tcPr>
            <w:tcW w:w="673" w:type="dxa"/>
            <w:tcBorders>
              <w:top w:val="nil"/>
              <w:left w:val="nil"/>
              <w:bottom w:val="single" w:sz="4" w:space="0" w:color="000000"/>
              <w:right w:val="nil"/>
            </w:tcBorders>
            <w:shd w:val="clear" w:color="auto" w:fill="FFFFFF"/>
            <w:vAlign w:val="bottom"/>
          </w:tcPr>
          <w:p w14:paraId="76E55856" w14:textId="77777777" w:rsidR="00AE3846" w:rsidRDefault="003855FF">
            <w:pPr>
              <w:jc w:val="center"/>
              <w:rPr>
                <w:sz w:val="22"/>
                <w:szCs w:val="22"/>
              </w:rPr>
            </w:pPr>
            <w:proofErr w:type="spellStart"/>
            <w:r>
              <w:rPr>
                <w:sz w:val="22"/>
                <w:szCs w:val="22"/>
              </w:rPr>
              <w:t>Mín</w:t>
            </w:r>
            <w:proofErr w:type="spellEnd"/>
          </w:p>
        </w:tc>
        <w:tc>
          <w:tcPr>
            <w:tcW w:w="708" w:type="dxa"/>
            <w:tcBorders>
              <w:top w:val="nil"/>
              <w:left w:val="nil"/>
              <w:bottom w:val="single" w:sz="4" w:space="0" w:color="000000"/>
              <w:right w:val="nil"/>
            </w:tcBorders>
            <w:shd w:val="clear" w:color="auto" w:fill="FFFFFF"/>
            <w:vAlign w:val="bottom"/>
          </w:tcPr>
          <w:p w14:paraId="577AE0B0" w14:textId="77777777" w:rsidR="00AE3846" w:rsidRDefault="003855FF">
            <w:pPr>
              <w:jc w:val="center"/>
              <w:rPr>
                <w:sz w:val="22"/>
                <w:szCs w:val="22"/>
              </w:rPr>
            </w:pPr>
            <w:r>
              <w:rPr>
                <w:sz w:val="22"/>
                <w:szCs w:val="22"/>
              </w:rPr>
              <w:t>Média</w:t>
            </w:r>
          </w:p>
        </w:tc>
        <w:tc>
          <w:tcPr>
            <w:tcW w:w="669" w:type="dxa"/>
            <w:tcBorders>
              <w:top w:val="nil"/>
              <w:left w:val="nil"/>
              <w:bottom w:val="single" w:sz="4" w:space="0" w:color="000000"/>
              <w:right w:val="nil"/>
            </w:tcBorders>
            <w:shd w:val="clear" w:color="auto" w:fill="FFFFFF"/>
            <w:vAlign w:val="bottom"/>
          </w:tcPr>
          <w:p w14:paraId="200AAD1C" w14:textId="77777777" w:rsidR="00AE3846" w:rsidRDefault="003855FF">
            <w:pPr>
              <w:jc w:val="center"/>
              <w:rPr>
                <w:sz w:val="22"/>
                <w:szCs w:val="22"/>
              </w:rPr>
            </w:pPr>
            <w:proofErr w:type="spellStart"/>
            <w:r>
              <w:rPr>
                <w:sz w:val="22"/>
                <w:szCs w:val="22"/>
              </w:rPr>
              <w:t>Máx</w:t>
            </w:r>
            <w:proofErr w:type="spellEnd"/>
          </w:p>
        </w:tc>
        <w:tc>
          <w:tcPr>
            <w:tcW w:w="673" w:type="dxa"/>
            <w:tcBorders>
              <w:top w:val="nil"/>
              <w:left w:val="nil"/>
              <w:bottom w:val="single" w:sz="4" w:space="0" w:color="000000"/>
              <w:right w:val="nil"/>
            </w:tcBorders>
            <w:shd w:val="clear" w:color="auto" w:fill="FFFFFF"/>
            <w:vAlign w:val="bottom"/>
          </w:tcPr>
          <w:p w14:paraId="549FD799" w14:textId="77777777" w:rsidR="00AE3846" w:rsidRDefault="003855FF">
            <w:pPr>
              <w:jc w:val="center"/>
              <w:rPr>
                <w:sz w:val="22"/>
                <w:szCs w:val="22"/>
              </w:rPr>
            </w:pPr>
            <w:proofErr w:type="spellStart"/>
            <w:r>
              <w:rPr>
                <w:sz w:val="22"/>
                <w:szCs w:val="22"/>
              </w:rPr>
              <w:t>Mín</w:t>
            </w:r>
            <w:proofErr w:type="spellEnd"/>
          </w:p>
        </w:tc>
      </w:tr>
      <w:tr w:rsidR="00AE3846" w14:paraId="26B11FD0" w14:textId="77777777" w:rsidTr="00A44A0F">
        <w:trPr>
          <w:trHeight w:val="387"/>
        </w:trPr>
        <w:tc>
          <w:tcPr>
            <w:tcW w:w="3455" w:type="dxa"/>
            <w:tcBorders>
              <w:top w:val="nil"/>
              <w:left w:val="nil"/>
              <w:bottom w:val="nil"/>
              <w:right w:val="nil"/>
            </w:tcBorders>
            <w:shd w:val="clear" w:color="auto" w:fill="FFFFFF"/>
            <w:vAlign w:val="bottom"/>
          </w:tcPr>
          <w:p w14:paraId="247388CD" w14:textId="77777777" w:rsidR="00AE3846" w:rsidRPr="00C82C50" w:rsidRDefault="003855FF">
            <w:pPr>
              <w:jc w:val="center"/>
              <w:rPr>
                <w:b/>
                <w:bCs/>
                <w:sz w:val="22"/>
                <w:szCs w:val="22"/>
              </w:rPr>
            </w:pPr>
            <w:r w:rsidRPr="00C82C50">
              <w:rPr>
                <w:b/>
                <w:bCs/>
                <w:sz w:val="22"/>
                <w:szCs w:val="22"/>
              </w:rPr>
              <w:t>Alta eficiência gerencial e alta eficiência clínica</w:t>
            </w:r>
          </w:p>
        </w:tc>
        <w:tc>
          <w:tcPr>
            <w:tcW w:w="458" w:type="dxa"/>
            <w:tcBorders>
              <w:top w:val="nil"/>
              <w:left w:val="nil"/>
              <w:bottom w:val="nil"/>
              <w:right w:val="nil"/>
            </w:tcBorders>
            <w:shd w:val="clear" w:color="auto" w:fill="FFFFFF"/>
            <w:vAlign w:val="bottom"/>
          </w:tcPr>
          <w:p w14:paraId="7F53F85C" w14:textId="77777777" w:rsidR="00AE3846" w:rsidRDefault="003855FF">
            <w:pPr>
              <w:jc w:val="center"/>
              <w:rPr>
                <w:sz w:val="22"/>
                <w:szCs w:val="22"/>
              </w:rPr>
            </w:pPr>
            <w:r>
              <w:rPr>
                <w:sz w:val="22"/>
                <w:szCs w:val="22"/>
              </w:rPr>
              <w:t>12</w:t>
            </w:r>
          </w:p>
        </w:tc>
        <w:tc>
          <w:tcPr>
            <w:tcW w:w="907" w:type="dxa"/>
            <w:tcBorders>
              <w:top w:val="nil"/>
              <w:left w:val="nil"/>
              <w:bottom w:val="nil"/>
              <w:right w:val="nil"/>
            </w:tcBorders>
            <w:shd w:val="clear" w:color="auto" w:fill="FFFFFF"/>
            <w:vAlign w:val="bottom"/>
          </w:tcPr>
          <w:p w14:paraId="536BE419" w14:textId="77777777" w:rsidR="00AE3846" w:rsidRDefault="003855FF">
            <w:pPr>
              <w:jc w:val="center"/>
              <w:rPr>
                <w:sz w:val="22"/>
                <w:szCs w:val="22"/>
              </w:rPr>
            </w:pPr>
            <w:r>
              <w:rPr>
                <w:sz w:val="22"/>
                <w:szCs w:val="22"/>
              </w:rPr>
              <w:t>44%</w:t>
            </w:r>
          </w:p>
        </w:tc>
        <w:tc>
          <w:tcPr>
            <w:tcW w:w="708" w:type="dxa"/>
            <w:tcBorders>
              <w:top w:val="nil"/>
              <w:left w:val="nil"/>
              <w:bottom w:val="nil"/>
              <w:right w:val="nil"/>
            </w:tcBorders>
            <w:shd w:val="clear" w:color="auto" w:fill="FFFFFF"/>
            <w:vAlign w:val="bottom"/>
          </w:tcPr>
          <w:p w14:paraId="6D1A6487" w14:textId="77777777" w:rsidR="00AE3846" w:rsidRDefault="003855FF">
            <w:pPr>
              <w:jc w:val="center"/>
              <w:rPr>
                <w:sz w:val="22"/>
                <w:szCs w:val="22"/>
              </w:rPr>
            </w:pPr>
            <w:r>
              <w:rPr>
                <w:sz w:val="22"/>
                <w:szCs w:val="22"/>
              </w:rPr>
              <w:t>1,00</w:t>
            </w:r>
          </w:p>
        </w:tc>
        <w:tc>
          <w:tcPr>
            <w:tcW w:w="669" w:type="dxa"/>
            <w:tcBorders>
              <w:top w:val="nil"/>
              <w:left w:val="nil"/>
              <w:bottom w:val="nil"/>
              <w:right w:val="nil"/>
            </w:tcBorders>
            <w:shd w:val="clear" w:color="auto" w:fill="FFFFFF"/>
            <w:vAlign w:val="bottom"/>
          </w:tcPr>
          <w:p w14:paraId="288F79E4" w14:textId="77777777" w:rsidR="00AE3846" w:rsidRDefault="003855FF">
            <w:pPr>
              <w:jc w:val="center"/>
              <w:rPr>
                <w:sz w:val="22"/>
                <w:szCs w:val="22"/>
              </w:rPr>
            </w:pPr>
            <w:r>
              <w:rPr>
                <w:sz w:val="22"/>
                <w:szCs w:val="22"/>
              </w:rPr>
              <w:t>1,00</w:t>
            </w:r>
          </w:p>
        </w:tc>
        <w:tc>
          <w:tcPr>
            <w:tcW w:w="673" w:type="dxa"/>
            <w:tcBorders>
              <w:top w:val="nil"/>
              <w:left w:val="nil"/>
              <w:bottom w:val="nil"/>
              <w:right w:val="nil"/>
            </w:tcBorders>
            <w:shd w:val="clear" w:color="auto" w:fill="FFFFFF"/>
            <w:vAlign w:val="bottom"/>
          </w:tcPr>
          <w:p w14:paraId="2343FA92" w14:textId="77777777" w:rsidR="00AE3846" w:rsidRDefault="003855FF">
            <w:pPr>
              <w:jc w:val="center"/>
              <w:rPr>
                <w:sz w:val="22"/>
                <w:szCs w:val="22"/>
              </w:rPr>
            </w:pPr>
            <w:r>
              <w:rPr>
                <w:sz w:val="22"/>
                <w:szCs w:val="22"/>
              </w:rPr>
              <w:t>1,00</w:t>
            </w:r>
          </w:p>
        </w:tc>
        <w:tc>
          <w:tcPr>
            <w:tcW w:w="708" w:type="dxa"/>
            <w:tcBorders>
              <w:top w:val="nil"/>
              <w:left w:val="nil"/>
              <w:bottom w:val="nil"/>
              <w:right w:val="nil"/>
            </w:tcBorders>
            <w:shd w:val="clear" w:color="auto" w:fill="FFFFFF"/>
            <w:vAlign w:val="bottom"/>
          </w:tcPr>
          <w:p w14:paraId="01F0653F" w14:textId="77777777" w:rsidR="00AE3846" w:rsidRDefault="003855FF">
            <w:pPr>
              <w:jc w:val="center"/>
              <w:rPr>
                <w:sz w:val="22"/>
                <w:szCs w:val="22"/>
              </w:rPr>
            </w:pPr>
            <w:r>
              <w:rPr>
                <w:sz w:val="22"/>
                <w:szCs w:val="22"/>
              </w:rPr>
              <w:t>0,98</w:t>
            </w:r>
          </w:p>
        </w:tc>
        <w:tc>
          <w:tcPr>
            <w:tcW w:w="669" w:type="dxa"/>
            <w:tcBorders>
              <w:top w:val="nil"/>
              <w:left w:val="nil"/>
              <w:bottom w:val="nil"/>
              <w:right w:val="nil"/>
            </w:tcBorders>
            <w:shd w:val="clear" w:color="auto" w:fill="FFFFFF"/>
            <w:vAlign w:val="bottom"/>
          </w:tcPr>
          <w:p w14:paraId="7E68C9D2" w14:textId="77777777" w:rsidR="00AE3846" w:rsidRDefault="003855FF">
            <w:pPr>
              <w:jc w:val="center"/>
              <w:rPr>
                <w:sz w:val="22"/>
                <w:szCs w:val="22"/>
              </w:rPr>
            </w:pPr>
            <w:r>
              <w:rPr>
                <w:sz w:val="22"/>
                <w:szCs w:val="22"/>
              </w:rPr>
              <w:t>1,00</w:t>
            </w:r>
          </w:p>
        </w:tc>
        <w:tc>
          <w:tcPr>
            <w:tcW w:w="673" w:type="dxa"/>
            <w:tcBorders>
              <w:top w:val="nil"/>
              <w:left w:val="nil"/>
              <w:bottom w:val="nil"/>
              <w:right w:val="nil"/>
            </w:tcBorders>
            <w:shd w:val="clear" w:color="auto" w:fill="FFFFFF"/>
            <w:vAlign w:val="bottom"/>
          </w:tcPr>
          <w:p w14:paraId="15137661" w14:textId="77777777" w:rsidR="00AE3846" w:rsidRDefault="003855FF">
            <w:pPr>
              <w:jc w:val="center"/>
              <w:rPr>
                <w:sz w:val="22"/>
                <w:szCs w:val="22"/>
              </w:rPr>
            </w:pPr>
            <w:r>
              <w:rPr>
                <w:sz w:val="22"/>
                <w:szCs w:val="22"/>
              </w:rPr>
              <w:t>0,94</w:t>
            </w:r>
          </w:p>
        </w:tc>
      </w:tr>
      <w:tr w:rsidR="00AE3846" w14:paraId="39FE463D" w14:textId="77777777" w:rsidTr="00A44A0F">
        <w:trPr>
          <w:trHeight w:val="387"/>
        </w:trPr>
        <w:tc>
          <w:tcPr>
            <w:tcW w:w="3455" w:type="dxa"/>
            <w:tcBorders>
              <w:top w:val="nil"/>
              <w:left w:val="nil"/>
              <w:bottom w:val="nil"/>
              <w:right w:val="nil"/>
            </w:tcBorders>
            <w:shd w:val="clear" w:color="auto" w:fill="FFFFFF"/>
            <w:vAlign w:val="bottom"/>
          </w:tcPr>
          <w:p w14:paraId="741E275B" w14:textId="77777777" w:rsidR="00AE3846" w:rsidRPr="00C82C50" w:rsidRDefault="003855FF">
            <w:pPr>
              <w:jc w:val="center"/>
              <w:rPr>
                <w:b/>
                <w:bCs/>
                <w:sz w:val="22"/>
                <w:szCs w:val="22"/>
              </w:rPr>
            </w:pPr>
            <w:r w:rsidRPr="00C82C50">
              <w:rPr>
                <w:b/>
                <w:bCs/>
                <w:sz w:val="22"/>
                <w:szCs w:val="22"/>
              </w:rPr>
              <w:t>Baixa eficiência gerencial e alta eficiência clínica</w:t>
            </w:r>
          </w:p>
        </w:tc>
        <w:tc>
          <w:tcPr>
            <w:tcW w:w="458" w:type="dxa"/>
            <w:tcBorders>
              <w:top w:val="nil"/>
              <w:left w:val="nil"/>
              <w:bottom w:val="nil"/>
              <w:right w:val="nil"/>
            </w:tcBorders>
            <w:shd w:val="clear" w:color="auto" w:fill="FFFFFF"/>
            <w:vAlign w:val="bottom"/>
          </w:tcPr>
          <w:p w14:paraId="43D8C21F" w14:textId="77777777" w:rsidR="00AE3846" w:rsidRDefault="003855FF">
            <w:pPr>
              <w:jc w:val="center"/>
              <w:rPr>
                <w:sz w:val="22"/>
                <w:szCs w:val="22"/>
              </w:rPr>
            </w:pPr>
            <w:r>
              <w:rPr>
                <w:sz w:val="22"/>
                <w:szCs w:val="22"/>
              </w:rPr>
              <w:t>4</w:t>
            </w:r>
          </w:p>
        </w:tc>
        <w:tc>
          <w:tcPr>
            <w:tcW w:w="907" w:type="dxa"/>
            <w:tcBorders>
              <w:top w:val="nil"/>
              <w:left w:val="nil"/>
              <w:bottom w:val="nil"/>
              <w:right w:val="nil"/>
            </w:tcBorders>
            <w:shd w:val="clear" w:color="auto" w:fill="FFFFFF"/>
            <w:vAlign w:val="bottom"/>
          </w:tcPr>
          <w:p w14:paraId="6D9C0709" w14:textId="77777777" w:rsidR="00AE3846" w:rsidRDefault="003855FF">
            <w:pPr>
              <w:jc w:val="center"/>
              <w:rPr>
                <w:sz w:val="22"/>
                <w:szCs w:val="22"/>
              </w:rPr>
            </w:pPr>
            <w:r>
              <w:rPr>
                <w:sz w:val="22"/>
                <w:szCs w:val="22"/>
              </w:rPr>
              <w:t>15%</w:t>
            </w:r>
          </w:p>
        </w:tc>
        <w:tc>
          <w:tcPr>
            <w:tcW w:w="708" w:type="dxa"/>
            <w:tcBorders>
              <w:top w:val="nil"/>
              <w:left w:val="nil"/>
              <w:bottom w:val="nil"/>
              <w:right w:val="nil"/>
            </w:tcBorders>
            <w:shd w:val="clear" w:color="auto" w:fill="FFFFFF"/>
            <w:vAlign w:val="bottom"/>
          </w:tcPr>
          <w:p w14:paraId="15C6D411" w14:textId="77777777" w:rsidR="00AE3846" w:rsidRDefault="003855FF">
            <w:pPr>
              <w:jc w:val="center"/>
              <w:rPr>
                <w:sz w:val="22"/>
                <w:szCs w:val="22"/>
              </w:rPr>
            </w:pPr>
            <w:r>
              <w:rPr>
                <w:sz w:val="22"/>
                <w:szCs w:val="22"/>
              </w:rPr>
              <w:t>0,50</w:t>
            </w:r>
          </w:p>
        </w:tc>
        <w:tc>
          <w:tcPr>
            <w:tcW w:w="669" w:type="dxa"/>
            <w:tcBorders>
              <w:top w:val="nil"/>
              <w:left w:val="nil"/>
              <w:bottom w:val="nil"/>
              <w:right w:val="nil"/>
            </w:tcBorders>
            <w:shd w:val="clear" w:color="auto" w:fill="FFFFFF"/>
            <w:vAlign w:val="bottom"/>
          </w:tcPr>
          <w:p w14:paraId="07C243F4" w14:textId="77777777" w:rsidR="00AE3846" w:rsidRDefault="003855FF">
            <w:pPr>
              <w:jc w:val="center"/>
              <w:rPr>
                <w:sz w:val="22"/>
                <w:szCs w:val="22"/>
              </w:rPr>
            </w:pPr>
            <w:r>
              <w:rPr>
                <w:sz w:val="22"/>
                <w:szCs w:val="22"/>
              </w:rPr>
              <w:t>0,76</w:t>
            </w:r>
          </w:p>
        </w:tc>
        <w:tc>
          <w:tcPr>
            <w:tcW w:w="673" w:type="dxa"/>
            <w:tcBorders>
              <w:top w:val="nil"/>
              <w:left w:val="nil"/>
              <w:bottom w:val="nil"/>
              <w:right w:val="nil"/>
            </w:tcBorders>
            <w:shd w:val="clear" w:color="auto" w:fill="FFFFFF"/>
            <w:vAlign w:val="bottom"/>
          </w:tcPr>
          <w:p w14:paraId="42B5AED3" w14:textId="77777777" w:rsidR="00AE3846" w:rsidRDefault="003855FF">
            <w:pPr>
              <w:jc w:val="center"/>
              <w:rPr>
                <w:sz w:val="22"/>
                <w:szCs w:val="22"/>
              </w:rPr>
            </w:pPr>
            <w:r>
              <w:rPr>
                <w:sz w:val="22"/>
                <w:szCs w:val="22"/>
              </w:rPr>
              <w:t>0,29</w:t>
            </w:r>
          </w:p>
        </w:tc>
        <w:tc>
          <w:tcPr>
            <w:tcW w:w="708" w:type="dxa"/>
            <w:tcBorders>
              <w:top w:val="nil"/>
              <w:left w:val="nil"/>
              <w:bottom w:val="nil"/>
              <w:right w:val="nil"/>
            </w:tcBorders>
            <w:shd w:val="clear" w:color="auto" w:fill="FFFFFF"/>
            <w:vAlign w:val="bottom"/>
          </w:tcPr>
          <w:p w14:paraId="4F009D8F" w14:textId="77777777" w:rsidR="00AE3846" w:rsidRDefault="003855FF">
            <w:pPr>
              <w:jc w:val="center"/>
              <w:rPr>
                <w:sz w:val="22"/>
                <w:szCs w:val="22"/>
              </w:rPr>
            </w:pPr>
            <w:r>
              <w:rPr>
                <w:sz w:val="22"/>
                <w:szCs w:val="22"/>
              </w:rPr>
              <w:t>0,97</w:t>
            </w:r>
          </w:p>
        </w:tc>
        <w:tc>
          <w:tcPr>
            <w:tcW w:w="669" w:type="dxa"/>
            <w:tcBorders>
              <w:top w:val="nil"/>
              <w:left w:val="nil"/>
              <w:bottom w:val="nil"/>
              <w:right w:val="nil"/>
            </w:tcBorders>
            <w:shd w:val="clear" w:color="auto" w:fill="FFFFFF"/>
            <w:vAlign w:val="bottom"/>
          </w:tcPr>
          <w:p w14:paraId="65A946AC" w14:textId="77777777" w:rsidR="00AE3846" w:rsidRDefault="003855FF">
            <w:pPr>
              <w:jc w:val="center"/>
              <w:rPr>
                <w:sz w:val="22"/>
                <w:szCs w:val="22"/>
              </w:rPr>
            </w:pPr>
            <w:r>
              <w:rPr>
                <w:sz w:val="22"/>
                <w:szCs w:val="22"/>
              </w:rPr>
              <w:t>1,00</w:t>
            </w:r>
          </w:p>
        </w:tc>
        <w:tc>
          <w:tcPr>
            <w:tcW w:w="673" w:type="dxa"/>
            <w:tcBorders>
              <w:top w:val="nil"/>
              <w:left w:val="nil"/>
              <w:bottom w:val="nil"/>
              <w:right w:val="nil"/>
            </w:tcBorders>
            <w:shd w:val="clear" w:color="auto" w:fill="FFFFFF"/>
            <w:vAlign w:val="bottom"/>
          </w:tcPr>
          <w:p w14:paraId="2A091884" w14:textId="77777777" w:rsidR="00AE3846" w:rsidRDefault="003855FF">
            <w:pPr>
              <w:jc w:val="center"/>
              <w:rPr>
                <w:sz w:val="22"/>
                <w:szCs w:val="22"/>
              </w:rPr>
            </w:pPr>
            <w:r>
              <w:rPr>
                <w:sz w:val="22"/>
                <w:szCs w:val="22"/>
              </w:rPr>
              <w:t>0,88</w:t>
            </w:r>
          </w:p>
        </w:tc>
      </w:tr>
      <w:tr w:rsidR="00AE3846" w14:paraId="79A95B54" w14:textId="77777777" w:rsidTr="00A44A0F">
        <w:trPr>
          <w:trHeight w:val="387"/>
        </w:trPr>
        <w:tc>
          <w:tcPr>
            <w:tcW w:w="3455" w:type="dxa"/>
            <w:tcBorders>
              <w:top w:val="nil"/>
              <w:left w:val="nil"/>
              <w:bottom w:val="nil"/>
              <w:right w:val="nil"/>
            </w:tcBorders>
            <w:shd w:val="clear" w:color="auto" w:fill="FFFFFF"/>
            <w:vAlign w:val="bottom"/>
          </w:tcPr>
          <w:p w14:paraId="6AD9542B" w14:textId="77777777" w:rsidR="00AE3846" w:rsidRPr="00C82C50" w:rsidRDefault="003855FF">
            <w:pPr>
              <w:jc w:val="center"/>
              <w:rPr>
                <w:b/>
                <w:bCs/>
                <w:sz w:val="22"/>
                <w:szCs w:val="22"/>
              </w:rPr>
            </w:pPr>
            <w:r w:rsidRPr="00C82C50">
              <w:rPr>
                <w:b/>
                <w:bCs/>
                <w:sz w:val="22"/>
                <w:szCs w:val="22"/>
              </w:rPr>
              <w:t xml:space="preserve">Alta </w:t>
            </w:r>
            <w:r w:rsidR="006C0B8E" w:rsidRPr="00C82C50">
              <w:rPr>
                <w:b/>
                <w:bCs/>
                <w:sz w:val="22"/>
                <w:szCs w:val="22"/>
              </w:rPr>
              <w:t>eficiência</w:t>
            </w:r>
            <w:r w:rsidRPr="00C82C50">
              <w:rPr>
                <w:b/>
                <w:bCs/>
                <w:sz w:val="22"/>
                <w:szCs w:val="22"/>
              </w:rPr>
              <w:t xml:space="preserve"> gerencial e baixa eficiência clínica</w:t>
            </w:r>
          </w:p>
        </w:tc>
        <w:tc>
          <w:tcPr>
            <w:tcW w:w="458" w:type="dxa"/>
            <w:tcBorders>
              <w:top w:val="nil"/>
              <w:left w:val="nil"/>
              <w:bottom w:val="nil"/>
              <w:right w:val="nil"/>
            </w:tcBorders>
            <w:shd w:val="clear" w:color="auto" w:fill="FFFFFF"/>
            <w:vAlign w:val="bottom"/>
          </w:tcPr>
          <w:p w14:paraId="2E7EF6CD" w14:textId="77777777" w:rsidR="00AE3846" w:rsidRDefault="003855FF">
            <w:pPr>
              <w:jc w:val="center"/>
              <w:rPr>
                <w:sz w:val="22"/>
                <w:szCs w:val="22"/>
              </w:rPr>
            </w:pPr>
            <w:r>
              <w:rPr>
                <w:sz w:val="22"/>
                <w:szCs w:val="22"/>
              </w:rPr>
              <w:t>7</w:t>
            </w:r>
          </w:p>
        </w:tc>
        <w:tc>
          <w:tcPr>
            <w:tcW w:w="907" w:type="dxa"/>
            <w:tcBorders>
              <w:top w:val="nil"/>
              <w:left w:val="nil"/>
              <w:bottom w:val="nil"/>
              <w:right w:val="nil"/>
            </w:tcBorders>
            <w:shd w:val="clear" w:color="auto" w:fill="FFFFFF"/>
            <w:vAlign w:val="bottom"/>
          </w:tcPr>
          <w:p w14:paraId="57CECFA4" w14:textId="77777777" w:rsidR="00AE3846" w:rsidRDefault="003855FF">
            <w:pPr>
              <w:jc w:val="center"/>
              <w:rPr>
                <w:sz w:val="22"/>
                <w:szCs w:val="22"/>
              </w:rPr>
            </w:pPr>
            <w:r>
              <w:rPr>
                <w:sz w:val="22"/>
                <w:szCs w:val="22"/>
              </w:rPr>
              <w:t>26%</w:t>
            </w:r>
          </w:p>
        </w:tc>
        <w:tc>
          <w:tcPr>
            <w:tcW w:w="708" w:type="dxa"/>
            <w:tcBorders>
              <w:top w:val="nil"/>
              <w:left w:val="nil"/>
              <w:bottom w:val="nil"/>
              <w:right w:val="nil"/>
            </w:tcBorders>
            <w:shd w:val="clear" w:color="auto" w:fill="FFFFFF"/>
            <w:vAlign w:val="bottom"/>
          </w:tcPr>
          <w:p w14:paraId="3400B71F" w14:textId="77777777" w:rsidR="00AE3846" w:rsidRDefault="003855FF">
            <w:pPr>
              <w:jc w:val="center"/>
              <w:rPr>
                <w:sz w:val="22"/>
                <w:szCs w:val="22"/>
              </w:rPr>
            </w:pPr>
            <w:r>
              <w:rPr>
                <w:sz w:val="22"/>
                <w:szCs w:val="22"/>
              </w:rPr>
              <w:t>1,00</w:t>
            </w:r>
          </w:p>
        </w:tc>
        <w:tc>
          <w:tcPr>
            <w:tcW w:w="669" w:type="dxa"/>
            <w:tcBorders>
              <w:top w:val="nil"/>
              <w:left w:val="nil"/>
              <w:bottom w:val="nil"/>
              <w:right w:val="nil"/>
            </w:tcBorders>
            <w:shd w:val="clear" w:color="auto" w:fill="FFFFFF"/>
            <w:vAlign w:val="bottom"/>
          </w:tcPr>
          <w:p w14:paraId="1A7DF35C" w14:textId="77777777" w:rsidR="00AE3846" w:rsidRDefault="003855FF">
            <w:pPr>
              <w:jc w:val="center"/>
              <w:rPr>
                <w:sz w:val="22"/>
                <w:szCs w:val="22"/>
              </w:rPr>
            </w:pPr>
            <w:r>
              <w:rPr>
                <w:sz w:val="22"/>
                <w:szCs w:val="22"/>
              </w:rPr>
              <w:t>1,00</w:t>
            </w:r>
          </w:p>
        </w:tc>
        <w:tc>
          <w:tcPr>
            <w:tcW w:w="673" w:type="dxa"/>
            <w:tcBorders>
              <w:top w:val="nil"/>
              <w:left w:val="nil"/>
              <w:bottom w:val="nil"/>
              <w:right w:val="nil"/>
            </w:tcBorders>
            <w:shd w:val="clear" w:color="auto" w:fill="FFFFFF"/>
            <w:vAlign w:val="bottom"/>
          </w:tcPr>
          <w:p w14:paraId="6CEDD4C1" w14:textId="77777777" w:rsidR="00AE3846" w:rsidRDefault="003855FF">
            <w:pPr>
              <w:jc w:val="center"/>
              <w:rPr>
                <w:sz w:val="22"/>
                <w:szCs w:val="22"/>
              </w:rPr>
            </w:pPr>
            <w:r>
              <w:rPr>
                <w:sz w:val="22"/>
                <w:szCs w:val="22"/>
              </w:rPr>
              <w:t>1,00</w:t>
            </w:r>
          </w:p>
        </w:tc>
        <w:tc>
          <w:tcPr>
            <w:tcW w:w="708" w:type="dxa"/>
            <w:tcBorders>
              <w:top w:val="nil"/>
              <w:left w:val="nil"/>
              <w:bottom w:val="nil"/>
              <w:right w:val="nil"/>
            </w:tcBorders>
            <w:shd w:val="clear" w:color="auto" w:fill="FFFFFF"/>
            <w:vAlign w:val="bottom"/>
          </w:tcPr>
          <w:p w14:paraId="7B07E320" w14:textId="77777777" w:rsidR="00AE3846" w:rsidRDefault="003855FF">
            <w:pPr>
              <w:jc w:val="center"/>
              <w:rPr>
                <w:sz w:val="22"/>
                <w:szCs w:val="22"/>
              </w:rPr>
            </w:pPr>
            <w:r>
              <w:rPr>
                <w:sz w:val="22"/>
                <w:szCs w:val="22"/>
              </w:rPr>
              <w:t>0,71</w:t>
            </w:r>
          </w:p>
        </w:tc>
        <w:tc>
          <w:tcPr>
            <w:tcW w:w="669" w:type="dxa"/>
            <w:tcBorders>
              <w:top w:val="nil"/>
              <w:left w:val="nil"/>
              <w:bottom w:val="nil"/>
              <w:right w:val="nil"/>
            </w:tcBorders>
            <w:shd w:val="clear" w:color="auto" w:fill="FFFFFF"/>
            <w:vAlign w:val="bottom"/>
          </w:tcPr>
          <w:p w14:paraId="78A13BEE" w14:textId="77777777" w:rsidR="00AE3846" w:rsidRDefault="003855FF">
            <w:pPr>
              <w:jc w:val="center"/>
              <w:rPr>
                <w:sz w:val="22"/>
                <w:szCs w:val="22"/>
              </w:rPr>
            </w:pPr>
            <w:r>
              <w:rPr>
                <w:sz w:val="22"/>
                <w:szCs w:val="22"/>
              </w:rPr>
              <w:t>0,87</w:t>
            </w:r>
          </w:p>
        </w:tc>
        <w:tc>
          <w:tcPr>
            <w:tcW w:w="673" w:type="dxa"/>
            <w:tcBorders>
              <w:top w:val="nil"/>
              <w:left w:val="nil"/>
              <w:bottom w:val="nil"/>
              <w:right w:val="nil"/>
            </w:tcBorders>
            <w:shd w:val="clear" w:color="auto" w:fill="FFFFFF"/>
            <w:vAlign w:val="bottom"/>
          </w:tcPr>
          <w:p w14:paraId="5C851CA9" w14:textId="77777777" w:rsidR="00AE3846" w:rsidRDefault="003855FF">
            <w:pPr>
              <w:jc w:val="center"/>
              <w:rPr>
                <w:sz w:val="22"/>
                <w:szCs w:val="22"/>
              </w:rPr>
            </w:pPr>
            <w:r>
              <w:rPr>
                <w:sz w:val="22"/>
                <w:szCs w:val="22"/>
              </w:rPr>
              <w:t>0,52</w:t>
            </w:r>
          </w:p>
        </w:tc>
      </w:tr>
      <w:tr w:rsidR="00AE3846" w14:paraId="27D40D23" w14:textId="77777777" w:rsidTr="00A44A0F">
        <w:trPr>
          <w:trHeight w:val="387"/>
        </w:trPr>
        <w:tc>
          <w:tcPr>
            <w:tcW w:w="3455" w:type="dxa"/>
            <w:tcBorders>
              <w:top w:val="nil"/>
              <w:left w:val="nil"/>
              <w:bottom w:val="single" w:sz="4" w:space="0" w:color="000000"/>
              <w:right w:val="nil"/>
            </w:tcBorders>
            <w:shd w:val="clear" w:color="auto" w:fill="FFFFFF"/>
            <w:vAlign w:val="bottom"/>
          </w:tcPr>
          <w:p w14:paraId="7121A0D8" w14:textId="77777777" w:rsidR="00AE3846" w:rsidRPr="00C82C50" w:rsidRDefault="003855FF">
            <w:pPr>
              <w:jc w:val="center"/>
              <w:rPr>
                <w:b/>
                <w:bCs/>
                <w:sz w:val="22"/>
                <w:szCs w:val="22"/>
              </w:rPr>
            </w:pPr>
            <w:r w:rsidRPr="00C82C50">
              <w:rPr>
                <w:b/>
                <w:bCs/>
                <w:sz w:val="22"/>
                <w:szCs w:val="22"/>
              </w:rPr>
              <w:t>Baixa eficiência gerencial e baixa eficiência clínica</w:t>
            </w:r>
          </w:p>
        </w:tc>
        <w:tc>
          <w:tcPr>
            <w:tcW w:w="458" w:type="dxa"/>
            <w:tcBorders>
              <w:top w:val="nil"/>
              <w:left w:val="nil"/>
              <w:bottom w:val="single" w:sz="4" w:space="0" w:color="000000"/>
              <w:right w:val="nil"/>
            </w:tcBorders>
            <w:shd w:val="clear" w:color="auto" w:fill="FFFFFF"/>
            <w:vAlign w:val="bottom"/>
          </w:tcPr>
          <w:p w14:paraId="32247E13" w14:textId="77777777" w:rsidR="00AE3846" w:rsidRDefault="003855FF">
            <w:pPr>
              <w:jc w:val="center"/>
              <w:rPr>
                <w:sz w:val="22"/>
                <w:szCs w:val="22"/>
              </w:rPr>
            </w:pPr>
            <w:r>
              <w:rPr>
                <w:sz w:val="22"/>
                <w:szCs w:val="22"/>
              </w:rPr>
              <w:t>4</w:t>
            </w:r>
          </w:p>
        </w:tc>
        <w:tc>
          <w:tcPr>
            <w:tcW w:w="907" w:type="dxa"/>
            <w:tcBorders>
              <w:top w:val="nil"/>
              <w:left w:val="nil"/>
              <w:bottom w:val="single" w:sz="4" w:space="0" w:color="000000"/>
              <w:right w:val="nil"/>
            </w:tcBorders>
            <w:shd w:val="clear" w:color="auto" w:fill="FFFFFF"/>
            <w:vAlign w:val="bottom"/>
          </w:tcPr>
          <w:p w14:paraId="3D055F44" w14:textId="77777777" w:rsidR="00AE3846" w:rsidRDefault="003855FF">
            <w:pPr>
              <w:jc w:val="center"/>
              <w:rPr>
                <w:sz w:val="22"/>
                <w:szCs w:val="22"/>
              </w:rPr>
            </w:pPr>
            <w:r>
              <w:rPr>
                <w:sz w:val="22"/>
                <w:szCs w:val="22"/>
              </w:rPr>
              <w:t>15%</w:t>
            </w:r>
          </w:p>
        </w:tc>
        <w:tc>
          <w:tcPr>
            <w:tcW w:w="708" w:type="dxa"/>
            <w:tcBorders>
              <w:top w:val="nil"/>
              <w:left w:val="nil"/>
              <w:bottom w:val="single" w:sz="4" w:space="0" w:color="000000"/>
              <w:right w:val="nil"/>
            </w:tcBorders>
            <w:shd w:val="clear" w:color="auto" w:fill="FFFFFF"/>
            <w:vAlign w:val="bottom"/>
          </w:tcPr>
          <w:p w14:paraId="12248EAB" w14:textId="77777777" w:rsidR="00AE3846" w:rsidRDefault="003855FF">
            <w:pPr>
              <w:jc w:val="center"/>
              <w:rPr>
                <w:sz w:val="22"/>
                <w:szCs w:val="22"/>
              </w:rPr>
            </w:pPr>
            <w:r>
              <w:rPr>
                <w:sz w:val="22"/>
                <w:szCs w:val="22"/>
              </w:rPr>
              <w:t>0,50</w:t>
            </w:r>
          </w:p>
        </w:tc>
        <w:tc>
          <w:tcPr>
            <w:tcW w:w="669" w:type="dxa"/>
            <w:tcBorders>
              <w:top w:val="nil"/>
              <w:left w:val="nil"/>
              <w:bottom w:val="single" w:sz="4" w:space="0" w:color="000000"/>
              <w:right w:val="nil"/>
            </w:tcBorders>
            <w:shd w:val="clear" w:color="auto" w:fill="FFFFFF"/>
            <w:vAlign w:val="bottom"/>
          </w:tcPr>
          <w:p w14:paraId="1F81FD3B" w14:textId="77777777" w:rsidR="00AE3846" w:rsidRDefault="003855FF">
            <w:pPr>
              <w:jc w:val="center"/>
              <w:rPr>
                <w:sz w:val="22"/>
                <w:szCs w:val="22"/>
              </w:rPr>
            </w:pPr>
            <w:r>
              <w:rPr>
                <w:sz w:val="22"/>
                <w:szCs w:val="22"/>
              </w:rPr>
              <w:t>0,75</w:t>
            </w:r>
          </w:p>
        </w:tc>
        <w:tc>
          <w:tcPr>
            <w:tcW w:w="673" w:type="dxa"/>
            <w:tcBorders>
              <w:top w:val="nil"/>
              <w:left w:val="nil"/>
              <w:bottom w:val="single" w:sz="4" w:space="0" w:color="000000"/>
              <w:right w:val="nil"/>
            </w:tcBorders>
            <w:shd w:val="clear" w:color="auto" w:fill="FFFFFF"/>
            <w:vAlign w:val="bottom"/>
          </w:tcPr>
          <w:p w14:paraId="58DC825F" w14:textId="77777777" w:rsidR="00AE3846" w:rsidRDefault="003855FF">
            <w:pPr>
              <w:jc w:val="center"/>
              <w:rPr>
                <w:sz w:val="22"/>
                <w:szCs w:val="22"/>
              </w:rPr>
            </w:pPr>
            <w:r>
              <w:rPr>
                <w:sz w:val="22"/>
                <w:szCs w:val="22"/>
              </w:rPr>
              <w:t>0,34</w:t>
            </w:r>
          </w:p>
        </w:tc>
        <w:tc>
          <w:tcPr>
            <w:tcW w:w="708" w:type="dxa"/>
            <w:tcBorders>
              <w:top w:val="nil"/>
              <w:left w:val="nil"/>
              <w:bottom w:val="single" w:sz="4" w:space="0" w:color="000000"/>
              <w:right w:val="nil"/>
            </w:tcBorders>
            <w:shd w:val="clear" w:color="auto" w:fill="FFFFFF"/>
            <w:vAlign w:val="bottom"/>
          </w:tcPr>
          <w:p w14:paraId="1E824A5C" w14:textId="77777777" w:rsidR="00AE3846" w:rsidRDefault="003855FF">
            <w:pPr>
              <w:jc w:val="center"/>
              <w:rPr>
                <w:sz w:val="22"/>
                <w:szCs w:val="22"/>
              </w:rPr>
            </w:pPr>
            <w:r>
              <w:rPr>
                <w:sz w:val="22"/>
                <w:szCs w:val="22"/>
              </w:rPr>
              <w:t>0,77</w:t>
            </w:r>
          </w:p>
        </w:tc>
        <w:tc>
          <w:tcPr>
            <w:tcW w:w="669" w:type="dxa"/>
            <w:tcBorders>
              <w:top w:val="nil"/>
              <w:left w:val="nil"/>
              <w:bottom w:val="single" w:sz="4" w:space="0" w:color="000000"/>
              <w:right w:val="nil"/>
            </w:tcBorders>
            <w:shd w:val="clear" w:color="auto" w:fill="FFFFFF"/>
            <w:vAlign w:val="bottom"/>
          </w:tcPr>
          <w:p w14:paraId="076B68B8" w14:textId="77777777" w:rsidR="00AE3846" w:rsidRDefault="003855FF">
            <w:pPr>
              <w:jc w:val="center"/>
              <w:rPr>
                <w:sz w:val="22"/>
                <w:szCs w:val="22"/>
              </w:rPr>
            </w:pPr>
            <w:r>
              <w:rPr>
                <w:sz w:val="22"/>
                <w:szCs w:val="22"/>
              </w:rPr>
              <w:t>0,84</w:t>
            </w:r>
          </w:p>
        </w:tc>
        <w:tc>
          <w:tcPr>
            <w:tcW w:w="673" w:type="dxa"/>
            <w:tcBorders>
              <w:top w:val="nil"/>
              <w:left w:val="nil"/>
              <w:bottom w:val="single" w:sz="4" w:space="0" w:color="000000"/>
              <w:right w:val="nil"/>
            </w:tcBorders>
            <w:shd w:val="clear" w:color="auto" w:fill="FFFFFF"/>
            <w:vAlign w:val="bottom"/>
          </w:tcPr>
          <w:p w14:paraId="3E9CFE49" w14:textId="77777777" w:rsidR="00AE3846" w:rsidRDefault="003855FF">
            <w:pPr>
              <w:jc w:val="center"/>
              <w:rPr>
                <w:sz w:val="22"/>
                <w:szCs w:val="22"/>
              </w:rPr>
            </w:pPr>
            <w:r>
              <w:rPr>
                <w:sz w:val="22"/>
                <w:szCs w:val="22"/>
              </w:rPr>
              <w:t>0,69</w:t>
            </w:r>
          </w:p>
        </w:tc>
      </w:tr>
      <w:tr w:rsidR="00AE3846" w14:paraId="654D4879" w14:textId="77777777" w:rsidTr="00A44A0F">
        <w:trPr>
          <w:trHeight w:val="387"/>
        </w:trPr>
        <w:tc>
          <w:tcPr>
            <w:tcW w:w="3455" w:type="dxa"/>
            <w:tcBorders>
              <w:top w:val="single" w:sz="4" w:space="0" w:color="000000"/>
              <w:bottom w:val="single" w:sz="4" w:space="0" w:color="000000"/>
              <w:right w:val="nil"/>
            </w:tcBorders>
            <w:shd w:val="clear" w:color="auto" w:fill="FFFFFF"/>
            <w:vAlign w:val="bottom"/>
          </w:tcPr>
          <w:p w14:paraId="0D08D0A8" w14:textId="77777777" w:rsidR="00AE3846" w:rsidRPr="00C82C50" w:rsidRDefault="003855FF">
            <w:pPr>
              <w:jc w:val="center"/>
              <w:rPr>
                <w:b/>
                <w:bCs/>
                <w:sz w:val="22"/>
                <w:szCs w:val="22"/>
              </w:rPr>
            </w:pPr>
            <w:r w:rsidRPr="00C82C50">
              <w:rPr>
                <w:b/>
                <w:bCs/>
                <w:sz w:val="22"/>
                <w:szCs w:val="22"/>
              </w:rPr>
              <w:t>Total</w:t>
            </w:r>
          </w:p>
        </w:tc>
        <w:tc>
          <w:tcPr>
            <w:tcW w:w="458" w:type="dxa"/>
            <w:tcBorders>
              <w:top w:val="single" w:sz="4" w:space="0" w:color="000000"/>
              <w:left w:val="nil"/>
              <w:bottom w:val="single" w:sz="4" w:space="0" w:color="000000"/>
              <w:right w:val="nil"/>
            </w:tcBorders>
            <w:shd w:val="clear" w:color="auto" w:fill="FFFFFF"/>
            <w:vAlign w:val="bottom"/>
          </w:tcPr>
          <w:p w14:paraId="263987D0" w14:textId="77777777" w:rsidR="00AE3846" w:rsidRDefault="003855FF">
            <w:pPr>
              <w:jc w:val="center"/>
              <w:rPr>
                <w:sz w:val="22"/>
                <w:szCs w:val="22"/>
              </w:rPr>
            </w:pPr>
            <w:r>
              <w:rPr>
                <w:sz w:val="22"/>
                <w:szCs w:val="22"/>
              </w:rPr>
              <w:t>27</w:t>
            </w:r>
          </w:p>
        </w:tc>
        <w:tc>
          <w:tcPr>
            <w:tcW w:w="907" w:type="dxa"/>
            <w:tcBorders>
              <w:top w:val="single" w:sz="4" w:space="0" w:color="000000"/>
              <w:left w:val="nil"/>
              <w:bottom w:val="single" w:sz="4" w:space="0" w:color="000000"/>
              <w:right w:val="nil"/>
            </w:tcBorders>
            <w:shd w:val="clear" w:color="auto" w:fill="FFFFFF"/>
            <w:vAlign w:val="bottom"/>
          </w:tcPr>
          <w:p w14:paraId="081BF4AF" w14:textId="77777777" w:rsidR="00AE3846" w:rsidRDefault="003855FF">
            <w:pPr>
              <w:jc w:val="center"/>
              <w:rPr>
                <w:sz w:val="22"/>
                <w:szCs w:val="22"/>
              </w:rPr>
            </w:pPr>
            <w:r>
              <w:rPr>
                <w:sz w:val="22"/>
                <w:szCs w:val="22"/>
              </w:rPr>
              <w:t>100%</w:t>
            </w:r>
          </w:p>
        </w:tc>
        <w:tc>
          <w:tcPr>
            <w:tcW w:w="708" w:type="dxa"/>
            <w:tcBorders>
              <w:top w:val="single" w:sz="4" w:space="0" w:color="000000"/>
              <w:left w:val="nil"/>
              <w:bottom w:val="single" w:sz="4" w:space="0" w:color="000000"/>
              <w:right w:val="nil"/>
            </w:tcBorders>
            <w:shd w:val="clear" w:color="auto" w:fill="FFFFFF"/>
            <w:vAlign w:val="bottom"/>
          </w:tcPr>
          <w:p w14:paraId="338680F1" w14:textId="77777777" w:rsidR="00AE3846" w:rsidRDefault="003855FF">
            <w:pPr>
              <w:jc w:val="center"/>
              <w:rPr>
                <w:sz w:val="22"/>
                <w:szCs w:val="22"/>
              </w:rPr>
            </w:pPr>
            <w:r>
              <w:rPr>
                <w:sz w:val="22"/>
                <w:szCs w:val="22"/>
              </w:rPr>
              <w:t>0,75</w:t>
            </w:r>
          </w:p>
        </w:tc>
        <w:tc>
          <w:tcPr>
            <w:tcW w:w="669" w:type="dxa"/>
            <w:tcBorders>
              <w:top w:val="single" w:sz="4" w:space="0" w:color="000000"/>
              <w:left w:val="nil"/>
              <w:bottom w:val="single" w:sz="4" w:space="0" w:color="000000"/>
              <w:right w:val="nil"/>
            </w:tcBorders>
            <w:shd w:val="clear" w:color="auto" w:fill="FFFFFF"/>
            <w:vAlign w:val="bottom"/>
          </w:tcPr>
          <w:p w14:paraId="4A0D6D33" w14:textId="77777777" w:rsidR="00AE3846" w:rsidRDefault="003855FF">
            <w:pPr>
              <w:jc w:val="center"/>
              <w:rPr>
                <w:sz w:val="22"/>
                <w:szCs w:val="22"/>
              </w:rPr>
            </w:pPr>
            <w:r>
              <w:rPr>
                <w:sz w:val="22"/>
                <w:szCs w:val="22"/>
              </w:rPr>
              <w:t>1,00</w:t>
            </w:r>
          </w:p>
        </w:tc>
        <w:tc>
          <w:tcPr>
            <w:tcW w:w="673" w:type="dxa"/>
            <w:tcBorders>
              <w:top w:val="single" w:sz="4" w:space="0" w:color="000000"/>
              <w:left w:val="nil"/>
              <w:bottom w:val="single" w:sz="4" w:space="0" w:color="000000"/>
              <w:right w:val="nil"/>
            </w:tcBorders>
            <w:shd w:val="clear" w:color="auto" w:fill="FFFFFF"/>
            <w:vAlign w:val="bottom"/>
          </w:tcPr>
          <w:p w14:paraId="00231A98" w14:textId="77777777" w:rsidR="00AE3846" w:rsidRDefault="003855FF">
            <w:pPr>
              <w:jc w:val="center"/>
              <w:rPr>
                <w:sz w:val="22"/>
                <w:szCs w:val="22"/>
              </w:rPr>
            </w:pPr>
            <w:r>
              <w:rPr>
                <w:sz w:val="22"/>
                <w:szCs w:val="22"/>
              </w:rPr>
              <w:t>0,29</w:t>
            </w:r>
          </w:p>
        </w:tc>
        <w:tc>
          <w:tcPr>
            <w:tcW w:w="708" w:type="dxa"/>
            <w:tcBorders>
              <w:top w:val="single" w:sz="4" w:space="0" w:color="000000"/>
              <w:left w:val="nil"/>
              <w:bottom w:val="single" w:sz="4" w:space="0" w:color="000000"/>
              <w:right w:val="nil"/>
            </w:tcBorders>
            <w:shd w:val="clear" w:color="auto" w:fill="FFFFFF"/>
            <w:vAlign w:val="bottom"/>
          </w:tcPr>
          <w:p w14:paraId="5DBFDD42" w14:textId="77777777" w:rsidR="00AE3846" w:rsidRDefault="003855FF">
            <w:pPr>
              <w:jc w:val="center"/>
              <w:rPr>
                <w:sz w:val="22"/>
                <w:szCs w:val="22"/>
              </w:rPr>
            </w:pPr>
            <w:r>
              <w:rPr>
                <w:sz w:val="22"/>
                <w:szCs w:val="22"/>
              </w:rPr>
              <w:t>0,86</w:t>
            </w:r>
          </w:p>
        </w:tc>
        <w:tc>
          <w:tcPr>
            <w:tcW w:w="669" w:type="dxa"/>
            <w:tcBorders>
              <w:top w:val="single" w:sz="4" w:space="0" w:color="000000"/>
              <w:left w:val="nil"/>
              <w:bottom w:val="single" w:sz="4" w:space="0" w:color="000000"/>
              <w:right w:val="nil"/>
            </w:tcBorders>
            <w:shd w:val="clear" w:color="auto" w:fill="FFFFFF"/>
            <w:vAlign w:val="bottom"/>
          </w:tcPr>
          <w:p w14:paraId="249814FB" w14:textId="77777777" w:rsidR="00AE3846" w:rsidRDefault="003855FF">
            <w:pPr>
              <w:jc w:val="center"/>
              <w:rPr>
                <w:sz w:val="22"/>
                <w:szCs w:val="22"/>
              </w:rPr>
            </w:pPr>
            <w:r>
              <w:rPr>
                <w:sz w:val="22"/>
                <w:szCs w:val="22"/>
              </w:rPr>
              <w:t>1,00</w:t>
            </w:r>
          </w:p>
        </w:tc>
        <w:tc>
          <w:tcPr>
            <w:tcW w:w="673" w:type="dxa"/>
            <w:tcBorders>
              <w:top w:val="single" w:sz="4" w:space="0" w:color="000000"/>
              <w:left w:val="nil"/>
              <w:bottom w:val="single" w:sz="4" w:space="0" w:color="000000"/>
              <w:right w:val="nil"/>
            </w:tcBorders>
            <w:shd w:val="clear" w:color="auto" w:fill="FFFFFF"/>
            <w:vAlign w:val="bottom"/>
          </w:tcPr>
          <w:p w14:paraId="7969A78A" w14:textId="77777777" w:rsidR="00AE3846" w:rsidRDefault="003855FF">
            <w:pPr>
              <w:jc w:val="center"/>
              <w:rPr>
                <w:sz w:val="22"/>
                <w:szCs w:val="22"/>
              </w:rPr>
            </w:pPr>
            <w:r>
              <w:rPr>
                <w:sz w:val="22"/>
                <w:szCs w:val="22"/>
              </w:rPr>
              <w:t>0,52</w:t>
            </w:r>
          </w:p>
        </w:tc>
      </w:tr>
    </w:tbl>
    <w:p w14:paraId="45FF52DF"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5E4CAE48" w14:textId="77777777" w:rsidR="000C2429" w:rsidRDefault="000C2429"/>
    <w:p w14:paraId="6F29EBD9" w14:textId="77777777" w:rsidR="000C2429" w:rsidRDefault="000C2429"/>
    <w:p w14:paraId="48CA00F4" w14:textId="77777777" w:rsidR="000C2429" w:rsidRDefault="000C2429"/>
    <w:p w14:paraId="48341690" w14:textId="089373B3" w:rsidR="00DC348C" w:rsidRDefault="00DC348C">
      <w:r>
        <w:br w:type="page"/>
      </w:r>
    </w:p>
    <w:p w14:paraId="251496C9" w14:textId="5EBDC7DE" w:rsidR="00131F9B" w:rsidRDefault="00131F9B" w:rsidP="00131F9B">
      <w:pPr>
        <w:pBdr>
          <w:top w:val="nil"/>
          <w:left w:val="nil"/>
          <w:bottom w:val="nil"/>
          <w:right w:val="nil"/>
          <w:between w:val="nil"/>
        </w:pBdr>
        <w:tabs>
          <w:tab w:val="left" w:pos="529"/>
        </w:tabs>
        <w:spacing w:line="360" w:lineRule="auto"/>
        <w:ind w:firstLine="709"/>
        <w:jc w:val="both"/>
      </w:pPr>
      <w:r>
        <w:t xml:space="preserve">A Tabela </w:t>
      </w:r>
      <w:r w:rsidR="00680AA2">
        <w:t>16</w:t>
      </w:r>
      <w:r>
        <w:t xml:space="preserve"> apresenta o comparativo da eficiência gerencial e clínica das regiões brasileiras para os três períodos do estudo. Como mencionado anteriormente, as unidades federativas evoluíram com o tempo e obtiveram resultados médios iguais a</w:t>
      </w:r>
      <w:r>
        <w:rPr>
          <w:b/>
        </w:rPr>
        <w:t xml:space="preserve"> </w:t>
      </w:r>
      <w:r>
        <w:t>0,59, 0,77 e 0,85 para eficiência gerencial e 0,64, 0,78 e 0,88 para eficiência clínica.</w:t>
      </w:r>
    </w:p>
    <w:p w14:paraId="40184A11" w14:textId="77777777" w:rsidR="00131F9B" w:rsidRDefault="00131F9B" w:rsidP="00131F9B">
      <w:pPr>
        <w:pBdr>
          <w:top w:val="nil"/>
          <w:left w:val="nil"/>
          <w:bottom w:val="nil"/>
          <w:right w:val="nil"/>
          <w:between w:val="nil"/>
        </w:pBdr>
        <w:tabs>
          <w:tab w:val="left" w:pos="529"/>
        </w:tabs>
        <w:spacing w:line="360" w:lineRule="auto"/>
        <w:ind w:firstLine="709"/>
        <w:jc w:val="both"/>
      </w:pPr>
      <w:r>
        <w:t>As regiões Sul e Centro Oeste apresentaram os melhores resultados, apresentando aumento nos escores a cada período e resultados superiores à média do país. O Sudeste, apesar de ser a região mais rica, apresentou resultados progressivos de eficiência gerencial, mas regrediu na eficiência clínica e, no último período, apresentou resultado igual a 2021 e menor que a média para 2022. Apesar de ter apresentado uma eficiência clínica de 0,99 para 2022, a região Norte apresentou grande oscilação nos resultados, impactando para obtenção de resultados inferiores à média em 2 dos 3 períodos, tanto na eficiência clínica quanto gerencial. Já a região Nordeste, apesar da melhora nos resultados ao longo dos períodos, apresentou os piores resultados do estudo, ficando abaixo da média nacional em todos os períodos. A amplitude dos escores entre os diferentes estados da região foi outro ponto que chamou atenção. Enquanto em determinados momentos do estudo, alguns estados apresentaram resultados máximos de eficiência, outros apresentaram escores bem inferiores à média.</w:t>
      </w:r>
    </w:p>
    <w:p w14:paraId="6301D5E6" w14:textId="6F2FEC8A" w:rsidR="003E3374" w:rsidRDefault="003E3374" w:rsidP="00131F9B">
      <w:pPr>
        <w:pBdr>
          <w:top w:val="nil"/>
          <w:left w:val="nil"/>
          <w:bottom w:val="nil"/>
          <w:right w:val="nil"/>
          <w:between w:val="nil"/>
        </w:pBdr>
        <w:tabs>
          <w:tab w:val="left" w:pos="529"/>
        </w:tabs>
        <w:spacing w:line="360" w:lineRule="auto"/>
        <w:ind w:firstLine="709"/>
        <w:jc w:val="both"/>
      </w:pPr>
      <w:r w:rsidRPr="00806794">
        <w:t>Os gráficos e tabelas sugerem que a eficiência na gestão e entrega dos serviços de saúde varia entre os estados ao longo do tempo. Alguns melhoram constantemente, enquanto outros parecem ter dificuldade em enfrentar desafios. A análise destaca mudanças na capacidade de responder às demandas de saúde. Em 2022, muitos estados com bom desempenho alcançaram eficiência máxima, indicando sucesso tanto na gestão quanto na entrega dos serviços de saúde. Essa análise destaca a complexidade do cenário de eficiência na saúde estadual brasileira.</w:t>
      </w:r>
    </w:p>
    <w:p w14:paraId="63A15A76" w14:textId="7EDE48E9" w:rsidR="00131F9B" w:rsidRDefault="00131F9B" w:rsidP="00131F9B">
      <w:pPr>
        <w:pBdr>
          <w:top w:val="nil"/>
          <w:left w:val="nil"/>
          <w:bottom w:val="nil"/>
          <w:right w:val="nil"/>
          <w:between w:val="nil"/>
        </w:pBdr>
        <w:tabs>
          <w:tab w:val="left" w:pos="529"/>
        </w:tabs>
        <w:spacing w:line="360" w:lineRule="auto"/>
        <w:ind w:firstLine="709"/>
        <w:jc w:val="both"/>
      </w:pPr>
    </w:p>
    <w:p w14:paraId="30A01193" w14:textId="710F8384" w:rsidR="00DC348C" w:rsidRDefault="00DC348C">
      <w:r>
        <w:br w:type="page"/>
      </w:r>
    </w:p>
    <w:p w14:paraId="6D67B268" w14:textId="75AFB437" w:rsidR="00AE3846" w:rsidRPr="0060203B" w:rsidRDefault="00D925BA" w:rsidP="00D925BA">
      <w:pPr>
        <w:pStyle w:val="Legenda"/>
        <w:jc w:val="center"/>
        <w:rPr>
          <w:szCs w:val="22"/>
        </w:rPr>
      </w:pPr>
      <w:bookmarkStart w:id="75" w:name="_Toc153458138"/>
      <w:bookmarkStart w:id="76" w:name="_Toc154603123"/>
      <w:r w:rsidRPr="0060203B">
        <w:t xml:space="preserve">Tabela </w:t>
      </w:r>
      <w:fldSimple w:instr=" SEQ Tabela \* ARABIC ">
        <w:r w:rsidR="00792A18">
          <w:rPr>
            <w:noProof/>
          </w:rPr>
          <w:t>16</w:t>
        </w:r>
      </w:fldSimple>
      <w:r w:rsidRPr="0060203B">
        <w:t xml:space="preserve"> - Comparativo da eficiência gerencial e clínica</w:t>
      </w:r>
      <w:bookmarkEnd w:id="75"/>
      <w:bookmarkEnd w:id="76"/>
    </w:p>
    <w:tbl>
      <w:tblPr>
        <w:tblStyle w:val="aff7"/>
        <w:tblW w:w="9132" w:type="dxa"/>
        <w:tblInd w:w="0" w:type="dxa"/>
        <w:tblLayout w:type="fixed"/>
        <w:tblLook w:val="0400" w:firstRow="0" w:lastRow="0" w:firstColumn="0" w:lastColumn="0" w:noHBand="0" w:noVBand="1"/>
      </w:tblPr>
      <w:tblGrid>
        <w:gridCol w:w="1395"/>
        <w:gridCol w:w="1015"/>
        <w:gridCol w:w="1120"/>
        <w:gridCol w:w="1120"/>
        <w:gridCol w:w="1121"/>
        <w:gridCol w:w="1120"/>
        <w:gridCol w:w="1120"/>
        <w:gridCol w:w="1121"/>
      </w:tblGrid>
      <w:tr w:rsidR="00AE3846" w14:paraId="346E4FD4" w14:textId="77777777">
        <w:trPr>
          <w:trHeight w:val="302"/>
        </w:trPr>
        <w:tc>
          <w:tcPr>
            <w:tcW w:w="1395" w:type="dxa"/>
            <w:tcBorders>
              <w:top w:val="single" w:sz="4" w:space="0" w:color="000000"/>
              <w:left w:val="nil"/>
              <w:bottom w:val="single" w:sz="4" w:space="0" w:color="000000"/>
              <w:right w:val="nil"/>
            </w:tcBorders>
            <w:shd w:val="clear" w:color="auto" w:fill="auto"/>
            <w:vAlign w:val="bottom"/>
          </w:tcPr>
          <w:p w14:paraId="3E3444B4" w14:textId="77777777" w:rsidR="00AE3846" w:rsidRPr="00C82C50" w:rsidRDefault="003855FF">
            <w:pPr>
              <w:rPr>
                <w:b/>
                <w:bCs/>
                <w:sz w:val="22"/>
                <w:szCs w:val="22"/>
              </w:rPr>
            </w:pPr>
            <w:r w:rsidRPr="00C82C50">
              <w:rPr>
                <w:b/>
                <w:bCs/>
                <w:sz w:val="22"/>
                <w:szCs w:val="22"/>
              </w:rPr>
              <w:t> </w:t>
            </w:r>
          </w:p>
        </w:tc>
        <w:tc>
          <w:tcPr>
            <w:tcW w:w="1015" w:type="dxa"/>
            <w:tcBorders>
              <w:top w:val="single" w:sz="4" w:space="0" w:color="000000"/>
              <w:left w:val="nil"/>
              <w:bottom w:val="single" w:sz="4" w:space="0" w:color="000000"/>
              <w:right w:val="nil"/>
            </w:tcBorders>
            <w:shd w:val="clear" w:color="auto" w:fill="FFFFFF"/>
            <w:vAlign w:val="bottom"/>
          </w:tcPr>
          <w:p w14:paraId="763C9038" w14:textId="77777777" w:rsidR="00AE3846" w:rsidRPr="00C82C50" w:rsidRDefault="003855FF">
            <w:pPr>
              <w:rPr>
                <w:b/>
                <w:bCs/>
                <w:sz w:val="22"/>
                <w:szCs w:val="22"/>
              </w:rPr>
            </w:pPr>
            <w:r w:rsidRPr="00C82C50">
              <w:rPr>
                <w:b/>
                <w:bCs/>
                <w:sz w:val="22"/>
                <w:szCs w:val="22"/>
              </w:rPr>
              <w:t> </w:t>
            </w:r>
          </w:p>
        </w:tc>
        <w:tc>
          <w:tcPr>
            <w:tcW w:w="3361" w:type="dxa"/>
            <w:gridSpan w:val="3"/>
            <w:tcBorders>
              <w:top w:val="single" w:sz="4" w:space="0" w:color="000000"/>
              <w:left w:val="nil"/>
              <w:bottom w:val="single" w:sz="4" w:space="0" w:color="000000"/>
              <w:right w:val="nil"/>
            </w:tcBorders>
            <w:shd w:val="clear" w:color="auto" w:fill="FFFFFF"/>
            <w:vAlign w:val="bottom"/>
          </w:tcPr>
          <w:p w14:paraId="0C75A497" w14:textId="77777777" w:rsidR="00AE3846" w:rsidRPr="00C82C50" w:rsidRDefault="003855FF">
            <w:pPr>
              <w:jc w:val="center"/>
              <w:rPr>
                <w:b/>
                <w:bCs/>
                <w:sz w:val="22"/>
                <w:szCs w:val="22"/>
              </w:rPr>
            </w:pPr>
            <w:r w:rsidRPr="00C82C50">
              <w:rPr>
                <w:b/>
                <w:bCs/>
                <w:sz w:val="22"/>
                <w:szCs w:val="22"/>
              </w:rPr>
              <w:t>Eficiência Gerencial</w:t>
            </w:r>
          </w:p>
        </w:tc>
        <w:tc>
          <w:tcPr>
            <w:tcW w:w="3361" w:type="dxa"/>
            <w:gridSpan w:val="3"/>
            <w:tcBorders>
              <w:top w:val="single" w:sz="4" w:space="0" w:color="000000"/>
              <w:left w:val="nil"/>
              <w:bottom w:val="single" w:sz="4" w:space="0" w:color="000000"/>
              <w:right w:val="nil"/>
            </w:tcBorders>
            <w:shd w:val="clear" w:color="auto" w:fill="FFFFFF"/>
            <w:vAlign w:val="bottom"/>
          </w:tcPr>
          <w:p w14:paraId="1837EC3B" w14:textId="77777777" w:rsidR="00AE3846" w:rsidRPr="00C82C50" w:rsidRDefault="003855FF">
            <w:pPr>
              <w:jc w:val="center"/>
              <w:rPr>
                <w:b/>
                <w:bCs/>
                <w:sz w:val="22"/>
                <w:szCs w:val="22"/>
              </w:rPr>
            </w:pPr>
            <w:r w:rsidRPr="00C82C50">
              <w:rPr>
                <w:b/>
                <w:bCs/>
                <w:sz w:val="22"/>
                <w:szCs w:val="22"/>
              </w:rPr>
              <w:t>Eficiência Clínica</w:t>
            </w:r>
          </w:p>
        </w:tc>
      </w:tr>
      <w:tr w:rsidR="00AE3846" w14:paraId="09005906" w14:textId="77777777">
        <w:trPr>
          <w:trHeight w:val="302"/>
        </w:trPr>
        <w:tc>
          <w:tcPr>
            <w:tcW w:w="1395" w:type="dxa"/>
            <w:tcBorders>
              <w:top w:val="nil"/>
              <w:left w:val="nil"/>
              <w:bottom w:val="single" w:sz="4" w:space="0" w:color="000000"/>
              <w:right w:val="nil"/>
            </w:tcBorders>
            <w:shd w:val="clear" w:color="auto" w:fill="auto"/>
            <w:vAlign w:val="bottom"/>
          </w:tcPr>
          <w:p w14:paraId="06F93AEE" w14:textId="77777777" w:rsidR="00AE3846" w:rsidRPr="00C82C50" w:rsidRDefault="003855FF">
            <w:pPr>
              <w:rPr>
                <w:b/>
                <w:bCs/>
                <w:sz w:val="22"/>
                <w:szCs w:val="22"/>
              </w:rPr>
            </w:pPr>
            <w:r w:rsidRPr="00C82C50">
              <w:rPr>
                <w:b/>
                <w:bCs/>
                <w:sz w:val="22"/>
                <w:szCs w:val="22"/>
              </w:rPr>
              <w:t>Região</w:t>
            </w:r>
          </w:p>
        </w:tc>
        <w:tc>
          <w:tcPr>
            <w:tcW w:w="1015" w:type="dxa"/>
            <w:tcBorders>
              <w:top w:val="nil"/>
              <w:left w:val="nil"/>
              <w:bottom w:val="single" w:sz="4" w:space="0" w:color="000000"/>
              <w:right w:val="nil"/>
            </w:tcBorders>
            <w:shd w:val="clear" w:color="auto" w:fill="FFFFFF"/>
            <w:vAlign w:val="bottom"/>
          </w:tcPr>
          <w:p w14:paraId="225677CE" w14:textId="77777777" w:rsidR="00AE3846" w:rsidRPr="00C82C50" w:rsidRDefault="003855FF">
            <w:pPr>
              <w:rPr>
                <w:b/>
                <w:bCs/>
                <w:sz w:val="22"/>
                <w:szCs w:val="22"/>
              </w:rPr>
            </w:pPr>
            <w:r w:rsidRPr="00C82C50">
              <w:rPr>
                <w:b/>
                <w:bCs/>
                <w:sz w:val="22"/>
                <w:szCs w:val="22"/>
              </w:rPr>
              <w:t>DMU</w:t>
            </w:r>
          </w:p>
        </w:tc>
        <w:tc>
          <w:tcPr>
            <w:tcW w:w="1120" w:type="dxa"/>
            <w:tcBorders>
              <w:top w:val="nil"/>
              <w:left w:val="nil"/>
              <w:bottom w:val="single" w:sz="4" w:space="0" w:color="000000"/>
              <w:right w:val="nil"/>
            </w:tcBorders>
            <w:shd w:val="clear" w:color="auto" w:fill="FFFFFF"/>
            <w:vAlign w:val="bottom"/>
          </w:tcPr>
          <w:p w14:paraId="6A3EEE47" w14:textId="77777777" w:rsidR="00AE3846" w:rsidRPr="00C82C50" w:rsidRDefault="003855FF">
            <w:pPr>
              <w:jc w:val="right"/>
              <w:rPr>
                <w:b/>
                <w:bCs/>
                <w:sz w:val="22"/>
                <w:szCs w:val="22"/>
              </w:rPr>
            </w:pPr>
            <w:r w:rsidRPr="00C82C50">
              <w:rPr>
                <w:b/>
                <w:bCs/>
                <w:sz w:val="22"/>
                <w:szCs w:val="22"/>
              </w:rPr>
              <w:t>2020</w:t>
            </w:r>
          </w:p>
        </w:tc>
        <w:tc>
          <w:tcPr>
            <w:tcW w:w="1120" w:type="dxa"/>
            <w:tcBorders>
              <w:top w:val="nil"/>
              <w:left w:val="nil"/>
              <w:bottom w:val="single" w:sz="4" w:space="0" w:color="000000"/>
              <w:right w:val="nil"/>
            </w:tcBorders>
            <w:shd w:val="clear" w:color="auto" w:fill="FFFFFF"/>
            <w:vAlign w:val="bottom"/>
          </w:tcPr>
          <w:p w14:paraId="0B480ED6" w14:textId="77777777" w:rsidR="00AE3846" w:rsidRPr="00C82C50" w:rsidRDefault="003855FF">
            <w:pPr>
              <w:jc w:val="right"/>
              <w:rPr>
                <w:b/>
                <w:bCs/>
                <w:sz w:val="22"/>
                <w:szCs w:val="22"/>
              </w:rPr>
            </w:pPr>
            <w:r w:rsidRPr="00C82C50">
              <w:rPr>
                <w:b/>
                <w:bCs/>
                <w:sz w:val="22"/>
                <w:szCs w:val="22"/>
              </w:rPr>
              <w:t>2021</w:t>
            </w:r>
          </w:p>
        </w:tc>
        <w:tc>
          <w:tcPr>
            <w:tcW w:w="1121" w:type="dxa"/>
            <w:tcBorders>
              <w:top w:val="nil"/>
              <w:left w:val="nil"/>
              <w:bottom w:val="single" w:sz="4" w:space="0" w:color="000000"/>
              <w:right w:val="nil"/>
            </w:tcBorders>
            <w:shd w:val="clear" w:color="auto" w:fill="FFFFFF"/>
            <w:vAlign w:val="bottom"/>
          </w:tcPr>
          <w:p w14:paraId="666DD093" w14:textId="77777777" w:rsidR="00AE3846" w:rsidRPr="00C82C50" w:rsidRDefault="003855FF">
            <w:pPr>
              <w:jc w:val="right"/>
              <w:rPr>
                <w:b/>
                <w:bCs/>
                <w:sz w:val="22"/>
                <w:szCs w:val="22"/>
              </w:rPr>
            </w:pPr>
            <w:r w:rsidRPr="00C82C50">
              <w:rPr>
                <w:b/>
                <w:bCs/>
                <w:sz w:val="22"/>
                <w:szCs w:val="22"/>
              </w:rPr>
              <w:t>2022</w:t>
            </w:r>
          </w:p>
        </w:tc>
        <w:tc>
          <w:tcPr>
            <w:tcW w:w="1120" w:type="dxa"/>
            <w:tcBorders>
              <w:top w:val="nil"/>
              <w:left w:val="nil"/>
              <w:bottom w:val="single" w:sz="4" w:space="0" w:color="000000"/>
              <w:right w:val="nil"/>
            </w:tcBorders>
            <w:shd w:val="clear" w:color="auto" w:fill="FFFFFF"/>
            <w:vAlign w:val="bottom"/>
          </w:tcPr>
          <w:p w14:paraId="1DE79762" w14:textId="77777777" w:rsidR="00AE3846" w:rsidRPr="00C82C50" w:rsidRDefault="003855FF">
            <w:pPr>
              <w:jc w:val="right"/>
              <w:rPr>
                <w:b/>
                <w:bCs/>
                <w:sz w:val="22"/>
                <w:szCs w:val="22"/>
              </w:rPr>
            </w:pPr>
            <w:r w:rsidRPr="00C82C50">
              <w:rPr>
                <w:b/>
                <w:bCs/>
                <w:sz w:val="22"/>
                <w:szCs w:val="22"/>
              </w:rPr>
              <w:t>2020</w:t>
            </w:r>
          </w:p>
        </w:tc>
        <w:tc>
          <w:tcPr>
            <w:tcW w:w="1120" w:type="dxa"/>
            <w:tcBorders>
              <w:top w:val="nil"/>
              <w:left w:val="nil"/>
              <w:bottom w:val="single" w:sz="4" w:space="0" w:color="000000"/>
              <w:right w:val="nil"/>
            </w:tcBorders>
            <w:shd w:val="clear" w:color="auto" w:fill="FFFFFF"/>
            <w:vAlign w:val="bottom"/>
          </w:tcPr>
          <w:p w14:paraId="58A7475E" w14:textId="77777777" w:rsidR="00AE3846" w:rsidRPr="00C82C50" w:rsidRDefault="003855FF">
            <w:pPr>
              <w:jc w:val="right"/>
              <w:rPr>
                <w:b/>
                <w:bCs/>
                <w:sz w:val="22"/>
                <w:szCs w:val="22"/>
              </w:rPr>
            </w:pPr>
            <w:r w:rsidRPr="00C82C50">
              <w:rPr>
                <w:b/>
                <w:bCs/>
                <w:sz w:val="22"/>
                <w:szCs w:val="22"/>
              </w:rPr>
              <w:t>2021</w:t>
            </w:r>
          </w:p>
        </w:tc>
        <w:tc>
          <w:tcPr>
            <w:tcW w:w="1121" w:type="dxa"/>
            <w:tcBorders>
              <w:top w:val="nil"/>
              <w:left w:val="nil"/>
              <w:bottom w:val="single" w:sz="4" w:space="0" w:color="000000"/>
              <w:right w:val="nil"/>
            </w:tcBorders>
            <w:shd w:val="clear" w:color="auto" w:fill="FFFFFF"/>
            <w:vAlign w:val="bottom"/>
          </w:tcPr>
          <w:p w14:paraId="2469C6E7" w14:textId="77777777" w:rsidR="00AE3846" w:rsidRPr="00C82C50" w:rsidRDefault="003855FF">
            <w:pPr>
              <w:jc w:val="right"/>
              <w:rPr>
                <w:b/>
                <w:bCs/>
                <w:sz w:val="22"/>
                <w:szCs w:val="22"/>
              </w:rPr>
            </w:pPr>
            <w:r w:rsidRPr="00C82C50">
              <w:rPr>
                <w:b/>
                <w:bCs/>
                <w:sz w:val="22"/>
                <w:szCs w:val="22"/>
              </w:rPr>
              <w:t>2022</w:t>
            </w:r>
          </w:p>
        </w:tc>
      </w:tr>
      <w:tr w:rsidR="00AE3846" w14:paraId="5DB02BBC" w14:textId="77777777">
        <w:trPr>
          <w:trHeight w:val="302"/>
        </w:trPr>
        <w:tc>
          <w:tcPr>
            <w:tcW w:w="1395" w:type="dxa"/>
            <w:vMerge w:val="restart"/>
            <w:tcBorders>
              <w:top w:val="nil"/>
              <w:left w:val="nil"/>
              <w:bottom w:val="single" w:sz="8" w:space="0" w:color="000000"/>
              <w:right w:val="nil"/>
            </w:tcBorders>
            <w:shd w:val="clear" w:color="auto" w:fill="auto"/>
            <w:vAlign w:val="center"/>
          </w:tcPr>
          <w:p w14:paraId="6D63EB22" w14:textId="77777777" w:rsidR="00AE3846" w:rsidRPr="00C82C50" w:rsidRDefault="003855FF">
            <w:pPr>
              <w:jc w:val="center"/>
              <w:rPr>
                <w:b/>
                <w:bCs/>
                <w:sz w:val="22"/>
                <w:szCs w:val="22"/>
              </w:rPr>
            </w:pPr>
            <w:r w:rsidRPr="00C82C50">
              <w:rPr>
                <w:b/>
                <w:bCs/>
                <w:sz w:val="22"/>
                <w:szCs w:val="22"/>
              </w:rPr>
              <w:t>Sul</w:t>
            </w:r>
          </w:p>
        </w:tc>
        <w:tc>
          <w:tcPr>
            <w:tcW w:w="1015" w:type="dxa"/>
            <w:tcBorders>
              <w:top w:val="nil"/>
              <w:left w:val="nil"/>
              <w:bottom w:val="nil"/>
              <w:right w:val="nil"/>
            </w:tcBorders>
            <w:shd w:val="clear" w:color="auto" w:fill="FFFFFF"/>
            <w:vAlign w:val="bottom"/>
          </w:tcPr>
          <w:p w14:paraId="2D405AC8" w14:textId="77777777" w:rsidR="00AE3846" w:rsidRPr="00C82C50" w:rsidRDefault="003855FF">
            <w:pPr>
              <w:rPr>
                <w:b/>
                <w:bCs/>
                <w:sz w:val="22"/>
                <w:szCs w:val="22"/>
              </w:rPr>
            </w:pPr>
            <w:r w:rsidRPr="00C82C50">
              <w:rPr>
                <w:b/>
                <w:bCs/>
                <w:sz w:val="22"/>
                <w:szCs w:val="22"/>
              </w:rPr>
              <w:t>PR</w:t>
            </w:r>
          </w:p>
        </w:tc>
        <w:tc>
          <w:tcPr>
            <w:tcW w:w="1120" w:type="dxa"/>
            <w:tcBorders>
              <w:top w:val="nil"/>
              <w:left w:val="nil"/>
              <w:bottom w:val="nil"/>
              <w:right w:val="nil"/>
            </w:tcBorders>
            <w:shd w:val="clear" w:color="auto" w:fill="FFFFFF"/>
            <w:vAlign w:val="bottom"/>
          </w:tcPr>
          <w:p w14:paraId="18E785FF"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50C4B3A"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43AE9D67"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1CD94E23" w14:textId="77777777" w:rsidR="00AE3846" w:rsidRDefault="003855FF">
            <w:pPr>
              <w:jc w:val="right"/>
              <w:rPr>
                <w:sz w:val="22"/>
                <w:szCs w:val="22"/>
              </w:rPr>
            </w:pPr>
            <w:r>
              <w:rPr>
                <w:sz w:val="22"/>
                <w:szCs w:val="22"/>
              </w:rPr>
              <w:t>0,84</w:t>
            </w:r>
          </w:p>
        </w:tc>
        <w:tc>
          <w:tcPr>
            <w:tcW w:w="1120" w:type="dxa"/>
            <w:tcBorders>
              <w:top w:val="nil"/>
              <w:left w:val="nil"/>
              <w:bottom w:val="nil"/>
              <w:right w:val="nil"/>
            </w:tcBorders>
            <w:shd w:val="clear" w:color="auto" w:fill="FFFFFF"/>
            <w:vAlign w:val="bottom"/>
          </w:tcPr>
          <w:p w14:paraId="579766C3" w14:textId="77777777" w:rsidR="00AE3846" w:rsidRDefault="003855FF">
            <w:pPr>
              <w:jc w:val="right"/>
              <w:rPr>
                <w:sz w:val="22"/>
                <w:szCs w:val="22"/>
              </w:rPr>
            </w:pPr>
            <w:r>
              <w:rPr>
                <w:sz w:val="22"/>
                <w:szCs w:val="22"/>
              </w:rPr>
              <w:t>0,76</w:t>
            </w:r>
          </w:p>
        </w:tc>
        <w:tc>
          <w:tcPr>
            <w:tcW w:w="1121" w:type="dxa"/>
            <w:tcBorders>
              <w:top w:val="nil"/>
              <w:left w:val="nil"/>
              <w:bottom w:val="nil"/>
              <w:right w:val="nil"/>
            </w:tcBorders>
            <w:shd w:val="clear" w:color="auto" w:fill="FFFFFF"/>
            <w:vAlign w:val="bottom"/>
          </w:tcPr>
          <w:p w14:paraId="664E1CB5" w14:textId="77777777" w:rsidR="00AE3846" w:rsidRDefault="003855FF">
            <w:pPr>
              <w:jc w:val="right"/>
              <w:rPr>
                <w:sz w:val="22"/>
                <w:szCs w:val="22"/>
              </w:rPr>
            </w:pPr>
            <w:r>
              <w:rPr>
                <w:sz w:val="22"/>
                <w:szCs w:val="22"/>
              </w:rPr>
              <w:t>0,94</w:t>
            </w:r>
          </w:p>
        </w:tc>
      </w:tr>
      <w:tr w:rsidR="00AE3846" w14:paraId="2E034640" w14:textId="77777777">
        <w:trPr>
          <w:trHeight w:val="302"/>
        </w:trPr>
        <w:tc>
          <w:tcPr>
            <w:tcW w:w="1395" w:type="dxa"/>
            <w:vMerge/>
            <w:tcBorders>
              <w:top w:val="nil"/>
              <w:left w:val="nil"/>
              <w:bottom w:val="single" w:sz="8" w:space="0" w:color="000000"/>
              <w:right w:val="nil"/>
            </w:tcBorders>
            <w:shd w:val="clear" w:color="auto" w:fill="auto"/>
            <w:vAlign w:val="center"/>
          </w:tcPr>
          <w:p w14:paraId="4A8ABF49"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7D93440" w14:textId="77777777" w:rsidR="00AE3846" w:rsidRPr="00C82C50" w:rsidRDefault="003855FF">
            <w:pPr>
              <w:rPr>
                <w:b/>
                <w:bCs/>
                <w:sz w:val="22"/>
                <w:szCs w:val="22"/>
              </w:rPr>
            </w:pPr>
            <w:r w:rsidRPr="00C82C50">
              <w:rPr>
                <w:b/>
                <w:bCs/>
                <w:sz w:val="22"/>
                <w:szCs w:val="22"/>
              </w:rPr>
              <w:t>RS</w:t>
            </w:r>
          </w:p>
        </w:tc>
        <w:tc>
          <w:tcPr>
            <w:tcW w:w="1120" w:type="dxa"/>
            <w:tcBorders>
              <w:top w:val="nil"/>
              <w:left w:val="nil"/>
              <w:bottom w:val="nil"/>
              <w:right w:val="nil"/>
            </w:tcBorders>
            <w:shd w:val="clear" w:color="auto" w:fill="FFFFFF"/>
            <w:vAlign w:val="bottom"/>
          </w:tcPr>
          <w:p w14:paraId="72B66831"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AC8240C"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4B1BD120"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532A0A1"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248F877"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447094A5" w14:textId="77777777" w:rsidR="00AE3846" w:rsidRDefault="003855FF">
            <w:pPr>
              <w:jc w:val="right"/>
              <w:rPr>
                <w:sz w:val="22"/>
                <w:szCs w:val="22"/>
              </w:rPr>
            </w:pPr>
            <w:r>
              <w:rPr>
                <w:sz w:val="22"/>
                <w:szCs w:val="22"/>
              </w:rPr>
              <w:t>1,00</w:t>
            </w:r>
          </w:p>
        </w:tc>
      </w:tr>
      <w:tr w:rsidR="00AE3846" w14:paraId="35F59E05" w14:textId="77777777">
        <w:trPr>
          <w:trHeight w:val="302"/>
        </w:trPr>
        <w:tc>
          <w:tcPr>
            <w:tcW w:w="1395" w:type="dxa"/>
            <w:vMerge/>
            <w:tcBorders>
              <w:top w:val="nil"/>
              <w:left w:val="nil"/>
              <w:bottom w:val="single" w:sz="8" w:space="0" w:color="000000"/>
              <w:right w:val="nil"/>
            </w:tcBorders>
            <w:shd w:val="clear" w:color="auto" w:fill="auto"/>
            <w:vAlign w:val="center"/>
          </w:tcPr>
          <w:p w14:paraId="4EAADA98"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0B90CECA" w14:textId="77777777" w:rsidR="00AE3846" w:rsidRPr="00C82C50" w:rsidRDefault="003855FF">
            <w:pPr>
              <w:rPr>
                <w:b/>
                <w:bCs/>
                <w:sz w:val="22"/>
                <w:szCs w:val="22"/>
              </w:rPr>
            </w:pPr>
            <w:r w:rsidRPr="00C82C50">
              <w:rPr>
                <w:b/>
                <w:bCs/>
                <w:sz w:val="22"/>
                <w:szCs w:val="22"/>
              </w:rPr>
              <w:t>SC</w:t>
            </w:r>
          </w:p>
        </w:tc>
        <w:tc>
          <w:tcPr>
            <w:tcW w:w="1120" w:type="dxa"/>
            <w:tcBorders>
              <w:top w:val="nil"/>
              <w:left w:val="nil"/>
              <w:bottom w:val="nil"/>
              <w:right w:val="nil"/>
            </w:tcBorders>
            <w:shd w:val="clear" w:color="auto" w:fill="FFFFFF"/>
            <w:vAlign w:val="bottom"/>
          </w:tcPr>
          <w:p w14:paraId="4D59DF7E" w14:textId="77777777" w:rsidR="00AE3846" w:rsidRDefault="003855FF">
            <w:pPr>
              <w:jc w:val="right"/>
              <w:rPr>
                <w:sz w:val="22"/>
                <w:szCs w:val="22"/>
              </w:rPr>
            </w:pPr>
            <w:r>
              <w:rPr>
                <w:sz w:val="22"/>
                <w:szCs w:val="22"/>
              </w:rPr>
              <w:t>0,50</w:t>
            </w:r>
          </w:p>
        </w:tc>
        <w:tc>
          <w:tcPr>
            <w:tcW w:w="1120" w:type="dxa"/>
            <w:tcBorders>
              <w:top w:val="nil"/>
              <w:left w:val="nil"/>
              <w:bottom w:val="nil"/>
              <w:right w:val="nil"/>
            </w:tcBorders>
            <w:shd w:val="clear" w:color="auto" w:fill="FFFFFF"/>
            <w:vAlign w:val="bottom"/>
          </w:tcPr>
          <w:p w14:paraId="0BDFC2E3" w14:textId="77777777" w:rsidR="00AE3846" w:rsidRDefault="003855FF">
            <w:pPr>
              <w:jc w:val="right"/>
              <w:rPr>
                <w:sz w:val="22"/>
                <w:szCs w:val="22"/>
              </w:rPr>
            </w:pPr>
            <w:r>
              <w:rPr>
                <w:sz w:val="22"/>
                <w:szCs w:val="22"/>
              </w:rPr>
              <w:t>0,70</w:t>
            </w:r>
          </w:p>
        </w:tc>
        <w:tc>
          <w:tcPr>
            <w:tcW w:w="1121" w:type="dxa"/>
            <w:tcBorders>
              <w:top w:val="nil"/>
              <w:left w:val="nil"/>
              <w:bottom w:val="nil"/>
              <w:right w:val="nil"/>
            </w:tcBorders>
            <w:shd w:val="clear" w:color="auto" w:fill="FFFFFF"/>
            <w:vAlign w:val="bottom"/>
          </w:tcPr>
          <w:p w14:paraId="22443756" w14:textId="77777777" w:rsidR="00AE3846" w:rsidRDefault="003855FF">
            <w:pPr>
              <w:jc w:val="right"/>
              <w:rPr>
                <w:sz w:val="22"/>
                <w:szCs w:val="22"/>
              </w:rPr>
            </w:pPr>
            <w:r>
              <w:rPr>
                <w:sz w:val="22"/>
                <w:szCs w:val="22"/>
              </w:rPr>
              <w:t>0,76</w:t>
            </w:r>
          </w:p>
        </w:tc>
        <w:tc>
          <w:tcPr>
            <w:tcW w:w="1120" w:type="dxa"/>
            <w:tcBorders>
              <w:top w:val="nil"/>
              <w:left w:val="nil"/>
              <w:bottom w:val="nil"/>
              <w:right w:val="nil"/>
            </w:tcBorders>
            <w:shd w:val="clear" w:color="auto" w:fill="FFFFFF"/>
            <w:vAlign w:val="bottom"/>
          </w:tcPr>
          <w:p w14:paraId="2E0BB2EA" w14:textId="77777777" w:rsidR="00AE3846" w:rsidRDefault="003855FF">
            <w:pPr>
              <w:jc w:val="right"/>
              <w:rPr>
                <w:sz w:val="22"/>
                <w:szCs w:val="22"/>
              </w:rPr>
            </w:pPr>
            <w:r>
              <w:rPr>
                <w:sz w:val="22"/>
                <w:szCs w:val="22"/>
              </w:rPr>
              <w:t>0,79</w:t>
            </w:r>
          </w:p>
        </w:tc>
        <w:tc>
          <w:tcPr>
            <w:tcW w:w="1120" w:type="dxa"/>
            <w:tcBorders>
              <w:top w:val="nil"/>
              <w:left w:val="nil"/>
              <w:bottom w:val="nil"/>
              <w:right w:val="nil"/>
            </w:tcBorders>
            <w:shd w:val="clear" w:color="auto" w:fill="FFFFFF"/>
            <w:vAlign w:val="bottom"/>
          </w:tcPr>
          <w:p w14:paraId="11DB783A"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2BA00BE8" w14:textId="77777777" w:rsidR="00AE3846" w:rsidRDefault="003855FF">
            <w:pPr>
              <w:jc w:val="right"/>
              <w:rPr>
                <w:sz w:val="22"/>
                <w:szCs w:val="22"/>
              </w:rPr>
            </w:pPr>
            <w:r>
              <w:rPr>
                <w:sz w:val="22"/>
                <w:szCs w:val="22"/>
              </w:rPr>
              <w:t>1,00</w:t>
            </w:r>
          </w:p>
        </w:tc>
      </w:tr>
      <w:tr w:rsidR="00AE3846" w14:paraId="0FD1AAED" w14:textId="77777777">
        <w:trPr>
          <w:trHeight w:val="323"/>
        </w:trPr>
        <w:tc>
          <w:tcPr>
            <w:tcW w:w="1395" w:type="dxa"/>
            <w:vMerge/>
            <w:tcBorders>
              <w:top w:val="nil"/>
              <w:left w:val="nil"/>
              <w:bottom w:val="single" w:sz="8" w:space="0" w:color="000000"/>
              <w:right w:val="nil"/>
            </w:tcBorders>
            <w:shd w:val="clear" w:color="auto" w:fill="auto"/>
            <w:vAlign w:val="center"/>
          </w:tcPr>
          <w:p w14:paraId="2ABBFE62"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single" w:sz="8" w:space="0" w:color="000000"/>
              <w:right w:val="nil"/>
            </w:tcBorders>
            <w:shd w:val="clear" w:color="auto" w:fill="FFFFFF"/>
            <w:vAlign w:val="bottom"/>
          </w:tcPr>
          <w:p w14:paraId="091AC3E8" w14:textId="77777777" w:rsidR="00AE3846" w:rsidRPr="00C82C50" w:rsidRDefault="003855FF">
            <w:pP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62DA47A3" w14:textId="77777777" w:rsidR="00AE3846" w:rsidRDefault="003855FF">
            <w:pPr>
              <w:jc w:val="right"/>
              <w:rPr>
                <w:sz w:val="22"/>
                <w:szCs w:val="22"/>
              </w:rPr>
            </w:pPr>
            <w:r>
              <w:rPr>
                <w:sz w:val="22"/>
                <w:szCs w:val="22"/>
              </w:rPr>
              <w:t>0,83</w:t>
            </w:r>
          </w:p>
        </w:tc>
        <w:tc>
          <w:tcPr>
            <w:tcW w:w="1120" w:type="dxa"/>
            <w:tcBorders>
              <w:top w:val="nil"/>
              <w:left w:val="nil"/>
              <w:bottom w:val="single" w:sz="8" w:space="0" w:color="000000"/>
              <w:right w:val="nil"/>
            </w:tcBorders>
            <w:shd w:val="clear" w:color="auto" w:fill="auto"/>
            <w:vAlign w:val="bottom"/>
          </w:tcPr>
          <w:p w14:paraId="6AFB266F" w14:textId="77777777" w:rsidR="00AE3846" w:rsidRDefault="003855FF">
            <w:pPr>
              <w:jc w:val="right"/>
              <w:rPr>
                <w:sz w:val="22"/>
                <w:szCs w:val="22"/>
              </w:rPr>
            </w:pPr>
            <w:r>
              <w:rPr>
                <w:sz w:val="22"/>
                <w:szCs w:val="22"/>
              </w:rPr>
              <w:t>0,90</w:t>
            </w:r>
          </w:p>
        </w:tc>
        <w:tc>
          <w:tcPr>
            <w:tcW w:w="1121" w:type="dxa"/>
            <w:tcBorders>
              <w:top w:val="nil"/>
              <w:left w:val="nil"/>
              <w:bottom w:val="single" w:sz="8" w:space="0" w:color="000000"/>
              <w:right w:val="nil"/>
            </w:tcBorders>
            <w:shd w:val="clear" w:color="auto" w:fill="auto"/>
            <w:vAlign w:val="bottom"/>
          </w:tcPr>
          <w:p w14:paraId="3FFE5195" w14:textId="77777777" w:rsidR="00AE3846" w:rsidRDefault="003855FF">
            <w:pPr>
              <w:jc w:val="right"/>
              <w:rPr>
                <w:sz w:val="22"/>
                <w:szCs w:val="22"/>
              </w:rPr>
            </w:pPr>
            <w:r>
              <w:rPr>
                <w:sz w:val="22"/>
                <w:szCs w:val="22"/>
              </w:rPr>
              <w:t>0,92</w:t>
            </w:r>
          </w:p>
        </w:tc>
        <w:tc>
          <w:tcPr>
            <w:tcW w:w="1120" w:type="dxa"/>
            <w:tcBorders>
              <w:top w:val="nil"/>
              <w:left w:val="nil"/>
              <w:bottom w:val="single" w:sz="8" w:space="0" w:color="000000"/>
              <w:right w:val="nil"/>
            </w:tcBorders>
            <w:shd w:val="clear" w:color="auto" w:fill="auto"/>
            <w:vAlign w:val="bottom"/>
          </w:tcPr>
          <w:p w14:paraId="1A8C9247" w14:textId="77777777" w:rsidR="00AE3846" w:rsidRDefault="003855FF">
            <w:pPr>
              <w:jc w:val="right"/>
              <w:rPr>
                <w:sz w:val="22"/>
                <w:szCs w:val="22"/>
              </w:rPr>
            </w:pPr>
            <w:r>
              <w:rPr>
                <w:sz w:val="22"/>
                <w:szCs w:val="22"/>
              </w:rPr>
              <w:t>0,88</w:t>
            </w:r>
          </w:p>
        </w:tc>
        <w:tc>
          <w:tcPr>
            <w:tcW w:w="1120" w:type="dxa"/>
            <w:tcBorders>
              <w:top w:val="nil"/>
              <w:left w:val="nil"/>
              <w:bottom w:val="single" w:sz="8" w:space="0" w:color="000000"/>
              <w:right w:val="nil"/>
            </w:tcBorders>
            <w:shd w:val="clear" w:color="auto" w:fill="auto"/>
            <w:vAlign w:val="bottom"/>
          </w:tcPr>
          <w:p w14:paraId="1DD47CC5" w14:textId="77777777" w:rsidR="00AE3846" w:rsidRDefault="003855FF">
            <w:pPr>
              <w:jc w:val="right"/>
              <w:rPr>
                <w:sz w:val="22"/>
                <w:szCs w:val="22"/>
              </w:rPr>
            </w:pPr>
            <w:r>
              <w:rPr>
                <w:sz w:val="22"/>
                <w:szCs w:val="22"/>
              </w:rPr>
              <w:t>0,92</w:t>
            </w:r>
          </w:p>
        </w:tc>
        <w:tc>
          <w:tcPr>
            <w:tcW w:w="1121" w:type="dxa"/>
            <w:tcBorders>
              <w:top w:val="nil"/>
              <w:left w:val="nil"/>
              <w:bottom w:val="single" w:sz="8" w:space="0" w:color="000000"/>
              <w:right w:val="nil"/>
            </w:tcBorders>
            <w:shd w:val="clear" w:color="auto" w:fill="auto"/>
            <w:vAlign w:val="bottom"/>
          </w:tcPr>
          <w:p w14:paraId="7BC35646" w14:textId="77777777" w:rsidR="00AE3846" w:rsidRDefault="003855FF">
            <w:pPr>
              <w:jc w:val="right"/>
              <w:rPr>
                <w:sz w:val="22"/>
                <w:szCs w:val="22"/>
              </w:rPr>
            </w:pPr>
            <w:r>
              <w:rPr>
                <w:sz w:val="22"/>
                <w:szCs w:val="22"/>
              </w:rPr>
              <w:t>0,98</w:t>
            </w:r>
          </w:p>
        </w:tc>
      </w:tr>
      <w:tr w:rsidR="00AE3846" w14:paraId="04179C14" w14:textId="77777777">
        <w:trPr>
          <w:trHeight w:val="302"/>
        </w:trPr>
        <w:tc>
          <w:tcPr>
            <w:tcW w:w="1395" w:type="dxa"/>
            <w:vMerge w:val="restart"/>
            <w:tcBorders>
              <w:top w:val="nil"/>
              <w:left w:val="nil"/>
              <w:bottom w:val="single" w:sz="8" w:space="0" w:color="000000"/>
              <w:right w:val="nil"/>
            </w:tcBorders>
            <w:shd w:val="clear" w:color="auto" w:fill="auto"/>
            <w:vAlign w:val="center"/>
          </w:tcPr>
          <w:p w14:paraId="7997045C" w14:textId="77777777" w:rsidR="00AE3846" w:rsidRPr="00C82C50" w:rsidRDefault="003855FF">
            <w:pPr>
              <w:jc w:val="center"/>
              <w:rPr>
                <w:b/>
                <w:bCs/>
                <w:sz w:val="22"/>
                <w:szCs w:val="22"/>
              </w:rPr>
            </w:pPr>
            <w:r w:rsidRPr="00C82C50">
              <w:rPr>
                <w:b/>
                <w:bCs/>
                <w:sz w:val="22"/>
                <w:szCs w:val="22"/>
              </w:rPr>
              <w:t>Sudeste</w:t>
            </w:r>
          </w:p>
        </w:tc>
        <w:tc>
          <w:tcPr>
            <w:tcW w:w="1015" w:type="dxa"/>
            <w:tcBorders>
              <w:top w:val="nil"/>
              <w:left w:val="nil"/>
              <w:bottom w:val="nil"/>
              <w:right w:val="nil"/>
            </w:tcBorders>
            <w:shd w:val="clear" w:color="auto" w:fill="FFFFFF"/>
            <w:vAlign w:val="bottom"/>
          </w:tcPr>
          <w:p w14:paraId="318F3B74" w14:textId="77777777" w:rsidR="00AE3846" w:rsidRPr="00C82C50" w:rsidRDefault="003855FF">
            <w:pPr>
              <w:rPr>
                <w:b/>
                <w:bCs/>
                <w:sz w:val="22"/>
                <w:szCs w:val="22"/>
              </w:rPr>
            </w:pPr>
            <w:r w:rsidRPr="00C82C50">
              <w:rPr>
                <w:b/>
                <w:bCs/>
                <w:sz w:val="22"/>
                <w:szCs w:val="22"/>
              </w:rPr>
              <w:t>ES</w:t>
            </w:r>
          </w:p>
        </w:tc>
        <w:tc>
          <w:tcPr>
            <w:tcW w:w="1120" w:type="dxa"/>
            <w:tcBorders>
              <w:top w:val="nil"/>
              <w:left w:val="nil"/>
              <w:bottom w:val="nil"/>
              <w:right w:val="nil"/>
            </w:tcBorders>
            <w:shd w:val="clear" w:color="auto" w:fill="FFFFFF"/>
            <w:vAlign w:val="bottom"/>
          </w:tcPr>
          <w:p w14:paraId="5EE898B2" w14:textId="77777777" w:rsidR="00AE3846" w:rsidRDefault="003855FF">
            <w:pPr>
              <w:jc w:val="right"/>
              <w:rPr>
                <w:sz w:val="22"/>
                <w:szCs w:val="22"/>
              </w:rPr>
            </w:pPr>
            <w:r>
              <w:rPr>
                <w:sz w:val="22"/>
                <w:szCs w:val="22"/>
              </w:rPr>
              <w:t>0,32</w:t>
            </w:r>
          </w:p>
        </w:tc>
        <w:tc>
          <w:tcPr>
            <w:tcW w:w="1120" w:type="dxa"/>
            <w:tcBorders>
              <w:top w:val="nil"/>
              <w:left w:val="nil"/>
              <w:bottom w:val="nil"/>
              <w:right w:val="nil"/>
            </w:tcBorders>
            <w:shd w:val="clear" w:color="auto" w:fill="FFFFFF"/>
            <w:vAlign w:val="bottom"/>
          </w:tcPr>
          <w:p w14:paraId="1C36D06A"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7DE62D9F"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2713908" w14:textId="77777777" w:rsidR="00AE3846" w:rsidRDefault="003855FF">
            <w:pPr>
              <w:jc w:val="right"/>
              <w:rPr>
                <w:sz w:val="22"/>
                <w:szCs w:val="22"/>
              </w:rPr>
            </w:pPr>
            <w:r>
              <w:rPr>
                <w:sz w:val="22"/>
                <w:szCs w:val="22"/>
              </w:rPr>
              <w:t>0,65</w:t>
            </w:r>
          </w:p>
        </w:tc>
        <w:tc>
          <w:tcPr>
            <w:tcW w:w="1120" w:type="dxa"/>
            <w:tcBorders>
              <w:top w:val="nil"/>
              <w:left w:val="nil"/>
              <w:bottom w:val="nil"/>
              <w:right w:val="nil"/>
            </w:tcBorders>
            <w:shd w:val="clear" w:color="auto" w:fill="FFFFFF"/>
            <w:vAlign w:val="bottom"/>
          </w:tcPr>
          <w:p w14:paraId="4CA59C95" w14:textId="77777777" w:rsidR="00AE3846" w:rsidRDefault="003855FF">
            <w:pPr>
              <w:jc w:val="right"/>
              <w:rPr>
                <w:sz w:val="22"/>
                <w:szCs w:val="22"/>
              </w:rPr>
            </w:pPr>
            <w:r>
              <w:rPr>
                <w:sz w:val="22"/>
                <w:szCs w:val="22"/>
              </w:rPr>
              <w:t>0,58</w:t>
            </w:r>
          </w:p>
        </w:tc>
        <w:tc>
          <w:tcPr>
            <w:tcW w:w="1121" w:type="dxa"/>
            <w:tcBorders>
              <w:top w:val="nil"/>
              <w:left w:val="nil"/>
              <w:bottom w:val="nil"/>
              <w:right w:val="nil"/>
            </w:tcBorders>
            <w:shd w:val="clear" w:color="auto" w:fill="FFFFFF"/>
            <w:vAlign w:val="bottom"/>
          </w:tcPr>
          <w:p w14:paraId="0874CE36" w14:textId="77777777" w:rsidR="00AE3846" w:rsidRDefault="003855FF">
            <w:pPr>
              <w:jc w:val="right"/>
              <w:rPr>
                <w:sz w:val="22"/>
                <w:szCs w:val="22"/>
              </w:rPr>
            </w:pPr>
            <w:r>
              <w:rPr>
                <w:sz w:val="22"/>
                <w:szCs w:val="22"/>
              </w:rPr>
              <w:t>0,52</w:t>
            </w:r>
          </w:p>
        </w:tc>
      </w:tr>
      <w:tr w:rsidR="00AE3846" w14:paraId="68CFB98A" w14:textId="77777777">
        <w:trPr>
          <w:trHeight w:val="302"/>
        </w:trPr>
        <w:tc>
          <w:tcPr>
            <w:tcW w:w="1395" w:type="dxa"/>
            <w:vMerge/>
            <w:tcBorders>
              <w:top w:val="nil"/>
              <w:left w:val="nil"/>
              <w:bottom w:val="single" w:sz="8" w:space="0" w:color="000000"/>
              <w:right w:val="nil"/>
            </w:tcBorders>
            <w:shd w:val="clear" w:color="auto" w:fill="auto"/>
            <w:vAlign w:val="center"/>
          </w:tcPr>
          <w:p w14:paraId="18CB500F"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ACB0A0B" w14:textId="77777777" w:rsidR="00AE3846" w:rsidRPr="00C82C50" w:rsidRDefault="003855FF">
            <w:pPr>
              <w:rPr>
                <w:b/>
                <w:bCs/>
                <w:sz w:val="22"/>
                <w:szCs w:val="22"/>
              </w:rPr>
            </w:pPr>
            <w:r w:rsidRPr="00C82C50">
              <w:rPr>
                <w:b/>
                <w:bCs/>
                <w:sz w:val="22"/>
                <w:szCs w:val="22"/>
              </w:rPr>
              <w:t>MG</w:t>
            </w:r>
          </w:p>
        </w:tc>
        <w:tc>
          <w:tcPr>
            <w:tcW w:w="1120" w:type="dxa"/>
            <w:tcBorders>
              <w:top w:val="nil"/>
              <w:left w:val="nil"/>
              <w:bottom w:val="nil"/>
              <w:right w:val="nil"/>
            </w:tcBorders>
            <w:shd w:val="clear" w:color="auto" w:fill="FFFFFF"/>
            <w:vAlign w:val="bottom"/>
          </w:tcPr>
          <w:p w14:paraId="6A4D237B" w14:textId="77777777" w:rsidR="00AE3846" w:rsidRDefault="003855FF">
            <w:pPr>
              <w:jc w:val="right"/>
              <w:rPr>
                <w:sz w:val="22"/>
                <w:szCs w:val="22"/>
              </w:rPr>
            </w:pPr>
            <w:r>
              <w:rPr>
                <w:sz w:val="22"/>
                <w:szCs w:val="22"/>
              </w:rPr>
              <w:t>0,45</w:t>
            </w:r>
          </w:p>
        </w:tc>
        <w:tc>
          <w:tcPr>
            <w:tcW w:w="1120" w:type="dxa"/>
            <w:tcBorders>
              <w:top w:val="nil"/>
              <w:left w:val="nil"/>
              <w:bottom w:val="nil"/>
              <w:right w:val="nil"/>
            </w:tcBorders>
            <w:shd w:val="clear" w:color="auto" w:fill="FFFFFF"/>
            <w:vAlign w:val="bottom"/>
          </w:tcPr>
          <w:p w14:paraId="2C571D92" w14:textId="77777777" w:rsidR="00AE3846" w:rsidRDefault="003855FF">
            <w:pPr>
              <w:jc w:val="right"/>
              <w:rPr>
                <w:sz w:val="22"/>
                <w:szCs w:val="22"/>
              </w:rPr>
            </w:pPr>
            <w:r>
              <w:rPr>
                <w:sz w:val="22"/>
                <w:szCs w:val="22"/>
              </w:rPr>
              <w:t>0,56</w:t>
            </w:r>
          </w:p>
        </w:tc>
        <w:tc>
          <w:tcPr>
            <w:tcW w:w="1121" w:type="dxa"/>
            <w:tcBorders>
              <w:top w:val="nil"/>
              <w:left w:val="nil"/>
              <w:bottom w:val="nil"/>
              <w:right w:val="nil"/>
            </w:tcBorders>
            <w:shd w:val="clear" w:color="auto" w:fill="FFFFFF"/>
            <w:vAlign w:val="bottom"/>
          </w:tcPr>
          <w:p w14:paraId="2516357E"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600EF93D" w14:textId="77777777" w:rsidR="00AE3846" w:rsidRDefault="003855FF">
            <w:pPr>
              <w:jc w:val="right"/>
              <w:rPr>
                <w:sz w:val="22"/>
                <w:szCs w:val="22"/>
              </w:rPr>
            </w:pPr>
            <w:r>
              <w:rPr>
                <w:sz w:val="22"/>
                <w:szCs w:val="22"/>
              </w:rPr>
              <w:t>0,75</w:t>
            </w:r>
          </w:p>
        </w:tc>
        <w:tc>
          <w:tcPr>
            <w:tcW w:w="1120" w:type="dxa"/>
            <w:tcBorders>
              <w:top w:val="nil"/>
              <w:left w:val="nil"/>
              <w:bottom w:val="nil"/>
              <w:right w:val="nil"/>
            </w:tcBorders>
            <w:shd w:val="clear" w:color="auto" w:fill="FFFFFF"/>
            <w:vAlign w:val="bottom"/>
          </w:tcPr>
          <w:p w14:paraId="397C8A87"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79DB300F" w14:textId="77777777" w:rsidR="00AE3846" w:rsidRDefault="003855FF">
            <w:pPr>
              <w:jc w:val="right"/>
              <w:rPr>
                <w:sz w:val="22"/>
                <w:szCs w:val="22"/>
              </w:rPr>
            </w:pPr>
            <w:r>
              <w:rPr>
                <w:sz w:val="22"/>
                <w:szCs w:val="22"/>
              </w:rPr>
              <w:t>0,97</w:t>
            </w:r>
          </w:p>
        </w:tc>
      </w:tr>
      <w:tr w:rsidR="00AE3846" w14:paraId="39F195C5" w14:textId="77777777">
        <w:trPr>
          <w:trHeight w:val="302"/>
        </w:trPr>
        <w:tc>
          <w:tcPr>
            <w:tcW w:w="1395" w:type="dxa"/>
            <w:vMerge/>
            <w:tcBorders>
              <w:top w:val="nil"/>
              <w:left w:val="nil"/>
              <w:bottom w:val="single" w:sz="8" w:space="0" w:color="000000"/>
              <w:right w:val="nil"/>
            </w:tcBorders>
            <w:shd w:val="clear" w:color="auto" w:fill="auto"/>
            <w:vAlign w:val="center"/>
          </w:tcPr>
          <w:p w14:paraId="040DDA59"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227E3B6F" w14:textId="77777777" w:rsidR="00AE3846" w:rsidRPr="00C82C50" w:rsidRDefault="003855FF">
            <w:pPr>
              <w:rPr>
                <w:b/>
                <w:bCs/>
                <w:sz w:val="22"/>
                <w:szCs w:val="22"/>
              </w:rPr>
            </w:pPr>
            <w:r w:rsidRPr="00C82C50">
              <w:rPr>
                <w:b/>
                <w:bCs/>
                <w:sz w:val="22"/>
                <w:szCs w:val="22"/>
              </w:rPr>
              <w:t>RJ</w:t>
            </w:r>
          </w:p>
        </w:tc>
        <w:tc>
          <w:tcPr>
            <w:tcW w:w="1120" w:type="dxa"/>
            <w:tcBorders>
              <w:top w:val="nil"/>
              <w:left w:val="nil"/>
              <w:bottom w:val="nil"/>
              <w:right w:val="nil"/>
            </w:tcBorders>
            <w:shd w:val="clear" w:color="auto" w:fill="FFFFFF"/>
            <w:vAlign w:val="bottom"/>
          </w:tcPr>
          <w:p w14:paraId="5FBAE684" w14:textId="77777777" w:rsidR="00AE3846" w:rsidRDefault="003855FF">
            <w:pPr>
              <w:jc w:val="right"/>
              <w:rPr>
                <w:sz w:val="22"/>
                <w:szCs w:val="22"/>
              </w:rPr>
            </w:pPr>
            <w:r>
              <w:rPr>
                <w:sz w:val="22"/>
                <w:szCs w:val="22"/>
              </w:rPr>
              <w:t>0,53</w:t>
            </w:r>
          </w:p>
        </w:tc>
        <w:tc>
          <w:tcPr>
            <w:tcW w:w="1120" w:type="dxa"/>
            <w:tcBorders>
              <w:top w:val="nil"/>
              <w:left w:val="nil"/>
              <w:bottom w:val="nil"/>
              <w:right w:val="nil"/>
            </w:tcBorders>
            <w:shd w:val="clear" w:color="auto" w:fill="FFFFFF"/>
            <w:vAlign w:val="bottom"/>
          </w:tcPr>
          <w:p w14:paraId="202A43F3"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107D8DA2"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3BAF36D9"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4BD8091C" w14:textId="77777777" w:rsidR="00AE3846" w:rsidRDefault="003855FF">
            <w:pPr>
              <w:jc w:val="right"/>
              <w:rPr>
                <w:sz w:val="22"/>
                <w:szCs w:val="22"/>
              </w:rPr>
            </w:pPr>
            <w:r>
              <w:rPr>
                <w:sz w:val="22"/>
                <w:szCs w:val="22"/>
              </w:rPr>
              <w:t>0,66</w:t>
            </w:r>
          </w:p>
        </w:tc>
        <w:tc>
          <w:tcPr>
            <w:tcW w:w="1121" w:type="dxa"/>
            <w:tcBorders>
              <w:top w:val="nil"/>
              <w:left w:val="nil"/>
              <w:bottom w:val="nil"/>
              <w:right w:val="nil"/>
            </w:tcBorders>
            <w:shd w:val="clear" w:color="auto" w:fill="FFFFFF"/>
            <w:vAlign w:val="bottom"/>
          </w:tcPr>
          <w:p w14:paraId="39E24EB0" w14:textId="77777777" w:rsidR="00AE3846" w:rsidRDefault="003855FF">
            <w:pPr>
              <w:jc w:val="right"/>
              <w:rPr>
                <w:sz w:val="22"/>
                <w:szCs w:val="22"/>
              </w:rPr>
            </w:pPr>
            <w:r>
              <w:rPr>
                <w:sz w:val="22"/>
                <w:szCs w:val="22"/>
              </w:rPr>
              <w:t>0,77</w:t>
            </w:r>
          </w:p>
        </w:tc>
      </w:tr>
      <w:tr w:rsidR="00AE3846" w14:paraId="6CEC96E0" w14:textId="77777777">
        <w:trPr>
          <w:trHeight w:val="302"/>
        </w:trPr>
        <w:tc>
          <w:tcPr>
            <w:tcW w:w="1395" w:type="dxa"/>
            <w:vMerge/>
            <w:tcBorders>
              <w:top w:val="nil"/>
              <w:left w:val="nil"/>
              <w:bottom w:val="single" w:sz="8" w:space="0" w:color="000000"/>
              <w:right w:val="nil"/>
            </w:tcBorders>
            <w:shd w:val="clear" w:color="auto" w:fill="auto"/>
            <w:vAlign w:val="center"/>
          </w:tcPr>
          <w:p w14:paraId="040B8C9F"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A1E725F" w14:textId="77777777" w:rsidR="00AE3846" w:rsidRPr="00C82C50" w:rsidRDefault="003855FF">
            <w:pPr>
              <w:rPr>
                <w:b/>
                <w:bCs/>
                <w:sz w:val="22"/>
                <w:szCs w:val="22"/>
              </w:rPr>
            </w:pPr>
            <w:r w:rsidRPr="00C82C50">
              <w:rPr>
                <w:b/>
                <w:bCs/>
                <w:sz w:val="22"/>
                <w:szCs w:val="22"/>
              </w:rPr>
              <w:t>SP</w:t>
            </w:r>
          </w:p>
        </w:tc>
        <w:tc>
          <w:tcPr>
            <w:tcW w:w="1120" w:type="dxa"/>
            <w:tcBorders>
              <w:top w:val="nil"/>
              <w:left w:val="nil"/>
              <w:bottom w:val="nil"/>
              <w:right w:val="nil"/>
            </w:tcBorders>
            <w:shd w:val="clear" w:color="auto" w:fill="FFFFFF"/>
            <w:vAlign w:val="bottom"/>
          </w:tcPr>
          <w:p w14:paraId="0D1692B6"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36070EAF"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47CB1CC0"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61ACF09" w14:textId="77777777" w:rsidR="00AE3846" w:rsidRDefault="003855FF">
            <w:pPr>
              <w:jc w:val="right"/>
              <w:rPr>
                <w:sz w:val="22"/>
                <w:szCs w:val="22"/>
              </w:rPr>
            </w:pPr>
            <w:r>
              <w:rPr>
                <w:sz w:val="22"/>
                <w:szCs w:val="22"/>
              </w:rPr>
              <w:t>0,90</w:t>
            </w:r>
          </w:p>
        </w:tc>
        <w:tc>
          <w:tcPr>
            <w:tcW w:w="1120" w:type="dxa"/>
            <w:tcBorders>
              <w:top w:val="nil"/>
              <w:left w:val="nil"/>
              <w:bottom w:val="nil"/>
              <w:right w:val="nil"/>
            </w:tcBorders>
            <w:shd w:val="clear" w:color="auto" w:fill="FFFFFF"/>
            <w:vAlign w:val="bottom"/>
          </w:tcPr>
          <w:p w14:paraId="5D856B94" w14:textId="77777777" w:rsidR="00AE3846" w:rsidRDefault="003855FF">
            <w:pPr>
              <w:jc w:val="right"/>
              <w:rPr>
                <w:sz w:val="22"/>
                <w:szCs w:val="22"/>
              </w:rPr>
            </w:pPr>
            <w:r>
              <w:rPr>
                <w:sz w:val="22"/>
                <w:szCs w:val="22"/>
              </w:rPr>
              <w:t>0,86</w:t>
            </w:r>
          </w:p>
        </w:tc>
        <w:tc>
          <w:tcPr>
            <w:tcW w:w="1121" w:type="dxa"/>
            <w:tcBorders>
              <w:top w:val="nil"/>
              <w:left w:val="nil"/>
              <w:bottom w:val="nil"/>
              <w:right w:val="nil"/>
            </w:tcBorders>
            <w:shd w:val="clear" w:color="auto" w:fill="FFFFFF"/>
            <w:vAlign w:val="bottom"/>
          </w:tcPr>
          <w:p w14:paraId="627CE867" w14:textId="77777777" w:rsidR="00AE3846" w:rsidRDefault="003855FF">
            <w:pPr>
              <w:jc w:val="right"/>
              <w:rPr>
                <w:sz w:val="22"/>
                <w:szCs w:val="22"/>
              </w:rPr>
            </w:pPr>
            <w:r>
              <w:rPr>
                <w:sz w:val="22"/>
                <w:szCs w:val="22"/>
              </w:rPr>
              <w:t>0,87</w:t>
            </w:r>
          </w:p>
        </w:tc>
      </w:tr>
      <w:tr w:rsidR="00AE3846" w14:paraId="01AB067C" w14:textId="77777777">
        <w:trPr>
          <w:trHeight w:val="323"/>
        </w:trPr>
        <w:tc>
          <w:tcPr>
            <w:tcW w:w="1395" w:type="dxa"/>
            <w:vMerge/>
            <w:tcBorders>
              <w:top w:val="nil"/>
              <w:left w:val="nil"/>
              <w:bottom w:val="single" w:sz="8" w:space="0" w:color="000000"/>
              <w:right w:val="nil"/>
            </w:tcBorders>
            <w:shd w:val="clear" w:color="auto" w:fill="auto"/>
            <w:vAlign w:val="center"/>
          </w:tcPr>
          <w:p w14:paraId="4B64F8F3"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single" w:sz="8" w:space="0" w:color="000000"/>
              <w:right w:val="nil"/>
            </w:tcBorders>
            <w:shd w:val="clear" w:color="auto" w:fill="FFFFFF"/>
            <w:vAlign w:val="bottom"/>
          </w:tcPr>
          <w:p w14:paraId="7BAF5991" w14:textId="77777777" w:rsidR="00AE3846" w:rsidRPr="00C82C50" w:rsidRDefault="003855FF">
            <w:pP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110C00F8" w14:textId="77777777" w:rsidR="00AE3846" w:rsidRDefault="003855FF">
            <w:pPr>
              <w:jc w:val="right"/>
              <w:rPr>
                <w:sz w:val="22"/>
                <w:szCs w:val="22"/>
              </w:rPr>
            </w:pPr>
            <w:r>
              <w:rPr>
                <w:sz w:val="22"/>
                <w:szCs w:val="22"/>
              </w:rPr>
              <w:t>0,58</w:t>
            </w:r>
          </w:p>
        </w:tc>
        <w:tc>
          <w:tcPr>
            <w:tcW w:w="1120" w:type="dxa"/>
            <w:tcBorders>
              <w:top w:val="nil"/>
              <w:left w:val="nil"/>
              <w:bottom w:val="single" w:sz="8" w:space="0" w:color="000000"/>
              <w:right w:val="nil"/>
            </w:tcBorders>
            <w:shd w:val="clear" w:color="auto" w:fill="auto"/>
            <w:vAlign w:val="bottom"/>
          </w:tcPr>
          <w:p w14:paraId="148DF626" w14:textId="77777777" w:rsidR="00AE3846" w:rsidRDefault="003855FF">
            <w:pPr>
              <w:jc w:val="right"/>
              <w:rPr>
                <w:sz w:val="22"/>
                <w:szCs w:val="22"/>
              </w:rPr>
            </w:pPr>
            <w:r>
              <w:rPr>
                <w:sz w:val="22"/>
                <w:szCs w:val="22"/>
              </w:rPr>
              <w:t>0,89</w:t>
            </w:r>
          </w:p>
        </w:tc>
        <w:tc>
          <w:tcPr>
            <w:tcW w:w="1121" w:type="dxa"/>
            <w:tcBorders>
              <w:top w:val="nil"/>
              <w:left w:val="nil"/>
              <w:bottom w:val="single" w:sz="8" w:space="0" w:color="000000"/>
              <w:right w:val="nil"/>
            </w:tcBorders>
            <w:shd w:val="clear" w:color="auto" w:fill="auto"/>
            <w:vAlign w:val="bottom"/>
          </w:tcPr>
          <w:p w14:paraId="2528D14B" w14:textId="77777777" w:rsidR="00AE3846" w:rsidRDefault="003855FF">
            <w:pPr>
              <w:jc w:val="right"/>
              <w:rPr>
                <w:sz w:val="22"/>
                <w:szCs w:val="22"/>
              </w:rPr>
            </w:pPr>
            <w:r>
              <w:rPr>
                <w:sz w:val="22"/>
                <w:szCs w:val="22"/>
              </w:rPr>
              <w:t>1,00</w:t>
            </w:r>
          </w:p>
        </w:tc>
        <w:tc>
          <w:tcPr>
            <w:tcW w:w="1120" w:type="dxa"/>
            <w:tcBorders>
              <w:top w:val="nil"/>
              <w:left w:val="nil"/>
              <w:bottom w:val="single" w:sz="8" w:space="0" w:color="000000"/>
              <w:right w:val="nil"/>
            </w:tcBorders>
            <w:shd w:val="clear" w:color="auto" w:fill="auto"/>
            <w:vAlign w:val="bottom"/>
          </w:tcPr>
          <w:p w14:paraId="29F1FAA5" w14:textId="77777777" w:rsidR="00AE3846" w:rsidRDefault="003855FF">
            <w:pPr>
              <w:jc w:val="right"/>
              <w:rPr>
                <w:sz w:val="22"/>
                <w:szCs w:val="22"/>
              </w:rPr>
            </w:pPr>
            <w:r>
              <w:rPr>
                <w:sz w:val="22"/>
                <w:szCs w:val="22"/>
              </w:rPr>
              <w:t>0,82</w:t>
            </w:r>
          </w:p>
        </w:tc>
        <w:tc>
          <w:tcPr>
            <w:tcW w:w="1120" w:type="dxa"/>
            <w:tcBorders>
              <w:top w:val="nil"/>
              <w:left w:val="nil"/>
              <w:bottom w:val="single" w:sz="8" w:space="0" w:color="000000"/>
              <w:right w:val="nil"/>
            </w:tcBorders>
            <w:shd w:val="clear" w:color="auto" w:fill="auto"/>
            <w:vAlign w:val="bottom"/>
          </w:tcPr>
          <w:p w14:paraId="432961F6" w14:textId="77777777" w:rsidR="00AE3846" w:rsidRDefault="003855FF">
            <w:pPr>
              <w:jc w:val="right"/>
              <w:rPr>
                <w:sz w:val="22"/>
                <w:szCs w:val="22"/>
              </w:rPr>
            </w:pPr>
            <w:r>
              <w:rPr>
                <w:sz w:val="22"/>
                <w:szCs w:val="22"/>
              </w:rPr>
              <w:t>0,78</w:t>
            </w:r>
          </w:p>
        </w:tc>
        <w:tc>
          <w:tcPr>
            <w:tcW w:w="1121" w:type="dxa"/>
            <w:tcBorders>
              <w:top w:val="nil"/>
              <w:left w:val="nil"/>
              <w:bottom w:val="single" w:sz="8" w:space="0" w:color="000000"/>
              <w:right w:val="nil"/>
            </w:tcBorders>
            <w:shd w:val="clear" w:color="auto" w:fill="auto"/>
            <w:vAlign w:val="bottom"/>
          </w:tcPr>
          <w:p w14:paraId="259FE1ED" w14:textId="77777777" w:rsidR="00AE3846" w:rsidRDefault="003855FF">
            <w:pPr>
              <w:jc w:val="right"/>
              <w:rPr>
                <w:sz w:val="22"/>
                <w:szCs w:val="22"/>
              </w:rPr>
            </w:pPr>
            <w:r>
              <w:rPr>
                <w:sz w:val="22"/>
                <w:szCs w:val="22"/>
              </w:rPr>
              <w:t>0,78</w:t>
            </w:r>
          </w:p>
        </w:tc>
      </w:tr>
      <w:tr w:rsidR="00AE3846" w14:paraId="461734DD" w14:textId="77777777">
        <w:trPr>
          <w:trHeight w:val="302"/>
        </w:trPr>
        <w:tc>
          <w:tcPr>
            <w:tcW w:w="1395" w:type="dxa"/>
            <w:vMerge w:val="restart"/>
            <w:tcBorders>
              <w:top w:val="nil"/>
              <w:left w:val="nil"/>
              <w:bottom w:val="single" w:sz="8" w:space="0" w:color="000000"/>
              <w:right w:val="nil"/>
            </w:tcBorders>
            <w:shd w:val="clear" w:color="auto" w:fill="auto"/>
            <w:vAlign w:val="center"/>
          </w:tcPr>
          <w:p w14:paraId="19247E2B" w14:textId="77777777" w:rsidR="00AE3846" w:rsidRPr="00C82C50" w:rsidRDefault="003855FF">
            <w:pPr>
              <w:jc w:val="center"/>
              <w:rPr>
                <w:b/>
                <w:bCs/>
                <w:sz w:val="22"/>
                <w:szCs w:val="22"/>
              </w:rPr>
            </w:pPr>
            <w:r w:rsidRPr="00C82C50">
              <w:rPr>
                <w:b/>
                <w:bCs/>
                <w:sz w:val="22"/>
                <w:szCs w:val="22"/>
              </w:rPr>
              <w:t>Centro Oeste</w:t>
            </w:r>
          </w:p>
        </w:tc>
        <w:tc>
          <w:tcPr>
            <w:tcW w:w="1015" w:type="dxa"/>
            <w:tcBorders>
              <w:top w:val="nil"/>
              <w:left w:val="nil"/>
              <w:bottom w:val="nil"/>
              <w:right w:val="nil"/>
            </w:tcBorders>
            <w:shd w:val="clear" w:color="auto" w:fill="FFFFFF"/>
            <w:vAlign w:val="bottom"/>
          </w:tcPr>
          <w:p w14:paraId="2808F72A" w14:textId="77777777" w:rsidR="00AE3846" w:rsidRPr="00C82C50" w:rsidRDefault="003855FF">
            <w:pPr>
              <w:rPr>
                <w:b/>
                <w:bCs/>
                <w:sz w:val="22"/>
                <w:szCs w:val="22"/>
              </w:rPr>
            </w:pPr>
            <w:r w:rsidRPr="00C82C50">
              <w:rPr>
                <w:b/>
                <w:bCs/>
                <w:sz w:val="22"/>
                <w:szCs w:val="22"/>
              </w:rPr>
              <w:t>DF</w:t>
            </w:r>
          </w:p>
        </w:tc>
        <w:tc>
          <w:tcPr>
            <w:tcW w:w="1120" w:type="dxa"/>
            <w:tcBorders>
              <w:top w:val="nil"/>
              <w:left w:val="nil"/>
              <w:bottom w:val="nil"/>
              <w:right w:val="nil"/>
            </w:tcBorders>
            <w:shd w:val="clear" w:color="auto" w:fill="FFFFFF"/>
            <w:vAlign w:val="bottom"/>
          </w:tcPr>
          <w:p w14:paraId="7AFED1EF"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1CC8A933"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590FC83E"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4D81CDA3"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7BABB43"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21AEB309" w14:textId="77777777" w:rsidR="00AE3846" w:rsidRDefault="003855FF">
            <w:pPr>
              <w:jc w:val="right"/>
              <w:rPr>
                <w:sz w:val="22"/>
                <w:szCs w:val="22"/>
              </w:rPr>
            </w:pPr>
            <w:r>
              <w:rPr>
                <w:sz w:val="22"/>
                <w:szCs w:val="22"/>
              </w:rPr>
              <w:t>1,00</w:t>
            </w:r>
          </w:p>
        </w:tc>
      </w:tr>
      <w:tr w:rsidR="00AE3846" w14:paraId="06B58739" w14:textId="77777777">
        <w:trPr>
          <w:trHeight w:val="302"/>
        </w:trPr>
        <w:tc>
          <w:tcPr>
            <w:tcW w:w="1395" w:type="dxa"/>
            <w:vMerge/>
            <w:tcBorders>
              <w:top w:val="nil"/>
              <w:left w:val="nil"/>
              <w:bottom w:val="single" w:sz="8" w:space="0" w:color="000000"/>
              <w:right w:val="nil"/>
            </w:tcBorders>
            <w:shd w:val="clear" w:color="auto" w:fill="auto"/>
            <w:vAlign w:val="center"/>
          </w:tcPr>
          <w:p w14:paraId="0353DEE7"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39AE483" w14:textId="77777777" w:rsidR="00AE3846" w:rsidRPr="00C82C50" w:rsidRDefault="003855FF">
            <w:pPr>
              <w:rPr>
                <w:b/>
                <w:bCs/>
                <w:sz w:val="22"/>
                <w:szCs w:val="22"/>
              </w:rPr>
            </w:pPr>
            <w:r w:rsidRPr="00C82C50">
              <w:rPr>
                <w:b/>
                <w:bCs/>
                <w:sz w:val="22"/>
                <w:szCs w:val="22"/>
              </w:rPr>
              <w:t>GO</w:t>
            </w:r>
          </w:p>
        </w:tc>
        <w:tc>
          <w:tcPr>
            <w:tcW w:w="1120" w:type="dxa"/>
            <w:tcBorders>
              <w:top w:val="nil"/>
              <w:left w:val="nil"/>
              <w:bottom w:val="nil"/>
              <w:right w:val="nil"/>
            </w:tcBorders>
            <w:shd w:val="clear" w:color="auto" w:fill="FFFFFF"/>
            <w:vAlign w:val="bottom"/>
          </w:tcPr>
          <w:p w14:paraId="283D4FF5"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33136BB"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220D7DC6"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7A9EE699" w14:textId="77777777" w:rsidR="00AE3846" w:rsidRDefault="003855FF">
            <w:pPr>
              <w:jc w:val="right"/>
              <w:rPr>
                <w:sz w:val="22"/>
                <w:szCs w:val="22"/>
              </w:rPr>
            </w:pPr>
            <w:r>
              <w:rPr>
                <w:sz w:val="22"/>
                <w:szCs w:val="22"/>
              </w:rPr>
              <w:t>0,75</w:t>
            </w:r>
          </w:p>
        </w:tc>
        <w:tc>
          <w:tcPr>
            <w:tcW w:w="1120" w:type="dxa"/>
            <w:tcBorders>
              <w:top w:val="nil"/>
              <w:left w:val="nil"/>
              <w:bottom w:val="nil"/>
              <w:right w:val="nil"/>
            </w:tcBorders>
            <w:shd w:val="clear" w:color="auto" w:fill="FFFFFF"/>
            <w:vAlign w:val="bottom"/>
          </w:tcPr>
          <w:p w14:paraId="3D017B56" w14:textId="77777777" w:rsidR="00AE3846" w:rsidRDefault="003855FF">
            <w:pPr>
              <w:jc w:val="right"/>
              <w:rPr>
                <w:sz w:val="22"/>
                <w:szCs w:val="22"/>
              </w:rPr>
            </w:pPr>
            <w:r>
              <w:rPr>
                <w:sz w:val="22"/>
                <w:szCs w:val="22"/>
              </w:rPr>
              <w:t>0,79</w:t>
            </w:r>
          </w:p>
        </w:tc>
        <w:tc>
          <w:tcPr>
            <w:tcW w:w="1121" w:type="dxa"/>
            <w:tcBorders>
              <w:top w:val="nil"/>
              <w:left w:val="nil"/>
              <w:bottom w:val="nil"/>
              <w:right w:val="nil"/>
            </w:tcBorders>
            <w:shd w:val="clear" w:color="auto" w:fill="FFFFFF"/>
            <w:vAlign w:val="bottom"/>
          </w:tcPr>
          <w:p w14:paraId="7CE5608A" w14:textId="77777777" w:rsidR="00AE3846" w:rsidRDefault="003855FF">
            <w:pPr>
              <w:jc w:val="right"/>
              <w:rPr>
                <w:sz w:val="22"/>
                <w:szCs w:val="22"/>
              </w:rPr>
            </w:pPr>
            <w:r>
              <w:rPr>
                <w:sz w:val="22"/>
                <w:szCs w:val="22"/>
              </w:rPr>
              <w:t>1,00</w:t>
            </w:r>
          </w:p>
        </w:tc>
      </w:tr>
      <w:tr w:rsidR="00AE3846" w14:paraId="56E1067B" w14:textId="77777777">
        <w:trPr>
          <w:trHeight w:val="302"/>
        </w:trPr>
        <w:tc>
          <w:tcPr>
            <w:tcW w:w="1395" w:type="dxa"/>
            <w:vMerge/>
            <w:tcBorders>
              <w:top w:val="nil"/>
              <w:left w:val="nil"/>
              <w:bottom w:val="single" w:sz="8" w:space="0" w:color="000000"/>
              <w:right w:val="nil"/>
            </w:tcBorders>
            <w:shd w:val="clear" w:color="auto" w:fill="auto"/>
            <w:vAlign w:val="center"/>
          </w:tcPr>
          <w:p w14:paraId="7D113732"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187F80C9" w14:textId="77777777" w:rsidR="00AE3846" w:rsidRPr="00C82C50" w:rsidRDefault="003855FF">
            <w:pPr>
              <w:rPr>
                <w:b/>
                <w:bCs/>
                <w:sz w:val="22"/>
                <w:szCs w:val="22"/>
              </w:rPr>
            </w:pPr>
            <w:r w:rsidRPr="00C82C50">
              <w:rPr>
                <w:b/>
                <w:bCs/>
                <w:sz w:val="22"/>
                <w:szCs w:val="22"/>
              </w:rPr>
              <w:t>MS</w:t>
            </w:r>
          </w:p>
        </w:tc>
        <w:tc>
          <w:tcPr>
            <w:tcW w:w="1120" w:type="dxa"/>
            <w:tcBorders>
              <w:top w:val="nil"/>
              <w:left w:val="nil"/>
              <w:bottom w:val="nil"/>
              <w:right w:val="nil"/>
            </w:tcBorders>
            <w:shd w:val="clear" w:color="auto" w:fill="FFFFFF"/>
            <w:vAlign w:val="bottom"/>
          </w:tcPr>
          <w:p w14:paraId="6E7C702A"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36E7F099"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7B05E270"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2BCCE01E" w14:textId="77777777" w:rsidR="00AE3846" w:rsidRDefault="003855FF">
            <w:pPr>
              <w:jc w:val="right"/>
              <w:rPr>
                <w:sz w:val="22"/>
                <w:szCs w:val="22"/>
              </w:rPr>
            </w:pPr>
            <w:r>
              <w:rPr>
                <w:sz w:val="22"/>
                <w:szCs w:val="22"/>
              </w:rPr>
              <w:t>0,55</w:t>
            </w:r>
          </w:p>
        </w:tc>
        <w:tc>
          <w:tcPr>
            <w:tcW w:w="1120" w:type="dxa"/>
            <w:tcBorders>
              <w:top w:val="nil"/>
              <w:left w:val="nil"/>
              <w:bottom w:val="nil"/>
              <w:right w:val="nil"/>
            </w:tcBorders>
            <w:shd w:val="clear" w:color="auto" w:fill="FFFFFF"/>
            <w:vAlign w:val="bottom"/>
          </w:tcPr>
          <w:p w14:paraId="6DBEBB6F" w14:textId="77777777" w:rsidR="00AE3846" w:rsidRDefault="003855FF">
            <w:pPr>
              <w:jc w:val="right"/>
              <w:rPr>
                <w:sz w:val="22"/>
                <w:szCs w:val="22"/>
              </w:rPr>
            </w:pPr>
            <w:r>
              <w:rPr>
                <w:sz w:val="22"/>
                <w:szCs w:val="22"/>
              </w:rPr>
              <w:t>0,98</w:t>
            </w:r>
          </w:p>
        </w:tc>
        <w:tc>
          <w:tcPr>
            <w:tcW w:w="1121" w:type="dxa"/>
            <w:tcBorders>
              <w:top w:val="nil"/>
              <w:left w:val="nil"/>
              <w:bottom w:val="nil"/>
              <w:right w:val="nil"/>
            </w:tcBorders>
            <w:shd w:val="clear" w:color="auto" w:fill="FFFFFF"/>
            <w:vAlign w:val="bottom"/>
          </w:tcPr>
          <w:p w14:paraId="492977AD" w14:textId="77777777" w:rsidR="00AE3846" w:rsidRDefault="003855FF">
            <w:pPr>
              <w:jc w:val="right"/>
              <w:rPr>
                <w:sz w:val="22"/>
                <w:szCs w:val="22"/>
              </w:rPr>
            </w:pPr>
            <w:r>
              <w:rPr>
                <w:sz w:val="22"/>
                <w:szCs w:val="22"/>
              </w:rPr>
              <w:t>0,90</w:t>
            </w:r>
          </w:p>
        </w:tc>
      </w:tr>
      <w:tr w:rsidR="00AE3846" w14:paraId="1EC62FEF" w14:textId="77777777">
        <w:trPr>
          <w:trHeight w:val="302"/>
        </w:trPr>
        <w:tc>
          <w:tcPr>
            <w:tcW w:w="1395" w:type="dxa"/>
            <w:vMerge/>
            <w:tcBorders>
              <w:top w:val="nil"/>
              <w:left w:val="nil"/>
              <w:bottom w:val="single" w:sz="8" w:space="0" w:color="000000"/>
              <w:right w:val="nil"/>
            </w:tcBorders>
            <w:shd w:val="clear" w:color="auto" w:fill="auto"/>
            <w:vAlign w:val="center"/>
          </w:tcPr>
          <w:p w14:paraId="11C28656"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6EA84910" w14:textId="77777777" w:rsidR="00AE3846" w:rsidRPr="00C82C50" w:rsidRDefault="003855FF">
            <w:pPr>
              <w:rPr>
                <w:b/>
                <w:bCs/>
                <w:sz w:val="22"/>
                <w:szCs w:val="22"/>
              </w:rPr>
            </w:pPr>
            <w:r w:rsidRPr="00C82C50">
              <w:rPr>
                <w:b/>
                <w:bCs/>
                <w:sz w:val="22"/>
                <w:szCs w:val="22"/>
              </w:rPr>
              <w:t>MT</w:t>
            </w:r>
          </w:p>
        </w:tc>
        <w:tc>
          <w:tcPr>
            <w:tcW w:w="1120" w:type="dxa"/>
            <w:tcBorders>
              <w:top w:val="nil"/>
              <w:left w:val="nil"/>
              <w:bottom w:val="nil"/>
              <w:right w:val="nil"/>
            </w:tcBorders>
            <w:shd w:val="clear" w:color="auto" w:fill="FFFFFF"/>
            <w:vAlign w:val="bottom"/>
          </w:tcPr>
          <w:p w14:paraId="4907D104" w14:textId="77777777" w:rsidR="00AE3846" w:rsidRDefault="003855FF">
            <w:pPr>
              <w:jc w:val="right"/>
              <w:rPr>
                <w:sz w:val="22"/>
                <w:szCs w:val="22"/>
              </w:rPr>
            </w:pPr>
            <w:r>
              <w:rPr>
                <w:sz w:val="22"/>
                <w:szCs w:val="22"/>
              </w:rPr>
              <w:t>0,41</w:t>
            </w:r>
          </w:p>
        </w:tc>
        <w:tc>
          <w:tcPr>
            <w:tcW w:w="1120" w:type="dxa"/>
            <w:tcBorders>
              <w:top w:val="nil"/>
              <w:left w:val="nil"/>
              <w:bottom w:val="nil"/>
              <w:right w:val="nil"/>
            </w:tcBorders>
            <w:shd w:val="clear" w:color="auto" w:fill="FFFFFF"/>
            <w:vAlign w:val="bottom"/>
          </w:tcPr>
          <w:p w14:paraId="4BEA5700" w14:textId="77777777" w:rsidR="00AE3846" w:rsidRDefault="003855FF">
            <w:pPr>
              <w:jc w:val="right"/>
              <w:rPr>
                <w:sz w:val="22"/>
                <w:szCs w:val="22"/>
              </w:rPr>
            </w:pPr>
            <w:r>
              <w:rPr>
                <w:sz w:val="22"/>
                <w:szCs w:val="22"/>
              </w:rPr>
              <w:t>0,39</w:t>
            </w:r>
          </w:p>
        </w:tc>
        <w:tc>
          <w:tcPr>
            <w:tcW w:w="1121" w:type="dxa"/>
            <w:tcBorders>
              <w:top w:val="nil"/>
              <w:left w:val="nil"/>
              <w:bottom w:val="nil"/>
              <w:right w:val="nil"/>
            </w:tcBorders>
            <w:shd w:val="clear" w:color="auto" w:fill="FFFFFF"/>
            <w:vAlign w:val="bottom"/>
          </w:tcPr>
          <w:p w14:paraId="78187EF4"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ECB3C51" w14:textId="77777777" w:rsidR="00AE3846" w:rsidRDefault="003855FF">
            <w:pPr>
              <w:jc w:val="right"/>
              <w:rPr>
                <w:sz w:val="22"/>
                <w:szCs w:val="22"/>
              </w:rPr>
            </w:pPr>
            <w:r>
              <w:rPr>
                <w:sz w:val="22"/>
                <w:szCs w:val="22"/>
              </w:rPr>
              <w:t>0,59</w:t>
            </w:r>
          </w:p>
        </w:tc>
        <w:tc>
          <w:tcPr>
            <w:tcW w:w="1120" w:type="dxa"/>
            <w:tcBorders>
              <w:top w:val="nil"/>
              <w:left w:val="nil"/>
              <w:bottom w:val="nil"/>
              <w:right w:val="nil"/>
            </w:tcBorders>
            <w:shd w:val="clear" w:color="auto" w:fill="FFFFFF"/>
            <w:vAlign w:val="bottom"/>
          </w:tcPr>
          <w:p w14:paraId="35D5DBFF" w14:textId="77777777" w:rsidR="00AE3846" w:rsidRDefault="003855FF">
            <w:pPr>
              <w:jc w:val="right"/>
              <w:rPr>
                <w:sz w:val="22"/>
                <w:szCs w:val="22"/>
              </w:rPr>
            </w:pPr>
            <w:r>
              <w:rPr>
                <w:sz w:val="22"/>
                <w:szCs w:val="22"/>
              </w:rPr>
              <w:t>0,72</w:t>
            </w:r>
          </w:p>
        </w:tc>
        <w:tc>
          <w:tcPr>
            <w:tcW w:w="1121" w:type="dxa"/>
            <w:tcBorders>
              <w:top w:val="nil"/>
              <w:left w:val="nil"/>
              <w:bottom w:val="nil"/>
              <w:right w:val="nil"/>
            </w:tcBorders>
            <w:shd w:val="clear" w:color="auto" w:fill="FFFFFF"/>
            <w:vAlign w:val="bottom"/>
          </w:tcPr>
          <w:p w14:paraId="6865A70B" w14:textId="77777777" w:rsidR="00AE3846" w:rsidRDefault="003855FF">
            <w:pPr>
              <w:jc w:val="right"/>
              <w:rPr>
                <w:sz w:val="22"/>
                <w:szCs w:val="22"/>
              </w:rPr>
            </w:pPr>
            <w:r>
              <w:rPr>
                <w:sz w:val="22"/>
                <w:szCs w:val="22"/>
              </w:rPr>
              <w:t>1,00</w:t>
            </w:r>
          </w:p>
        </w:tc>
      </w:tr>
      <w:tr w:rsidR="00AE3846" w14:paraId="090576DE" w14:textId="77777777">
        <w:trPr>
          <w:trHeight w:val="323"/>
        </w:trPr>
        <w:tc>
          <w:tcPr>
            <w:tcW w:w="1395" w:type="dxa"/>
            <w:vMerge/>
            <w:tcBorders>
              <w:top w:val="nil"/>
              <w:left w:val="nil"/>
              <w:bottom w:val="single" w:sz="8" w:space="0" w:color="000000"/>
              <w:right w:val="nil"/>
            </w:tcBorders>
            <w:shd w:val="clear" w:color="auto" w:fill="auto"/>
            <w:vAlign w:val="center"/>
          </w:tcPr>
          <w:p w14:paraId="34299C9F"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single" w:sz="8" w:space="0" w:color="000000"/>
              <w:right w:val="nil"/>
            </w:tcBorders>
            <w:shd w:val="clear" w:color="auto" w:fill="FFFFFF"/>
            <w:vAlign w:val="bottom"/>
          </w:tcPr>
          <w:p w14:paraId="3B6A4D77" w14:textId="77777777" w:rsidR="00AE3846" w:rsidRPr="00C82C50" w:rsidRDefault="003855FF">
            <w:pP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782A8F91" w14:textId="77777777" w:rsidR="00AE3846" w:rsidRDefault="003855FF">
            <w:pPr>
              <w:jc w:val="right"/>
              <w:rPr>
                <w:sz w:val="22"/>
                <w:szCs w:val="22"/>
              </w:rPr>
            </w:pPr>
            <w:r>
              <w:rPr>
                <w:sz w:val="22"/>
                <w:szCs w:val="22"/>
              </w:rPr>
              <w:t>0,85</w:t>
            </w:r>
          </w:p>
        </w:tc>
        <w:tc>
          <w:tcPr>
            <w:tcW w:w="1120" w:type="dxa"/>
            <w:tcBorders>
              <w:top w:val="nil"/>
              <w:left w:val="nil"/>
              <w:bottom w:val="single" w:sz="8" w:space="0" w:color="000000"/>
              <w:right w:val="nil"/>
            </w:tcBorders>
            <w:shd w:val="clear" w:color="auto" w:fill="auto"/>
            <w:vAlign w:val="bottom"/>
          </w:tcPr>
          <w:p w14:paraId="13D29681" w14:textId="77777777" w:rsidR="00AE3846" w:rsidRDefault="003855FF">
            <w:pPr>
              <w:jc w:val="right"/>
              <w:rPr>
                <w:sz w:val="22"/>
                <w:szCs w:val="22"/>
              </w:rPr>
            </w:pPr>
            <w:r>
              <w:rPr>
                <w:sz w:val="22"/>
                <w:szCs w:val="22"/>
              </w:rPr>
              <w:t>0,85</w:t>
            </w:r>
          </w:p>
        </w:tc>
        <w:tc>
          <w:tcPr>
            <w:tcW w:w="1121" w:type="dxa"/>
            <w:tcBorders>
              <w:top w:val="nil"/>
              <w:left w:val="nil"/>
              <w:bottom w:val="single" w:sz="8" w:space="0" w:color="000000"/>
              <w:right w:val="nil"/>
            </w:tcBorders>
            <w:shd w:val="clear" w:color="auto" w:fill="auto"/>
            <w:vAlign w:val="bottom"/>
          </w:tcPr>
          <w:p w14:paraId="10E48AD7" w14:textId="77777777" w:rsidR="00AE3846" w:rsidRDefault="003855FF">
            <w:pPr>
              <w:jc w:val="right"/>
              <w:rPr>
                <w:sz w:val="22"/>
                <w:szCs w:val="22"/>
              </w:rPr>
            </w:pPr>
            <w:r>
              <w:rPr>
                <w:sz w:val="22"/>
                <w:szCs w:val="22"/>
              </w:rPr>
              <w:t>1,00</w:t>
            </w:r>
          </w:p>
        </w:tc>
        <w:tc>
          <w:tcPr>
            <w:tcW w:w="1120" w:type="dxa"/>
            <w:tcBorders>
              <w:top w:val="nil"/>
              <w:left w:val="nil"/>
              <w:bottom w:val="single" w:sz="8" w:space="0" w:color="000000"/>
              <w:right w:val="nil"/>
            </w:tcBorders>
            <w:shd w:val="clear" w:color="auto" w:fill="auto"/>
            <w:vAlign w:val="bottom"/>
          </w:tcPr>
          <w:p w14:paraId="2AAF0185" w14:textId="77777777" w:rsidR="00AE3846" w:rsidRDefault="003855FF">
            <w:pPr>
              <w:jc w:val="right"/>
              <w:rPr>
                <w:sz w:val="22"/>
                <w:szCs w:val="22"/>
              </w:rPr>
            </w:pPr>
            <w:r>
              <w:rPr>
                <w:sz w:val="22"/>
                <w:szCs w:val="22"/>
              </w:rPr>
              <w:t>0,72</w:t>
            </w:r>
          </w:p>
        </w:tc>
        <w:tc>
          <w:tcPr>
            <w:tcW w:w="1120" w:type="dxa"/>
            <w:tcBorders>
              <w:top w:val="nil"/>
              <w:left w:val="nil"/>
              <w:bottom w:val="single" w:sz="8" w:space="0" w:color="000000"/>
              <w:right w:val="nil"/>
            </w:tcBorders>
            <w:shd w:val="clear" w:color="auto" w:fill="auto"/>
            <w:vAlign w:val="bottom"/>
          </w:tcPr>
          <w:p w14:paraId="16DA13A0" w14:textId="77777777" w:rsidR="00AE3846" w:rsidRDefault="003855FF">
            <w:pPr>
              <w:jc w:val="right"/>
              <w:rPr>
                <w:sz w:val="22"/>
                <w:szCs w:val="22"/>
              </w:rPr>
            </w:pPr>
            <w:r>
              <w:rPr>
                <w:sz w:val="22"/>
                <w:szCs w:val="22"/>
              </w:rPr>
              <w:t>0,87</w:t>
            </w:r>
          </w:p>
        </w:tc>
        <w:tc>
          <w:tcPr>
            <w:tcW w:w="1121" w:type="dxa"/>
            <w:tcBorders>
              <w:top w:val="nil"/>
              <w:left w:val="nil"/>
              <w:bottom w:val="single" w:sz="8" w:space="0" w:color="000000"/>
              <w:right w:val="nil"/>
            </w:tcBorders>
            <w:shd w:val="clear" w:color="auto" w:fill="auto"/>
            <w:vAlign w:val="bottom"/>
          </w:tcPr>
          <w:p w14:paraId="472F9F77" w14:textId="77777777" w:rsidR="00AE3846" w:rsidRDefault="003855FF">
            <w:pPr>
              <w:jc w:val="right"/>
              <w:rPr>
                <w:sz w:val="22"/>
                <w:szCs w:val="22"/>
              </w:rPr>
            </w:pPr>
            <w:r>
              <w:rPr>
                <w:sz w:val="22"/>
                <w:szCs w:val="22"/>
              </w:rPr>
              <w:t>0,97</w:t>
            </w:r>
          </w:p>
        </w:tc>
      </w:tr>
      <w:tr w:rsidR="00AE3846" w14:paraId="21E8810B" w14:textId="77777777">
        <w:trPr>
          <w:trHeight w:val="302"/>
        </w:trPr>
        <w:tc>
          <w:tcPr>
            <w:tcW w:w="1395" w:type="dxa"/>
            <w:vMerge w:val="restart"/>
            <w:tcBorders>
              <w:top w:val="nil"/>
              <w:left w:val="nil"/>
              <w:bottom w:val="single" w:sz="8" w:space="0" w:color="000000"/>
              <w:right w:val="nil"/>
            </w:tcBorders>
            <w:shd w:val="clear" w:color="auto" w:fill="auto"/>
            <w:vAlign w:val="center"/>
          </w:tcPr>
          <w:p w14:paraId="31ADE5EF" w14:textId="77777777" w:rsidR="00AE3846" w:rsidRPr="00C82C50" w:rsidRDefault="003855FF">
            <w:pPr>
              <w:jc w:val="center"/>
              <w:rPr>
                <w:b/>
                <w:bCs/>
                <w:sz w:val="22"/>
                <w:szCs w:val="22"/>
              </w:rPr>
            </w:pPr>
            <w:r w:rsidRPr="00C82C50">
              <w:rPr>
                <w:b/>
                <w:bCs/>
                <w:sz w:val="22"/>
                <w:szCs w:val="22"/>
              </w:rPr>
              <w:t>Norte</w:t>
            </w:r>
          </w:p>
        </w:tc>
        <w:tc>
          <w:tcPr>
            <w:tcW w:w="1015" w:type="dxa"/>
            <w:tcBorders>
              <w:top w:val="nil"/>
              <w:left w:val="nil"/>
              <w:bottom w:val="nil"/>
              <w:right w:val="nil"/>
            </w:tcBorders>
            <w:shd w:val="clear" w:color="auto" w:fill="FFFFFF"/>
            <w:vAlign w:val="bottom"/>
          </w:tcPr>
          <w:p w14:paraId="775AE002" w14:textId="77777777" w:rsidR="00AE3846" w:rsidRPr="00C82C50" w:rsidRDefault="003855FF">
            <w:pPr>
              <w:rPr>
                <w:b/>
                <w:bCs/>
                <w:sz w:val="22"/>
                <w:szCs w:val="22"/>
              </w:rPr>
            </w:pPr>
            <w:r w:rsidRPr="00C82C50">
              <w:rPr>
                <w:b/>
                <w:bCs/>
                <w:sz w:val="22"/>
                <w:szCs w:val="22"/>
              </w:rPr>
              <w:t>AC</w:t>
            </w:r>
          </w:p>
        </w:tc>
        <w:tc>
          <w:tcPr>
            <w:tcW w:w="1120" w:type="dxa"/>
            <w:tcBorders>
              <w:top w:val="nil"/>
              <w:left w:val="nil"/>
              <w:bottom w:val="nil"/>
              <w:right w:val="nil"/>
            </w:tcBorders>
            <w:shd w:val="clear" w:color="auto" w:fill="FFFFFF"/>
            <w:vAlign w:val="bottom"/>
          </w:tcPr>
          <w:p w14:paraId="745092ED"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2218502"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6AF881C1" w14:textId="77777777" w:rsidR="00AE3846" w:rsidRDefault="003855FF">
            <w:pPr>
              <w:jc w:val="right"/>
              <w:rPr>
                <w:sz w:val="22"/>
                <w:szCs w:val="22"/>
              </w:rPr>
            </w:pPr>
            <w:r>
              <w:rPr>
                <w:sz w:val="22"/>
                <w:szCs w:val="22"/>
              </w:rPr>
              <w:t>0,29</w:t>
            </w:r>
          </w:p>
        </w:tc>
        <w:tc>
          <w:tcPr>
            <w:tcW w:w="1120" w:type="dxa"/>
            <w:tcBorders>
              <w:top w:val="nil"/>
              <w:left w:val="nil"/>
              <w:bottom w:val="nil"/>
              <w:right w:val="nil"/>
            </w:tcBorders>
            <w:shd w:val="clear" w:color="auto" w:fill="FFFFFF"/>
            <w:vAlign w:val="bottom"/>
          </w:tcPr>
          <w:p w14:paraId="5A96B5C2" w14:textId="77777777" w:rsidR="00AE3846" w:rsidRDefault="003855FF">
            <w:pPr>
              <w:jc w:val="right"/>
              <w:rPr>
                <w:sz w:val="22"/>
                <w:szCs w:val="22"/>
              </w:rPr>
            </w:pPr>
            <w:r>
              <w:rPr>
                <w:sz w:val="22"/>
                <w:szCs w:val="22"/>
              </w:rPr>
              <w:t>0,43</w:t>
            </w:r>
          </w:p>
        </w:tc>
        <w:tc>
          <w:tcPr>
            <w:tcW w:w="1120" w:type="dxa"/>
            <w:tcBorders>
              <w:top w:val="nil"/>
              <w:left w:val="nil"/>
              <w:bottom w:val="nil"/>
              <w:right w:val="nil"/>
            </w:tcBorders>
            <w:shd w:val="clear" w:color="auto" w:fill="FFFFFF"/>
            <w:vAlign w:val="bottom"/>
          </w:tcPr>
          <w:p w14:paraId="62C7BC00"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238434C0" w14:textId="77777777" w:rsidR="00AE3846" w:rsidRDefault="003855FF">
            <w:pPr>
              <w:jc w:val="right"/>
              <w:rPr>
                <w:sz w:val="22"/>
                <w:szCs w:val="22"/>
              </w:rPr>
            </w:pPr>
            <w:r>
              <w:rPr>
                <w:sz w:val="22"/>
                <w:szCs w:val="22"/>
              </w:rPr>
              <w:t>1,00</w:t>
            </w:r>
          </w:p>
        </w:tc>
      </w:tr>
      <w:tr w:rsidR="00AE3846" w14:paraId="7A68D58B" w14:textId="77777777">
        <w:trPr>
          <w:trHeight w:val="302"/>
        </w:trPr>
        <w:tc>
          <w:tcPr>
            <w:tcW w:w="1395" w:type="dxa"/>
            <w:vMerge/>
            <w:tcBorders>
              <w:top w:val="nil"/>
              <w:left w:val="nil"/>
              <w:bottom w:val="single" w:sz="8" w:space="0" w:color="000000"/>
              <w:right w:val="nil"/>
            </w:tcBorders>
            <w:shd w:val="clear" w:color="auto" w:fill="auto"/>
            <w:vAlign w:val="center"/>
          </w:tcPr>
          <w:p w14:paraId="6FAB4DEC"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19D94927" w14:textId="77777777" w:rsidR="00AE3846" w:rsidRPr="00C82C50" w:rsidRDefault="003855FF">
            <w:pPr>
              <w:rPr>
                <w:b/>
                <w:bCs/>
                <w:sz w:val="22"/>
                <w:szCs w:val="22"/>
              </w:rPr>
            </w:pPr>
            <w:r w:rsidRPr="00C82C50">
              <w:rPr>
                <w:b/>
                <w:bCs/>
                <w:sz w:val="22"/>
                <w:szCs w:val="22"/>
              </w:rPr>
              <w:t>AM</w:t>
            </w:r>
          </w:p>
        </w:tc>
        <w:tc>
          <w:tcPr>
            <w:tcW w:w="1120" w:type="dxa"/>
            <w:tcBorders>
              <w:top w:val="nil"/>
              <w:left w:val="nil"/>
              <w:bottom w:val="nil"/>
              <w:right w:val="nil"/>
            </w:tcBorders>
            <w:shd w:val="clear" w:color="auto" w:fill="FFFFFF"/>
            <w:vAlign w:val="bottom"/>
          </w:tcPr>
          <w:p w14:paraId="3FD81EBB"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611FC34C"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1A9432DF"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42705CF1" w14:textId="77777777" w:rsidR="00AE3846" w:rsidRDefault="003855FF">
            <w:pPr>
              <w:jc w:val="right"/>
              <w:rPr>
                <w:sz w:val="22"/>
                <w:szCs w:val="22"/>
              </w:rPr>
            </w:pPr>
            <w:r>
              <w:rPr>
                <w:sz w:val="22"/>
                <w:szCs w:val="22"/>
              </w:rPr>
              <w:t>0,38</w:t>
            </w:r>
          </w:p>
        </w:tc>
        <w:tc>
          <w:tcPr>
            <w:tcW w:w="1120" w:type="dxa"/>
            <w:tcBorders>
              <w:top w:val="nil"/>
              <w:left w:val="nil"/>
              <w:bottom w:val="nil"/>
              <w:right w:val="nil"/>
            </w:tcBorders>
            <w:shd w:val="clear" w:color="auto" w:fill="FFFFFF"/>
            <w:vAlign w:val="bottom"/>
          </w:tcPr>
          <w:p w14:paraId="6BAA71C6"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04DBAC2C" w14:textId="77777777" w:rsidR="00AE3846" w:rsidRDefault="003855FF">
            <w:pPr>
              <w:jc w:val="right"/>
              <w:rPr>
                <w:sz w:val="22"/>
                <w:szCs w:val="22"/>
              </w:rPr>
            </w:pPr>
            <w:r>
              <w:rPr>
                <w:sz w:val="22"/>
                <w:szCs w:val="22"/>
              </w:rPr>
              <w:t>1,00</w:t>
            </w:r>
          </w:p>
        </w:tc>
      </w:tr>
      <w:tr w:rsidR="00AE3846" w14:paraId="0C72240A" w14:textId="77777777">
        <w:trPr>
          <w:trHeight w:val="302"/>
        </w:trPr>
        <w:tc>
          <w:tcPr>
            <w:tcW w:w="1395" w:type="dxa"/>
            <w:vMerge/>
            <w:tcBorders>
              <w:top w:val="nil"/>
              <w:left w:val="nil"/>
              <w:bottom w:val="single" w:sz="8" w:space="0" w:color="000000"/>
              <w:right w:val="nil"/>
            </w:tcBorders>
            <w:shd w:val="clear" w:color="auto" w:fill="auto"/>
            <w:vAlign w:val="center"/>
          </w:tcPr>
          <w:p w14:paraId="22D5333A"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681B0A1D" w14:textId="77777777" w:rsidR="00AE3846" w:rsidRPr="00C82C50" w:rsidRDefault="003855FF">
            <w:pPr>
              <w:rPr>
                <w:b/>
                <w:bCs/>
                <w:sz w:val="22"/>
                <w:szCs w:val="22"/>
              </w:rPr>
            </w:pPr>
            <w:r w:rsidRPr="00C82C50">
              <w:rPr>
                <w:b/>
                <w:bCs/>
                <w:sz w:val="22"/>
                <w:szCs w:val="22"/>
              </w:rPr>
              <w:t>AP</w:t>
            </w:r>
          </w:p>
        </w:tc>
        <w:tc>
          <w:tcPr>
            <w:tcW w:w="1120" w:type="dxa"/>
            <w:tcBorders>
              <w:top w:val="nil"/>
              <w:left w:val="nil"/>
              <w:bottom w:val="nil"/>
              <w:right w:val="nil"/>
            </w:tcBorders>
            <w:shd w:val="clear" w:color="auto" w:fill="FFFFFF"/>
            <w:vAlign w:val="bottom"/>
          </w:tcPr>
          <w:p w14:paraId="705FF6C3" w14:textId="77777777" w:rsidR="00AE3846" w:rsidRDefault="003855FF">
            <w:pPr>
              <w:jc w:val="right"/>
              <w:rPr>
                <w:sz w:val="22"/>
                <w:szCs w:val="22"/>
              </w:rPr>
            </w:pPr>
            <w:r>
              <w:rPr>
                <w:sz w:val="22"/>
                <w:szCs w:val="22"/>
              </w:rPr>
              <w:t>0,31</w:t>
            </w:r>
          </w:p>
        </w:tc>
        <w:tc>
          <w:tcPr>
            <w:tcW w:w="1120" w:type="dxa"/>
            <w:tcBorders>
              <w:top w:val="nil"/>
              <w:left w:val="nil"/>
              <w:bottom w:val="nil"/>
              <w:right w:val="nil"/>
            </w:tcBorders>
            <w:shd w:val="clear" w:color="auto" w:fill="FFFFFF"/>
            <w:vAlign w:val="bottom"/>
          </w:tcPr>
          <w:p w14:paraId="2C8A9D30"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5CBD0823"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AEE0E6A"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79ABE154"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51F05823" w14:textId="77777777" w:rsidR="00AE3846" w:rsidRDefault="003855FF">
            <w:pPr>
              <w:jc w:val="right"/>
              <w:rPr>
                <w:sz w:val="22"/>
                <w:szCs w:val="22"/>
              </w:rPr>
            </w:pPr>
            <w:r>
              <w:rPr>
                <w:sz w:val="22"/>
                <w:szCs w:val="22"/>
              </w:rPr>
              <w:t>1,00</w:t>
            </w:r>
          </w:p>
        </w:tc>
      </w:tr>
      <w:tr w:rsidR="00AE3846" w14:paraId="13C0CF83" w14:textId="77777777">
        <w:trPr>
          <w:trHeight w:val="302"/>
        </w:trPr>
        <w:tc>
          <w:tcPr>
            <w:tcW w:w="1395" w:type="dxa"/>
            <w:vMerge/>
            <w:tcBorders>
              <w:top w:val="nil"/>
              <w:left w:val="nil"/>
              <w:bottom w:val="single" w:sz="8" w:space="0" w:color="000000"/>
              <w:right w:val="nil"/>
            </w:tcBorders>
            <w:shd w:val="clear" w:color="auto" w:fill="auto"/>
            <w:vAlign w:val="center"/>
          </w:tcPr>
          <w:p w14:paraId="11DD47A3"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7111EDF0" w14:textId="77777777" w:rsidR="00AE3846" w:rsidRPr="00C82C50" w:rsidRDefault="003855FF">
            <w:pPr>
              <w:rPr>
                <w:b/>
                <w:bCs/>
                <w:sz w:val="22"/>
                <w:szCs w:val="22"/>
              </w:rPr>
            </w:pPr>
            <w:r w:rsidRPr="00C82C50">
              <w:rPr>
                <w:b/>
                <w:bCs/>
                <w:sz w:val="22"/>
                <w:szCs w:val="22"/>
              </w:rPr>
              <w:t>PA</w:t>
            </w:r>
          </w:p>
        </w:tc>
        <w:tc>
          <w:tcPr>
            <w:tcW w:w="1120" w:type="dxa"/>
            <w:tcBorders>
              <w:top w:val="nil"/>
              <w:left w:val="nil"/>
              <w:bottom w:val="nil"/>
              <w:right w:val="nil"/>
            </w:tcBorders>
            <w:shd w:val="clear" w:color="auto" w:fill="FFFFFF"/>
            <w:vAlign w:val="bottom"/>
          </w:tcPr>
          <w:p w14:paraId="57E1F317" w14:textId="77777777" w:rsidR="00AE3846" w:rsidRDefault="003855FF">
            <w:pPr>
              <w:jc w:val="right"/>
              <w:rPr>
                <w:sz w:val="22"/>
                <w:szCs w:val="22"/>
              </w:rPr>
            </w:pPr>
            <w:r>
              <w:rPr>
                <w:sz w:val="22"/>
                <w:szCs w:val="22"/>
              </w:rPr>
              <w:t>0,32</w:t>
            </w:r>
          </w:p>
        </w:tc>
        <w:tc>
          <w:tcPr>
            <w:tcW w:w="1120" w:type="dxa"/>
            <w:tcBorders>
              <w:top w:val="nil"/>
              <w:left w:val="nil"/>
              <w:bottom w:val="nil"/>
              <w:right w:val="nil"/>
            </w:tcBorders>
            <w:shd w:val="clear" w:color="auto" w:fill="FFFFFF"/>
            <w:vAlign w:val="bottom"/>
          </w:tcPr>
          <w:p w14:paraId="1237B092"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7D7D8423"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3432E45" w14:textId="77777777" w:rsidR="00AE3846" w:rsidRDefault="003855FF">
            <w:pPr>
              <w:jc w:val="right"/>
              <w:rPr>
                <w:sz w:val="22"/>
                <w:szCs w:val="22"/>
              </w:rPr>
            </w:pPr>
            <w:r>
              <w:rPr>
                <w:sz w:val="22"/>
                <w:szCs w:val="22"/>
              </w:rPr>
              <w:t>0,43</w:t>
            </w:r>
          </w:p>
        </w:tc>
        <w:tc>
          <w:tcPr>
            <w:tcW w:w="1120" w:type="dxa"/>
            <w:tcBorders>
              <w:top w:val="nil"/>
              <w:left w:val="nil"/>
              <w:bottom w:val="nil"/>
              <w:right w:val="nil"/>
            </w:tcBorders>
            <w:shd w:val="clear" w:color="auto" w:fill="FFFFFF"/>
            <w:vAlign w:val="bottom"/>
          </w:tcPr>
          <w:p w14:paraId="5352FB23" w14:textId="77777777" w:rsidR="00AE3846" w:rsidRDefault="003855FF">
            <w:pPr>
              <w:jc w:val="right"/>
              <w:rPr>
                <w:sz w:val="22"/>
                <w:szCs w:val="22"/>
              </w:rPr>
            </w:pPr>
            <w:r>
              <w:rPr>
                <w:sz w:val="22"/>
                <w:szCs w:val="22"/>
              </w:rPr>
              <w:t>0,71</w:t>
            </w:r>
          </w:p>
        </w:tc>
        <w:tc>
          <w:tcPr>
            <w:tcW w:w="1121" w:type="dxa"/>
            <w:tcBorders>
              <w:top w:val="nil"/>
              <w:left w:val="nil"/>
              <w:bottom w:val="nil"/>
              <w:right w:val="nil"/>
            </w:tcBorders>
            <w:shd w:val="clear" w:color="auto" w:fill="FFFFFF"/>
            <w:vAlign w:val="bottom"/>
          </w:tcPr>
          <w:p w14:paraId="31794109" w14:textId="77777777" w:rsidR="00AE3846" w:rsidRDefault="003855FF">
            <w:pPr>
              <w:jc w:val="right"/>
              <w:rPr>
                <w:sz w:val="22"/>
                <w:szCs w:val="22"/>
              </w:rPr>
            </w:pPr>
            <w:r>
              <w:rPr>
                <w:sz w:val="22"/>
                <w:szCs w:val="22"/>
              </w:rPr>
              <w:t>0,94</w:t>
            </w:r>
          </w:p>
        </w:tc>
      </w:tr>
      <w:tr w:rsidR="00AE3846" w14:paraId="722A2E8B" w14:textId="77777777">
        <w:trPr>
          <w:trHeight w:val="302"/>
        </w:trPr>
        <w:tc>
          <w:tcPr>
            <w:tcW w:w="1395" w:type="dxa"/>
            <w:vMerge/>
            <w:tcBorders>
              <w:top w:val="nil"/>
              <w:left w:val="nil"/>
              <w:bottom w:val="single" w:sz="8" w:space="0" w:color="000000"/>
              <w:right w:val="nil"/>
            </w:tcBorders>
            <w:shd w:val="clear" w:color="auto" w:fill="auto"/>
            <w:vAlign w:val="center"/>
          </w:tcPr>
          <w:p w14:paraId="66E594E0"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108D4FBC" w14:textId="77777777" w:rsidR="00AE3846" w:rsidRPr="00C82C50" w:rsidRDefault="003855FF">
            <w:pPr>
              <w:rPr>
                <w:b/>
                <w:bCs/>
                <w:sz w:val="22"/>
                <w:szCs w:val="22"/>
              </w:rPr>
            </w:pPr>
            <w:r w:rsidRPr="00C82C50">
              <w:rPr>
                <w:b/>
                <w:bCs/>
                <w:sz w:val="22"/>
                <w:szCs w:val="22"/>
              </w:rPr>
              <w:t>RO</w:t>
            </w:r>
          </w:p>
        </w:tc>
        <w:tc>
          <w:tcPr>
            <w:tcW w:w="1120" w:type="dxa"/>
            <w:tcBorders>
              <w:top w:val="nil"/>
              <w:left w:val="nil"/>
              <w:bottom w:val="nil"/>
              <w:right w:val="nil"/>
            </w:tcBorders>
            <w:shd w:val="clear" w:color="auto" w:fill="FFFFFF"/>
            <w:vAlign w:val="bottom"/>
          </w:tcPr>
          <w:p w14:paraId="1838AA87" w14:textId="77777777" w:rsidR="00AE3846" w:rsidRDefault="003855FF">
            <w:pPr>
              <w:jc w:val="right"/>
              <w:rPr>
                <w:sz w:val="22"/>
                <w:szCs w:val="22"/>
              </w:rPr>
            </w:pPr>
            <w:r>
              <w:rPr>
                <w:sz w:val="22"/>
                <w:szCs w:val="22"/>
              </w:rPr>
              <w:t>0,43</w:t>
            </w:r>
          </w:p>
        </w:tc>
        <w:tc>
          <w:tcPr>
            <w:tcW w:w="1120" w:type="dxa"/>
            <w:tcBorders>
              <w:top w:val="nil"/>
              <w:left w:val="nil"/>
              <w:bottom w:val="nil"/>
              <w:right w:val="nil"/>
            </w:tcBorders>
            <w:shd w:val="clear" w:color="auto" w:fill="FFFFFF"/>
            <w:vAlign w:val="bottom"/>
          </w:tcPr>
          <w:p w14:paraId="50F2BE9B" w14:textId="77777777" w:rsidR="00AE3846" w:rsidRDefault="003855FF">
            <w:pPr>
              <w:jc w:val="right"/>
              <w:rPr>
                <w:sz w:val="22"/>
                <w:szCs w:val="22"/>
              </w:rPr>
            </w:pPr>
            <w:r>
              <w:rPr>
                <w:sz w:val="22"/>
                <w:szCs w:val="22"/>
              </w:rPr>
              <w:t>0,52</w:t>
            </w:r>
          </w:p>
        </w:tc>
        <w:tc>
          <w:tcPr>
            <w:tcW w:w="1121" w:type="dxa"/>
            <w:tcBorders>
              <w:top w:val="nil"/>
              <w:left w:val="nil"/>
              <w:bottom w:val="nil"/>
              <w:right w:val="nil"/>
            </w:tcBorders>
            <w:shd w:val="clear" w:color="auto" w:fill="FFFFFF"/>
            <w:vAlign w:val="bottom"/>
          </w:tcPr>
          <w:p w14:paraId="0B8717AE"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8A419BE" w14:textId="77777777" w:rsidR="00AE3846" w:rsidRDefault="003855FF">
            <w:pPr>
              <w:jc w:val="right"/>
              <w:rPr>
                <w:sz w:val="22"/>
                <w:szCs w:val="22"/>
              </w:rPr>
            </w:pPr>
            <w:r>
              <w:rPr>
                <w:sz w:val="22"/>
                <w:szCs w:val="22"/>
              </w:rPr>
              <w:t>0,76</w:t>
            </w:r>
          </w:p>
        </w:tc>
        <w:tc>
          <w:tcPr>
            <w:tcW w:w="1120" w:type="dxa"/>
            <w:tcBorders>
              <w:top w:val="nil"/>
              <w:left w:val="nil"/>
              <w:bottom w:val="nil"/>
              <w:right w:val="nil"/>
            </w:tcBorders>
            <w:shd w:val="clear" w:color="auto" w:fill="FFFFFF"/>
            <w:vAlign w:val="bottom"/>
          </w:tcPr>
          <w:p w14:paraId="2A7C7C52" w14:textId="77777777" w:rsidR="00AE3846" w:rsidRDefault="003855FF">
            <w:pPr>
              <w:jc w:val="right"/>
              <w:rPr>
                <w:sz w:val="22"/>
                <w:szCs w:val="22"/>
              </w:rPr>
            </w:pPr>
            <w:r>
              <w:rPr>
                <w:sz w:val="22"/>
                <w:szCs w:val="22"/>
              </w:rPr>
              <w:t>0,53</w:t>
            </w:r>
          </w:p>
        </w:tc>
        <w:tc>
          <w:tcPr>
            <w:tcW w:w="1121" w:type="dxa"/>
            <w:tcBorders>
              <w:top w:val="nil"/>
              <w:left w:val="nil"/>
              <w:bottom w:val="nil"/>
              <w:right w:val="nil"/>
            </w:tcBorders>
            <w:shd w:val="clear" w:color="auto" w:fill="FFFFFF"/>
            <w:vAlign w:val="bottom"/>
          </w:tcPr>
          <w:p w14:paraId="04BA17A8" w14:textId="77777777" w:rsidR="00AE3846" w:rsidRDefault="003855FF">
            <w:pPr>
              <w:jc w:val="right"/>
              <w:rPr>
                <w:sz w:val="22"/>
                <w:szCs w:val="22"/>
              </w:rPr>
            </w:pPr>
            <w:r>
              <w:rPr>
                <w:sz w:val="22"/>
                <w:szCs w:val="22"/>
              </w:rPr>
              <w:t>1,00</w:t>
            </w:r>
          </w:p>
        </w:tc>
      </w:tr>
      <w:tr w:rsidR="00AE3846" w14:paraId="3852C912" w14:textId="77777777">
        <w:trPr>
          <w:trHeight w:val="302"/>
        </w:trPr>
        <w:tc>
          <w:tcPr>
            <w:tcW w:w="1395" w:type="dxa"/>
            <w:vMerge/>
            <w:tcBorders>
              <w:top w:val="nil"/>
              <w:left w:val="nil"/>
              <w:bottom w:val="single" w:sz="8" w:space="0" w:color="000000"/>
              <w:right w:val="nil"/>
            </w:tcBorders>
            <w:shd w:val="clear" w:color="auto" w:fill="auto"/>
            <w:vAlign w:val="center"/>
          </w:tcPr>
          <w:p w14:paraId="57487245"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1154B0F0" w14:textId="77777777" w:rsidR="00AE3846" w:rsidRPr="00C82C50" w:rsidRDefault="003855FF">
            <w:pPr>
              <w:rPr>
                <w:b/>
                <w:bCs/>
                <w:sz w:val="22"/>
                <w:szCs w:val="22"/>
              </w:rPr>
            </w:pPr>
            <w:r w:rsidRPr="00C82C50">
              <w:rPr>
                <w:b/>
                <w:bCs/>
                <w:sz w:val="22"/>
                <w:szCs w:val="22"/>
              </w:rPr>
              <w:t>RR</w:t>
            </w:r>
          </w:p>
        </w:tc>
        <w:tc>
          <w:tcPr>
            <w:tcW w:w="1120" w:type="dxa"/>
            <w:tcBorders>
              <w:top w:val="nil"/>
              <w:left w:val="nil"/>
              <w:bottom w:val="nil"/>
              <w:right w:val="nil"/>
            </w:tcBorders>
            <w:shd w:val="clear" w:color="auto" w:fill="FFFFFF"/>
            <w:vAlign w:val="bottom"/>
          </w:tcPr>
          <w:p w14:paraId="7914A1EE" w14:textId="77777777" w:rsidR="00AE3846" w:rsidRDefault="003855FF">
            <w:pPr>
              <w:jc w:val="right"/>
              <w:rPr>
                <w:sz w:val="22"/>
                <w:szCs w:val="22"/>
              </w:rPr>
            </w:pPr>
            <w:r>
              <w:rPr>
                <w:sz w:val="22"/>
                <w:szCs w:val="22"/>
              </w:rPr>
              <w:t>0,28</w:t>
            </w:r>
          </w:p>
        </w:tc>
        <w:tc>
          <w:tcPr>
            <w:tcW w:w="1120" w:type="dxa"/>
            <w:tcBorders>
              <w:top w:val="nil"/>
              <w:left w:val="nil"/>
              <w:bottom w:val="nil"/>
              <w:right w:val="nil"/>
            </w:tcBorders>
            <w:shd w:val="clear" w:color="auto" w:fill="FFFFFF"/>
            <w:vAlign w:val="bottom"/>
          </w:tcPr>
          <w:p w14:paraId="279510E3"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1CB59DD2"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7E745475" w14:textId="77777777" w:rsidR="00AE3846" w:rsidRDefault="003855FF">
            <w:pPr>
              <w:jc w:val="right"/>
              <w:rPr>
                <w:sz w:val="22"/>
                <w:szCs w:val="22"/>
              </w:rPr>
            </w:pPr>
            <w:r>
              <w:rPr>
                <w:sz w:val="22"/>
                <w:szCs w:val="22"/>
              </w:rPr>
              <w:t>0,21</w:t>
            </w:r>
          </w:p>
        </w:tc>
        <w:tc>
          <w:tcPr>
            <w:tcW w:w="1120" w:type="dxa"/>
            <w:tcBorders>
              <w:top w:val="nil"/>
              <w:left w:val="nil"/>
              <w:bottom w:val="nil"/>
              <w:right w:val="nil"/>
            </w:tcBorders>
            <w:shd w:val="clear" w:color="auto" w:fill="FFFFFF"/>
            <w:vAlign w:val="bottom"/>
          </w:tcPr>
          <w:p w14:paraId="4FD8FE2B" w14:textId="77777777" w:rsidR="00AE3846" w:rsidRDefault="003855FF">
            <w:pPr>
              <w:jc w:val="right"/>
              <w:rPr>
                <w:sz w:val="22"/>
                <w:szCs w:val="22"/>
              </w:rPr>
            </w:pPr>
            <w:r>
              <w:rPr>
                <w:sz w:val="22"/>
                <w:szCs w:val="22"/>
              </w:rPr>
              <w:t>0,67</w:t>
            </w:r>
          </w:p>
        </w:tc>
        <w:tc>
          <w:tcPr>
            <w:tcW w:w="1121" w:type="dxa"/>
            <w:tcBorders>
              <w:top w:val="nil"/>
              <w:left w:val="nil"/>
              <w:bottom w:val="nil"/>
              <w:right w:val="nil"/>
            </w:tcBorders>
            <w:shd w:val="clear" w:color="auto" w:fill="FFFFFF"/>
            <w:vAlign w:val="bottom"/>
          </w:tcPr>
          <w:p w14:paraId="529BA697" w14:textId="77777777" w:rsidR="00AE3846" w:rsidRDefault="003855FF">
            <w:pPr>
              <w:jc w:val="right"/>
              <w:rPr>
                <w:sz w:val="22"/>
                <w:szCs w:val="22"/>
              </w:rPr>
            </w:pPr>
            <w:r>
              <w:rPr>
                <w:sz w:val="22"/>
                <w:szCs w:val="22"/>
              </w:rPr>
              <w:t>1,00</w:t>
            </w:r>
          </w:p>
        </w:tc>
      </w:tr>
      <w:tr w:rsidR="00AE3846" w14:paraId="5027E1D6" w14:textId="77777777">
        <w:trPr>
          <w:trHeight w:val="302"/>
        </w:trPr>
        <w:tc>
          <w:tcPr>
            <w:tcW w:w="1395" w:type="dxa"/>
            <w:vMerge/>
            <w:tcBorders>
              <w:top w:val="nil"/>
              <w:left w:val="nil"/>
              <w:bottom w:val="single" w:sz="8" w:space="0" w:color="000000"/>
              <w:right w:val="nil"/>
            </w:tcBorders>
            <w:shd w:val="clear" w:color="auto" w:fill="auto"/>
            <w:vAlign w:val="center"/>
          </w:tcPr>
          <w:p w14:paraId="5AF885B0"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0B2D9C17" w14:textId="77777777" w:rsidR="00AE3846" w:rsidRPr="00C82C50" w:rsidRDefault="003855FF">
            <w:pPr>
              <w:rPr>
                <w:b/>
                <w:bCs/>
                <w:sz w:val="22"/>
                <w:szCs w:val="22"/>
              </w:rPr>
            </w:pPr>
            <w:r w:rsidRPr="00C82C50">
              <w:rPr>
                <w:b/>
                <w:bCs/>
                <w:sz w:val="22"/>
                <w:szCs w:val="22"/>
              </w:rPr>
              <w:t>TO</w:t>
            </w:r>
          </w:p>
        </w:tc>
        <w:tc>
          <w:tcPr>
            <w:tcW w:w="1120" w:type="dxa"/>
            <w:tcBorders>
              <w:top w:val="nil"/>
              <w:left w:val="nil"/>
              <w:bottom w:val="nil"/>
              <w:right w:val="nil"/>
            </w:tcBorders>
            <w:shd w:val="clear" w:color="auto" w:fill="FFFFFF"/>
            <w:vAlign w:val="bottom"/>
          </w:tcPr>
          <w:p w14:paraId="6FC9C817"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2B0DFADD" w14:textId="77777777" w:rsidR="00AE3846" w:rsidRDefault="003855FF">
            <w:pPr>
              <w:jc w:val="right"/>
              <w:rPr>
                <w:sz w:val="22"/>
                <w:szCs w:val="22"/>
              </w:rPr>
            </w:pPr>
            <w:r>
              <w:rPr>
                <w:sz w:val="22"/>
                <w:szCs w:val="22"/>
              </w:rPr>
              <w:t>0,58</w:t>
            </w:r>
          </w:p>
        </w:tc>
        <w:tc>
          <w:tcPr>
            <w:tcW w:w="1121" w:type="dxa"/>
            <w:tcBorders>
              <w:top w:val="nil"/>
              <w:left w:val="nil"/>
              <w:bottom w:val="nil"/>
              <w:right w:val="nil"/>
            </w:tcBorders>
            <w:shd w:val="clear" w:color="auto" w:fill="FFFFFF"/>
            <w:vAlign w:val="bottom"/>
          </w:tcPr>
          <w:p w14:paraId="525DC853" w14:textId="77777777" w:rsidR="00AE3846" w:rsidRDefault="003855FF">
            <w:pPr>
              <w:jc w:val="right"/>
              <w:rPr>
                <w:sz w:val="22"/>
                <w:szCs w:val="22"/>
              </w:rPr>
            </w:pPr>
            <w:r>
              <w:rPr>
                <w:sz w:val="22"/>
                <w:szCs w:val="22"/>
              </w:rPr>
              <w:t>0,39</w:t>
            </w:r>
          </w:p>
        </w:tc>
        <w:tc>
          <w:tcPr>
            <w:tcW w:w="1120" w:type="dxa"/>
            <w:tcBorders>
              <w:top w:val="nil"/>
              <w:left w:val="nil"/>
              <w:bottom w:val="nil"/>
              <w:right w:val="nil"/>
            </w:tcBorders>
            <w:shd w:val="clear" w:color="auto" w:fill="FFFFFF"/>
            <w:vAlign w:val="bottom"/>
          </w:tcPr>
          <w:p w14:paraId="72DB0266" w14:textId="77777777" w:rsidR="00AE3846" w:rsidRDefault="003855FF">
            <w:pPr>
              <w:jc w:val="right"/>
              <w:rPr>
                <w:sz w:val="22"/>
                <w:szCs w:val="22"/>
              </w:rPr>
            </w:pPr>
            <w:r>
              <w:rPr>
                <w:sz w:val="22"/>
                <w:szCs w:val="22"/>
              </w:rPr>
              <w:t>0,25</w:t>
            </w:r>
          </w:p>
        </w:tc>
        <w:tc>
          <w:tcPr>
            <w:tcW w:w="1120" w:type="dxa"/>
            <w:tcBorders>
              <w:top w:val="nil"/>
              <w:left w:val="nil"/>
              <w:bottom w:val="nil"/>
              <w:right w:val="nil"/>
            </w:tcBorders>
            <w:shd w:val="clear" w:color="auto" w:fill="FFFFFF"/>
            <w:vAlign w:val="bottom"/>
          </w:tcPr>
          <w:p w14:paraId="56F7F29F" w14:textId="77777777" w:rsidR="00AE3846" w:rsidRDefault="003855FF">
            <w:pPr>
              <w:jc w:val="right"/>
              <w:rPr>
                <w:sz w:val="22"/>
                <w:szCs w:val="22"/>
              </w:rPr>
            </w:pPr>
            <w:r>
              <w:rPr>
                <w:sz w:val="22"/>
                <w:szCs w:val="22"/>
              </w:rPr>
              <w:t>0,47</w:t>
            </w:r>
          </w:p>
        </w:tc>
        <w:tc>
          <w:tcPr>
            <w:tcW w:w="1121" w:type="dxa"/>
            <w:tcBorders>
              <w:top w:val="nil"/>
              <w:left w:val="nil"/>
              <w:bottom w:val="nil"/>
              <w:right w:val="nil"/>
            </w:tcBorders>
            <w:shd w:val="clear" w:color="auto" w:fill="FFFFFF"/>
            <w:vAlign w:val="bottom"/>
          </w:tcPr>
          <w:p w14:paraId="0123A970" w14:textId="77777777" w:rsidR="00AE3846" w:rsidRDefault="003855FF">
            <w:pPr>
              <w:jc w:val="right"/>
              <w:rPr>
                <w:sz w:val="22"/>
                <w:szCs w:val="22"/>
              </w:rPr>
            </w:pPr>
            <w:r>
              <w:rPr>
                <w:sz w:val="22"/>
                <w:szCs w:val="22"/>
              </w:rPr>
              <w:t>1,00</w:t>
            </w:r>
          </w:p>
        </w:tc>
      </w:tr>
      <w:tr w:rsidR="00AE3846" w14:paraId="04AEBFC7" w14:textId="77777777">
        <w:trPr>
          <w:trHeight w:val="323"/>
        </w:trPr>
        <w:tc>
          <w:tcPr>
            <w:tcW w:w="1395" w:type="dxa"/>
            <w:vMerge/>
            <w:tcBorders>
              <w:top w:val="nil"/>
              <w:left w:val="nil"/>
              <w:bottom w:val="single" w:sz="8" w:space="0" w:color="000000"/>
              <w:right w:val="nil"/>
            </w:tcBorders>
            <w:shd w:val="clear" w:color="auto" w:fill="auto"/>
            <w:vAlign w:val="center"/>
          </w:tcPr>
          <w:p w14:paraId="250FB8C5"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single" w:sz="8" w:space="0" w:color="000000"/>
              <w:right w:val="nil"/>
            </w:tcBorders>
            <w:shd w:val="clear" w:color="auto" w:fill="FFFFFF"/>
            <w:vAlign w:val="bottom"/>
          </w:tcPr>
          <w:p w14:paraId="67301D54" w14:textId="77777777" w:rsidR="00AE3846" w:rsidRPr="00C82C50" w:rsidRDefault="003855FF">
            <w:pP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3BE20F76" w14:textId="77777777" w:rsidR="00AE3846" w:rsidRDefault="003855FF">
            <w:pPr>
              <w:jc w:val="right"/>
              <w:rPr>
                <w:sz w:val="22"/>
                <w:szCs w:val="22"/>
              </w:rPr>
            </w:pPr>
            <w:r>
              <w:rPr>
                <w:sz w:val="22"/>
                <w:szCs w:val="22"/>
              </w:rPr>
              <w:t>0,62</w:t>
            </w:r>
          </w:p>
        </w:tc>
        <w:tc>
          <w:tcPr>
            <w:tcW w:w="1120" w:type="dxa"/>
            <w:tcBorders>
              <w:top w:val="nil"/>
              <w:left w:val="nil"/>
              <w:bottom w:val="single" w:sz="8" w:space="0" w:color="000000"/>
              <w:right w:val="nil"/>
            </w:tcBorders>
            <w:shd w:val="clear" w:color="auto" w:fill="auto"/>
            <w:vAlign w:val="bottom"/>
          </w:tcPr>
          <w:p w14:paraId="6A77E394" w14:textId="77777777" w:rsidR="00AE3846" w:rsidRDefault="003855FF">
            <w:pPr>
              <w:jc w:val="right"/>
              <w:rPr>
                <w:sz w:val="22"/>
                <w:szCs w:val="22"/>
              </w:rPr>
            </w:pPr>
            <w:r>
              <w:rPr>
                <w:sz w:val="22"/>
                <w:szCs w:val="22"/>
              </w:rPr>
              <w:t>0,87</w:t>
            </w:r>
          </w:p>
        </w:tc>
        <w:tc>
          <w:tcPr>
            <w:tcW w:w="1121" w:type="dxa"/>
            <w:tcBorders>
              <w:top w:val="nil"/>
              <w:left w:val="nil"/>
              <w:bottom w:val="single" w:sz="8" w:space="0" w:color="000000"/>
              <w:right w:val="nil"/>
            </w:tcBorders>
            <w:shd w:val="clear" w:color="auto" w:fill="auto"/>
            <w:vAlign w:val="bottom"/>
          </w:tcPr>
          <w:p w14:paraId="14628A12" w14:textId="77777777" w:rsidR="00AE3846" w:rsidRDefault="003855FF">
            <w:pPr>
              <w:jc w:val="right"/>
              <w:rPr>
                <w:sz w:val="22"/>
                <w:szCs w:val="22"/>
              </w:rPr>
            </w:pPr>
            <w:r>
              <w:rPr>
                <w:sz w:val="22"/>
                <w:szCs w:val="22"/>
              </w:rPr>
              <w:t>0,81</w:t>
            </w:r>
          </w:p>
        </w:tc>
        <w:tc>
          <w:tcPr>
            <w:tcW w:w="1120" w:type="dxa"/>
            <w:tcBorders>
              <w:top w:val="nil"/>
              <w:left w:val="nil"/>
              <w:bottom w:val="single" w:sz="8" w:space="0" w:color="000000"/>
              <w:right w:val="nil"/>
            </w:tcBorders>
            <w:shd w:val="clear" w:color="auto" w:fill="auto"/>
            <w:vAlign w:val="bottom"/>
          </w:tcPr>
          <w:p w14:paraId="23579E32" w14:textId="77777777" w:rsidR="00AE3846" w:rsidRDefault="003855FF">
            <w:pPr>
              <w:jc w:val="right"/>
              <w:rPr>
                <w:sz w:val="22"/>
                <w:szCs w:val="22"/>
              </w:rPr>
            </w:pPr>
            <w:r>
              <w:rPr>
                <w:sz w:val="22"/>
                <w:szCs w:val="22"/>
              </w:rPr>
              <w:t>0,49</w:t>
            </w:r>
          </w:p>
        </w:tc>
        <w:tc>
          <w:tcPr>
            <w:tcW w:w="1120" w:type="dxa"/>
            <w:tcBorders>
              <w:top w:val="nil"/>
              <w:left w:val="nil"/>
              <w:bottom w:val="single" w:sz="8" w:space="0" w:color="000000"/>
              <w:right w:val="nil"/>
            </w:tcBorders>
            <w:shd w:val="clear" w:color="auto" w:fill="auto"/>
            <w:vAlign w:val="bottom"/>
          </w:tcPr>
          <w:p w14:paraId="735CACD7" w14:textId="77777777" w:rsidR="00AE3846" w:rsidRDefault="003855FF">
            <w:pPr>
              <w:jc w:val="right"/>
              <w:rPr>
                <w:sz w:val="22"/>
                <w:szCs w:val="22"/>
              </w:rPr>
            </w:pPr>
            <w:r>
              <w:rPr>
                <w:sz w:val="22"/>
                <w:szCs w:val="22"/>
              </w:rPr>
              <w:t>0,77</w:t>
            </w:r>
          </w:p>
        </w:tc>
        <w:tc>
          <w:tcPr>
            <w:tcW w:w="1121" w:type="dxa"/>
            <w:tcBorders>
              <w:top w:val="nil"/>
              <w:left w:val="nil"/>
              <w:bottom w:val="single" w:sz="8" w:space="0" w:color="000000"/>
              <w:right w:val="nil"/>
            </w:tcBorders>
            <w:shd w:val="clear" w:color="auto" w:fill="auto"/>
            <w:vAlign w:val="bottom"/>
          </w:tcPr>
          <w:p w14:paraId="455FBBA7" w14:textId="77777777" w:rsidR="00AE3846" w:rsidRDefault="003855FF">
            <w:pPr>
              <w:jc w:val="right"/>
              <w:rPr>
                <w:sz w:val="22"/>
                <w:szCs w:val="22"/>
              </w:rPr>
            </w:pPr>
            <w:r>
              <w:rPr>
                <w:sz w:val="22"/>
                <w:szCs w:val="22"/>
              </w:rPr>
              <w:t>0,99</w:t>
            </w:r>
          </w:p>
        </w:tc>
      </w:tr>
      <w:tr w:rsidR="00AE3846" w14:paraId="6DE7585E" w14:textId="77777777">
        <w:trPr>
          <w:trHeight w:val="302"/>
        </w:trPr>
        <w:tc>
          <w:tcPr>
            <w:tcW w:w="1395" w:type="dxa"/>
            <w:vMerge w:val="restart"/>
            <w:tcBorders>
              <w:top w:val="nil"/>
              <w:left w:val="nil"/>
              <w:bottom w:val="single" w:sz="8" w:space="0" w:color="000000"/>
              <w:right w:val="nil"/>
            </w:tcBorders>
            <w:shd w:val="clear" w:color="auto" w:fill="auto"/>
            <w:vAlign w:val="center"/>
          </w:tcPr>
          <w:p w14:paraId="3EFFDB0F" w14:textId="77777777" w:rsidR="00AE3846" w:rsidRPr="00C82C50" w:rsidRDefault="003855FF">
            <w:pPr>
              <w:jc w:val="center"/>
              <w:rPr>
                <w:b/>
                <w:bCs/>
                <w:sz w:val="22"/>
                <w:szCs w:val="22"/>
              </w:rPr>
            </w:pPr>
            <w:r w:rsidRPr="00C82C50">
              <w:rPr>
                <w:b/>
                <w:bCs/>
                <w:sz w:val="22"/>
                <w:szCs w:val="22"/>
              </w:rPr>
              <w:t>Nordeste</w:t>
            </w:r>
          </w:p>
        </w:tc>
        <w:tc>
          <w:tcPr>
            <w:tcW w:w="1015" w:type="dxa"/>
            <w:tcBorders>
              <w:top w:val="nil"/>
              <w:left w:val="nil"/>
              <w:bottom w:val="nil"/>
              <w:right w:val="nil"/>
            </w:tcBorders>
            <w:shd w:val="clear" w:color="auto" w:fill="FFFFFF"/>
            <w:vAlign w:val="bottom"/>
          </w:tcPr>
          <w:p w14:paraId="788396E7" w14:textId="77777777" w:rsidR="00AE3846" w:rsidRPr="00C82C50" w:rsidRDefault="003855FF">
            <w:pPr>
              <w:rPr>
                <w:b/>
                <w:bCs/>
                <w:sz w:val="22"/>
                <w:szCs w:val="22"/>
              </w:rPr>
            </w:pPr>
            <w:r w:rsidRPr="00C82C50">
              <w:rPr>
                <w:b/>
                <w:bCs/>
                <w:sz w:val="22"/>
                <w:szCs w:val="22"/>
              </w:rPr>
              <w:t>AL</w:t>
            </w:r>
          </w:p>
        </w:tc>
        <w:tc>
          <w:tcPr>
            <w:tcW w:w="1120" w:type="dxa"/>
            <w:tcBorders>
              <w:top w:val="nil"/>
              <w:left w:val="nil"/>
              <w:bottom w:val="nil"/>
              <w:right w:val="nil"/>
            </w:tcBorders>
            <w:shd w:val="clear" w:color="auto" w:fill="FFFFFF"/>
            <w:vAlign w:val="bottom"/>
          </w:tcPr>
          <w:p w14:paraId="6B410E8E" w14:textId="77777777" w:rsidR="00AE3846" w:rsidRDefault="003855FF">
            <w:pPr>
              <w:jc w:val="right"/>
              <w:rPr>
                <w:sz w:val="22"/>
                <w:szCs w:val="22"/>
              </w:rPr>
            </w:pPr>
            <w:r>
              <w:rPr>
                <w:sz w:val="22"/>
                <w:szCs w:val="22"/>
              </w:rPr>
              <w:t>0,23</w:t>
            </w:r>
          </w:p>
        </w:tc>
        <w:tc>
          <w:tcPr>
            <w:tcW w:w="1120" w:type="dxa"/>
            <w:tcBorders>
              <w:top w:val="nil"/>
              <w:left w:val="nil"/>
              <w:bottom w:val="nil"/>
              <w:right w:val="nil"/>
            </w:tcBorders>
            <w:shd w:val="clear" w:color="auto" w:fill="FFFFFF"/>
            <w:vAlign w:val="bottom"/>
          </w:tcPr>
          <w:p w14:paraId="39D85A7E" w14:textId="77777777" w:rsidR="00AE3846" w:rsidRDefault="003855FF">
            <w:pPr>
              <w:jc w:val="right"/>
              <w:rPr>
                <w:sz w:val="22"/>
                <w:szCs w:val="22"/>
              </w:rPr>
            </w:pPr>
            <w:r>
              <w:rPr>
                <w:sz w:val="22"/>
                <w:szCs w:val="22"/>
              </w:rPr>
              <w:t>0,41</w:t>
            </w:r>
          </w:p>
        </w:tc>
        <w:tc>
          <w:tcPr>
            <w:tcW w:w="1121" w:type="dxa"/>
            <w:tcBorders>
              <w:top w:val="nil"/>
              <w:left w:val="nil"/>
              <w:bottom w:val="nil"/>
              <w:right w:val="nil"/>
            </w:tcBorders>
            <w:shd w:val="clear" w:color="auto" w:fill="FFFFFF"/>
            <w:vAlign w:val="bottom"/>
          </w:tcPr>
          <w:p w14:paraId="3C1465D2" w14:textId="77777777" w:rsidR="00AE3846" w:rsidRDefault="003855FF">
            <w:pPr>
              <w:jc w:val="right"/>
              <w:rPr>
                <w:sz w:val="22"/>
                <w:szCs w:val="22"/>
              </w:rPr>
            </w:pPr>
            <w:r>
              <w:rPr>
                <w:sz w:val="22"/>
                <w:szCs w:val="22"/>
              </w:rPr>
              <w:t>0,56</w:t>
            </w:r>
          </w:p>
        </w:tc>
        <w:tc>
          <w:tcPr>
            <w:tcW w:w="1120" w:type="dxa"/>
            <w:tcBorders>
              <w:top w:val="nil"/>
              <w:left w:val="nil"/>
              <w:bottom w:val="nil"/>
              <w:right w:val="nil"/>
            </w:tcBorders>
            <w:shd w:val="clear" w:color="auto" w:fill="FFFFFF"/>
            <w:vAlign w:val="bottom"/>
          </w:tcPr>
          <w:p w14:paraId="7592FF27" w14:textId="77777777" w:rsidR="00AE3846" w:rsidRDefault="003855FF">
            <w:pPr>
              <w:jc w:val="right"/>
              <w:rPr>
                <w:sz w:val="22"/>
                <w:szCs w:val="22"/>
              </w:rPr>
            </w:pPr>
            <w:r>
              <w:rPr>
                <w:sz w:val="22"/>
                <w:szCs w:val="22"/>
              </w:rPr>
              <w:t>0,49</w:t>
            </w:r>
          </w:p>
        </w:tc>
        <w:tc>
          <w:tcPr>
            <w:tcW w:w="1120" w:type="dxa"/>
            <w:tcBorders>
              <w:top w:val="nil"/>
              <w:left w:val="nil"/>
              <w:bottom w:val="nil"/>
              <w:right w:val="nil"/>
            </w:tcBorders>
            <w:shd w:val="clear" w:color="auto" w:fill="FFFFFF"/>
            <w:vAlign w:val="bottom"/>
          </w:tcPr>
          <w:p w14:paraId="23538184"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559C72A7" w14:textId="77777777" w:rsidR="00AE3846" w:rsidRDefault="003855FF">
            <w:pPr>
              <w:jc w:val="right"/>
              <w:rPr>
                <w:sz w:val="22"/>
                <w:szCs w:val="22"/>
              </w:rPr>
            </w:pPr>
            <w:r>
              <w:rPr>
                <w:sz w:val="22"/>
                <w:szCs w:val="22"/>
              </w:rPr>
              <w:t>0,88</w:t>
            </w:r>
          </w:p>
        </w:tc>
      </w:tr>
      <w:tr w:rsidR="00AE3846" w14:paraId="568DC0EB" w14:textId="77777777">
        <w:trPr>
          <w:trHeight w:val="302"/>
        </w:trPr>
        <w:tc>
          <w:tcPr>
            <w:tcW w:w="1395" w:type="dxa"/>
            <w:vMerge/>
            <w:tcBorders>
              <w:top w:val="nil"/>
              <w:left w:val="nil"/>
              <w:bottom w:val="single" w:sz="8" w:space="0" w:color="000000"/>
              <w:right w:val="nil"/>
            </w:tcBorders>
            <w:shd w:val="clear" w:color="auto" w:fill="auto"/>
            <w:vAlign w:val="center"/>
          </w:tcPr>
          <w:p w14:paraId="5F35F6F9"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34508CCB" w14:textId="77777777" w:rsidR="00AE3846" w:rsidRPr="00C82C50" w:rsidRDefault="003855FF">
            <w:pPr>
              <w:rPr>
                <w:b/>
                <w:bCs/>
                <w:sz w:val="22"/>
                <w:szCs w:val="22"/>
              </w:rPr>
            </w:pPr>
            <w:r w:rsidRPr="00C82C50">
              <w:rPr>
                <w:b/>
                <w:bCs/>
                <w:sz w:val="22"/>
                <w:szCs w:val="22"/>
              </w:rPr>
              <w:t>BA</w:t>
            </w:r>
          </w:p>
        </w:tc>
        <w:tc>
          <w:tcPr>
            <w:tcW w:w="1120" w:type="dxa"/>
            <w:tcBorders>
              <w:top w:val="nil"/>
              <w:left w:val="nil"/>
              <w:bottom w:val="nil"/>
              <w:right w:val="nil"/>
            </w:tcBorders>
            <w:shd w:val="clear" w:color="auto" w:fill="FFFFFF"/>
            <w:vAlign w:val="bottom"/>
          </w:tcPr>
          <w:p w14:paraId="11361586"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62E47DFC" w14:textId="77777777" w:rsidR="00AE3846" w:rsidRDefault="003855FF">
            <w:pPr>
              <w:jc w:val="right"/>
              <w:rPr>
                <w:sz w:val="22"/>
                <w:szCs w:val="22"/>
              </w:rPr>
            </w:pPr>
            <w:r>
              <w:rPr>
                <w:sz w:val="22"/>
                <w:szCs w:val="22"/>
              </w:rPr>
              <w:t>0,79</w:t>
            </w:r>
          </w:p>
        </w:tc>
        <w:tc>
          <w:tcPr>
            <w:tcW w:w="1121" w:type="dxa"/>
            <w:tcBorders>
              <w:top w:val="nil"/>
              <w:left w:val="nil"/>
              <w:bottom w:val="nil"/>
              <w:right w:val="nil"/>
            </w:tcBorders>
            <w:shd w:val="clear" w:color="auto" w:fill="FFFFFF"/>
            <w:vAlign w:val="bottom"/>
          </w:tcPr>
          <w:p w14:paraId="72C2113F"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1A1CA2E3"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57A1A1D3" w14:textId="77777777" w:rsidR="00AE3846" w:rsidRDefault="003855FF">
            <w:pPr>
              <w:jc w:val="right"/>
              <w:rPr>
                <w:sz w:val="22"/>
                <w:szCs w:val="22"/>
              </w:rPr>
            </w:pPr>
            <w:r>
              <w:rPr>
                <w:sz w:val="22"/>
                <w:szCs w:val="22"/>
              </w:rPr>
              <w:t>0,82</w:t>
            </w:r>
          </w:p>
        </w:tc>
        <w:tc>
          <w:tcPr>
            <w:tcW w:w="1121" w:type="dxa"/>
            <w:tcBorders>
              <w:top w:val="nil"/>
              <w:left w:val="nil"/>
              <w:bottom w:val="nil"/>
              <w:right w:val="nil"/>
            </w:tcBorders>
            <w:shd w:val="clear" w:color="auto" w:fill="FFFFFF"/>
            <w:vAlign w:val="bottom"/>
          </w:tcPr>
          <w:p w14:paraId="6ECA00CE" w14:textId="77777777" w:rsidR="00AE3846" w:rsidRDefault="003855FF">
            <w:pPr>
              <w:jc w:val="right"/>
              <w:rPr>
                <w:sz w:val="22"/>
                <w:szCs w:val="22"/>
              </w:rPr>
            </w:pPr>
            <w:r>
              <w:rPr>
                <w:sz w:val="22"/>
                <w:szCs w:val="22"/>
              </w:rPr>
              <w:t>0,74</w:t>
            </w:r>
          </w:p>
        </w:tc>
      </w:tr>
      <w:tr w:rsidR="00AE3846" w14:paraId="5CFD1584" w14:textId="77777777">
        <w:trPr>
          <w:trHeight w:val="302"/>
        </w:trPr>
        <w:tc>
          <w:tcPr>
            <w:tcW w:w="1395" w:type="dxa"/>
            <w:vMerge/>
            <w:tcBorders>
              <w:top w:val="nil"/>
              <w:left w:val="nil"/>
              <w:bottom w:val="single" w:sz="8" w:space="0" w:color="000000"/>
              <w:right w:val="nil"/>
            </w:tcBorders>
            <w:shd w:val="clear" w:color="auto" w:fill="auto"/>
            <w:vAlign w:val="center"/>
          </w:tcPr>
          <w:p w14:paraId="172EC85F"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78C9A58C" w14:textId="77777777" w:rsidR="00AE3846" w:rsidRPr="00C82C50" w:rsidRDefault="003855FF">
            <w:pPr>
              <w:rPr>
                <w:b/>
                <w:bCs/>
                <w:sz w:val="22"/>
                <w:szCs w:val="22"/>
              </w:rPr>
            </w:pPr>
            <w:r w:rsidRPr="00C82C50">
              <w:rPr>
                <w:b/>
                <w:bCs/>
                <w:sz w:val="22"/>
                <w:szCs w:val="22"/>
              </w:rPr>
              <w:t>CE</w:t>
            </w:r>
          </w:p>
        </w:tc>
        <w:tc>
          <w:tcPr>
            <w:tcW w:w="1120" w:type="dxa"/>
            <w:tcBorders>
              <w:top w:val="nil"/>
              <w:left w:val="nil"/>
              <w:bottom w:val="nil"/>
              <w:right w:val="nil"/>
            </w:tcBorders>
            <w:shd w:val="clear" w:color="auto" w:fill="FFFFFF"/>
            <w:vAlign w:val="bottom"/>
          </w:tcPr>
          <w:p w14:paraId="6AE0DF2C" w14:textId="77777777" w:rsidR="00AE3846" w:rsidRDefault="003855FF">
            <w:pPr>
              <w:jc w:val="right"/>
              <w:rPr>
                <w:sz w:val="22"/>
                <w:szCs w:val="22"/>
              </w:rPr>
            </w:pPr>
            <w:r>
              <w:rPr>
                <w:sz w:val="22"/>
                <w:szCs w:val="22"/>
              </w:rPr>
              <w:t>0,25</w:t>
            </w:r>
          </w:p>
        </w:tc>
        <w:tc>
          <w:tcPr>
            <w:tcW w:w="1120" w:type="dxa"/>
            <w:tcBorders>
              <w:top w:val="nil"/>
              <w:left w:val="nil"/>
              <w:bottom w:val="nil"/>
              <w:right w:val="nil"/>
            </w:tcBorders>
            <w:shd w:val="clear" w:color="auto" w:fill="FFFFFF"/>
            <w:vAlign w:val="bottom"/>
          </w:tcPr>
          <w:p w14:paraId="4FDE89CD" w14:textId="77777777" w:rsidR="00AE3846" w:rsidRDefault="003855FF">
            <w:pPr>
              <w:jc w:val="right"/>
              <w:rPr>
                <w:sz w:val="22"/>
                <w:szCs w:val="22"/>
              </w:rPr>
            </w:pPr>
            <w:r>
              <w:rPr>
                <w:sz w:val="22"/>
                <w:szCs w:val="22"/>
              </w:rPr>
              <w:t>0,60</w:t>
            </w:r>
          </w:p>
        </w:tc>
        <w:tc>
          <w:tcPr>
            <w:tcW w:w="1121" w:type="dxa"/>
            <w:tcBorders>
              <w:top w:val="nil"/>
              <w:left w:val="nil"/>
              <w:bottom w:val="nil"/>
              <w:right w:val="nil"/>
            </w:tcBorders>
            <w:shd w:val="clear" w:color="auto" w:fill="FFFFFF"/>
            <w:vAlign w:val="bottom"/>
          </w:tcPr>
          <w:p w14:paraId="27597031" w14:textId="77777777" w:rsidR="00AE3846" w:rsidRDefault="003855FF">
            <w:pPr>
              <w:jc w:val="right"/>
              <w:rPr>
                <w:sz w:val="22"/>
                <w:szCs w:val="22"/>
              </w:rPr>
            </w:pPr>
            <w:r>
              <w:rPr>
                <w:sz w:val="22"/>
                <w:szCs w:val="22"/>
              </w:rPr>
              <w:t>0,75</w:t>
            </w:r>
          </w:p>
        </w:tc>
        <w:tc>
          <w:tcPr>
            <w:tcW w:w="1120" w:type="dxa"/>
            <w:tcBorders>
              <w:top w:val="nil"/>
              <w:left w:val="nil"/>
              <w:bottom w:val="nil"/>
              <w:right w:val="nil"/>
            </w:tcBorders>
            <w:shd w:val="clear" w:color="auto" w:fill="FFFFFF"/>
            <w:vAlign w:val="bottom"/>
          </w:tcPr>
          <w:p w14:paraId="2D31BECD" w14:textId="77777777" w:rsidR="00AE3846" w:rsidRDefault="003855FF">
            <w:pPr>
              <w:jc w:val="right"/>
              <w:rPr>
                <w:sz w:val="22"/>
                <w:szCs w:val="22"/>
              </w:rPr>
            </w:pPr>
            <w:r>
              <w:rPr>
                <w:sz w:val="22"/>
                <w:szCs w:val="22"/>
              </w:rPr>
              <w:t>0,63</w:t>
            </w:r>
          </w:p>
        </w:tc>
        <w:tc>
          <w:tcPr>
            <w:tcW w:w="1120" w:type="dxa"/>
            <w:tcBorders>
              <w:top w:val="nil"/>
              <w:left w:val="nil"/>
              <w:bottom w:val="nil"/>
              <w:right w:val="nil"/>
            </w:tcBorders>
            <w:shd w:val="clear" w:color="auto" w:fill="FFFFFF"/>
            <w:vAlign w:val="bottom"/>
          </w:tcPr>
          <w:p w14:paraId="68717E62" w14:textId="77777777" w:rsidR="00AE3846" w:rsidRDefault="003855FF">
            <w:pPr>
              <w:jc w:val="right"/>
              <w:rPr>
                <w:sz w:val="22"/>
                <w:szCs w:val="22"/>
              </w:rPr>
            </w:pPr>
            <w:r>
              <w:rPr>
                <w:sz w:val="22"/>
                <w:szCs w:val="22"/>
              </w:rPr>
              <w:t>0,64</w:t>
            </w:r>
          </w:p>
        </w:tc>
        <w:tc>
          <w:tcPr>
            <w:tcW w:w="1121" w:type="dxa"/>
            <w:tcBorders>
              <w:top w:val="nil"/>
              <w:left w:val="nil"/>
              <w:bottom w:val="nil"/>
              <w:right w:val="nil"/>
            </w:tcBorders>
            <w:shd w:val="clear" w:color="auto" w:fill="FFFFFF"/>
            <w:vAlign w:val="bottom"/>
          </w:tcPr>
          <w:p w14:paraId="650A737B" w14:textId="77777777" w:rsidR="00AE3846" w:rsidRDefault="003855FF">
            <w:pPr>
              <w:jc w:val="right"/>
              <w:rPr>
                <w:sz w:val="22"/>
                <w:szCs w:val="22"/>
              </w:rPr>
            </w:pPr>
            <w:r>
              <w:rPr>
                <w:sz w:val="22"/>
                <w:szCs w:val="22"/>
              </w:rPr>
              <w:t>0,81</w:t>
            </w:r>
          </w:p>
        </w:tc>
      </w:tr>
      <w:tr w:rsidR="00AE3846" w14:paraId="0879F314" w14:textId="77777777">
        <w:trPr>
          <w:trHeight w:val="302"/>
        </w:trPr>
        <w:tc>
          <w:tcPr>
            <w:tcW w:w="1395" w:type="dxa"/>
            <w:vMerge/>
            <w:tcBorders>
              <w:top w:val="nil"/>
              <w:left w:val="nil"/>
              <w:bottom w:val="single" w:sz="8" w:space="0" w:color="000000"/>
              <w:right w:val="nil"/>
            </w:tcBorders>
            <w:shd w:val="clear" w:color="auto" w:fill="auto"/>
            <w:vAlign w:val="center"/>
          </w:tcPr>
          <w:p w14:paraId="742F4F01"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55F6C256" w14:textId="77777777" w:rsidR="00AE3846" w:rsidRPr="00C82C50" w:rsidRDefault="003855FF">
            <w:pPr>
              <w:rPr>
                <w:b/>
                <w:bCs/>
                <w:sz w:val="22"/>
                <w:szCs w:val="22"/>
              </w:rPr>
            </w:pPr>
            <w:r w:rsidRPr="00C82C50">
              <w:rPr>
                <w:b/>
                <w:bCs/>
                <w:sz w:val="22"/>
                <w:szCs w:val="22"/>
              </w:rPr>
              <w:t>MA</w:t>
            </w:r>
          </w:p>
        </w:tc>
        <w:tc>
          <w:tcPr>
            <w:tcW w:w="1120" w:type="dxa"/>
            <w:tcBorders>
              <w:top w:val="nil"/>
              <w:left w:val="nil"/>
              <w:bottom w:val="nil"/>
              <w:right w:val="nil"/>
            </w:tcBorders>
            <w:shd w:val="clear" w:color="auto" w:fill="FFFFFF"/>
            <w:vAlign w:val="bottom"/>
          </w:tcPr>
          <w:p w14:paraId="768A4983" w14:textId="77777777" w:rsidR="00AE3846" w:rsidRDefault="003855FF">
            <w:pPr>
              <w:jc w:val="right"/>
              <w:rPr>
                <w:sz w:val="22"/>
                <w:szCs w:val="22"/>
              </w:rPr>
            </w:pPr>
            <w:r>
              <w:rPr>
                <w:sz w:val="22"/>
                <w:szCs w:val="22"/>
              </w:rPr>
              <w:t>0,10</w:t>
            </w:r>
          </w:p>
        </w:tc>
        <w:tc>
          <w:tcPr>
            <w:tcW w:w="1120" w:type="dxa"/>
            <w:tcBorders>
              <w:top w:val="nil"/>
              <w:left w:val="nil"/>
              <w:bottom w:val="nil"/>
              <w:right w:val="nil"/>
            </w:tcBorders>
            <w:shd w:val="clear" w:color="auto" w:fill="FFFFFF"/>
            <w:vAlign w:val="bottom"/>
          </w:tcPr>
          <w:p w14:paraId="3233127D" w14:textId="77777777" w:rsidR="00AE3846" w:rsidRDefault="003855FF">
            <w:pPr>
              <w:jc w:val="right"/>
              <w:rPr>
                <w:sz w:val="22"/>
                <w:szCs w:val="22"/>
              </w:rPr>
            </w:pPr>
            <w:r>
              <w:rPr>
                <w:sz w:val="22"/>
                <w:szCs w:val="22"/>
              </w:rPr>
              <w:t>0,40</w:t>
            </w:r>
          </w:p>
        </w:tc>
        <w:tc>
          <w:tcPr>
            <w:tcW w:w="1121" w:type="dxa"/>
            <w:tcBorders>
              <w:top w:val="nil"/>
              <w:left w:val="nil"/>
              <w:bottom w:val="nil"/>
              <w:right w:val="nil"/>
            </w:tcBorders>
            <w:shd w:val="clear" w:color="auto" w:fill="FFFFFF"/>
            <w:vAlign w:val="bottom"/>
          </w:tcPr>
          <w:p w14:paraId="6C590E76"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2F8CC8E4" w14:textId="77777777" w:rsidR="00AE3846" w:rsidRDefault="003855FF">
            <w:pPr>
              <w:jc w:val="right"/>
              <w:rPr>
                <w:sz w:val="22"/>
                <w:szCs w:val="22"/>
              </w:rPr>
            </w:pPr>
            <w:r>
              <w:rPr>
                <w:sz w:val="22"/>
                <w:szCs w:val="22"/>
              </w:rPr>
              <w:t>0,49</w:t>
            </w:r>
          </w:p>
        </w:tc>
        <w:tc>
          <w:tcPr>
            <w:tcW w:w="1120" w:type="dxa"/>
            <w:tcBorders>
              <w:top w:val="nil"/>
              <w:left w:val="nil"/>
              <w:bottom w:val="nil"/>
              <w:right w:val="nil"/>
            </w:tcBorders>
            <w:shd w:val="clear" w:color="auto" w:fill="FFFFFF"/>
            <w:vAlign w:val="bottom"/>
          </w:tcPr>
          <w:p w14:paraId="4703AEC4" w14:textId="77777777" w:rsidR="00AE3846" w:rsidRDefault="003855FF">
            <w:pPr>
              <w:jc w:val="right"/>
              <w:rPr>
                <w:sz w:val="22"/>
                <w:szCs w:val="22"/>
              </w:rPr>
            </w:pPr>
            <w:r>
              <w:rPr>
                <w:sz w:val="22"/>
                <w:szCs w:val="22"/>
              </w:rPr>
              <w:t>0,73</w:t>
            </w:r>
          </w:p>
        </w:tc>
        <w:tc>
          <w:tcPr>
            <w:tcW w:w="1121" w:type="dxa"/>
            <w:tcBorders>
              <w:top w:val="nil"/>
              <w:left w:val="nil"/>
              <w:bottom w:val="nil"/>
              <w:right w:val="nil"/>
            </w:tcBorders>
            <w:shd w:val="clear" w:color="auto" w:fill="FFFFFF"/>
            <w:vAlign w:val="bottom"/>
          </w:tcPr>
          <w:p w14:paraId="73546A2B" w14:textId="77777777" w:rsidR="00AE3846" w:rsidRDefault="003855FF">
            <w:pPr>
              <w:jc w:val="right"/>
              <w:rPr>
                <w:sz w:val="22"/>
                <w:szCs w:val="22"/>
              </w:rPr>
            </w:pPr>
            <w:r>
              <w:rPr>
                <w:sz w:val="22"/>
                <w:szCs w:val="22"/>
              </w:rPr>
              <w:t>0,61</w:t>
            </w:r>
          </w:p>
        </w:tc>
      </w:tr>
      <w:tr w:rsidR="00AE3846" w14:paraId="4CC9427C" w14:textId="77777777">
        <w:trPr>
          <w:trHeight w:val="302"/>
        </w:trPr>
        <w:tc>
          <w:tcPr>
            <w:tcW w:w="1395" w:type="dxa"/>
            <w:vMerge/>
            <w:tcBorders>
              <w:top w:val="nil"/>
              <w:left w:val="nil"/>
              <w:bottom w:val="single" w:sz="8" w:space="0" w:color="000000"/>
              <w:right w:val="nil"/>
            </w:tcBorders>
            <w:shd w:val="clear" w:color="auto" w:fill="auto"/>
            <w:vAlign w:val="center"/>
          </w:tcPr>
          <w:p w14:paraId="496EF8B1"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1478182" w14:textId="77777777" w:rsidR="00AE3846" w:rsidRPr="00C82C50" w:rsidRDefault="003855FF">
            <w:pPr>
              <w:rPr>
                <w:b/>
                <w:bCs/>
                <w:sz w:val="22"/>
                <w:szCs w:val="22"/>
              </w:rPr>
            </w:pPr>
            <w:r w:rsidRPr="00C82C50">
              <w:rPr>
                <w:b/>
                <w:bCs/>
                <w:sz w:val="22"/>
                <w:szCs w:val="22"/>
              </w:rPr>
              <w:t>PB</w:t>
            </w:r>
          </w:p>
        </w:tc>
        <w:tc>
          <w:tcPr>
            <w:tcW w:w="1120" w:type="dxa"/>
            <w:tcBorders>
              <w:top w:val="nil"/>
              <w:left w:val="nil"/>
              <w:bottom w:val="nil"/>
              <w:right w:val="nil"/>
            </w:tcBorders>
            <w:shd w:val="clear" w:color="auto" w:fill="FFFFFF"/>
            <w:vAlign w:val="bottom"/>
          </w:tcPr>
          <w:p w14:paraId="6F401E95" w14:textId="77777777" w:rsidR="00AE3846" w:rsidRDefault="003855FF">
            <w:pPr>
              <w:jc w:val="right"/>
              <w:rPr>
                <w:sz w:val="22"/>
                <w:szCs w:val="22"/>
              </w:rPr>
            </w:pPr>
            <w:r>
              <w:rPr>
                <w:sz w:val="22"/>
                <w:szCs w:val="22"/>
              </w:rPr>
              <w:t>0,29</w:t>
            </w:r>
          </w:p>
        </w:tc>
        <w:tc>
          <w:tcPr>
            <w:tcW w:w="1120" w:type="dxa"/>
            <w:tcBorders>
              <w:top w:val="nil"/>
              <w:left w:val="nil"/>
              <w:bottom w:val="nil"/>
              <w:right w:val="nil"/>
            </w:tcBorders>
            <w:shd w:val="clear" w:color="auto" w:fill="FFFFFF"/>
            <w:vAlign w:val="bottom"/>
          </w:tcPr>
          <w:p w14:paraId="09E2297A" w14:textId="77777777" w:rsidR="00AE3846" w:rsidRDefault="003855FF">
            <w:pPr>
              <w:jc w:val="right"/>
              <w:rPr>
                <w:sz w:val="22"/>
                <w:szCs w:val="22"/>
              </w:rPr>
            </w:pPr>
            <w:r>
              <w:rPr>
                <w:sz w:val="22"/>
                <w:szCs w:val="22"/>
              </w:rPr>
              <w:t>0,57</w:t>
            </w:r>
          </w:p>
        </w:tc>
        <w:tc>
          <w:tcPr>
            <w:tcW w:w="1121" w:type="dxa"/>
            <w:tcBorders>
              <w:top w:val="nil"/>
              <w:left w:val="nil"/>
              <w:bottom w:val="nil"/>
              <w:right w:val="nil"/>
            </w:tcBorders>
            <w:shd w:val="clear" w:color="auto" w:fill="FFFFFF"/>
            <w:vAlign w:val="bottom"/>
          </w:tcPr>
          <w:p w14:paraId="445DDDCD"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6012C8F4" w14:textId="77777777" w:rsidR="00AE3846" w:rsidRDefault="003855FF">
            <w:pPr>
              <w:jc w:val="right"/>
              <w:rPr>
                <w:sz w:val="22"/>
                <w:szCs w:val="22"/>
              </w:rPr>
            </w:pPr>
            <w:r>
              <w:rPr>
                <w:sz w:val="22"/>
                <w:szCs w:val="22"/>
              </w:rPr>
              <w:t>0,50</w:t>
            </w:r>
          </w:p>
        </w:tc>
        <w:tc>
          <w:tcPr>
            <w:tcW w:w="1120" w:type="dxa"/>
            <w:tcBorders>
              <w:top w:val="nil"/>
              <w:left w:val="nil"/>
              <w:bottom w:val="nil"/>
              <w:right w:val="nil"/>
            </w:tcBorders>
            <w:shd w:val="clear" w:color="auto" w:fill="FFFFFF"/>
            <w:vAlign w:val="bottom"/>
          </w:tcPr>
          <w:p w14:paraId="4BB41D6B" w14:textId="77777777" w:rsidR="00AE3846" w:rsidRDefault="003855FF">
            <w:pPr>
              <w:jc w:val="right"/>
              <w:rPr>
                <w:sz w:val="22"/>
                <w:szCs w:val="22"/>
              </w:rPr>
            </w:pPr>
            <w:r>
              <w:rPr>
                <w:sz w:val="22"/>
                <w:szCs w:val="22"/>
              </w:rPr>
              <w:t>0,71</w:t>
            </w:r>
          </w:p>
        </w:tc>
        <w:tc>
          <w:tcPr>
            <w:tcW w:w="1121" w:type="dxa"/>
            <w:tcBorders>
              <w:top w:val="nil"/>
              <w:left w:val="nil"/>
              <w:bottom w:val="nil"/>
              <w:right w:val="nil"/>
            </w:tcBorders>
            <w:shd w:val="clear" w:color="auto" w:fill="FFFFFF"/>
            <w:vAlign w:val="bottom"/>
          </w:tcPr>
          <w:p w14:paraId="57D97779" w14:textId="77777777" w:rsidR="00AE3846" w:rsidRDefault="003855FF">
            <w:pPr>
              <w:jc w:val="right"/>
              <w:rPr>
                <w:sz w:val="22"/>
                <w:szCs w:val="22"/>
              </w:rPr>
            </w:pPr>
            <w:r>
              <w:rPr>
                <w:sz w:val="22"/>
                <w:szCs w:val="22"/>
              </w:rPr>
              <w:t>0,78</w:t>
            </w:r>
          </w:p>
        </w:tc>
      </w:tr>
      <w:tr w:rsidR="00AE3846" w14:paraId="5E9BD073" w14:textId="77777777">
        <w:trPr>
          <w:trHeight w:val="302"/>
        </w:trPr>
        <w:tc>
          <w:tcPr>
            <w:tcW w:w="1395" w:type="dxa"/>
            <w:vMerge/>
            <w:tcBorders>
              <w:top w:val="nil"/>
              <w:left w:val="nil"/>
              <w:bottom w:val="single" w:sz="8" w:space="0" w:color="000000"/>
              <w:right w:val="nil"/>
            </w:tcBorders>
            <w:shd w:val="clear" w:color="auto" w:fill="auto"/>
            <w:vAlign w:val="center"/>
          </w:tcPr>
          <w:p w14:paraId="60086D9B"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3E61B5FD" w14:textId="77777777" w:rsidR="00AE3846" w:rsidRPr="00C82C50" w:rsidRDefault="003855FF">
            <w:pPr>
              <w:rPr>
                <w:b/>
                <w:bCs/>
                <w:sz w:val="22"/>
                <w:szCs w:val="22"/>
              </w:rPr>
            </w:pPr>
            <w:r w:rsidRPr="00C82C50">
              <w:rPr>
                <w:b/>
                <w:bCs/>
                <w:sz w:val="22"/>
                <w:szCs w:val="22"/>
              </w:rPr>
              <w:t>PE</w:t>
            </w:r>
          </w:p>
        </w:tc>
        <w:tc>
          <w:tcPr>
            <w:tcW w:w="1120" w:type="dxa"/>
            <w:tcBorders>
              <w:top w:val="nil"/>
              <w:left w:val="nil"/>
              <w:bottom w:val="nil"/>
              <w:right w:val="nil"/>
            </w:tcBorders>
            <w:shd w:val="clear" w:color="auto" w:fill="FFFFFF"/>
            <w:vAlign w:val="bottom"/>
          </w:tcPr>
          <w:p w14:paraId="458F8D37" w14:textId="77777777" w:rsidR="00AE3846" w:rsidRDefault="003855FF">
            <w:pPr>
              <w:jc w:val="right"/>
              <w:rPr>
                <w:sz w:val="22"/>
                <w:szCs w:val="22"/>
              </w:rPr>
            </w:pPr>
            <w:r>
              <w:rPr>
                <w:sz w:val="22"/>
                <w:szCs w:val="22"/>
              </w:rPr>
              <w:t>0,26</w:t>
            </w:r>
          </w:p>
        </w:tc>
        <w:tc>
          <w:tcPr>
            <w:tcW w:w="1120" w:type="dxa"/>
            <w:tcBorders>
              <w:top w:val="nil"/>
              <w:left w:val="nil"/>
              <w:bottom w:val="nil"/>
              <w:right w:val="nil"/>
            </w:tcBorders>
            <w:shd w:val="clear" w:color="auto" w:fill="FFFFFF"/>
            <w:vAlign w:val="bottom"/>
          </w:tcPr>
          <w:p w14:paraId="2F295CCF" w14:textId="77777777" w:rsidR="00AE3846" w:rsidRDefault="003855FF">
            <w:pPr>
              <w:jc w:val="right"/>
              <w:rPr>
                <w:sz w:val="22"/>
                <w:szCs w:val="22"/>
              </w:rPr>
            </w:pPr>
            <w:r>
              <w:rPr>
                <w:sz w:val="22"/>
                <w:szCs w:val="22"/>
              </w:rPr>
              <w:t>0,23</w:t>
            </w:r>
          </w:p>
        </w:tc>
        <w:tc>
          <w:tcPr>
            <w:tcW w:w="1121" w:type="dxa"/>
            <w:tcBorders>
              <w:top w:val="nil"/>
              <w:left w:val="nil"/>
              <w:bottom w:val="nil"/>
              <w:right w:val="nil"/>
            </w:tcBorders>
            <w:shd w:val="clear" w:color="auto" w:fill="FFFFFF"/>
            <w:vAlign w:val="bottom"/>
          </w:tcPr>
          <w:p w14:paraId="60DA4544" w14:textId="77777777" w:rsidR="00AE3846" w:rsidRDefault="003855FF">
            <w:pPr>
              <w:jc w:val="right"/>
              <w:rPr>
                <w:sz w:val="22"/>
                <w:szCs w:val="22"/>
              </w:rPr>
            </w:pPr>
            <w:r>
              <w:rPr>
                <w:sz w:val="22"/>
                <w:szCs w:val="22"/>
              </w:rPr>
              <w:t>0,36</w:t>
            </w:r>
          </w:p>
        </w:tc>
        <w:tc>
          <w:tcPr>
            <w:tcW w:w="1120" w:type="dxa"/>
            <w:tcBorders>
              <w:top w:val="nil"/>
              <w:left w:val="nil"/>
              <w:bottom w:val="nil"/>
              <w:right w:val="nil"/>
            </w:tcBorders>
            <w:shd w:val="clear" w:color="auto" w:fill="FFFFFF"/>
            <w:vAlign w:val="bottom"/>
          </w:tcPr>
          <w:p w14:paraId="30A03A44" w14:textId="77777777" w:rsidR="00AE3846" w:rsidRDefault="003855FF">
            <w:pPr>
              <w:jc w:val="right"/>
              <w:rPr>
                <w:sz w:val="22"/>
                <w:szCs w:val="22"/>
              </w:rPr>
            </w:pPr>
            <w:r>
              <w:rPr>
                <w:sz w:val="22"/>
                <w:szCs w:val="22"/>
              </w:rPr>
              <w:t>0,50</w:t>
            </w:r>
          </w:p>
        </w:tc>
        <w:tc>
          <w:tcPr>
            <w:tcW w:w="1120" w:type="dxa"/>
            <w:tcBorders>
              <w:top w:val="nil"/>
              <w:left w:val="nil"/>
              <w:bottom w:val="nil"/>
              <w:right w:val="nil"/>
            </w:tcBorders>
            <w:shd w:val="clear" w:color="auto" w:fill="FFFFFF"/>
            <w:vAlign w:val="bottom"/>
          </w:tcPr>
          <w:p w14:paraId="0DE80026" w14:textId="77777777" w:rsidR="00AE3846" w:rsidRDefault="003855FF">
            <w:pPr>
              <w:jc w:val="right"/>
              <w:rPr>
                <w:sz w:val="22"/>
                <w:szCs w:val="22"/>
              </w:rPr>
            </w:pPr>
            <w:r>
              <w:rPr>
                <w:sz w:val="22"/>
                <w:szCs w:val="22"/>
              </w:rPr>
              <w:t>0,75</w:t>
            </w:r>
          </w:p>
        </w:tc>
        <w:tc>
          <w:tcPr>
            <w:tcW w:w="1121" w:type="dxa"/>
            <w:tcBorders>
              <w:top w:val="nil"/>
              <w:left w:val="nil"/>
              <w:bottom w:val="nil"/>
              <w:right w:val="nil"/>
            </w:tcBorders>
            <w:shd w:val="clear" w:color="auto" w:fill="FFFFFF"/>
            <w:vAlign w:val="bottom"/>
          </w:tcPr>
          <w:p w14:paraId="185A632F" w14:textId="77777777" w:rsidR="00AE3846" w:rsidRDefault="003855FF">
            <w:pPr>
              <w:jc w:val="right"/>
              <w:rPr>
                <w:sz w:val="22"/>
                <w:szCs w:val="22"/>
              </w:rPr>
            </w:pPr>
            <w:r>
              <w:rPr>
                <w:sz w:val="22"/>
                <w:szCs w:val="22"/>
              </w:rPr>
              <w:t>0,76</w:t>
            </w:r>
          </w:p>
        </w:tc>
      </w:tr>
      <w:tr w:rsidR="00AE3846" w14:paraId="47FB5482" w14:textId="77777777">
        <w:trPr>
          <w:trHeight w:val="302"/>
        </w:trPr>
        <w:tc>
          <w:tcPr>
            <w:tcW w:w="1395" w:type="dxa"/>
            <w:vMerge/>
            <w:tcBorders>
              <w:top w:val="nil"/>
              <w:left w:val="nil"/>
              <w:bottom w:val="single" w:sz="8" w:space="0" w:color="000000"/>
              <w:right w:val="nil"/>
            </w:tcBorders>
            <w:shd w:val="clear" w:color="auto" w:fill="auto"/>
            <w:vAlign w:val="center"/>
          </w:tcPr>
          <w:p w14:paraId="1A98A578"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6D10B054" w14:textId="77777777" w:rsidR="00AE3846" w:rsidRPr="00C82C50" w:rsidRDefault="003855FF">
            <w:pPr>
              <w:rPr>
                <w:b/>
                <w:bCs/>
                <w:sz w:val="22"/>
                <w:szCs w:val="22"/>
              </w:rPr>
            </w:pPr>
            <w:r w:rsidRPr="00C82C50">
              <w:rPr>
                <w:b/>
                <w:bCs/>
                <w:sz w:val="22"/>
                <w:szCs w:val="22"/>
              </w:rPr>
              <w:t>PI</w:t>
            </w:r>
          </w:p>
        </w:tc>
        <w:tc>
          <w:tcPr>
            <w:tcW w:w="1120" w:type="dxa"/>
            <w:tcBorders>
              <w:top w:val="nil"/>
              <w:left w:val="nil"/>
              <w:bottom w:val="nil"/>
              <w:right w:val="nil"/>
            </w:tcBorders>
            <w:shd w:val="clear" w:color="auto" w:fill="FFFFFF"/>
            <w:vAlign w:val="bottom"/>
          </w:tcPr>
          <w:p w14:paraId="34496826" w14:textId="77777777" w:rsidR="00AE3846" w:rsidRDefault="003855FF">
            <w:pPr>
              <w:jc w:val="right"/>
              <w:rPr>
                <w:sz w:val="22"/>
                <w:szCs w:val="22"/>
              </w:rPr>
            </w:pPr>
            <w:r>
              <w:rPr>
                <w:sz w:val="22"/>
                <w:szCs w:val="22"/>
              </w:rPr>
              <w:t>0,48</w:t>
            </w:r>
          </w:p>
        </w:tc>
        <w:tc>
          <w:tcPr>
            <w:tcW w:w="1120" w:type="dxa"/>
            <w:tcBorders>
              <w:top w:val="nil"/>
              <w:left w:val="nil"/>
              <w:bottom w:val="nil"/>
              <w:right w:val="nil"/>
            </w:tcBorders>
            <w:shd w:val="clear" w:color="auto" w:fill="FFFFFF"/>
            <w:vAlign w:val="bottom"/>
          </w:tcPr>
          <w:p w14:paraId="7F2D475A" w14:textId="77777777" w:rsidR="00AE3846" w:rsidRDefault="003855FF">
            <w:pPr>
              <w:jc w:val="right"/>
              <w:rPr>
                <w:sz w:val="22"/>
                <w:szCs w:val="22"/>
              </w:rPr>
            </w:pPr>
            <w:r>
              <w:rPr>
                <w:sz w:val="22"/>
                <w:szCs w:val="22"/>
              </w:rPr>
              <w:t>0,48</w:t>
            </w:r>
          </w:p>
        </w:tc>
        <w:tc>
          <w:tcPr>
            <w:tcW w:w="1121" w:type="dxa"/>
            <w:tcBorders>
              <w:top w:val="nil"/>
              <w:left w:val="nil"/>
              <w:bottom w:val="nil"/>
              <w:right w:val="nil"/>
            </w:tcBorders>
            <w:shd w:val="clear" w:color="auto" w:fill="FFFFFF"/>
            <w:vAlign w:val="bottom"/>
          </w:tcPr>
          <w:p w14:paraId="071747D4" w14:textId="77777777" w:rsidR="00AE3846" w:rsidRDefault="003855FF">
            <w:pPr>
              <w:jc w:val="right"/>
              <w:rPr>
                <w:sz w:val="22"/>
                <w:szCs w:val="22"/>
              </w:rPr>
            </w:pPr>
            <w:r>
              <w:rPr>
                <w:sz w:val="22"/>
                <w:szCs w:val="22"/>
              </w:rPr>
              <w:t>0,55</w:t>
            </w:r>
          </w:p>
        </w:tc>
        <w:tc>
          <w:tcPr>
            <w:tcW w:w="1120" w:type="dxa"/>
            <w:tcBorders>
              <w:top w:val="nil"/>
              <w:left w:val="nil"/>
              <w:bottom w:val="nil"/>
              <w:right w:val="nil"/>
            </w:tcBorders>
            <w:shd w:val="clear" w:color="auto" w:fill="FFFFFF"/>
            <w:vAlign w:val="bottom"/>
          </w:tcPr>
          <w:p w14:paraId="232B3482" w14:textId="77777777" w:rsidR="00AE3846" w:rsidRDefault="003855FF">
            <w:pPr>
              <w:jc w:val="right"/>
              <w:rPr>
                <w:sz w:val="22"/>
                <w:szCs w:val="22"/>
              </w:rPr>
            </w:pPr>
            <w:r>
              <w:rPr>
                <w:sz w:val="22"/>
                <w:szCs w:val="22"/>
              </w:rPr>
              <w:t>0,53</w:t>
            </w:r>
          </w:p>
        </w:tc>
        <w:tc>
          <w:tcPr>
            <w:tcW w:w="1120" w:type="dxa"/>
            <w:tcBorders>
              <w:top w:val="nil"/>
              <w:left w:val="nil"/>
              <w:bottom w:val="nil"/>
              <w:right w:val="nil"/>
            </w:tcBorders>
            <w:shd w:val="clear" w:color="auto" w:fill="FFFFFF"/>
            <w:vAlign w:val="bottom"/>
          </w:tcPr>
          <w:p w14:paraId="4B8A244F" w14:textId="77777777" w:rsidR="00AE3846" w:rsidRDefault="003855FF">
            <w:pPr>
              <w:jc w:val="right"/>
              <w:rPr>
                <w:sz w:val="22"/>
                <w:szCs w:val="22"/>
              </w:rPr>
            </w:pPr>
            <w:r>
              <w:rPr>
                <w:sz w:val="22"/>
                <w:szCs w:val="22"/>
              </w:rPr>
              <w:t>0,61</w:t>
            </w:r>
          </w:p>
        </w:tc>
        <w:tc>
          <w:tcPr>
            <w:tcW w:w="1121" w:type="dxa"/>
            <w:tcBorders>
              <w:top w:val="nil"/>
              <w:left w:val="nil"/>
              <w:bottom w:val="nil"/>
              <w:right w:val="nil"/>
            </w:tcBorders>
            <w:shd w:val="clear" w:color="auto" w:fill="FFFFFF"/>
            <w:vAlign w:val="bottom"/>
          </w:tcPr>
          <w:p w14:paraId="0D9FD6AD" w14:textId="77777777" w:rsidR="00AE3846" w:rsidRDefault="003855FF">
            <w:pPr>
              <w:jc w:val="right"/>
              <w:rPr>
                <w:sz w:val="22"/>
                <w:szCs w:val="22"/>
              </w:rPr>
            </w:pPr>
            <w:r>
              <w:rPr>
                <w:sz w:val="22"/>
                <w:szCs w:val="22"/>
              </w:rPr>
              <w:t>0,69</w:t>
            </w:r>
          </w:p>
        </w:tc>
      </w:tr>
      <w:tr w:rsidR="00AE3846" w14:paraId="499A4BD5" w14:textId="77777777">
        <w:trPr>
          <w:trHeight w:val="302"/>
        </w:trPr>
        <w:tc>
          <w:tcPr>
            <w:tcW w:w="1395" w:type="dxa"/>
            <w:vMerge/>
            <w:tcBorders>
              <w:top w:val="nil"/>
              <w:left w:val="nil"/>
              <w:bottom w:val="single" w:sz="8" w:space="0" w:color="000000"/>
              <w:right w:val="nil"/>
            </w:tcBorders>
            <w:shd w:val="clear" w:color="auto" w:fill="auto"/>
            <w:vAlign w:val="center"/>
          </w:tcPr>
          <w:p w14:paraId="0FE5D8C5"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7FB9B35D" w14:textId="77777777" w:rsidR="00AE3846" w:rsidRPr="00C82C50" w:rsidRDefault="003855FF">
            <w:pPr>
              <w:rPr>
                <w:b/>
                <w:bCs/>
                <w:sz w:val="22"/>
                <w:szCs w:val="22"/>
              </w:rPr>
            </w:pPr>
            <w:r w:rsidRPr="00C82C50">
              <w:rPr>
                <w:b/>
                <w:bCs/>
                <w:sz w:val="22"/>
                <w:szCs w:val="22"/>
              </w:rPr>
              <w:t>RN</w:t>
            </w:r>
          </w:p>
        </w:tc>
        <w:tc>
          <w:tcPr>
            <w:tcW w:w="1120" w:type="dxa"/>
            <w:tcBorders>
              <w:top w:val="nil"/>
              <w:left w:val="nil"/>
              <w:bottom w:val="nil"/>
              <w:right w:val="nil"/>
            </w:tcBorders>
            <w:shd w:val="clear" w:color="auto" w:fill="FFFFFF"/>
            <w:vAlign w:val="bottom"/>
          </w:tcPr>
          <w:p w14:paraId="1222E0A9" w14:textId="77777777" w:rsidR="00AE3846" w:rsidRDefault="003855FF">
            <w:pPr>
              <w:jc w:val="right"/>
              <w:rPr>
                <w:sz w:val="22"/>
                <w:szCs w:val="22"/>
              </w:rPr>
            </w:pPr>
            <w:r>
              <w:rPr>
                <w:sz w:val="22"/>
                <w:szCs w:val="22"/>
              </w:rPr>
              <w:t>0,22</w:t>
            </w:r>
          </w:p>
        </w:tc>
        <w:tc>
          <w:tcPr>
            <w:tcW w:w="1120" w:type="dxa"/>
            <w:tcBorders>
              <w:top w:val="nil"/>
              <w:left w:val="nil"/>
              <w:bottom w:val="nil"/>
              <w:right w:val="nil"/>
            </w:tcBorders>
            <w:shd w:val="clear" w:color="auto" w:fill="FFFFFF"/>
            <w:vAlign w:val="bottom"/>
          </w:tcPr>
          <w:p w14:paraId="5F118032" w14:textId="77777777" w:rsidR="00AE3846" w:rsidRDefault="003855FF">
            <w:pPr>
              <w:jc w:val="right"/>
              <w:rPr>
                <w:sz w:val="22"/>
                <w:szCs w:val="22"/>
              </w:rPr>
            </w:pPr>
            <w:r>
              <w:rPr>
                <w:sz w:val="22"/>
                <w:szCs w:val="22"/>
              </w:rPr>
              <w:t>1,00</w:t>
            </w:r>
          </w:p>
        </w:tc>
        <w:tc>
          <w:tcPr>
            <w:tcW w:w="1121" w:type="dxa"/>
            <w:tcBorders>
              <w:top w:val="nil"/>
              <w:left w:val="nil"/>
              <w:bottom w:val="nil"/>
              <w:right w:val="nil"/>
            </w:tcBorders>
            <w:shd w:val="clear" w:color="auto" w:fill="FFFFFF"/>
            <w:vAlign w:val="bottom"/>
          </w:tcPr>
          <w:p w14:paraId="3D6FDEF9" w14:textId="77777777" w:rsidR="00AE3846" w:rsidRDefault="003855FF">
            <w:pPr>
              <w:jc w:val="right"/>
              <w:rPr>
                <w:sz w:val="22"/>
                <w:szCs w:val="22"/>
              </w:rPr>
            </w:pPr>
            <w:r>
              <w:rPr>
                <w:sz w:val="22"/>
                <w:szCs w:val="22"/>
              </w:rPr>
              <w:t>1,00</w:t>
            </w:r>
          </w:p>
        </w:tc>
        <w:tc>
          <w:tcPr>
            <w:tcW w:w="1120" w:type="dxa"/>
            <w:tcBorders>
              <w:top w:val="nil"/>
              <w:left w:val="nil"/>
              <w:bottom w:val="nil"/>
              <w:right w:val="nil"/>
            </w:tcBorders>
            <w:shd w:val="clear" w:color="auto" w:fill="FFFFFF"/>
            <w:vAlign w:val="bottom"/>
          </w:tcPr>
          <w:p w14:paraId="07C9C403" w14:textId="77777777" w:rsidR="00AE3846" w:rsidRDefault="003855FF">
            <w:pPr>
              <w:jc w:val="right"/>
              <w:rPr>
                <w:sz w:val="22"/>
                <w:szCs w:val="22"/>
              </w:rPr>
            </w:pPr>
            <w:r>
              <w:rPr>
                <w:sz w:val="22"/>
                <w:szCs w:val="22"/>
              </w:rPr>
              <w:t>0,65</w:t>
            </w:r>
          </w:p>
        </w:tc>
        <w:tc>
          <w:tcPr>
            <w:tcW w:w="1120" w:type="dxa"/>
            <w:tcBorders>
              <w:top w:val="nil"/>
              <w:left w:val="nil"/>
              <w:bottom w:val="nil"/>
              <w:right w:val="nil"/>
            </w:tcBorders>
            <w:shd w:val="clear" w:color="auto" w:fill="FFFFFF"/>
            <w:vAlign w:val="bottom"/>
          </w:tcPr>
          <w:p w14:paraId="62715A7D" w14:textId="77777777" w:rsidR="00AE3846" w:rsidRDefault="003855FF">
            <w:pPr>
              <w:jc w:val="right"/>
              <w:rPr>
                <w:sz w:val="22"/>
                <w:szCs w:val="22"/>
              </w:rPr>
            </w:pPr>
            <w:r>
              <w:rPr>
                <w:sz w:val="22"/>
                <w:szCs w:val="22"/>
              </w:rPr>
              <w:t>0,69</w:t>
            </w:r>
          </w:p>
        </w:tc>
        <w:tc>
          <w:tcPr>
            <w:tcW w:w="1121" w:type="dxa"/>
            <w:tcBorders>
              <w:top w:val="nil"/>
              <w:left w:val="nil"/>
              <w:bottom w:val="nil"/>
              <w:right w:val="nil"/>
            </w:tcBorders>
            <w:shd w:val="clear" w:color="auto" w:fill="FFFFFF"/>
            <w:vAlign w:val="bottom"/>
          </w:tcPr>
          <w:p w14:paraId="31A95E7A" w14:textId="77777777" w:rsidR="00AE3846" w:rsidRDefault="003855FF">
            <w:pPr>
              <w:jc w:val="right"/>
              <w:rPr>
                <w:sz w:val="22"/>
                <w:szCs w:val="22"/>
              </w:rPr>
            </w:pPr>
            <w:r>
              <w:rPr>
                <w:sz w:val="22"/>
                <w:szCs w:val="22"/>
              </w:rPr>
              <w:t>0,68</w:t>
            </w:r>
          </w:p>
        </w:tc>
      </w:tr>
      <w:tr w:rsidR="00AE3846" w14:paraId="0F1DDA04" w14:textId="77777777">
        <w:trPr>
          <w:trHeight w:val="302"/>
        </w:trPr>
        <w:tc>
          <w:tcPr>
            <w:tcW w:w="1395" w:type="dxa"/>
            <w:vMerge/>
            <w:tcBorders>
              <w:top w:val="nil"/>
              <w:left w:val="nil"/>
              <w:bottom w:val="single" w:sz="8" w:space="0" w:color="000000"/>
              <w:right w:val="nil"/>
            </w:tcBorders>
            <w:shd w:val="clear" w:color="auto" w:fill="auto"/>
            <w:vAlign w:val="center"/>
          </w:tcPr>
          <w:p w14:paraId="3F5BF83B"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nil"/>
              <w:right w:val="nil"/>
            </w:tcBorders>
            <w:shd w:val="clear" w:color="auto" w:fill="FFFFFF"/>
            <w:vAlign w:val="bottom"/>
          </w:tcPr>
          <w:p w14:paraId="464EBEB5" w14:textId="77777777" w:rsidR="00AE3846" w:rsidRPr="00C82C50" w:rsidRDefault="003855FF">
            <w:pPr>
              <w:rPr>
                <w:b/>
                <w:bCs/>
                <w:sz w:val="22"/>
                <w:szCs w:val="22"/>
              </w:rPr>
            </w:pPr>
            <w:r w:rsidRPr="00C82C50">
              <w:rPr>
                <w:b/>
                <w:bCs/>
                <w:sz w:val="22"/>
                <w:szCs w:val="22"/>
              </w:rPr>
              <w:t>SE</w:t>
            </w:r>
          </w:p>
        </w:tc>
        <w:tc>
          <w:tcPr>
            <w:tcW w:w="1120" w:type="dxa"/>
            <w:tcBorders>
              <w:top w:val="nil"/>
              <w:left w:val="nil"/>
              <w:bottom w:val="nil"/>
              <w:right w:val="nil"/>
            </w:tcBorders>
            <w:shd w:val="clear" w:color="auto" w:fill="FFFFFF"/>
            <w:vAlign w:val="bottom"/>
          </w:tcPr>
          <w:p w14:paraId="55F70656" w14:textId="77777777" w:rsidR="00AE3846" w:rsidRDefault="003855FF">
            <w:pPr>
              <w:jc w:val="right"/>
              <w:rPr>
                <w:sz w:val="22"/>
                <w:szCs w:val="22"/>
              </w:rPr>
            </w:pPr>
            <w:r>
              <w:rPr>
                <w:sz w:val="22"/>
                <w:szCs w:val="22"/>
              </w:rPr>
              <w:t>0,56</w:t>
            </w:r>
          </w:p>
        </w:tc>
        <w:tc>
          <w:tcPr>
            <w:tcW w:w="1120" w:type="dxa"/>
            <w:tcBorders>
              <w:top w:val="nil"/>
              <w:left w:val="nil"/>
              <w:bottom w:val="nil"/>
              <w:right w:val="nil"/>
            </w:tcBorders>
            <w:shd w:val="clear" w:color="auto" w:fill="FFFFFF"/>
            <w:vAlign w:val="bottom"/>
          </w:tcPr>
          <w:p w14:paraId="00BAF041" w14:textId="77777777" w:rsidR="00AE3846" w:rsidRDefault="003855FF">
            <w:pPr>
              <w:jc w:val="right"/>
              <w:rPr>
                <w:sz w:val="22"/>
                <w:szCs w:val="22"/>
              </w:rPr>
            </w:pPr>
            <w:r>
              <w:rPr>
                <w:sz w:val="22"/>
                <w:szCs w:val="22"/>
              </w:rPr>
              <w:t>0,53</w:t>
            </w:r>
          </w:p>
        </w:tc>
        <w:tc>
          <w:tcPr>
            <w:tcW w:w="1121" w:type="dxa"/>
            <w:tcBorders>
              <w:top w:val="nil"/>
              <w:left w:val="nil"/>
              <w:bottom w:val="nil"/>
              <w:right w:val="nil"/>
            </w:tcBorders>
            <w:shd w:val="clear" w:color="auto" w:fill="FFFFFF"/>
            <w:vAlign w:val="bottom"/>
          </w:tcPr>
          <w:p w14:paraId="1E9FAD61" w14:textId="77777777" w:rsidR="00AE3846" w:rsidRDefault="003855FF">
            <w:pPr>
              <w:jc w:val="right"/>
              <w:rPr>
                <w:sz w:val="22"/>
                <w:szCs w:val="22"/>
              </w:rPr>
            </w:pPr>
            <w:r>
              <w:rPr>
                <w:sz w:val="22"/>
                <w:szCs w:val="22"/>
              </w:rPr>
              <w:t>0,34</w:t>
            </w:r>
          </w:p>
        </w:tc>
        <w:tc>
          <w:tcPr>
            <w:tcW w:w="1120" w:type="dxa"/>
            <w:tcBorders>
              <w:top w:val="nil"/>
              <w:left w:val="nil"/>
              <w:bottom w:val="nil"/>
              <w:right w:val="nil"/>
            </w:tcBorders>
            <w:shd w:val="clear" w:color="auto" w:fill="FFFFFF"/>
            <w:vAlign w:val="bottom"/>
          </w:tcPr>
          <w:p w14:paraId="6ECB2BD1" w14:textId="77777777" w:rsidR="00AE3846" w:rsidRDefault="003855FF">
            <w:pPr>
              <w:jc w:val="right"/>
              <w:rPr>
                <w:sz w:val="22"/>
                <w:szCs w:val="22"/>
              </w:rPr>
            </w:pPr>
            <w:r>
              <w:rPr>
                <w:sz w:val="22"/>
                <w:szCs w:val="22"/>
              </w:rPr>
              <w:t>0,29</w:t>
            </w:r>
          </w:p>
        </w:tc>
        <w:tc>
          <w:tcPr>
            <w:tcW w:w="1120" w:type="dxa"/>
            <w:tcBorders>
              <w:top w:val="nil"/>
              <w:left w:val="nil"/>
              <w:bottom w:val="nil"/>
              <w:right w:val="nil"/>
            </w:tcBorders>
            <w:shd w:val="clear" w:color="auto" w:fill="FFFFFF"/>
            <w:vAlign w:val="bottom"/>
          </w:tcPr>
          <w:p w14:paraId="035CE482" w14:textId="77777777" w:rsidR="00AE3846" w:rsidRDefault="003855FF">
            <w:pPr>
              <w:jc w:val="right"/>
              <w:rPr>
                <w:sz w:val="22"/>
                <w:szCs w:val="22"/>
              </w:rPr>
            </w:pPr>
            <w:r>
              <w:rPr>
                <w:sz w:val="22"/>
                <w:szCs w:val="22"/>
              </w:rPr>
              <w:t>0,34</w:t>
            </w:r>
          </w:p>
        </w:tc>
        <w:tc>
          <w:tcPr>
            <w:tcW w:w="1121" w:type="dxa"/>
            <w:tcBorders>
              <w:top w:val="nil"/>
              <w:left w:val="nil"/>
              <w:bottom w:val="nil"/>
              <w:right w:val="nil"/>
            </w:tcBorders>
            <w:shd w:val="clear" w:color="auto" w:fill="FFFFFF"/>
            <w:vAlign w:val="bottom"/>
          </w:tcPr>
          <w:p w14:paraId="1DB6F691" w14:textId="77777777" w:rsidR="00AE3846" w:rsidRDefault="003855FF">
            <w:pPr>
              <w:jc w:val="right"/>
              <w:rPr>
                <w:sz w:val="22"/>
                <w:szCs w:val="22"/>
              </w:rPr>
            </w:pPr>
            <w:r>
              <w:rPr>
                <w:sz w:val="22"/>
                <w:szCs w:val="22"/>
              </w:rPr>
              <w:t>0,84</w:t>
            </w:r>
          </w:p>
        </w:tc>
      </w:tr>
      <w:tr w:rsidR="00AE3846" w14:paraId="050C3294" w14:textId="77777777">
        <w:trPr>
          <w:trHeight w:val="323"/>
        </w:trPr>
        <w:tc>
          <w:tcPr>
            <w:tcW w:w="1395" w:type="dxa"/>
            <w:vMerge/>
            <w:tcBorders>
              <w:top w:val="nil"/>
              <w:left w:val="nil"/>
              <w:bottom w:val="single" w:sz="8" w:space="0" w:color="000000"/>
              <w:right w:val="nil"/>
            </w:tcBorders>
            <w:shd w:val="clear" w:color="auto" w:fill="auto"/>
            <w:vAlign w:val="center"/>
          </w:tcPr>
          <w:p w14:paraId="07418DEB" w14:textId="77777777" w:rsidR="00AE3846" w:rsidRPr="00C82C50" w:rsidRDefault="00AE3846">
            <w:pPr>
              <w:widowControl w:val="0"/>
              <w:pBdr>
                <w:top w:val="nil"/>
                <w:left w:val="nil"/>
                <w:bottom w:val="nil"/>
                <w:right w:val="nil"/>
                <w:between w:val="nil"/>
              </w:pBdr>
              <w:spacing w:line="276" w:lineRule="auto"/>
              <w:rPr>
                <w:b/>
                <w:bCs/>
                <w:sz w:val="22"/>
                <w:szCs w:val="22"/>
              </w:rPr>
            </w:pPr>
          </w:p>
        </w:tc>
        <w:tc>
          <w:tcPr>
            <w:tcW w:w="1015" w:type="dxa"/>
            <w:tcBorders>
              <w:top w:val="nil"/>
              <w:left w:val="nil"/>
              <w:bottom w:val="single" w:sz="8" w:space="0" w:color="000000"/>
              <w:right w:val="nil"/>
            </w:tcBorders>
            <w:shd w:val="clear" w:color="auto" w:fill="FFFFFF"/>
            <w:vAlign w:val="bottom"/>
          </w:tcPr>
          <w:p w14:paraId="78EE2844" w14:textId="77777777" w:rsidR="00AE3846" w:rsidRPr="00C82C50" w:rsidRDefault="003855FF">
            <w:pP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638BA5DF" w14:textId="77777777" w:rsidR="00AE3846" w:rsidRDefault="003855FF">
            <w:pPr>
              <w:jc w:val="right"/>
              <w:rPr>
                <w:sz w:val="22"/>
                <w:szCs w:val="22"/>
              </w:rPr>
            </w:pPr>
            <w:r>
              <w:rPr>
                <w:sz w:val="22"/>
                <w:szCs w:val="22"/>
              </w:rPr>
              <w:t>0,38</w:t>
            </w:r>
          </w:p>
        </w:tc>
        <w:tc>
          <w:tcPr>
            <w:tcW w:w="1120" w:type="dxa"/>
            <w:tcBorders>
              <w:top w:val="nil"/>
              <w:left w:val="nil"/>
              <w:bottom w:val="single" w:sz="8" w:space="0" w:color="000000"/>
              <w:right w:val="nil"/>
            </w:tcBorders>
            <w:shd w:val="clear" w:color="auto" w:fill="auto"/>
            <w:vAlign w:val="bottom"/>
          </w:tcPr>
          <w:p w14:paraId="7F674EE0" w14:textId="77777777" w:rsidR="00AE3846" w:rsidRDefault="003855FF">
            <w:pPr>
              <w:jc w:val="right"/>
              <w:rPr>
                <w:sz w:val="22"/>
                <w:szCs w:val="22"/>
              </w:rPr>
            </w:pPr>
            <w:r>
              <w:rPr>
                <w:sz w:val="22"/>
                <w:szCs w:val="22"/>
              </w:rPr>
              <w:t>0,56</w:t>
            </w:r>
          </w:p>
        </w:tc>
        <w:tc>
          <w:tcPr>
            <w:tcW w:w="1121" w:type="dxa"/>
            <w:tcBorders>
              <w:top w:val="nil"/>
              <w:left w:val="nil"/>
              <w:bottom w:val="single" w:sz="8" w:space="0" w:color="000000"/>
              <w:right w:val="nil"/>
            </w:tcBorders>
            <w:shd w:val="clear" w:color="auto" w:fill="auto"/>
            <w:vAlign w:val="bottom"/>
          </w:tcPr>
          <w:p w14:paraId="3949D2AC" w14:textId="77777777" w:rsidR="00AE3846" w:rsidRDefault="003855FF">
            <w:pPr>
              <w:jc w:val="right"/>
              <w:rPr>
                <w:sz w:val="22"/>
                <w:szCs w:val="22"/>
              </w:rPr>
            </w:pPr>
            <w:r>
              <w:rPr>
                <w:sz w:val="22"/>
                <w:szCs w:val="22"/>
              </w:rPr>
              <w:t>0,73</w:t>
            </w:r>
          </w:p>
        </w:tc>
        <w:tc>
          <w:tcPr>
            <w:tcW w:w="1120" w:type="dxa"/>
            <w:tcBorders>
              <w:top w:val="nil"/>
              <w:left w:val="nil"/>
              <w:bottom w:val="single" w:sz="8" w:space="0" w:color="000000"/>
              <w:right w:val="nil"/>
            </w:tcBorders>
            <w:shd w:val="clear" w:color="auto" w:fill="auto"/>
            <w:vAlign w:val="bottom"/>
          </w:tcPr>
          <w:p w14:paraId="6023EE85" w14:textId="77777777" w:rsidR="00AE3846" w:rsidRDefault="003855FF">
            <w:pPr>
              <w:jc w:val="right"/>
              <w:rPr>
                <w:sz w:val="22"/>
                <w:szCs w:val="22"/>
              </w:rPr>
            </w:pPr>
            <w:r>
              <w:rPr>
                <w:sz w:val="22"/>
                <w:szCs w:val="22"/>
              </w:rPr>
              <w:t>0,56</w:t>
            </w:r>
          </w:p>
        </w:tc>
        <w:tc>
          <w:tcPr>
            <w:tcW w:w="1120" w:type="dxa"/>
            <w:tcBorders>
              <w:top w:val="nil"/>
              <w:left w:val="nil"/>
              <w:bottom w:val="single" w:sz="8" w:space="0" w:color="000000"/>
              <w:right w:val="nil"/>
            </w:tcBorders>
            <w:shd w:val="clear" w:color="auto" w:fill="auto"/>
            <w:vAlign w:val="bottom"/>
          </w:tcPr>
          <w:p w14:paraId="5D823C95" w14:textId="77777777" w:rsidR="00AE3846" w:rsidRDefault="003855FF">
            <w:pPr>
              <w:jc w:val="right"/>
              <w:rPr>
                <w:sz w:val="22"/>
                <w:szCs w:val="22"/>
              </w:rPr>
            </w:pPr>
            <w:r>
              <w:rPr>
                <w:sz w:val="22"/>
                <w:szCs w:val="22"/>
              </w:rPr>
              <w:t>0,70</w:t>
            </w:r>
          </w:p>
        </w:tc>
        <w:tc>
          <w:tcPr>
            <w:tcW w:w="1121" w:type="dxa"/>
            <w:tcBorders>
              <w:top w:val="nil"/>
              <w:left w:val="nil"/>
              <w:bottom w:val="single" w:sz="8" w:space="0" w:color="000000"/>
              <w:right w:val="nil"/>
            </w:tcBorders>
            <w:shd w:val="clear" w:color="auto" w:fill="auto"/>
            <w:vAlign w:val="bottom"/>
          </w:tcPr>
          <w:p w14:paraId="685AF8EB" w14:textId="77777777" w:rsidR="00AE3846" w:rsidRDefault="003855FF">
            <w:pPr>
              <w:jc w:val="right"/>
              <w:rPr>
                <w:sz w:val="22"/>
                <w:szCs w:val="22"/>
              </w:rPr>
            </w:pPr>
            <w:r>
              <w:rPr>
                <w:sz w:val="22"/>
                <w:szCs w:val="22"/>
              </w:rPr>
              <w:t>0,75</w:t>
            </w:r>
          </w:p>
        </w:tc>
      </w:tr>
      <w:tr w:rsidR="00AE3846" w14:paraId="27394B7C" w14:textId="77777777">
        <w:trPr>
          <w:trHeight w:val="323"/>
        </w:trPr>
        <w:tc>
          <w:tcPr>
            <w:tcW w:w="2410" w:type="dxa"/>
            <w:gridSpan w:val="2"/>
            <w:tcBorders>
              <w:top w:val="single" w:sz="8" w:space="0" w:color="000000"/>
              <w:left w:val="nil"/>
              <w:bottom w:val="single" w:sz="8" w:space="0" w:color="000000"/>
              <w:right w:val="nil"/>
            </w:tcBorders>
            <w:shd w:val="clear" w:color="auto" w:fill="auto"/>
            <w:vAlign w:val="bottom"/>
          </w:tcPr>
          <w:p w14:paraId="3FFD1E20" w14:textId="77777777" w:rsidR="00AE3846" w:rsidRPr="00C82C50" w:rsidRDefault="003855FF">
            <w:pPr>
              <w:jc w:val="center"/>
              <w:rPr>
                <w:b/>
                <w:bCs/>
                <w:sz w:val="22"/>
                <w:szCs w:val="22"/>
              </w:rPr>
            </w:pPr>
            <w:r w:rsidRPr="00C82C50">
              <w:rPr>
                <w:b/>
                <w:bCs/>
                <w:sz w:val="22"/>
                <w:szCs w:val="22"/>
              </w:rPr>
              <w:t>Média</w:t>
            </w:r>
          </w:p>
        </w:tc>
        <w:tc>
          <w:tcPr>
            <w:tcW w:w="1120" w:type="dxa"/>
            <w:tcBorders>
              <w:top w:val="nil"/>
              <w:left w:val="nil"/>
              <w:bottom w:val="single" w:sz="8" w:space="0" w:color="000000"/>
              <w:right w:val="nil"/>
            </w:tcBorders>
            <w:shd w:val="clear" w:color="auto" w:fill="auto"/>
            <w:vAlign w:val="bottom"/>
          </w:tcPr>
          <w:p w14:paraId="6C797A9A" w14:textId="77777777" w:rsidR="00AE3846" w:rsidRDefault="003855FF">
            <w:pPr>
              <w:jc w:val="right"/>
              <w:rPr>
                <w:sz w:val="22"/>
                <w:szCs w:val="22"/>
              </w:rPr>
            </w:pPr>
            <w:r>
              <w:rPr>
                <w:sz w:val="22"/>
                <w:szCs w:val="22"/>
              </w:rPr>
              <w:t>0,59</w:t>
            </w:r>
          </w:p>
        </w:tc>
        <w:tc>
          <w:tcPr>
            <w:tcW w:w="1120" w:type="dxa"/>
            <w:tcBorders>
              <w:top w:val="nil"/>
              <w:left w:val="nil"/>
              <w:bottom w:val="single" w:sz="8" w:space="0" w:color="000000"/>
              <w:right w:val="nil"/>
            </w:tcBorders>
            <w:shd w:val="clear" w:color="auto" w:fill="auto"/>
            <w:vAlign w:val="bottom"/>
          </w:tcPr>
          <w:p w14:paraId="0B616301" w14:textId="77777777" w:rsidR="00AE3846" w:rsidRDefault="003855FF">
            <w:pPr>
              <w:jc w:val="right"/>
              <w:rPr>
                <w:sz w:val="22"/>
                <w:szCs w:val="22"/>
              </w:rPr>
            </w:pPr>
            <w:r>
              <w:rPr>
                <w:sz w:val="22"/>
                <w:szCs w:val="22"/>
              </w:rPr>
              <w:t>0,77</w:t>
            </w:r>
          </w:p>
        </w:tc>
        <w:tc>
          <w:tcPr>
            <w:tcW w:w="1121" w:type="dxa"/>
            <w:tcBorders>
              <w:top w:val="nil"/>
              <w:left w:val="nil"/>
              <w:bottom w:val="single" w:sz="8" w:space="0" w:color="000000"/>
              <w:right w:val="nil"/>
            </w:tcBorders>
            <w:shd w:val="clear" w:color="auto" w:fill="auto"/>
            <w:vAlign w:val="bottom"/>
          </w:tcPr>
          <w:p w14:paraId="321FD6FC" w14:textId="77777777" w:rsidR="00AE3846" w:rsidRDefault="003855FF">
            <w:pPr>
              <w:jc w:val="right"/>
              <w:rPr>
                <w:sz w:val="22"/>
                <w:szCs w:val="22"/>
              </w:rPr>
            </w:pPr>
            <w:r>
              <w:rPr>
                <w:sz w:val="22"/>
                <w:szCs w:val="22"/>
              </w:rPr>
              <w:t>0,85</w:t>
            </w:r>
          </w:p>
        </w:tc>
        <w:tc>
          <w:tcPr>
            <w:tcW w:w="1120" w:type="dxa"/>
            <w:tcBorders>
              <w:top w:val="nil"/>
              <w:left w:val="nil"/>
              <w:bottom w:val="single" w:sz="8" w:space="0" w:color="000000"/>
              <w:right w:val="nil"/>
            </w:tcBorders>
            <w:shd w:val="clear" w:color="auto" w:fill="auto"/>
            <w:vAlign w:val="bottom"/>
          </w:tcPr>
          <w:p w14:paraId="0A874F2D" w14:textId="77777777" w:rsidR="00AE3846" w:rsidRDefault="003855FF">
            <w:pPr>
              <w:jc w:val="right"/>
              <w:rPr>
                <w:sz w:val="22"/>
                <w:szCs w:val="22"/>
              </w:rPr>
            </w:pPr>
            <w:r>
              <w:rPr>
                <w:sz w:val="22"/>
                <w:szCs w:val="22"/>
              </w:rPr>
              <w:t>0,64</w:t>
            </w:r>
          </w:p>
        </w:tc>
        <w:tc>
          <w:tcPr>
            <w:tcW w:w="1120" w:type="dxa"/>
            <w:tcBorders>
              <w:top w:val="nil"/>
              <w:left w:val="nil"/>
              <w:bottom w:val="single" w:sz="8" w:space="0" w:color="000000"/>
              <w:right w:val="nil"/>
            </w:tcBorders>
            <w:shd w:val="clear" w:color="auto" w:fill="auto"/>
            <w:vAlign w:val="bottom"/>
          </w:tcPr>
          <w:p w14:paraId="03F52BB9" w14:textId="77777777" w:rsidR="00AE3846" w:rsidRDefault="003855FF">
            <w:pPr>
              <w:jc w:val="right"/>
              <w:rPr>
                <w:sz w:val="22"/>
                <w:szCs w:val="22"/>
              </w:rPr>
            </w:pPr>
            <w:r>
              <w:rPr>
                <w:sz w:val="22"/>
                <w:szCs w:val="22"/>
              </w:rPr>
              <w:t>0,78</w:t>
            </w:r>
          </w:p>
        </w:tc>
        <w:tc>
          <w:tcPr>
            <w:tcW w:w="1121" w:type="dxa"/>
            <w:tcBorders>
              <w:top w:val="nil"/>
              <w:left w:val="nil"/>
              <w:bottom w:val="single" w:sz="8" w:space="0" w:color="000000"/>
              <w:right w:val="nil"/>
            </w:tcBorders>
            <w:shd w:val="clear" w:color="auto" w:fill="auto"/>
            <w:vAlign w:val="bottom"/>
          </w:tcPr>
          <w:p w14:paraId="6F9AF86C" w14:textId="77777777" w:rsidR="00AE3846" w:rsidRDefault="003855FF">
            <w:pPr>
              <w:jc w:val="right"/>
              <w:rPr>
                <w:sz w:val="22"/>
                <w:szCs w:val="22"/>
              </w:rPr>
            </w:pPr>
            <w:r>
              <w:rPr>
                <w:sz w:val="22"/>
                <w:szCs w:val="22"/>
              </w:rPr>
              <w:t>0,88</w:t>
            </w:r>
          </w:p>
        </w:tc>
      </w:tr>
    </w:tbl>
    <w:p w14:paraId="6F1B16DE" w14:textId="77777777" w:rsidR="00A44A0F" w:rsidRPr="006949AC" w:rsidRDefault="00A44A0F" w:rsidP="00A44A0F">
      <w:pPr>
        <w:spacing w:line="276" w:lineRule="auto"/>
        <w:jc w:val="center"/>
        <w:rPr>
          <w:sz w:val="20"/>
          <w:szCs w:val="20"/>
        </w:rPr>
      </w:pPr>
      <w:r w:rsidRPr="006949AC">
        <w:rPr>
          <w:sz w:val="20"/>
          <w:szCs w:val="20"/>
        </w:rPr>
        <w:t>Fonte: Elaborada pelo autor</w:t>
      </w:r>
      <w:r>
        <w:rPr>
          <w:sz w:val="20"/>
          <w:szCs w:val="20"/>
        </w:rPr>
        <w:t xml:space="preserve"> (2023)</w:t>
      </w:r>
    </w:p>
    <w:p w14:paraId="2AF889C8" w14:textId="775A15F7" w:rsidR="000C2429" w:rsidRDefault="000C2429">
      <w:r>
        <w:br w:type="page"/>
      </w:r>
    </w:p>
    <w:p w14:paraId="6793A159" w14:textId="2D507551" w:rsidR="00210BEE" w:rsidRPr="00AE771C" w:rsidRDefault="003E3374" w:rsidP="00806794">
      <w:pPr>
        <w:spacing w:line="360" w:lineRule="auto"/>
        <w:ind w:firstLine="709"/>
        <w:jc w:val="both"/>
      </w:pPr>
      <w:r w:rsidRPr="00AE771C">
        <w:t>O estudo sobre eficiência clínica e gerencial em saúde está diretamente conectad</w:t>
      </w:r>
      <w:r w:rsidR="00AE771C">
        <w:t>o</w:t>
      </w:r>
      <w:r w:rsidRPr="00AE771C">
        <w:t xml:space="preserve"> com as políticas públicas do setor, destacando importantes áreas de interseção. Políticas que fortalecem a atenção primária à saúde, como a Estratégia de Saúde da Família, podem influenciar positivamente </w:t>
      </w:r>
      <w:r w:rsidR="008D19C0" w:rsidRPr="00AE771C">
        <w:t xml:space="preserve">por meio de </w:t>
      </w:r>
      <w:r w:rsidRPr="00AE771C">
        <w:t>melhorias no desempenho clínico.</w:t>
      </w:r>
      <w:r w:rsidRPr="00AE771C">
        <w:rPr>
          <w:color w:val="FF0000"/>
        </w:rPr>
        <w:t xml:space="preserve"> </w:t>
      </w:r>
      <w:r w:rsidRPr="00AE771C">
        <w:t xml:space="preserve">Investimentos em inovação e tecnologia, estimulados por políticas setoriais específicas, têm potencial para impactar positivamente a eficiência clínica. Além disso, políticas que buscam assegurar </w:t>
      </w:r>
      <w:r w:rsidR="008D19C0" w:rsidRPr="00AE771C">
        <w:t xml:space="preserve">o </w:t>
      </w:r>
      <w:r w:rsidRPr="00AE771C">
        <w:t>acesso universal e equitativo aos serviços de saúde alinham-se a</w:t>
      </w:r>
      <w:r w:rsidR="008D19C0" w:rsidRPr="00AE771C">
        <w:t>os</w:t>
      </w:r>
      <w:r w:rsidRPr="00AE771C">
        <w:t xml:space="preserve"> esforços para otimizar a eficiência gerencial.</w:t>
      </w:r>
    </w:p>
    <w:p w14:paraId="5A4D9B26" w14:textId="1BB771C0" w:rsidR="003E3374" w:rsidRPr="00AE771C" w:rsidRDefault="003E3374" w:rsidP="00806794">
      <w:pPr>
        <w:spacing w:line="360" w:lineRule="auto"/>
        <w:ind w:firstLine="709"/>
        <w:jc w:val="both"/>
      </w:pPr>
      <w:r w:rsidRPr="00AE771C">
        <w:t>A resposta a emergências de saúde pública, como pandemias, pode ser aprimorada por meio de estratégias eficazes de gestão de recursos, fortalecendo a resiliência do sistema de saúde. Políticas de acesso ao sistema e que reduzam as desigualdades em saúde também desempenham papéis cruciais nesse contexto. Por fim, a implementação de sistemas robustos de monitoramento e avaliação, oriundos de políticas focadas nessa área, é essencial para garantir a melhoria contínua da eficiência clínica e gerencial.</w:t>
      </w:r>
    </w:p>
    <w:p w14:paraId="201ED7E8" w14:textId="7B468727" w:rsidR="003E3374" w:rsidRDefault="003E3374" w:rsidP="003E3374">
      <w:pPr>
        <w:pBdr>
          <w:top w:val="nil"/>
          <w:left w:val="nil"/>
          <w:bottom w:val="nil"/>
          <w:right w:val="nil"/>
          <w:between w:val="nil"/>
        </w:pBdr>
        <w:tabs>
          <w:tab w:val="left" w:pos="529"/>
        </w:tabs>
        <w:spacing w:line="360" w:lineRule="auto"/>
        <w:ind w:firstLine="709"/>
        <w:jc w:val="both"/>
      </w:pPr>
      <w:r w:rsidRPr="00AE771C">
        <w:t>Ao contextualizar a pesquisa nes</w:t>
      </w:r>
      <w:r w:rsidR="00210BEE" w:rsidRPr="00AE771C">
        <w:t>t</w:t>
      </w:r>
      <w:r w:rsidRPr="00AE771C">
        <w:t xml:space="preserve">e cenário, evidencia-se que os resultados obtidos oferecem </w:t>
      </w:r>
      <w:r w:rsidRPr="00AE771C">
        <w:rPr>
          <w:i/>
          <w:iCs/>
        </w:rPr>
        <w:t>insights</w:t>
      </w:r>
      <w:r w:rsidRPr="00AE771C">
        <w:t xml:space="preserve"> valiosos para ajustar e aprimorar as políticas públicas de saúde. Identificar áreas de convergência e oportunidades de melhoria </w:t>
      </w:r>
      <w:r w:rsidR="00210BEE" w:rsidRPr="00AE771C">
        <w:t xml:space="preserve">são </w:t>
      </w:r>
      <w:r w:rsidR="00AE771C" w:rsidRPr="00AE771C">
        <w:t xml:space="preserve">detalhes que </w:t>
      </w:r>
      <w:r w:rsidRPr="00AE771C">
        <w:t>contribu</w:t>
      </w:r>
      <w:r w:rsidR="00AE771C" w:rsidRPr="00AE771C">
        <w:t>em</w:t>
      </w:r>
      <w:r w:rsidRPr="00AE771C">
        <w:t xml:space="preserve"> para otimizar o desempenho do sistema de saúde, atendendo de forma mais eficaz às necessidades da população</w:t>
      </w:r>
      <w:r w:rsidR="00AE771C" w:rsidRPr="00AE771C">
        <w:t>.</w:t>
      </w:r>
    </w:p>
    <w:p w14:paraId="082C4C03" w14:textId="2ECF1D56" w:rsidR="00862016" w:rsidRDefault="00862016">
      <w:pPr>
        <w:rPr>
          <w:b/>
        </w:rPr>
      </w:pPr>
      <w:r>
        <w:rPr>
          <w:b/>
        </w:rPr>
        <w:br w:type="page"/>
      </w:r>
    </w:p>
    <w:p w14:paraId="266CCD6F" w14:textId="77777777" w:rsidR="00AE3846" w:rsidRDefault="003855FF" w:rsidP="00757020">
      <w:pPr>
        <w:pStyle w:val="Ttulo1"/>
      </w:pPr>
      <w:bookmarkStart w:id="77" w:name="_Toc147160157"/>
      <w:bookmarkStart w:id="78" w:name="_Toc153458139"/>
      <w:r>
        <w:t>7 CONSIDERAÇÕES FINAIS</w:t>
      </w:r>
      <w:bookmarkEnd w:id="77"/>
      <w:bookmarkEnd w:id="78"/>
    </w:p>
    <w:p w14:paraId="3711D399" w14:textId="77777777" w:rsidR="00D925BA" w:rsidRDefault="00D925BA" w:rsidP="00757020">
      <w:pPr>
        <w:spacing w:line="360" w:lineRule="auto"/>
        <w:ind w:firstLine="709"/>
        <w:jc w:val="both"/>
      </w:pPr>
    </w:p>
    <w:p w14:paraId="41EF57DE" w14:textId="77777777" w:rsidR="00AE3846" w:rsidRDefault="003855FF" w:rsidP="00757020">
      <w:pPr>
        <w:spacing w:line="360" w:lineRule="auto"/>
        <w:ind w:firstLine="709"/>
        <w:jc w:val="both"/>
      </w:pPr>
      <w:r>
        <w:t>O estudo buscou analisar a eficiência gerencial e clínica das unidades federativas com base na quantidade de internações e óbitos por COVID-19. Para isso, foram selecionados dados nos três meses com os maiores resultados de indicadores da doença para os anos de 2020, 2021 e 2022. Isto permitiu compreender a eficiência dessas unidades no enfrentamento da pandemia em diferentes momentos de pico da doença, bem como a análise do comportamento da eficiência técnica, da mudança tecnológica e da eficiência total dos fatores durante os períodos.</w:t>
      </w:r>
    </w:p>
    <w:p w14:paraId="160ABDD6" w14:textId="77777777" w:rsidR="00AE3846" w:rsidRDefault="003855FF" w:rsidP="00757020">
      <w:pPr>
        <w:spacing w:line="360" w:lineRule="auto"/>
        <w:ind w:firstLine="709"/>
        <w:jc w:val="both"/>
      </w:pPr>
      <w:r>
        <w:t xml:space="preserve">Para avaliar a eficiência gerencial e clínica no tratamento da COVID-19, utilizou-se o método DEA com folgas em dois estágios, juntamente com o índice de </w:t>
      </w:r>
      <w:proofErr w:type="spellStart"/>
      <w:r>
        <w:t>Malmquist</w:t>
      </w:r>
      <w:proofErr w:type="spellEnd"/>
      <w:r>
        <w:t>, onde os estados foram utilizados como DMU. Ao examinar as variáveis de entrada, relacionadas aos recursos disponíveis, e as variáveis de saída, relacionadas às internações e altas, foi possível identificar e comparar o desempenho das unidades federativas na gestão estadual da pandemia, considerando tanto os aspectos gerenciais quanto os resultados clínicos obtidos</w:t>
      </w:r>
    </w:p>
    <w:p w14:paraId="2BB428D5" w14:textId="77777777" w:rsidR="00C32F66" w:rsidRDefault="003855FF" w:rsidP="00757020">
      <w:pPr>
        <w:spacing w:line="360" w:lineRule="auto"/>
        <w:ind w:firstLine="709"/>
        <w:jc w:val="both"/>
      </w:pPr>
      <w:r>
        <w:t xml:space="preserve">Os resultados evidenciaram uma melhoria na eficiência gerencial e clínica dos estados brasileiros no tratamento da COVID-19 ao longo dos anos. No entanto, alguns estados apresentaram uma queda em sua eficiência ao longo do tempo. A gestão dos recursos e a otimização dos resultados clínicos são desafios a serem superados. Além disso, houve um considerável aumento na eficiência total dos fatores, incluindo a eficiência técnica e a mudança tecnológica. </w:t>
      </w:r>
    </w:p>
    <w:p w14:paraId="35217A95" w14:textId="100BB1E4" w:rsidR="00AE3846" w:rsidRDefault="003855FF" w:rsidP="00757020">
      <w:pPr>
        <w:spacing w:line="360" w:lineRule="auto"/>
        <w:ind w:firstLine="709"/>
        <w:jc w:val="both"/>
      </w:pPr>
      <w:r>
        <w:t>Ao analisar as regiões brasileiras, a região Sul e a região Centro-Oeste tiveram os melhores resultados, enquanto a região Sudeste teve uma melhora na eficiência gerencial, mas uma regressão na eficiência clínica. A região Norte teve resultados oscilantes e abaixo da média, e a região Nordeste apresentou os piores resultados. No geral, há uma tendência de melhoria na eficiência no tratamento da COVID-19 nos estados brasileiros ao longo do tempo, mas ainda existem desafios a serem superados, como a gestão de recursos e a otimização dos resultados clínicos, além de variações significativas entre os estados e regiões do país, ou seja, forte heterogeneidade de resultados.</w:t>
      </w:r>
    </w:p>
    <w:p w14:paraId="3F62DDFB" w14:textId="77777777" w:rsidR="003A4878" w:rsidRPr="00481785" w:rsidRDefault="003A4878" w:rsidP="003A4878">
      <w:pPr>
        <w:spacing w:line="360" w:lineRule="auto"/>
        <w:ind w:firstLine="709"/>
        <w:jc w:val="both"/>
      </w:pPr>
      <w:r w:rsidRPr="00481785">
        <w:t>Dentre as limitações deste estudo, destaca-se a utilização de indicadores específicos que podem não abranger todos os aspectos relevantes, como a qualidade dos serviços de saúde e a capacidade de resposta local aos surtos. Adicionalmente, as novas formas de tratamento, vacinas e técnicas incorporadas durante a pandemia não foram plenamente consideradas na análise, o que pode impactar na avaliação abrangente da eficiência no tratamento da COVID-19. A falta de dados detalhados sobre práticas de gestão e investimentos específicos também limita a compreensão completa dessa eficiência. A ausência de consideração do contexto socioeconômico, perfil epidemiológico da população local, além de desigualdades e acesso a recursos, pode ter influenciado significativamente os resultados estaduais, ressaltando a necessidade de análises mais aprofundadas e integrativas em pesquisas futuras.</w:t>
      </w:r>
    </w:p>
    <w:p w14:paraId="229DAECE" w14:textId="77777777" w:rsidR="00AE3846" w:rsidRDefault="003855FF" w:rsidP="00757020">
      <w:pPr>
        <w:spacing w:line="360" w:lineRule="auto"/>
        <w:ind w:firstLine="709"/>
        <w:jc w:val="both"/>
        <w:rPr>
          <w:shd w:val="clear" w:color="auto" w:fill="F7F7F8"/>
        </w:rPr>
      </w:pPr>
      <w:r>
        <w:t xml:space="preserve">Para pesquisas futuras, sugere-se replicar o modelo em outros contextos, incluindo análises por municípios e regiões brasileiras, além de incorporar novas variáveis de </w:t>
      </w:r>
      <w:r>
        <w:rPr>
          <w:i/>
        </w:rPr>
        <w:t>input</w:t>
      </w:r>
      <w:r>
        <w:t xml:space="preserve"> e </w:t>
      </w:r>
      <w:r>
        <w:rPr>
          <w:i/>
        </w:rPr>
        <w:t>output</w:t>
      </w:r>
      <w:r>
        <w:t xml:space="preserve">. Por fim, seria interessante também avaliar a eficiência dos hospitais como </w:t>
      </w:r>
      <w:proofErr w:type="spellStart"/>
      <w:r>
        <w:t>DMUs</w:t>
      </w:r>
      <w:proofErr w:type="spellEnd"/>
      <w:r>
        <w:t>. Uma análise que incluía outros fatores como detalhamento da infraestrutura de saúde, testagem, vacinação e medidas de controle de surtos também podem fornecer uma compreensão mais completa da eficiência no tratamento da doença</w:t>
      </w:r>
      <w:r>
        <w:rPr>
          <w:shd w:val="clear" w:color="auto" w:fill="F7F7F8"/>
        </w:rPr>
        <w:t>.</w:t>
      </w:r>
    </w:p>
    <w:p w14:paraId="1647D427" w14:textId="77777777" w:rsidR="00AE3846" w:rsidRDefault="00AE3846" w:rsidP="00757020">
      <w:pPr>
        <w:spacing w:line="360" w:lineRule="auto"/>
        <w:ind w:firstLine="709"/>
        <w:jc w:val="both"/>
        <w:rPr>
          <w:shd w:val="clear" w:color="auto" w:fill="F7F7F8"/>
        </w:rPr>
      </w:pPr>
    </w:p>
    <w:p w14:paraId="5CA2A24D" w14:textId="77777777" w:rsidR="00AE3846" w:rsidRDefault="003855FF" w:rsidP="00757020">
      <w:pPr>
        <w:spacing w:line="360" w:lineRule="auto"/>
        <w:ind w:firstLine="709"/>
        <w:jc w:val="both"/>
        <w:rPr>
          <w:shd w:val="clear" w:color="auto" w:fill="F7F7F8"/>
        </w:rPr>
      </w:pPr>
      <w:r>
        <w:br w:type="page"/>
      </w:r>
    </w:p>
    <w:p w14:paraId="66393E69" w14:textId="539210E8" w:rsidR="00AE3846" w:rsidRPr="0036558A" w:rsidRDefault="003855FF" w:rsidP="0036558A">
      <w:pPr>
        <w:pStyle w:val="Ttulo1"/>
        <w:jc w:val="center"/>
      </w:pPr>
      <w:bookmarkStart w:id="79" w:name="_Toc147160158"/>
      <w:bookmarkStart w:id="80" w:name="_Toc153458140"/>
      <w:r w:rsidRPr="0036558A">
        <w:t>REFERÊNCIAS</w:t>
      </w:r>
      <w:bookmarkEnd w:id="79"/>
      <w:bookmarkEnd w:id="80"/>
    </w:p>
    <w:p w14:paraId="3D1C2533" w14:textId="77777777" w:rsidR="00AE3846" w:rsidRDefault="00AE3846">
      <w:pPr>
        <w:rPr>
          <w:color w:val="222222"/>
          <w:highlight w:val="white"/>
        </w:rPr>
      </w:pPr>
    </w:p>
    <w:p w14:paraId="7BCBF44F" w14:textId="77777777" w:rsidR="00541D75" w:rsidRPr="00B95B18" w:rsidRDefault="00541D75" w:rsidP="00541D75">
      <w:pPr>
        <w:rPr>
          <w:highlight w:val="white"/>
        </w:rPr>
      </w:pPr>
      <w:r w:rsidRPr="00B95B18">
        <w:rPr>
          <w:highlight w:val="white"/>
        </w:rPr>
        <w:t>AROEIRA, Tiago; VILELA, Bruno; FERREIRA, Rui F. Mais de 100.000 óbitos: avaliação da eficiência dos hospitais do SUS no tratamento à covid-19 nos municípios brasileiros.</w:t>
      </w:r>
      <w:r>
        <w:rPr>
          <w:highlight w:val="white"/>
        </w:rPr>
        <w:t xml:space="preserve"> </w:t>
      </w:r>
      <w:r w:rsidRPr="00B95B18">
        <w:rPr>
          <w:b/>
        </w:rPr>
        <w:t>RAHIS – Revista de Administração Hospitalar e Inovação em Saúde</w:t>
      </w:r>
      <w:r w:rsidRPr="00B95B18">
        <w:rPr>
          <w:highlight w:val="white"/>
        </w:rPr>
        <w:t>, v. 17, n. 2, p. 95-114, 2020.</w:t>
      </w:r>
    </w:p>
    <w:p w14:paraId="5A687249" w14:textId="77777777" w:rsidR="00541D75" w:rsidRPr="00B95B18" w:rsidRDefault="00541D75" w:rsidP="00541D75">
      <w:pPr>
        <w:rPr>
          <w:highlight w:val="white"/>
        </w:rPr>
      </w:pPr>
    </w:p>
    <w:p w14:paraId="73F53076" w14:textId="77777777" w:rsidR="00541D75" w:rsidRPr="00B95B18" w:rsidRDefault="00541D75" w:rsidP="00541D75">
      <w:pPr>
        <w:rPr>
          <w:highlight w:val="white"/>
        </w:rPr>
      </w:pPr>
      <w:r w:rsidRPr="00B95B18">
        <w:rPr>
          <w:highlight w:val="white"/>
        </w:rPr>
        <w:t>AROEIRA, Tiago; VILELA, Bruno; FERREIRA, Rui F. Mais de 600.000 óbitos: avaliação da eficiência dos hospitais do SUS no tratamento à covid-19 nos municípios brasileiros.</w:t>
      </w:r>
      <w:r>
        <w:rPr>
          <w:highlight w:val="white"/>
        </w:rPr>
        <w:t xml:space="preserve"> </w:t>
      </w:r>
      <w:r w:rsidRPr="00B95B18">
        <w:rPr>
          <w:b/>
        </w:rPr>
        <w:t>RAHIS – Revista de Administração Hospitalar e Inovação em Saúde</w:t>
      </w:r>
      <w:r w:rsidRPr="00B95B18">
        <w:rPr>
          <w:highlight w:val="white"/>
        </w:rPr>
        <w:t>, v. 18, n. 5, p. 67-86, 2021.</w:t>
      </w:r>
    </w:p>
    <w:p w14:paraId="205105D2" w14:textId="77777777" w:rsidR="00541D75" w:rsidRPr="00B95B18" w:rsidRDefault="00541D75" w:rsidP="00541D75">
      <w:pPr>
        <w:rPr>
          <w:highlight w:val="white"/>
        </w:rPr>
      </w:pPr>
    </w:p>
    <w:p w14:paraId="5F5912F1" w14:textId="77777777" w:rsidR="00541D75" w:rsidRPr="00B95B18" w:rsidRDefault="00541D75" w:rsidP="00541D75">
      <w:pPr>
        <w:rPr>
          <w:highlight w:val="white"/>
        </w:rPr>
      </w:pPr>
      <w:r w:rsidRPr="00B95B18">
        <w:rPr>
          <w:highlight w:val="white"/>
        </w:rPr>
        <w:t xml:space="preserve">BALBINOTTO NETO, Giácomo; COSTA, Cassia Kely Favoretto; SAMPAIO, Luciano Menezes Bezerra. Eficiência dos estados brasileiros e do Distrito Federal no sistema público de transplante renal: uma análise usando método DEA (Análise Envoltória de Dados) e índice de </w:t>
      </w:r>
      <w:proofErr w:type="spellStart"/>
      <w:r w:rsidRPr="00B95B18">
        <w:rPr>
          <w:highlight w:val="white"/>
        </w:rPr>
        <w:t>Malmquist</w:t>
      </w:r>
      <w:proofErr w:type="spellEnd"/>
      <w:r w:rsidRPr="00B95B18">
        <w:rPr>
          <w:highlight w:val="white"/>
        </w:rPr>
        <w:t>.</w:t>
      </w:r>
      <w:r>
        <w:rPr>
          <w:highlight w:val="white"/>
        </w:rPr>
        <w:t xml:space="preserve"> </w:t>
      </w:r>
      <w:r w:rsidRPr="00B95B18">
        <w:rPr>
          <w:b/>
        </w:rPr>
        <w:t>Cadernos de Saúde Pública</w:t>
      </w:r>
      <w:r w:rsidRPr="00B95B18">
        <w:rPr>
          <w:highlight w:val="white"/>
        </w:rPr>
        <w:t>, v. 30, p. 1667-1679, 2014.</w:t>
      </w:r>
    </w:p>
    <w:p w14:paraId="77389697" w14:textId="77777777" w:rsidR="00541D75" w:rsidRPr="00B95B18" w:rsidRDefault="00541D75" w:rsidP="00541D75">
      <w:pPr>
        <w:rPr>
          <w:highlight w:val="white"/>
        </w:rPr>
      </w:pPr>
    </w:p>
    <w:p w14:paraId="50F62666" w14:textId="6A5010DB" w:rsidR="00541D75" w:rsidRPr="00AB675E" w:rsidRDefault="00541D75" w:rsidP="00541D75">
      <w:r w:rsidRPr="00A77753">
        <w:t xml:space="preserve">BANCO MUNDIAL. </w:t>
      </w:r>
      <w:r w:rsidRPr="00A77753">
        <w:rPr>
          <w:b/>
        </w:rPr>
        <w:t>Um ajuste justo</w:t>
      </w:r>
      <w:r w:rsidRPr="00A77753">
        <w:t>: análise da eficiência e equidade do gasto público no Brasil</w:t>
      </w:r>
      <w:r>
        <w:t>.</w:t>
      </w:r>
      <w:r w:rsidR="00AB675E">
        <w:t xml:space="preserve"> </w:t>
      </w:r>
      <w:r w:rsidR="00AB675E" w:rsidRPr="00AB675E">
        <w:t>[</w:t>
      </w:r>
      <w:proofErr w:type="spellStart"/>
      <w:r w:rsidR="00AB675E" w:rsidRPr="00AB675E">
        <w:t>S.l</w:t>
      </w:r>
      <w:proofErr w:type="spellEnd"/>
      <w:r w:rsidR="00AB675E" w:rsidRPr="00AB675E">
        <w:t>],</w:t>
      </w:r>
      <w:r w:rsidRPr="00AB675E">
        <w:t xml:space="preserve"> 2017. </w:t>
      </w:r>
      <w:r w:rsidR="00AB675E" w:rsidRPr="00AB675E">
        <w:t xml:space="preserve">v.1. </w:t>
      </w:r>
      <w:r w:rsidRPr="00AB675E">
        <w:t xml:space="preserve">Disponível em: </w:t>
      </w:r>
      <w:r w:rsidR="00AB675E" w:rsidRPr="00AB675E">
        <w:rPr>
          <w:position w:val="-1"/>
        </w:rPr>
        <w:t xml:space="preserve">http://documents.worldbank.org/curated/en/ </w:t>
      </w:r>
      <w:r w:rsidRPr="00AB675E">
        <w:rPr>
          <w:position w:val="-1"/>
        </w:rPr>
        <w:t>884871511196609355/pdf/121480-REVISED-PORTUGUESE-Brazil-Public-Expenditure-Review-Overview-Portuguese-Final-revised.pdf</w:t>
      </w:r>
      <w:r w:rsidRPr="00AB675E">
        <w:t>. Acesso em</w:t>
      </w:r>
      <w:r w:rsidR="00AB675E">
        <w:t>:</w:t>
      </w:r>
      <w:r w:rsidRPr="00AB675E">
        <w:t xml:space="preserve"> 10 dez. 2022.</w:t>
      </w:r>
    </w:p>
    <w:p w14:paraId="0E2C0787" w14:textId="77777777" w:rsidR="00541D75" w:rsidRPr="00AB675E" w:rsidRDefault="00541D75" w:rsidP="00541D75"/>
    <w:p w14:paraId="4A296BCE" w14:textId="1ADB03C3" w:rsidR="00541D75" w:rsidRPr="00B95B18" w:rsidRDefault="00541D75" w:rsidP="00541D75">
      <w:pPr>
        <w:rPr>
          <w:highlight w:val="white"/>
          <w:lang w:val="en-US"/>
        </w:rPr>
      </w:pPr>
      <w:r w:rsidRPr="00B95B18">
        <w:rPr>
          <w:highlight w:val="white"/>
          <w:lang w:val="en-US"/>
        </w:rPr>
        <w:t>BANKER, Rajiv D.; CHARNES, Abraham; COOPER, William Wager. Some models for estimating technical and scale inefficiencies in data envelopment analysis.</w:t>
      </w:r>
      <w:r>
        <w:rPr>
          <w:highlight w:val="white"/>
          <w:lang w:val="en-US"/>
        </w:rPr>
        <w:t xml:space="preserve"> </w:t>
      </w:r>
      <w:r w:rsidRPr="00B95B18">
        <w:rPr>
          <w:b/>
          <w:lang w:val="en-US"/>
        </w:rPr>
        <w:t>Management science</w:t>
      </w:r>
      <w:r w:rsidRPr="00B95B18">
        <w:rPr>
          <w:highlight w:val="white"/>
          <w:lang w:val="en-US"/>
        </w:rPr>
        <w:t>, v. 30, n. 9, p. 1078-1092, 1984.</w:t>
      </w:r>
    </w:p>
    <w:p w14:paraId="3219ACA8" w14:textId="77777777" w:rsidR="00541D75" w:rsidRPr="00B95B18" w:rsidRDefault="00541D75" w:rsidP="00541D75">
      <w:pPr>
        <w:rPr>
          <w:highlight w:val="white"/>
          <w:lang w:val="en-US"/>
        </w:rPr>
      </w:pPr>
    </w:p>
    <w:p w14:paraId="1E017550" w14:textId="77777777" w:rsidR="00541D75" w:rsidRPr="00B95B18" w:rsidRDefault="00541D75" w:rsidP="00541D75">
      <w:pPr>
        <w:rPr>
          <w:highlight w:val="cyan"/>
        </w:rPr>
      </w:pPr>
      <w:r w:rsidRPr="00B95B18">
        <w:rPr>
          <w:highlight w:val="white"/>
          <w:lang w:val="en-US"/>
        </w:rPr>
        <w:t xml:space="preserve">BITTENCOURT, Roberto José </w:t>
      </w:r>
      <w:r w:rsidRPr="003C670B">
        <w:rPr>
          <w:i/>
          <w:iCs/>
          <w:highlight w:val="white"/>
          <w:lang w:val="en-US"/>
        </w:rPr>
        <w:t>et al.</w:t>
      </w:r>
      <w:r>
        <w:rPr>
          <w:highlight w:val="white"/>
          <w:lang w:val="en-US"/>
        </w:rPr>
        <w:t xml:space="preserve"> </w:t>
      </w:r>
      <w:r w:rsidRPr="00B95B18">
        <w:rPr>
          <w:b/>
        </w:rPr>
        <w:t xml:space="preserve">A superlotação dos serviços de emergência hospitalar como </w:t>
      </w:r>
      <w:r w:rsidRPr="00A77753">
        <w:rPr>
          <w:b/>
        </w:rPr>
        <w:t>evidência de baixo desempenho organizacional</w:t>
      </w:r>
      <w:r w:rsidRPr="00A77753">
        <w:t>. 2010. 152 f. Tese (Doutorado em Saúde Pública) - Escola Nacional de Saúde Pública Sergio Arouca, Fundação Oswaldo Cruz, Rio de Janeiro, 2010.</w:t>
      </w:r>
    </w:p>
    <w:p w14:paraId="38FE2E18" w14:textId="77777777" w:rsidR="00541D75" w:rsidRPr="00B95B18" w:rsidRDefault="00541D75" w:rsidP="00541D75">
      <w:pPr>
        <w:rPr>
          <w:highlight w:val="white"/>
        </w:rPr>
      </w:pPr>
    </w:p>
    <w:p w14:paraId="0A3B12C2" w14:textId="2681559F" w:rsidR="00541D75" w:rsidRPr="00B95B18" w:rsidRDefault="00541D75" w:rsidP="00541D75">
      <w:pPr>
        <w:rPr>
          <w:u w:val="single"/>
        </w:rPr>
      </w:pPr>
      <w:r w:rsidRPr="00B95B18">
        <w:t xml:space="preserve">BRASIL. Ministério da Saúde. </w:t>
      </w:r>
      <w:r w:rsidRPr="008C4E62">
        <w:rPr>
          <w:b/>
          <w:bCs/>
        </w:rPr>
        <w:t>Lei n.º 8.080, de 19 de setembro de 1990.</w:t>
      </w:r>
      <w:r w:rsidRPr="00B95B18">
        <w:t xml:space="preserve"> </w:t>
      </w:r>
      <w:r w:rsidRPr="00785F52">
        <w:t>Dispõe sobre as condições para a promoção, proteção e recuperação da saúde, a organização e o funcionamento dos serviços correspondentes e dá outras providências.</w:t>
      </w:r>
      <w:r>
        <w:t xml:space="preserve"> </w:t>
      </w:r>
      <w:r w:rsidRPr="00B95B18">
        <w:t>Brasília</w:t>
      </w:r>
      <w:r>
        <w:t>, DF</w:t>
      </w:r>
      <w:r w:rsidRPr="00B95B18">
        <w:t>, 1990.</w:t>
      </w:r>
    </w:p>
    <w:p w14:paraId="174B4D42" w14:textId="77777777" w:rsidR="00541D75" w:rsidRPr="00B95B18" w:rsidRDefault="00541D75" w:rsidP="00541D75"/>
    <w:p w14:paraId="3EDF99F8" w14:textId="77777777" w:rsidR="00541D75" w:rsidRPr="00D6088C" w:rsidRDefault="00541D75" w:rsidP="00541D75">
      <w:pPr>
        <w:rPr>
          <w:highlight w:val="white"/>
        </w:rPr>
      </w:pPr>
      <w:r w:rsidRPr="00D6088C">
        <w:rPr>
          <w:highlight w:val="white"/>
        </w:rPr>
        <w:t xml:space="preserve">BRASIL. Conselho Nacional de Secretários de Saúde. </w:t>
      </w:r>
      <w:r w:rsidRPr="00D6088C">
        <w:rPr>
          <w:b/>
        </w:rPr>
        <w:t>Legislação do SUS.</w:t>
      </w:r>
      <w:r w:rsidRPr="00D6088C">
        <w:rPr>
          <w:bCs/>
        </w:rPr>
        <w:t xml:space="preserve"> Brasília: CONASS</w:t>
      </w:r>
      <w:r w:rsidRPr="00D6088C">
        <w:rPr>
          <w:bCs/>
          <w:highlight w:val="white"/>
        </w:rPr>
        <w:t>, 2003.</w:t>
      </w:r>
    </w:p>
    <w:p w14:paraId="23229364" w14:textId="77777777" w:rsidR="00541D75" w:rsidRPr="00B95B18" w:rsidRDefault="00541D75" w:rsidP="00541D75">
      <w:pPr>
        <w:rPr>
          <w:highlight w:val="white"/>
        </w:rPr>
      </w:pPr>
    </w:p>
    <w:p w14:paraId="007D2412" w14:textId="0B2D84DE" w:rsidR="00541D75" w:rsidRPr="00D6088C" w:rsidRDefault="00541D75" w:rsidP="00541D75">
      <w:pPr>
        <w:rPr>
          <w:highlight w:val="white"/>
        </w:rPr>
      </w:pPr>
      <w:r w:rsidRPr="00D6088C">
        <w:rPr>
          <w:highlight w:val="white"/>
        </w:rPr>
        <w:t xml:space="preserve">BRASIL. Conselho Nacional de Secretários de Saúde. </w:t>
      </w:r>
      <w:r w:rsidRPr="00D6088C">
        <w:rPr>
          <w:b/>
          <w:bCs/>
          <w:highlight w:val="white"/>
        </w:rPr>
        <w:t>Assistência de média e al</w:t>
      </w:r>
      <w:r w:rsidR="00AB675E">
        <w:rPr>
          <w:b/>
          <w:bCs/>
          <w:highlight w:val="white"/>
        </w:rPr>
        <w:t xml:space="preserve">ta complexidade no SUS. </w:t>
      </w:r>
      <w:r w:rsidRPr="00D6088C">
        <w:rPr>
          <w:highlight w:val="white"/>
        </w:rPr>
        <w:t xml:space="preserve"> </w:t>
      </w:r>
      <w:r w:rsidR="00AB675E">
        <w:rPr>
          <w:bCs/>
        </w:rPr>
        <w:t xml:space="preserve">Brasília, </w:t>
      </w:r>
      <w:r w:rsidR="00B053F2">
        <w:rPr>
          <w:bCs/>
        </w:rPr>
        <w:t>DF</w:t>
      </w:r>
      <w:r w:rsidRPr="00D6088C">
        <w:rPr>
          <w:bCs/>
          <w:highlight w:val="white"/>
        </w:rPr>
        <w:t>, 2007.</w:t>
      </w:r>
    </w:p>
    <w:p w14:paraId="5BDD779E" w14:textId="77777777" w:rsidR="00541D75" w:rsidRDefault="00541D75" w:rsidP="00541D75">
      <w:pPr>
        <w:rPr>
          <w:highlight w:val="white"/>
        </w:rPr>
      </w:pPr>
    </w:p>
    <w:p w14:paraId="5A42C143" w14:textId="2A5BCE58" w:rsidR="002B7A18" w:rsidRPr="002B7A18" w:rsidRDefault="002B7A18" w:rsidP="00541D75">
      <w:r w:rsidRPr="002B7A18">
        <w:rPr>
          <w:shd w:val="clear" w:color="auto" w:fill="FFFFFF"/>
        </w:rPr>
        <w:t>BRASIL. Ministério da Saúde</w:t>
      </w:r>
      <w:r w:rsidR="00E7534A">
        <w:rPr>
          <w:shd w:val="clear" w:color="auto" w:fill="FFFFFF"/>
        </w:rPr>
        <w:t>/</w:t>
      </w:r>
      <w:r w:rsidR="00AB675E">
        <w:rPr>
          <w:shd w:val="clear" w:color="auto" w:fill="FFFFFF"/>
        </w:rPr>
        <w:t>Fundação Oswaldo Cruz.</w:t>
      </w:r>
      <w:r w:rsidRPr="002B7A18">
        <w:rPr>
          <w:shd w:val="clear" w:color="auto" w:fill="FFFFFF"/>
        </w:rPr>
        <w:t xml:space="preserve"> </w:t>
      </w:r>
      <w:r w:rsidRPr="002B7A18">
        <w:rPr>
          <w:b/>
          <w:bCs/>
          <w:shd w:val="clear" w:color="auto" w:fill="FFFFFF"/>
        </w:rPr>
        <w:t>Boletim informativo</w:t>
      </w:r>
      <w:r w:rsidRPr="002B7A18">
        <w:rPr>
          <w:shd w:val="clear" w:color="auto" w:fill="FFFFFF"/>
        </w:rPr>
        <w:t>: monitoramento da assistência hospitalar no Brasil (2009-2017</w:t>
      </w:r>
      <w:r w:rsidR="00AB675E">
        <w:rPr>
          <w:shd w:val="clear" w:color="auto" w:fill="FFFFFF"/>
        </w:rPr>
        <w:t>). Brasília</w:t>
      </w:r>
      <w:r w:rsidR="006514E9">
        <w:rPr>
          <w:shd w:val="clear" w:color="auto" w:fill="FFFFFF"/>
        </w:rPr>
        <w:t>,</w:t>
      </w:r>
      <w:r w:rsidRPr="002B7A18">
        <w:rPr>
          <w:shd w:val="clear" w:color="auto" w:fill="FFFFFF"/>
        </w:rPr>
        <w:t xml:space="preserve"> 2019.</w:t>
      </w:r>
    </w:p>
    <w:p w14:paraId="4DFD1CFA" w14:textId="77777777" w:rsidR="002B7A18" w:rsidRDefault="002B7A18" w:rsidP="00541D75"/>
    <w:p w14:paraId="024D8368" w14:textId="47760446" w:rsidR="00541D75" w:rsidRPr="00BC3652" w:rsidRDefault="00541D75" w:rsidP="00541D75">
      <w:pPr>
        <w:rPr>
          <w:highlight w:val="white"/>
        </w:rPr>
      </w:pPr>
      <w:r w:rsidRPr="00BC3652">
        <w:rPr>
          <w:highlight w:val="white"/>
        </w:rPr>
        <w:t xml:space="preserve">BRASIL. Ministério da Saúde. </w:t>
      </w:r>
      <w:r w:rsidRPr="00B053F2">
        <w:rPr>
          <w:b/>
          <w:bCs/>
          <w:highlight w:val="white"/>
        </w:rPr>
        <w:t>D</w:t>
      </w:r>
      <w:r w:rsidR="006B77DC">
        <w:rPr>
          <w:b/>
          <w:bCs/>
          <w:highlight w:val="white"/>
        </w:rPr>
        <w:t>ATASUS</w:t>
      </w:r>
      <w:r w:rsidR="00AB675E">
        <w:rPr>
          <w:color w:val="FF0000"/>
          <w:highlight w:val="white"/>
        </w:rPr>
        <w:t xml:space="preserve">. </w:t>
      </w:r>
      <w:r w:rsidRPr="00BC3652">
        <w:rPr>
          <w:highlight w:val="white"/>
        </w:rPr>
        <w:t xml:space="preserve">Disponível em: </w:t>
      </w:r>
      <w:hyperlink r:id="rId28" w:history="1">
        <w:r w:rsidRPr="0036159C">
          <w:rPr>
            <w:rStyle w:val="Hyperlink"/>
            <w:color w:val="auto"/>
            <w:u w:val="none"/>
          </w:rPr>
          <w:t>https://datasus.saude.gov.br/</w:t>
        </w:r>
      </w:hyperlink>
      <w:r w:rsidRPr="0036159C">
        <w:t xml:space="preserve">. Acesso </w:t>
      </w:r>
      <w:r w:rsidRPr="00BC3652">
        <w:t>em</w:t>
      </w:r>
      <w:r w:rsidR="002B7A18">
        <w:t xml:space="preserve">: </w:t>
      </w:r>
      <w:r w:rsidRPr="00BC3652">
        <w:t>15 nov.</w:t>
      </w:r>
      <w:r w:rsidRPr="00BC3652">
        <w:rPr>
          <w:highlight w:val="white"/>
        </w:rPr>
        <w:t xml:space="preserve"> 2022.</w:t>
      </w:r>
    </w:p>
    <w:p w14:paraId="72B6E56D" w14:textId="77777777" w:rsidR="00541D75" w:rsidRPr="00BC3652" w:rsidRDefault="00541D75" w:rsidP="00541D75">
      <w:pPr>
        <w:rPr>
          <w:highlight w:val="white"/>
        </w:rPr>
      </w:pPr>
    </w:p>
    <w:p w14:paraId="08D15180" w14:textId="2D811CFF" w:rsidR="00B6319B" w:rsidRDefault="009937A0" w:rsidP="009937A0">
      <w:r w:rsidRPr="007409F3">
        <w:rPr>
          <w:highlight w:val="white"/>
        </w:rPr>
        <w:t xml:space="preserve">BRASIL. Ministério da Saúde. </w:t>
      </w:r>
      <w:r w:rsidRPr="009937A0">
        <w:rPr>
          <w:b/>
          <w:bCs/>
          <w:highlight w:val="white"/>
        </w:rPr>
        <w:t xml:space="preserve">Painel </w:t>
      </w:r>
      <w:proofErr w:type="spellStart"/>
      <w:r w:rsidRPr="009937A0">
        <w:rPr>
          <w:b/>
          <w:bCs/>
          <w:highlight w:val="white"/>
        </w:rPr>
        <w:t>Coronavirus</w:t>
      </w:r>
      <w:proofErr w:type="spellEnd"/>
      <w:r w:rsidRPr="007409F3">
        <w:rPr>
          <w:highlight w:val="white"/>
        </w:rPr>
        <w:t xml:space="preserve">. Disponível em: </w:t>
      </w:r>
      <w:r w:rsidR="00B6319B" w:rsidRPr="00B6319B">
        <w:t>https://covid</w:t>
      </w:r>
      <w:r w:rsidRPr="00B6319B">
        <w:t>.</w:t>
      </w:r>
    </w:p>
    <w:p w14:paraId="57EB1096" w14:textId="24EBE588" w:rsidR="009937A0" w:rsidRDefault="009937A0" w:rsidP="009937A0">
      <w:pPr>
        <w:rPr>
          <w:highlight w:val="white"/>
        </w:rPr>
      </w:pPr>
      <w:r w:rsidRPr="00B6319B">
        <w:t>saude.gov.br</w:t>
      </w:r>
      <w:r w:rsidRPr="007409F3">
        <w:t xml:space="preserve">. </w:t>
      </w:r>
      <w:r w:rsidRPr="0036159C">
        <w:t xml:space="preserve">Acesso </w:t>
      </w:r>
      <w:r w:rsidRPr="00BC3652">
        <w:t>em</w:t>
      </w:r>
      <w:r>
        <w:t xml:space="preserve">: </w:t>
      </w:r>
      <w:r w:rsidRPr="00BC3652">
        <w:t>15 nov.</w:t>
      </w:r>
      <w:r w:rsidRPr="00BC3652">
        <w:rPr>
          <w:highlight w:val="white"/>
        </w:rPr>
        <w:t xml:space="preserve"> 2022.</w:t>
      </w:r>
    </w:p>
    <w:p w14:paraId="6FE82095" w14:textId="77777777" w:rsidR="009937A0" w:rsidRDefault="009937A0" w:rsidP="009937A0">
      <w:pPr>
        <w:rPr>
          <w:highlight w:val="white"/>
        </w:rPr>
      </w:pPr>
    </w:p>
    <w:p w14:paraId="6D8C6CBA" w14:textId="77777777" w:rsidR="00541D75" w:rsidRPr="0003181D" w:rsidRDefault="00541D75" w:rsidP="00541D75">
      <w:pPr>
        <w:pBdr>
          <w:top w:val="nil"/>
          <w:left w:val="nil"/>
          <w:bottom w:val="nil"/>
          <w:right w:val="nil"/>
          <w:between w:val="nil"/>
        </w:pBdr>
      </w:pPr>
      <w:r w:rsidRPr="0003181D">
        <w:t xml:space="preserve">BRASIL. Secretaria de Estado de Saúde de Minas Gerais. </w:t>
      </w:r>
      <w:r w:rsidRPr="00AB675E">
        <w:rPr>
          <w:b/>
        </w:rPr>
        <w:t>Sistema Único de Saúde.</w:t>
      </w:r>
      <w:r w:rsidRPr="0003181D">
        <w:t xml:space="preserve"> Disponível em: </w:t>
      </w:r>
      <w:hyperlink r:id="rId29" w:history="1">
        <w:r w:rsidRPr="007D04B0">
          <w:rPr>
            <w:rStyle w:val="Hyperlink"/>
            <w:color w:val="auto"/>
            <w:u w:val="none"/>
          </w:rPr>
          <w:t>https://www.saude.mg.gov.br/sus</w:t>
        </w:r>
      </w:hyperlink>
      <w:r w:rsidRPr="0003181D">
        <w:t>. Acesso em: 15 nov. 2022.</w:t>
      </w:r>
    </w:p>
    <w:p w14:paraId="3F33FC27" w14:textId="77777777" w:rsidR="00541D75" w:rsidRPr="0003181D" w:rsidRDefault="00541D75" w:rsidP="00541D75">
      <w:pPr>
        <w:pBdr>
          <w:top w:val="nil"/>
          <w:left w:val="nil"/>
          <w:bottom w:val="nil"/>
          <w:right w:val="nil"/>
          <w:between w:val="nil"/>
        </w:pBdr>
      </w:pPr>
    </w:p>
    <w:p w14:paraId="485D4340" w14:textId="12587BC1" w:rsidR="00541D75" w:rsidRPr="00541D75" w:rsidRDefault="00541D75" w:rsidP="00541D75">
      <w:pPr>
        <w:pBdr>
          <w:top w:val="nil"/>
          <w:left w:val="nil"/>
          <w:bottom w:val="nil"/>
          <w:right w:val="nil"/>
          <w:between w:val="nil"/>
        </w:pBdr>
        <w:rPr>
          <w:lang w:val="en-US"/>
        </w:rPr>
      </w:pPr>
      <w:r w:rsidRPr="00A7339F">
        <w:t>BRASIL. Tesouro T</w:t>
      </w:r>
      <w:r w:rsidR="00AB675E">
        <w:t xml:space="preserve">ransparente. </w:t>
      </w:r>
      <w:r w:rsidR="00AB675E" w:rsidRPr="00740DF8">
        <w:rPr>
          <w:b/>
          <w:bCs/>
        </w:rPr>
        <w:t>Monitoramento dos gastos da União com c</w:t>
      </w:r>
      <w:r w:rsidRPr="00740DF8">
        <w:rPr>
          <w:b/>
          <w:bCs/>
        </w:rPr>
        <w:t>ombate à COVID-19.</w:t>
      </w:r>
      <w:r>
        <w:t xml:space="preserve"> Disponível em: </w:t>
      </w:r>
      <w:r w:rsidRPr="00AB675E">
        <w:rPr>
          <w:position w:val="-1"/>
        </w:rPr>
        <w:t>https://www.tesourotransparente.gov.br/visualizacao/painel-de-monitoramentos-dos-gastos-com-covid-19</w:t>
      </w:r>
      <w:r>
        <w:t xml:space="preserve">. </w:t>
      </w:r>
      <w:proofErr w:type="spellStart"/>
      <w:r w:rsidRPr="00541D75">
        <w:rPr>
          <w:lang w:val="en-US"/>
        </w:rPr>
        <w:t>Acesso</w:t>
      </w:r>
      <w:proofErr w:type="spellEnd"/>
      <w:r w:rsidRPr="00541D75">
        <w:rPr>
          <w:lang w:val="en-US"/>
        </w:rPr>
        <w:t xml:space="preserve"> </w:t>
      </w:r>
      <w:proofErr w:type="spellStart"/>
      <w:r w:rsidRPr="00541D75">
        <w:rPr>
          <w:lang w:val="en-US"/>
        </w:rPr>
        <w:t>em</w:t>
      </w:r>
      <w:proofErr w:type="spellEnd"/>
      <w:r w:rsidRPr="00541D75">
        <w:rPr>
          <w:lang w:val="en-US"/>
        </w:rPr>
        <w:t xml:space="preserve">: 15 </w:t>
      </w:r>
      <w:proofErr w:type="spellStart"/>
      <w:r w:rsidRPr="00541D75">
        <w:rPr>
          <w:lang w:val="en-US"/>
        </w:rPr>
        <w:t>nov.</w:t>
      </w:r>
      <w:proofErr w:type="spellEnd"/>
      <w:r w:rsidRPr="00541D75">
        <w:rPr>
          <w:lang w:val="en-US"/>
        </w:rPr>
        <w:t xml:space="preserve"> 2022.</w:t>
      </w:r>
    </w:p>
    <w:p w14:paraId="3CE9DB59" w14:textId="77777777" w:rsidR="00541D75" w:rsidRPr="00541D75" w:rsidRDefault="00541D75" w:rsidP="00541D75">
      <w:pPr>
        <w:pBdr>
          <w:top w:val="nil"/>
          <w:left w:val="nil"/>
          <w:bottom w:val="nil"/>
          <w:right w:val="nil"/>
          <w:between w:val="nil"/>
        </w:pBdr>
        <w:rPr>
          <w:lang w:val="en-US"/>
        </w:rPr>
      </w:pPr>
    </w:p>
    <w:p w14:paraId="7290AACA" w14:textId="0F70663E" w:rsidR="00541D75" w:rsidRPr="00AB675E" w:rsidRDefault="00541D75" w:rsidP="00541D75">
      <w:pPr>
        <w:rPr>
          <w:highlight w:val="white"/>
        </w:rPr>
      </w:pPr>
      <w:r w:rsidRPr="00B95B18">
        <w:rPr>
          <w:highlight w:val="white"/>
          <w:lang w:val="en-US"/>
        </w:rPr>
        <w:t xml:space="preserve">BREITENBACH, Marthinus C.; NGOBENI, Victor; </w:t>
      </w:r>
      <w:r w:rsidR="00AB675E">
        <w:rPr>
          <w:highlight w:val="white"/>
          <w:lang w:val="en-US"/>
        </w:rPr>
        <w:t>AYE, Goodness C. Efficiency of healthcare s</w:t>
      </w:r>
      <w:r w:rsidRPr="00B95B18">
        <w:rPr>
          <w:highlight w:val="white"/>
          <w:lang w:val="en-US"/>
        </w:rPr>
        <w:t>ys</w:t>
      </w:r>
      <w:r w:rsidR="00AB675E">
        <w:rPr>
          <w:highlight w:val="white"/>
          <w:lang w:val="en-US"/>
        </w:rPr>
        <w:t>tems in the first Wave of COVID-19 - a technical efficiency a</w:t>
      </w:r>
      <w:r w:rsidRPr="00B95B18">
        <w:rPr>
          <w:highlight w:val="white"/>
          <w:lang w:val="en-US"/>
        </w:rPr>
        <w:t>nalysis.</w:t>
      </w:r>
      <w:r>
        <w:rPr>
          <w:highlight w:val="white"/>
          <w:lang w:val="en-US"/>
        </w:rPr>
        <w:t xml:space="preserve"> </w:t>
      </w:r>
      <w:r w:rsidR="00AB675E" w:rsidRPr="00AB675E">
        <w:rPr>
          <w:b/>
        </w:rPr>
        <w:t>E</w:t>
      </w:r>
      <w:r w:rsidRPr="00AB675E">
        <w:rPr>
          <w:b/>
        </w:rPr>
        <w:t xml:space="preserve">conomic </w:t>
      </w:r>
      <w:proofErr w:type="spellStart"/>
      <w:r w:rsidRPr="00AB675E">
        <w:rPr>
          <w:b/>
        </w:rPr>
        <w:t>Studies</w:t>
      </w:r>
      <w:proofErr w:type="spellEnd"/>
      <w:r w:rsidR="00AB675E">
        <w:rPr>
          <w:highlight w:val="white"/>
        </w:rPr>
        <w:t xml:space="preserve">, v. 30, n. 6, </w:t>
      </w:r>
      <w:r w:rsidRPr="00AB675E">
        <w:rPr>
          <w:highlight w:val="white"/>
        </w:rPr>
        <w:t>2021.</w:t>
      </w:r>
    </w:p>
    <w:p w14:paraId="32F4EFD6" w14:textId="77777777" w:rsidR="00541D75" w:rsidRPr="00AB675E" w:rsidRDefault="00541D75" w:rsidP="00541D75">
      <w:pPr>
        <w:rPr>
          <w:highlight w:val="white"/>
        </w:rPr>
      </w:pPr>
    </w:p>
    <w:p w14:paraId="79A1A04F" w14:textId="77777777" w:rsidR="00541D75" w:rsidRPr="002E3F70" w:rsidRDefault="00541D75" w:rsidP="00541D75">
      <w:r w:rsidRPr="002E3F70">
        <w:t xml:space="preserve">CALVO, Maria Cristina Marino. </w:t>
      </w:r>
      <w:r w:rsidRPr="002E3F70">
        <w:rPr>
          <w:b/>
          <w:bCs/>
        </w:rPr>
        <w:t>Hospitais públicos e privados no Sistema Único de Saúde do Brasil</w:t>
      </w:r>
      <w:r w:rsidRPr="002E3F70">
        <w:t>: o mito da eficiência privada no estado de Mato Grosso em 1998. 2002. 223 f. Tese (Doutorado em Engenharia de Produção) – Universidade Federal de Santa Catarina, Florianópolis, 2002.</w:t>
      </w:r>
    </w:p>
    <w:p w14:paraId="488FE00C" w14:textId="77777777" w:rsidR="00541D75" w:rsidRPr="00B95B18" w:rsidRDefault="00541D75" w:rsidP="00541D75">
      <w:pPr>
        <w:rPr>
          <w:highlight w:val="white"/>
        </w:rPr>
      </w:pPr>
    </w:p>
    <w:p w14:paraId="5293152F" w14:textId="77777777" w:rsidR="00541D75" w:rsidRDefault="00541D75" w:rsidP="00541D75">
      <w:pPr>
        <w:rPr>
          <w:highlight w:val="white"/>
        </w:rPr>
      </w:pPr>
      <w:r w:rsidRPr="00B95B18">
        <w:rPr>
          <w:highlight w:val="white"/>
        </w:rPr>
        <w:t>CARPANEZ, Luciana Reis; MALIK, Ana Maria. O efeito da municipalização no sistema hospitalar brasileiro: os hospitais de pequeno porte.</w:t>
      </w:r>
      <w:r>
        <w:rPr>
          <w:highlight w:val="white"/>
        </w:rPr>
        <w:t xml:space="preserve"> </w:t>
      </w:r>
      <w:r w:rsidRPr="00B95B18">
        <w:rPr>
          <w:b/>
        </w:rPr>
        <w:t>Ciência &amp; Saúde Coletiva</w:t>
      </w:r>
      <w:r w:rsidRPr="00B95B18">
        <w:rPr>
          <w:highlight w:val="white"/>
        </w:rPr>
        <w:t>, v. 26, p. 1289-1298, 2021.</w:t>
      </w:r>
    </w:p>
    <w:p w14:paraId="6FA08A55" w14:textId="77777777" w:rsidR="00541D75" w:rsidRPr="00B95B18" w:rsidRDefault="00541D75" w:rsidP="00541D75">
      <w:pPr>
        <w:rPr>
          <w:highlight w:val="white"/>
        </w:rPr>
      </w:pPr>
    </w:p>
    <w:p w14:paraId="7CE7CC0C" w14:textId="77777777" w:rsidR="00541D75" w:rsidRPr="005F272C" w:rsidRDefault="00541D75" w:rsidP="00541D75">
      <w:r w:rsidRPr="005F272C">
        <w:t xml:space="preserve">CASTRO, </w:t>
      </w:r>
      <w:proofErr w:type="spellStart"/>
      <w:r w:rsidRPr="005F272C">
        <w:t>Raysa</w:t>
      </w:r>
      <w:proofErr w:type="spellEnd"/>
      <w:r w:rsidRPr="005F272C">
        <w:t xml:space="preserve"> Coutinho de. </w:t>
      </w:r>
      <w:r w:rsidRPr="00740DF8">
        <w:rPr>
          <w:b/>
          <w:bCs/>
        </w:rPr>
        <w:t xml:space="preserve">Análise da eficiência técnica dos Conselhos Regionais de Enfermagem utilizando a análise envoltória de dados e método </w:t>
      </w:r>
      <w:proofErr w:type="spellStart"/>
      <w:r w:rsidRPr="00740DF8">
        <w:rPr>
          <w:b/>
          <w:bCs/>
        </w:rPr>
        <w:t>Malmquist</w:t>
      </w:r>
      <w:proofErr w:type="spellEnd"/>
      <w:r w:rsidRPr="00740DF8">
        <w:rPr>
          <w:b/>
          <w:bCs/>
        </w:rPr>
        <w:t>-DEA</w:t>
      </w:r>
      <w:r w:rsidRPr="005F272C">
        <w:t>. 2022. 53 f. Dissertação (Mestrado Profissional em Economia) - Universidade de Brasília, Brasília, 2022.</w:t>
      </w:r>
    </w:p>
    <w:p w14:paraId="638BDB39" w14:textId="77777777" w:rsidR="00541D75" w:rsidRPr="00B95B18" w:rsidRDefault="00541D75" w:rsidP="00541D75">
      <w:pPr>
        <w:rPr>
          <w:highlight w:val="white"/>
        </w:rPr>
      </w:pPr>
    </w:p>
    <w:p w14:paraId="07660515" w14:textId="77777777" w:rsidR="00541D75" w:rsidRPr="00B95B18" w:rsidRDefault="00541D75" w:rsidP="00541D75">
      <w:pPr>
        <w:rPr>
          <w:highlight w:val="white"/>
        </w:rPr>
      </w:pPr>
      <w:r w:rsidRPr="00B95B18">
        <w:rPr>
          <w:highlight w:val="white"/>
        </w:rPr>
        <w:t>CESCONETTO, André; LAPA, Jair dos Santos; CALVO, Maria Cristina Marino. Avaliação da eficiência produtiva de hospitais do SUS de Santa Catarina, Brasil.</w:t>
      </w:r>
      <w:r>
        <w:rPr>
          <w:highlight w:val="white"/>
        </w:rPr>
        <w:t xml:space="preserve"> </w:t>
      </w:r>
      <w:r w:rsidRPr="00B95B18">
        <w:rPr>
          <w:b/>
        </w:rPr>
        <w:t>Cadernos de Saúde Pública</w:t>
      </w:r>
      <w:r w:rsidRPr="00B95B18">
        <w:rPr>
          <w:highlight w:val="white"/>
        </w:rPr>
        <w:t>, v. 24, n. 10, p. 2407-2417, 2008.</w:t>
      </w:r>
    </w:p>
    <w:p w14:paraId="6FDDB544" w14:textId="77777777" w:rsidR="00541D75" w:rsidRPr="00B95B18" w:rsidRDefault="00541D75" w:rsidP="00541D75">
      <w:pPr>
        <w:rPr>
          <w:highlight w:val="white"/>
        </w:rPr>
      </w:pPr>
    </w:p>
    <w:p w14:paraId="277FEC36" w14:textId="77777777" w:rsidR="00541D75" w:rsidRDefault="00541D75" w:rsidP="00541D75">
      <w:pPr>
        <w:rPr>
          <w:highlight w:val="white"/>
          <w:lang w:val="en-US"/>
        </w:rPr>
      </w:pPr>
      <w:r w:rsidRPr="00A3040B">
        <w:rPr>
          <w:highlight w:val="white"/>
          <w:lang w:val="en-US"/>
        </w:rPr>
        <w:t xml:space="preserve">CHARNES, Abraham; COOPER, William W.; RHODES, Edwardo. </w:t>
      </w:r>
      <w:r w:rsidRPr="00B95B18">
        <w:rPr>
          <w:highlight w:val="white"/>
          <w:lang w:val="en-US"/>
        </w:rPr>
        <w:t xml:space="preserve">Measuring the efficiency of </w:t>
      </w:r>
      <w:proofErr w:type="gramStart"/>
      <w:r w:rsidRPr="00B95B18">
        <w:rPr>
          <w:highlight w:val="white"/>
          <w:lang w:val="en-US"/>
        </w:rPr>
        <w:t>decision making</w:t>
      </w:r>
      <w:proofErr w:type="gramEnd"/>
      <w:r w:rsidRPr="00B95B18">
        <w:rPr>
          <w:highlight w:val="white"/>
          <w:lang w:val="en-US"/>
        </w:rPr>
        <w:t xml:space="preserve"> units.</w:t>
      </w:r>
      <w:r>
        <w:rPr>
          <w:highlight w:val="white"/>
          <w:lang w:val="en-US"/>
        </w:rPr>
        <w:t xml:space="preserve"> </w:t>
      </w:r>
      <w:r w:rsidRPr="00B95B18">
        <w:rPr>
          <w:b/>
          <w:lang w:val="en-US"/>
        </w:rPr>
        <w:t>European Journal of Operational Research</w:t>
      </w:r>
      <w:r w:rsidRPr="00B95B18">
        <w:rPr>
          <w:highlight w:val="white"/>
          <w:lang w:val="en-US"/>
        </w:rPr>
        <w:t>, v. 2, n. 6, p. 429-444, 1978.</w:t>
      </w:r>
    </w:p>
    <w:p w14:paraId="056416A2" w14:textId="77777777" w:rsidR="003A4878" w:rsidRPr="00074435" w:rsidRDefault="003A4878" w:rsidP="00541D75">
      <w:pPr>
        <w:rPr>
          <w:lang w:val="en-US"/>
        </w:rPr>
      </w:pPr>
    </w:p>
    <w:p w14:paraId="631491A9" w14:textId="4C3BC16A" w:rsidR="003A4878" w:rsidRPr="00074435" w:rsidRDefault="003A4878" w:rsidP="003A4878">
      <w:pPr>
        <w:rPr>
          <w:color w:val="222222"/>
          <w:shd w:val="clear" w:color="auto" w:fill="FFFFFF"/>
          <w:lang w:val="en-US"/>
        </w:rPr>
      </w:pPr>
      <w:r w:rsidRPr="00074435">
        <w:rPr>
          <w:color w:val="222222"/>
          <w:shd w:val="clear" w:color="auto" w:fill="FFFFFF"/>
          <w:lang w:val="en-US"/>
        </w:rPr>
        <w:t>CHILINGERIAN, Jon A.; SHERMAN, H. David. Health care applications: from hospitals to physicians, from productive efficiency to quality frontiers.</w:t>
      </w:r>
      <w:r w:rsidR="00325733" w:rsidRPr="00074435">
        <w:rPr>
          <w:color w:val="222222"/>
          <w:shd w:val="clear" w:color="auto" w:fill="FFFFFF"/>
          <w:lang w:val="en-US"/>
        </w:rPr>
        <w:t xml:space="preserve"> </w:t>
      </w:r>
      <w:r w:rsidR="00325733" w:rsidRPr="00074435">
        <w:rPr>
          <w:i/>
          <w:iCs/>
          <w:color w:val="222222"/>
          <w:shd w:val="clear" w:color="auto" w:fill="FFFFFF"/>
          <w:lang w:val="en-US"/>
        </w:rPr>
        <w:t>In</w:t>
      </w:r>
      <w:r w:rsidR="008D263C" w:rsidRPr="00074435">
        <w:rPr>
          <w:color w:val="222222"/>
          <w:shd w:val="clear" w:color="auto" w:fill="FFFFFF"/>
          <w:lang w:val="en-US"/>
        </w:rPr>
        <w:t>: COO</w:t>
      </w:r>
      <w:r w:rsidR="008B1C3B">
        <w:rPr>
          <w:color w:val="222222"/>
          <w:shd w:val="clear" w:color="auto" w:fill="FFFFFF"/>
          <w:lang w:val="en-US"/>
        </w:rPr>
        <w:t>PER, W.; SEIFORD, L.; ZHU, J. (e</w:t>
      </w:r>
      <w:r w:rsidR="008D263C" w:rsidRPr="00074435">
        <w:rPr>
          <w:color w:val="222222"/>
          <w:shd w:val="clear" w:color="auto" w:fill="FFFFFF"/>
          <w:lang w:val="en-US"/>
        </w:rPr>
        <w:t xml:space="preserve">ds.). </w:t>
      </w:r>
      <w:r w:rsidR="008B1C3B">
        <w:rPr>
          <w:b/>
          <w:bCs/>
          <w:color w:val="222222"/>
          <w:shd w:val="clear" w:color="auto" w:fill="FFFFFF"/>
          <w:lang w:val="en-US"/>
        </w:rPr>
        <w:t>Handbook on data envelopment a</w:t>
      </w:r>
      <w:r w:rsidR="008D263C" w:rsidRPr="00074435">
        <w:rPr>
          <w:b/>
          <w:bCs/>
          <w:color w:val="222222"/>
          <w:shd w:val="clear" w:color="auto" w:fill="FFFFFF"/>
          <w:lang w:val="en-US"/>
        </w:rPr>
        <w:t>nalysis</w:t>
      </w:r>
      <w:r w:rsidR="008D263C" w:rsidRPr="00074435">
        <w:rPr>
          <w:color w:val="222222"/>
          <w:shd w:val="clear" w:color="auto" w:fill="FFFFFF"/>
          <w:lang w:val="en-US"/>
        </w:rPr>
        <w:t>. Boston</w:t>
      </w:r>
      <w:r w:rsidR="00074435" w:rsidRPr="00074435">
        <w:rPr>
          <w:color w:val="222222"/>
          <w:shd w:val="clear" w:color="auto" w:fill="FFFFFF"/>
          <w:lang w:val="en-US"/>
        </w:rPr>
        <w:t>: Springer</w:t>
      </w:r>
      <w:r w:rsidRPr="00074435">
        <w:rPr>
          <w:color w:val="222222"/>
          <w:shd w:val="clear" w:color="auto" w:fill="FFFFFF"/>
          <w:lang w:val="en-US"/>
        </w:rPr>
        <w:t xml:space="preserve">, </w:t>
      </w:r>
      <w:r w:rsidR="00074435" w:rsidRPr="00074435">
        <w:rPr>
          <w:color w:val="222222"/>
          <w:shd w:val="clear" w:color="auto" w:fill="FFFFFF"/>
          <w:lang w:val="en-US"/>
        </w:rPr>
        <w:t xml:space="preserve">2011. </w:t>
      </w:r>
      <w:r w:rsidRPr="00074435">
        <w:rPr>
          <w:color w:val="222222"/>
          <w:shd w:val="clear" w:color="auto" w:fill="FFFFFF"/>
          <w:lang w:val="en-US"/>
        </w:rPr>
        <w:t>p. 4</w:t>
      </w:r>
      <w:r w:rsidR="00325733" w:rsidRPr="00074435">
        <w:rPr>
          <w:color w:val="222222"/>
          <w:shd w:val="clear" w:color="auto" w:fill="FFFFFF"/>
          <w:lang w:val="en-US"/>
        </w:rPr>
        <w:t>45</w:t>
      </w:r>
      <w:r w:rsidRPr="00074435">
        <w:rPr>
          <w:color w:val="222222"/>
          <w:shd w:val="clear" w:color="auto" w:fill="FFFFFF"/>
          <w:lang w:val="en-US"/>
        </w:rPr>
        <w:t>-</w:t>
      </w:r>
      <w:r w:rsidR="00325733" w:rsidRPr="00074435">
        <w:rPr>
          <w:color w:val="222222"/>
          <w:shd w:val="clear" w:color="auto" w:fill="FFFFFF"/>
          <w:lang w:val="en-US"/>
        </w:rPr>
        <w:t>493</w:t>
      </w:r>
      <w:r w:rsidRPr="00074435">
        <w:rPr>
          <w:color w:val="222222"/>
          <w:shd w:val="clear" w:color="auto" w:fill="FFFFFF"/>
          <w:lang w:val="en-US"/>
        </w:rPr>
        <w:t>.</w:t>
      </w:r>
      <w:r w:rsidR="008B1C3B">
        <w:rPr>
          <w:color w:val="222222"/>
          <w:shd w:val="clear" w:color="auto" w:fill="FFFFFF"/>
          <w:lang w:val="en-US"/>
        </w:rPr>
        <w:t xml:space="preserve"> (International series in operations research &amp; management s</w:t>
      </w:r>
      <w:r w:rsidR="008B1C3B" w:rsidRPr="00074435">
        <w:rPr>
          <w:color w:val="222222"/>
          <w:shd w:val="clear" w:color="auto" w:fill="FFFFFF"/>
          <w:lang w:val="en-US"/>
        </w:rPr>
        <w:t>cience, v</w:t>
      </w:r>
      <w:r w:rsidR="008B1C3B">
        <w:rPr>
          <w:color w:val="222222"/>
          <w:shd w:val="clear" w:color="auto" w:fill="FFFFFF"/>
          <w:lang w:val="en-US"/>
        </w:rPr>
        <w:t>.</w:t>
      </w:r>
      <w:r w:rsidR="008B1C3B" w:rsidRPr="00074435">
        <w:rPr>
          <w:color w:val="222222"/>
          <w:shd w:val="clear" w:color="auto" w:fill="FFFFFF"/>
          <w:lang w:val="en-US"/>
        </w:rPr>
        <w:t xml:space="preserve"> 164</w:t>
      </w:r>
      <w:r w:rsidR="008B1C3B">
        <w:rPr>
          <w:color w:val="222222"/>
          <w:shd w:val="clear" w:color="auto" w:fill="FFFFFF"/>
          <w:lang w:val="en-US"/>
        </w:rPr>
        <w:t>).</w:t>
      </w:r>
    </w:p>
    <w:p w14:paraId="7195ACDB" w14:textId="77777777" w:rsidR="00541D75" w:rsidRPr="00074435" w:rsidRDefault="00541D75" w:rsidP="00541D75">
      <w:pPr>
        <w:rPr>
          <w:color w:val="000000"/>
          <w:lang w:val="en-US"/>
        </w:rPr>
      </w:pPr>
    </w:p>
    <w:p w14:paraId="16153437" w14:textId="37973829" w:rsidR="00541D75" w:rsidRDefault="00541D75" w:rsidP="00541D75">
      <w:pPr>
        <w:rPr>
          <w:highlight w:val="white"/>
          <w:lang w:val="en-US"/>
        </w:rPr>
      </w:pPr>
      <w:r w:rsidRPr="00B95B18">
        <w:rPr>
          <w:highlight w:val="white"/>
          <w:lang w:val="en-US"/>
        </w:rPr>
        <w:t>COOPER, William W.; PARK, Kyung Sam; PASTOR, Jesus T. RAM: a range adjusted measure of inefficiency for use with additive models, and relations to other models and measures in DEA.</w:t>
      </w:r>
      <w:r>
        <w:rPr>
          <w:highlight w:val="white"/>
          <w:lang w:val="en-US"/>
        </w:rPr>
        <w:t xml:space="preserve"> </w:t>
      </w:r>
      <w:r w:rsidRPr="00B95B18">
        <w:rPr>
          <w:b/>
          <w:lang w:val="en-US"/>
        </w:rPr>
        <w:t>Journal of Productivity Analysis</w:t>
      </w:r>
      <w:r w:rsidRPr="00B95B18">
        <w:rPr>
          <w:highlight w:val="white"/>
          <w:lang w:val="en-US"/>
        </w:rPr>
        <w:t>, v. 11, p. 5-42, 1999.</w:t>
      </w:r>
    </w:p>
    <w:p w14:paraId="4680CFC3" w14:textId="77777777" w:rsidR="00541D75" w:rsidRPr="00B95B18" w:rsidRDefault="00541D75" w:rsidP="00541D75">
      <w:pPr>
        <w:rPr>
          <w:highlight w:val="white"/>
          <w:lang w:val="en-US"/>
        </w:rPr>
      </w:pPr>
    </w:p>
    <w:p w14:paraId="56AF4501" w14:textId="1DB682DA" w:rsidR="00541D75" w:rsidRPr="00454119" w:rsidRDefault="00541D75" w:rsidP="00541D75">
      <w:r w:rsidRPr="0018114E">
        <w:rPr>
          <w:lang w:val="en-US"/>
        </w:rPr>
        <w:t xml:space="preserve">COSTA, Adriano José Dias. </w:t>
      </w:r>
      <w:r w:rsidRPr="00740DF8">
        <w:rPr>
          <w:b/>
          <w:bCs/>
        </w:rPr>
        <w:t>A eficiência dos sistemas de saúde e a sua resiliência à pandemia Covid-19</w:t>
      </w:r>
      <w:r w:rsidRPr="00454119">
        <w:t>: análise aos países e regiões da União Europeia. 2021. 63 f. Dissertação (Mestrado em Economia</w:t>
      </w:r>
      <w:r w:rsidR="00740DF8">
        <w:t>)</w:t>
      </w:r>
      <w:r w:rsidRPr="00454119">
        <w:t xml:space="preserve"> – Faculdade de Economia, Universidade do Porto, Porto (Portugal), 2021.</w:t>
      </w:r>
    </w:p>
    <w:p w14:paraId="1CF7170D" w14:textId="77777777" w:rsidR="00541D75" w:rsidRPr="00454119" w:rsidRDefault="00541D75" w:rsidP="00541D75"/>
    <w:p w14:paraId="4E3BFF79" w14:textId="7F9DFA22" w:rsidR="00541D75" w:rsidRDefault="00541D75" w:rsidP="00541D75">
      <w:pPr>
        <w:pBdr>
          <w:top w:val="nil"/>
          <w:left w:val="nil"/>
          <w:bottom w:val="nil"/>
          <w:right w:val="nil"/>
          <w:between w:val="nil"/>
        </w:pBdr>
      </w:pPr>
      <w:r w:rsidRPr="00B95B18">
        <w:t xml:space="preserve">COSTA, Nilson Costa. </w:t>
      </w:r>
      <w:r w:rsidR="008B1C3B" w:rsidRPr="008B1C3B">
        <w:rPr>
          <w:b/>
        </w:rPr>
        <w:t>A disponibilidade de leitos em unidade de tratamento i</w:t>
      </w:r>
      <w:r w:rsidRPr="008B1C3B">
        <w:rPr>
          <w:b/>
        </w:rPr>
        <w:t>ntensivo no SUS e nos planos de saúde diante da epidemia da COVID-19 no Brasil</w:t>
      </w:r>
      <w:r w:rsidRPr="00B95B18">
        <w:t xml:space="preserve">. </w:t>
      </w:r>
      <w:r w:rsidR="008B1C3B">
        <w:t xml:space="preserve">Rio de Janeiro: </w:t>
      </w:r>
      <w:r w:rsidRPr="00B95B18">
        <w:t xml:space="preserve"> </w:t>
      </w:r>
      <w:r w:rsidR="008B1C3B" w:rsidRPr="008B1C3B">
        <w:rPr>
          <w:bCs/>
        </w:rPr>
        <w:t>Observatório Hospitalar Fiocruz</w:t>
      </w:r>
      <w:r w:rsidR="008B1C3B" w:rsidRPr="008B1C3B">
        <w:t>,</w:t>
      </w:r>
      <w:r w:rsidR="008B1C3B">
        <w:t xml:space="preserve"> </w:t>
      </w:r>
      <w:r w:rsidRPr="00B95B18">
        <w:t xml:space="preserve">2020. Disponível em: </w:t>
      </w:r>
      <w:r w:rsidR="008B1C3B" w:rsidRPr="008B1C3B">
        <w:rPr>
          <w:position w:val="-1"/>
        </w:rPr>
        <w:t>http://observatoriohospitalar.fiocruz</w:t>
      </w:r>
      <w:r w:rsidRPr="008B1C3B">
        <w:rPr>
          <w:position w:val="-1"/>
        </w:rPr>
        <w:t>.</w:t>
      </w:r>
      <w:r w:rsidR="008B1C3B">
        <w:rPr>
          <w:position w:val="-1"/>
        </w:rPr>
        <w:t xml:space="preserve"> </w:t>
      </w:r>
      <w:proofErr w:type="spellStart"/>
      <w:r w:rsidRPr="008B1C3B">
        <w:rPr>
          <w:position w:val="-1"/>
        </w:rPr>
        <w:t>br</w:t>
      </w:r>
      <w:proofErr w:type="spellEnd"/>
      <w:r w:rsidRPr="008B1C3B">
        <w:rPr>
          <w:position w:val="-1"/>
        </w:rPr>
        <w:t>/sites/default/files/biblioteca/ESTUDO%20NILSON_0.PDF</w:t>
      </w:r>
      <w:r>
        <w:t xml:space="preserve">. </w:t>
      </w:r>
      <w:r w:rsidRPr="00B95B18">
        <w:t>Acesso em: 15 nov. 2022.</w:t>
      </w:r>
    </w:p>
    <w:p w14:paraId="6EC4B62C" w14:textId="77777777" w:rsidR="00541D75" w:rsidRPr="00B95B18" w:rsidRDefault="00541D75" w:rsidP="00541D75">
      <w:pPr>
        <w:pBdr>
          <w:top w:val="nil"/>
          <w:left w:val="nil"/>
          <w:bottom w:val="nil"/>
          <w:right w:val="nil"/>
          <w:between w:val="nil"/>
        </w:pBdr>
      </w:pPr>
    </w:p>
    <w:p w14:paraId="0B8DA16F" w14:textId="77777777" w:rsidR="00541D75" w:rsidRDefault="00541D75" w:rsidP="00541D75">
      <w:pPr>
        <w:rPr>
          <w:highlight w:val="white"/>
          <w:lang w:val="en-US"/>
        </w:rPr>
      </w:pPr>
      <w:r w:rsidRPr="00B95B18">
        <w:rPr>
          <w:highlight w:val="white"/>
        </w:rPr>
        <w:t>DERMINDO, Mariana Pereira; GUERRA, Luciane Miranda; GONDINHO, Brunna Verna Castro. O conceito eficiência na gestão da saúde pública brasileira: uma revisão integrativa da literatura.</w:t>
      </w:r>
      <w:r>
        <w:rPr>
          <w:highlight w:val="white"/>
        </w:rPr>
        <w:t xml:space="preserve"> </w:t>
      </w:r>
      <w:r w:rsidRPr="00B95B18">
        <w:rPr>
          <w:b/>
          <w:lang w:val="en-US"/>
        </w:rPr>
        <w:t>JMPHC - Journal of Management &amp; Primary Health Care</w:t>
      </w:r>
      <w:r w:rsidRPr="00B95B18">
        <w:rPr>
          <w:highlight w:val="white"/>
          <w:lang w:val="en-US"/>
        </w:rPr>
        <w:t>, v. 12, p. 1-17, 2020.</w:t>
      </w:r>
    </w:p>
    <w:p w14:paraId="5376E515" w14:textId="77777777" w:rsidR="00541D75" w:rsidRPr="00B95B18" w:rsidRDefault="00541D75" w:rsidP="00541D75">
      <w:pPr>
        <w:rPr>
          <w:highlight w:val="white"/>
          <w:lang w:val="en-US"/>
        </w:rPr>
      </w:pPr>
    </w:p>
    <w:p w14:paraId="133F3498" w14:textId="77777777" w:rsidR="00541D75" w:rsidRPr="0018114E" w:rsidRDefault="00541D75" w:rsidP="00541D75">
      <w:pPr>
        <w:rPr>
          <w:lang w:val="en-US"/>
        </w:rPr>
      </w:pPr>
      <w:r w:rsidRPr="00B95B18">
        <w:rPr>
          <w:highlight w:val="white"/>
          <w:lang w:val="en-US"/>
        </w:rPr>
        <w:t xml:space="preserve">FÄRE, Rolf </w:t>
      </w:r>
      <w:r w:rsidRPr="003C670B">
        <w:rPr>
          <w:i/>
          <w:iCs/>
          <w:highlight w:val="white"/>
          <w:lang w:val="en-US"/>
        </w:rPr>
        <w:t>et al.</w:t>
      </w:r>
      <w:r w:rsidRPr="00B95B18">
        <w:rPr>
          <w:highlight w:val="white"/>
          <w:lang w:val="en-US"/>
        </w:rPr>
        <w:t xml:space="preserve"> Productivity growth, technical progress, and efficiency change in </w:t>
      </w:r>
      <w:r w:rsidRPr="005569D3">
        <w:rPr>
          <w:lang w:val="en-US"/>
        </w:rPr>
        <w:t xml:space="preserve">industrialized countries. </w:t>
      </w:r>
      <w:r w:rsidRPr="0018114E">
        <w:rPr>
          <w:b/>
          <w:lang w:val="en-US"/>
        </w:rPr>
        <w:t>The American Economic Review</w:t>
      </w:r>
      <w:r w:rsidRPr="0018114E">
        <w:rPr>
          <w:lang w:val="en-US"/>
        </w:rPr>
        <w:t>, v. 84, n. 1, p. 66-83, 1994.</w:t>
      </w:r>
    </w:p>
    <w:p w14:paraId="7AD15626" w14:textId="77777777" w:rsidR="00541D75" w:rsidRPr="0018114E" w:rsidRDefault="00541D75" w:rsidP="00541D75">
      <w:pPr>
        <w:rPr>
          <w:highlight w:val="white"/>
          <w:lang w:val="en-US"/>
        </w:rPr>
      </w:pPr>
    </w:p>
    <w:p w14:paraId="4BE2F314" w14:textId="3E7B3159" w:rsidR="00541D75" w:rsidRPr="00EB21D9" w:rsidRDefault="00541D75" w:rsidP="00541D75">
      <w:pPr>
        <w:rPr>
          <w:highlight w:val="white"/>
        </w:rPr>
      </w:pPr>
      <w:r w:rsidRPr="0018114E">
        <w:rPr>
          <w:highlight w:val="white"/>
          <w:lang w:val="en-US"/>
        </w:rPr>
        <w:t xml:space="preserve">FERRAZ, Diogo </w:t>
      </w:r>
      <w:r w:rsidRPr="003C670B">
        <w:rPr>
          <w:i/>
          <w:iCs/>
          <w:highlight w:val="white"/>
          <w:lang w:val="en-US"/>
        </w:rPr>
        <w:t>et al.</w:t>
      </w:r>
      <w:r w:rsidRPr="0018114E">
        <w:rPr>
          <w:highlight w:val="white"/>
          <w:lang w:val="en-US"/>
        </w:rPr>
        <w:t xml:space="preserve"> </w:t>
      </w:r>
      <w:r w:rsidR="008B1C3B">
        <w:rPr>
          <w:highlight w:val="white"/>
          <w:lang w:val="en-US"/>
        </w:rPr>
        <w:t xml:space="preserve">COVID health structure index: the vulnerability of </w:t>
      </w:r>
      <w:proofErr w:type="spellStart"/>
      <w:r w:rsidR="008B1C3B">
        <w:rPr>
          <w:highlight w:val="white"/>
          <w:lang w:val="en-US"/>
        </w:rPr>
        <w:t>b</w:t>
      </w:r>
      <w:r w:rsidRPr="00B95B18">
        <w:rPr>
          <w:highlight w:val="white"/>
          <w:lang w:val="en-US"/>
        </w:rPr>
        <w:t>razilian</w:t>
      </w:r>
      <w:proofErr w:type="spellEnd"/>
      <w:r w:rsidRPr="00B95B18">
        <w:rPr>
          <w:highlight w:val="white"/>
          <w:lang w:val="en-US"/>
        </w:rPr>
        <w:t xml:space="preserve"> microregions.</w:t>
      </w:r>
      <w:r>
        <w:rPr>
          <w:highlight w:val="white"/>
          <w:lang w:val="en-US"/>
        </w:rPr>
        <w:t xml:space="preserve"> </w:t>
      </w:r>
      <w:r w:rsidRPr="00EB21D9">
        <w:rPr>
          <w:b/>
        </w:rPr>
        <w:t xml:space="preserve">Social </w:t>
      </w:r>
      <w:proofErr w:type="spellStart"/>
      <w:r w:rsidRPr="00EB21D9">
        <w:rPr>
          <w:b/>
        </w:rPr>
        <w:t>Indicators</w:t>
      </w:r>
      <w:proofErr w:type="spellEnd"/>
      <w:r w:rsidRPr="00EB21D9">
        <w:rPr>
          <w:b/>
        </w:rPr>
        <w:t xml:space="preserve"> </w:t>
      </w:r>
      <w:proofErr w:type="spellStart"/>
      <w:r w:rsidRPr="00EB21D9">
        <w:rPr>
          <w:b/>
        </w:rPr>
        <w:t>Research</w:t>
      </w:r>
      <w:proofErr w:type="spellEnd"/>
      <w:r w:rsidRPr="00EB21D9">
        <w:rPr>
          <w:highlight w:val="white"/>
        </w:rPr>
        <w:t>, v. 158, n. 1, p. 197-215, 2021.</w:t>
      </w:r>
    </w:p>
    <w:p w14:paraId="5C942918" w14:textId="77777777" w:rsidR="00541D75" w:rsidRPr="00EB21D9" w:rsidRDefault="00541D75" w:rsidP="00541D75">
      <w:pPr>
        <w:rPr>
          <w:highlight w:val="white"/>
        </w:rPr>
      </w:pPr>
    </w:p>
    <w:p w14:paraId="3AF96DF6" w14:textId="77777777" w:rsidR="00541D75" w:rsidRDefault="00541D75" w:rsidP="00541D75">
      <w:pPr>
        <w:rPr>
          <w:highlight w:val="white"/>
        </w:rPr>
      </w:pPr>
      <w:r w:rsidRPr="00EB21D9">
        <w:rPr>
          <w:highlight w:val="white"/>
        </w:rPr>
        <w:t xml:space="preserve">FIGUEIREDO, Juliana Oliveira </w:t>
      </w:r>
      <w:r w:rsidRPr="00EB21D9">
        <w:rPr>
          <w:i/>
          <w:iCs/>
          <w:highlight w:val="white"/>
        </w:rPr>
        <w:t>et al.</w:t>
      </w:r>
      <w:r w:rsidRPr="00EB21D9">
        <w:rPr>
          <w:highlight w:val="white"/>
        </w:rPr>
        <w:t xml:space="preserve"> </w:t>
      </w:r>
      <w:r w:rsidRPr="00B95B18">
        <w:rPr>
          <w:highlight w:val="white"/>
        </w:rPr>
        <w:t>Gastos público e privado com saúde no Brasil e países selecionados.</w:t>
      </w:r>
      <w:r>
        <w:rPr>
          <w:highlight w:val="white"/>
        </w:rPr>
        <w:t xml:space="preserve"> </w:t>
      </w:r>
      <w:r w:rsidRPr="00B95B18">
        <w:rPr>
          <w:b/>
        </w:rPr>
        <w:t>Saúde em Debate</w:t>
      </w:r>
      <w:r w:rsidRPr="00B95B18">
        <w:rPr>
          <w:highlight w:val="white"/>
        </w:rPr>
        <w:t>, v. 42, p. 37-47, 2018.</w:t>
      </w:r>
    </w:p>
    <w:p w14:paraId="0DFC53F5" w14:textId="77777777" w:rsidR="00541D75" w:rsidRPr="00B95B18" w:rsidRDefault="00541D75" w:rsidP="00541D75">
      <w:pPr>
        <w:rPr>
          <w:highlight w:val="white"/>
        </w:rPr>
      </w:pPr>
    </w:p>
    <w:p w14:paraId="242D8C76" w14:textId="77777777" w:rsidR="00541D75" w:rsidRDefault="00541D75" w:rsidP="00541D75">
      <w:pPr>
        <w:rPr>
          <w:highlight w:val="white"/>
        </w:rPr>
      </w:pPr>
      <w:r w:rsidRPr="00B95B18">
        <w:rPr>
          <w:highlight w:val="white"/>
        </w:rPr>
        <w:t>FONSECA, Poty Colaço; FERREIRA, Marco Aurélio Marques. Investigação dos níveis de eficiência na utilização de recursos no setor de saúde: uma análise das microrregiões de Minas Gerais.</w:t>
      </w:r>
      <w:r>
        <w:rPr>
          <w:highlight w:val="white"/>
        </w:rPr>
        <w:t xml:space="preserve"> </w:t>
      </w:r>
      <w:r w:rsidRPr="00B95B18">
        <w:rPr>
          <w:b/>
        </w:rPr>
        <w:t>Saúde e Sociedade</w:t>
      </w:r>
      <w:r w:rsidRPr="00B95B18">
        <w:rPr>
          <w:highlight w:val="white"/>
        </w:rPr>
        <w:t>, v. 18, n. 2, p. 199-213, 2009.</w:t>
      </w:r>
    </w:p>
    <w:p w14:paraId="02725606" w14:textId="77777777" w:rsidR="00541D75" w:rsidRPr="00B95B18" w:rsidRDefault="00541D75" w:rsidP="00541D75">
      <w:pPr>
        <w:rPr>
          <w:highlight w:val="white"/>
        </w:rPr>
      </w:pPr>
    </w:p>
    <w:p w14:paraId="775ADEC5" w14:textId="7D888F7C" w:rsidR="00541D75" w:rsidRDefault="00541D75" w:rsidP="00541D75">
      <w:pPr>
        <w:rPr>
          <w:highlight w:val="white"/>
        </w:rPr>
      </w:pPr>
      <w:r w:rsidRPr="001B4DF2">
        <w:rPr>
          <w:highlight w:val="white"/>
        </w:rPr>
        <w:t xml:space="preserve">GONÇALVES, </w:t>
      </w:r>
      <w:proofErr w:type="spellStart"/>
      <w:r w:rsidRPr="001B4DF2">
        <w:rPr>
          <w:highlight w:val="white"/>
        </w:rPr>
        <w:t>Antonio</w:t>
      </w:r>
      <w:proofErr w:type="spellEnd"/>
      <w:r w:rsidRPr="001B4DF2">
        <w:rPr>
          <w:highlight w:val="white"/>
        </w:rPr>
        <w:t xml:space="preserve"> C. </w:t>
      </w:r>
      <w:r w:rsidRPr="003C670B">
        <w:rPr>
          <w:i/>
          <w:iCs/>
          <w:highlight w:val="white"/>
        </w:rPr>
        <w:t>et al.</w:t>
      </w:r>
      <w:r w:rsidRPr="001B4DF2">
        <w:rPr>
          <w:highlight w:val="white"/>
        </w:rPr>
        <w:t xml:space="preserve"> </w:t>
      </w:r>
      <w:r w:rsidR="008B1C3B">
        <w:rPr>
          <w:highlight w:val="white"/>
        </w:rPr>
        <w:t>Análise envoltória de d</w:t>
      </w:r>
      <w:r w:rsidRPr="00B95B18">
        <w:rPr>
          <w:highlight w:val="white"/>
        </w:rPr>
        <w:t>ados na avaliação de hospitais públicos nas capitais brasileiras.</w:t>
      </w:r>
      <w:r>
        <w:rPr>
          <w:highlight w:val="white"/>
        </w:rPr>
        <w:t xml:space="preserve"> </w:t>
      </w:r>
      <w:r w:rsidRPr="00B95B18">
        <w:rPr>
          <w:b/>
        </w:rPr>
        <w:t>Revista de Saúde Pública</w:t>
      </w:r>
      <w:r w:rsidRPr="00B95B18">
        <w:rPr>
          <w:highlight w:val="white"/>
        </w:rPr>
        <w:t>, v. 41, p. 427-435, 2007.</w:t>
      </w:r>
    </w:p>
    <w:p w14:paraId="74212D6B" w14:textId="77777777" w:rsidR="00541D75" w:rsidRPr="00B95B18" w:rsidRDefault="00541D75" w:rsidP="00541D75">
      <w:pPr>
        <w:rPr>
          <w:highlight w:val="white"/>
        </w:rPr>
      </w:pPr>
    </w:p>
    <w:p w14:paraId="37D84A66" w14:textId="28B585A2" w:rsidR="00541D75" w:rsidRPr="00A67BA6" w:rsidRDefault="00541D75" w:rsidP="00541D75">
      <w:r w:rsidRPr="0018114E">
        <w:t xml:space="preserve">GRAGNOLATI, Michele; LINDELOW Magnum; COUTTOLENC, Bernard. </w:t>
      </w:r>
      <w:r w:rsidRPr="00A67BA6">
        <w:rPr>
          <w:b/>
          <w:lang w:val="en-US"/>
        </w:rPr>
        <w:t>Twenty years of health system reform in Brazil</w:t>
      </w:r>
      <w:r w:rsidRPr="00A67BA6">
        <w:rPr>
          <w:bCs/>
          <w:lang w:val="en-US"/>
        </w:rPr>
        <w:t xml:space="preserve">: an assessment of the Sistema </w:t>
      </w:r>
      <w:proofErr w:type="spellStart"/>
      <w:r w:rsidRPr="00A67BA6">
        <w:rPr>
          <w:bCs/>
          <w:lang w:val="en-US"/>
        </w:rPr>
        <w:t>Único</w:t>
      </w:r>
      <w:proofErr w:type="spellEnd"/>
      <w:r w:rsidRPr="00A67BA6">
        <w:rPr>
          <w:bCs/>
          <w:lang w:val="en-US"/>
        </w:rPr>
        <w:t xml:space="preserve"> de </w:t>
      </w:r>
      <w:proofErr w:type="spellStart"/>
      <w:r w:rsidRPr="00A67BA6">
        <w:rPr>
          <w:bCs/>
          <w:lang w:val="en-US"/>
        </w:rPr>
        <w:t>Saúde</w:t>
      </w:r>
      <w:proofErr w:type="spellEnd"/>
      <w:r w:rsidRPr="00A67BA6">
        <w:rPr>
          <w:bCs/>
          <w:lang w:val="en-US"/>
        </w:rPr>
        <w:t>.</w:t>
      </w:r>
      <w:r w:rsidRPr="00A67BA6">
        <w:rPr>
          <w:lang w:val="en-US"/>
        </w:rPr>
        <w:t xml:space="preserve"> </w:t>
      </w:r>
      <w:r w:rsidR="008B1C3B">
        <w:t xml:space="preserve">Washington-DC: </w:t>
      </w:r>
      <w:r w:rsidRPr="00541D75">
        <w:t xml:space="preserve">The </w:t>
      </w:r>
      <w:r w:rsidRPr="00A67BA6">
        <w:t>World Bank</w:t>
      </w:r>
      <w:r>
        <w:t xml:space="preserve"> </w:t>
      </w:r>
      <w:proofErr w:type="spellStart"/>
      <w:r>
        <w:t>Publications</w:t>
      </w:r>
      <w:proofErr w:type="spellEnd"/>
      <w:r w:rsidR="008B1C3B">
        <w:t xml:space="preserve">, 2013. </w:t>
      </w:r>
    </w:p>
    <w:p w14:paraId="7FAAED83" w14:textId="77777777" w:rsidR="00541D75" w:rsidRPr="00A67BA6" w:rsidRDefault="00541D75" w:rsidP="00541D75"/>
    <w:p w14:paraId="5B66BF36" w14:textId="2D4B99CC" w:rsidR="00541D75" w:rsidRPr="0018114E" w:rsidRDefault="00541D75" w:rsidP="00541D75">
      <w:pPr>
        <w:pBdr>
          <w:top w:val="nil"/>
          <w:left w:val="nil"/>
          <w:bottom w:val="nil"/>
          <w:right w:val="nil"/>
          <w:between w:val="nil"/>
        </w:pBdr>
        <w:rPr>
          <w:lang w:val="en-US"/>
        </w:rPr>
      </w:pPr>
      <w:r w:rsidRPr="00B95B18">
        <w:t xml:space="preserve">GRIN, Eduardo José. Cooperação federativa entre os estados no Brasil: efeitos imprevistos do </w:t>
      </w:r>
      <w:r w:rsidRPr="00AE5480">
        <w:t>covid-</w:t>
      </w:r>
      <w:proofErr w:type="gramStart"/>
      <w:r w:rsidRPr="00AE5480">
        <w:t>19?.</w:t>
      </w:r>
      <w:proofErr w:type="gramEnd"/>
      <w:r w:rsidRPr="00AE5480">
        <w:t xml:space="preserve"> </w:t>
      </w:r>
      <w:r w:rsidRPr="00AE5480">
        <w:rPr>
          <w:b/>
        </w:rPr>
        <w:t>Estadão</w:t>
      </w:r>
      <w:r w:rsidRPr="00AE5480">
        <w:t xml:space="preserve">, 4 abr. 2020. Disponível em: </w:t>
      </w:r>
      <w:r w:rsidRPr="008B1C3B">
        <w:rPr>
          <w:position w:val="-1"/>
        </w:rPr>
        <w:t>https://www.estadao.com.br/politica/gestao-politica-e-sociedade/cooperacao-federativa-entre-os-estados-no-brasil-efeito-imprevisto-do-covid-19/</w:t>
      </w:r>
      <w:r w:rsidRPr="00AE5480">
        <w:t xml:space="preserve">. </w:t>
      </w:r>
      <w:proofErr w:type="spellStart"/>
      <w:r w:rsidRPr="0018114E">
        <w:rPr>
          <w:lang w:val="en-US"/>
        </w:rPr>
        <w:t>Acesso</w:t>
      </w:r>
      <w:proofErr w:type="spellEnd"/>
      <w:r w:rsidRPr="0018114E">
        <w:rPr>
          <w:lang w:val="en-US"/>
        </w:rPr>
        <w:t xml:space="preserve"> </w:t>
      </w:r>
      <w:proofErr w:type="spellStart"/>
      <w:r w:rsidRPr="0018114E">
        <w:rPr>
          <w:lang w:val="en-US"/>
        </w:rPr>
        <w:t>em</w:t>
      </w:r>
      <w:proofErr w:type="spellEnd"/>
      <w:r w:rsidRPr="0018114E">
        <w:rPr>
          <w:lang w:val="en-US"/>
        </w:rPr>
        <w:t xml:space="preserve">: 15 </w:t>
      </w:r>
      <w:proofErr w:type="spellStart"/>
      <w:r w:rsidRPr="0018114E">
        <w:rPr>
          <w:lang w:val="en-US"/>
        </w:rPr>
        <w:t>nov.</w:t>
      </w:r>
      <w:proofErr w:type="spellEnd"/>
      <w:r w:rsidRPr="0018114E">
        <w:rPr>
          <w:lang w:val="en-US"/>
        </w:rPr>
        <w:t xml:space="preserve"> 2022.</w:t>
      </w:r>
    </w:p>
    <w:p w14:paraId="0FC267F1" w14:textId="77777777" w:rsidR="00541D75" w:rsidRPr="0018114E" w:rsidRDefault="00541D75" w:rsidP="00541D75">
      <w:pPr>
        <w:pBdr>
          <w:top w:val="nil"/>
          <w:left w:val="nil"/>
          <w:bottom w:val="nil"/>
          <w:right w:val="nil"/>
          <w:between w:val="nil"/>
        </w:pBdr>
        <w:rPr>
          <w:highlight w:val="green"/>
          <w:lang w:val="en-US"/>
        </w:rPr>
      </w:pPr>
    </w:p>
    <w:p w14:paraId="301A3C8D" w14:textId="77777777" w:rsidR="00541D75" w:rsidRDefault="00541D75" w:rsidP="00541D75">
      <w:pPr>
        <w:rPr>
          <w:highlight w:val="white"/>
          <w:lang w:val="en-US"/>
        </w:rPr>
      </w:pPr>
      <w:r w:rsidRPr="0018114E">
        <w:rPr>
          <w:highlight w:val="white"/>
          <w:lang w:val="en-US"/>
        </w:rPr>
        <w:t xml:space="preserve">KLUMPP, Matthias; LOSKE, Dominic; BICCIATO, Silvio. </w:t>
      </w:r>
      <w:r w:rsidRPr="00B95B18">
        <w:rPr>
          <w:highlight w:val="white"/>
          <w:lang w:val="en-US"/>
        </w:rPr>
        <w:t>COVID-19 health policy evaluation: integrating health and economic perspectives with a data envelopment analysis approach.</w:t>
      </w:r>
      <w:r>
        <w:rPr>
          <w:lang w:val="en-US"/>
        </w:rPr>
        <w:t xml:space="preserve"> </w:t>
      </w:r>
      <w:r w:rsidRPr="00B95B18">
        <w:rPr>
          <w:b/>
          <w:lang w:val="en-US"/>
        </w:rPr>
        <w:t>The European Journal of Health Economics</w:t>
      </w:r>
      <w:r w:rsidRPr="00B95B18">
        <w:rPr>
          <w:highlight w:val="white"/>
          <w:lang w:val="en-US"/>
        </w:rPr>
        <w:t>, v. 23, n. 8, p. 1263-1285, 2022.</w:t>
      </w:r>
    </w:p>
    <w:p w14:paraId="7991C94E" w14:textId="77777777" w:rsidR="00541D75" w:rsidRPr="00B95B18" w:rsidRDefault="00541D75" w:rsidP="00541D75">
      <w:pPr>
        <w:rPr>
          <w:highlight w:val="white"/>
          <w:lang w:val="en-US"/>
        </w:rPr>
      </w:pPr>
    </w:p>
    <w:p w14:paraId="68E4BE9A" w14:textId="4E8C895E" w:rsidR="00541D75" w:rsidRPr="00646CE8" w:rsidRDefault="00541D75" w:rsidP="00541D75">
      <w:pPr>
        <w:rPr>
          <w:lang w:val="en-US"/>
        </w:rPr>
      </w:pPr>
      <w:r w:rsidRPr="00B95B18">
        <w:rPr>
          <w:highlight w:val="white"/>
          <w:lang w:val="en-US"/>
        </w:rPr>
        <w:t>LA FORGIA, Gerard Martin; COUTTOLENC, Bernard.</w:t>
      </w:r>
      <w:r>
        <w:rPr>
          <w:lang w:val="en-US"/>
        </w:rPr>
        <w:t xml:space="preserve"> </w:t>
      </w:r>
      <w:r w:rsidRPr="00B95B18">
        <w:rPr>
          <w:b/>
          <w:lang w:val="en-US"/>
        </w:rPr>
        <w:t xml:space="preserve">Hospital performance in Brazil: </w:t>
      </w:r>
      <w:r w:rsidRPr="008B1C3B">
        <w:rPr>
          <w:lang w:val="en-US"/>
        </w:rPr>
        <w:t>the search for excellence</w:t>
      </w:r>
      <w:r w:rsidR="008B1C3B">
        <w:rPr>
          <w:lang w:val="en-US"/>
        </w:rPr>
        <w:t xml:space="preserve">. Washington-DC: The World Bank Publications, </w:t>
      </w:r>
      <w:r w:rsidRPr="00646CE8">
        <w:rPr>
          <w:lang w:val="en-US"/>
        </w:rPr>
        <w:t>2008.</w:t>
      </w:r>
    </w:p>
    <w:p w14:paraId="2A711128" w14:textId="77777777" w:rsidR="00541D75" w:rsidRPr="00646CE8" w:rsidRDefault="00541D75" w:rsidP="00541D75">
      <w:pPr>
        <w:rPr>
          <w:highlight w:val="green"/>
          <w:lang w:val="en-US"/>
        </w:rPr>
      </w:pPr>
    </w:p>
    <w:p w14:paraId="4EAC04FF" w14:textId="77777777" w:rsidR="00541D75" w:rsidRDefault="00541D75" w:rsidP="00541D75">
      <w:pPr>
        <w:rPr>
          <w:highlight w:val="white"/>
        </w:rPr>
      </w:pPr>
      <w:r w:rsidRPr="00646CE8">
        <w:rPr>
          <w:highlight w:val="white"/>
          <w:lang w:val="en-US"/>
        </w:rPr>
        <w:t xml:space="preserve">LIMA, Luciana Dias de </w:t>
      </w:r>
      <w:r w:rsidRPr="003C670B">
        <w:rPr>
          <w:i/>
          <w:iCs/>
          <w:highlight w:val="white"/>
          <w:lang w:val="en-US"/>
        </w:rPr>
        <w:t>et al.</w:t>
      </w:r>
      <w:r w:rsidRPr="00646CE8">
        <w:rPr>
          <w:highlight w:val="white"/>
          <w:lang w:val="en-US"/>
        </w:rPr>
        <w:t xml:space="preserve"> </w:t>
      </w:r>
      <w:r w:rsidRPr="00B95B18">
        <w:rPr>
          <w:highlight w:val="white"/>
        </w:rPr>
        <w:t>Descentralização e regionalização: dinâmica e condicionantes da implantação do Pacto pela Saúde no Brasil.</w:t>
      </w:r>
      <w:r>
        <w:rPr>
          <w:highlight w:val="white"/>
        </w:rPr>
        <w:t xml:space="preserve"> </w:t>
      </w:r>
      <w:r w:rsidRPr="00B95B18">
        <w:rPr>
          <w:b/>
        </w:rPr>
        <w:t>Ciência &amp; Saúde Coletiva</w:t>
      </w:r>
      <w:r w:rsidRPr="00B95B18">
        <w:rPr>
          <w:highlight w:val="white"/>
        </w:rPr>
        <w:t>, v. 17, p. 1903-1914, 2012.</w:t>
      </w:r>
    </w:p>
    <w:p w14:paraId="38487FD5" w14:textId="77777777" w:rsidR="00541D75" w:rsidRPr="00B95B18" w:rsidRDefault="00541D75" w:rsidP="00541D75">
      <w:pPr>
        <w:rPr>
          <w:highlight w:val="white"/>
        </w:rPr>
      </w:pPr>
    </w:p>
    <w:p w14:paraId="505CD602" w14:textId="0FD25C3D" w:rsidR="00541D75" w:rsidRPr="007D04B0" w:rsidRDefault="00541D75" w:rsidP="00541D75">
      <w:pPr>
        <w:rPr>
          <w:highlight w:val="white"/>
        </w:rPr>
      </w:pPr>
      <w:r w:rsidRPr="00B95B18">
        <w:rPr>
          <w:highlight w:val="white"/>
        </w:rPr>
        <w:t xml:space="preserve">LINS, Marcos Pereira Estellita; MEZA, Lídia A. </w:t>
      </w:r>
      <w:r w:rsidRPr="00B95B18">
        <w:rPr>
          <w:b/>
          <w:highlight w:val="white"/>
        </w:rPr>
        <w:t xml:space="preserve">Análise </w:t>
      </w:r>
      <w:r w:rsidR="007D04B0">
        <w:rPr>
          <w:b/>
          <w:highlight w:val="white"/>
        </w:rPr>
        <w:t>e</w:t>
      </w:r>
      <w:r w:rsidRPr="00B95B18">
        <w:rPr>
          <w:b/>
          <w:highlight w:val="white"/>
        </w:rPr>
        <w:t xml:space="preserve">nvoltória de </w:t>
      </w:r>
      <w:r w:rsidR="007D04B0">
        <w:rPr>
          <w:b/>
          <w:highlight w:val="white"/>
        </w:rPr>
        <w:t>d</w:t>
      </w:r>
      <w:r w:rsidRPr="00B95B18">
        <w:rPr>
          <w:b/>
          <w:highlight w:val="white"/>
        </w:rPr>
        <w:t xml:space="preserve">ados e perspectivas </w:t>
      </w:r>
      <w:r w:rsidRPr="007D04B0">
        <w:rPr>
          <w:b/>
          <w:highlight w:val="white"/>
        </w:rPr>
        <w:t xml:space="preserve">de integração no ambiente de </w:t>
      </w:r>
      <w:r w:rsidR="00574C01" w:rsidRPr="007D04B0">
        <w:rPr>
          <w:b/>
          <w:highlight w:val="white"/>
        </w:rPr>
        <w:t>a</w:t>
      </w:r>
      <w:r w:rsidRPr="007D04B0">
        <w:rPr>
          <w:b/>
          <w:highlight w:val="white"/>
        </w:rPr>
        <w:t xml:space="preserve">poio à </w:t>
      </w:r>
      <w:r w:rsidR="00574C01" w:rsidRPr="007D04B0">
        <w:rPr>
          <w:b/>
          <w:highlight w:val="white"/>
        </w:rPr>
        <w:t>d</w:t>
      </w:r>
      <w:r w:rsidRPr="007D04B0">
        <w:rPr>
          <w:b/>
          <w:highlight w:val="white"/>
        </w:rPr>
        <w:t>ecisão</w:t>
      </w:r>
      <w:r w:rsidRPr="007D04B0">
        <w:rPr>
          <w:highlight w:val="white"/>
        </w:rPr>
        <w:t>.</w:t>
      </w:r>
      <w:r w:rsidRPr="007D04B0">
        <w:t xml:space="preserve"> Rio de Janeiro: Coppe/UFRJ</w:t>
      </w:r>
      <w:r w:rsidRPr="007D04B0">
        <w:rPr>
          <w:highlight w:val="white"/>
        </w:rPr>
        <w:t>, 2000.</w:t>
      </w:r>
    </w:p>
    <w:p w14:paraId="148AFD72" w14:textId="77777777" w:rsidR="00541D75" w:rsidRPr="00B95B18" w:rsidRDefault="00541D75" w:rsidP="00541D75">
      <w:pPr>
        <w:rPr>
          <w:highlight w:val="white"/>
        </w:rPr>
      </w:pPr>
    </w:p>
    <w:p w14:paraId="3329B56A" w14:textId="4501D0DE" w:rsidR="00541D75" w:rsidRPr="001C338C" w:rsidRDefault="00541D75" w:rsidP="00541D75">
      <w:pPr>
        <w:rPr>
          <w:highlight w:val="white"/>
        </w:rPr>
      </w:pPr>
      <w:r w:rsidRPr="00B95B18">
        <w:rPr>
          <w:highlight w:val="white"/>
        </w:rPr>
        <w:t xml:space="preserve">LINS, </w:t>
      </w:r>
      <w:proofErr w:type="spellStart"/>
      <w:r w:rsidRPr="00B95B18">
        <w:rPr>
          <w:highlight w:val="white"/>
        </w:rPr>
        <w:t>Julyan</w:t>
      </w:r>
      <w:proofErr w:type="spellEnd"/>
      <w:r w:rsidRPr="00B95B18">
        <w:rPr>
          <w:highlight w:val="white"/>
        </w:rPr>
        <w:t xml:space="preserve"> </w:t>
      </w:r>
      <w:proofErr w:type="spellStart"/>
      <w:r w:rsidRPr="00B95B18">
        <w:rPr>
          <w:highlight w:val="white"/>
        </w:rPr>
        <w:t>Gleyvison</w:t>
      </w:r>
      <w:proofErr w:type="spellEnd"/>
      <w:r w:rsidRPr="00B95B18">
        <w:rPr>
          <w:highlight w:val="white"/>
        </w:rPr>
        <w:t xml:space="preserve"> Machado Gouveia; MENEZES, Tatiane Almeida</w:t>
      </w:r>
      <w:r>
        <w:rPr>
          <w:highlight w:val="white"/>
        </w:rPr>
        <w:t xml:space="preserve"> de</w:t>
      </w:r>
      <w:r w:rsidRPr="00B95B18">
        <w:rPr>
          <w:highlight w:val="white"/>
        </w:rPr>
        <w:t>; CIRÍACO, Juliane</w:t>
      </w:r>
      <w:r>
        <w:rPr>
          <w:highlight w:val="white"/>
        </w:rPr>
        <w:t xml:space="preserve"> da Silva</w:t>
      </w:r>
      <w:r w:rsidRPr="00B95B18">
        <w:rPr>
          <w:highlight w:val="white"/>
        </w:rPr>
        <w:t>. O SUS e</w:t>
      </w:r>
      <w:r w:rsidR="008B1C3B">
        <w:rPr>
          <w:highlight w:val="white"/>
        </w:rPr>
        <w:t xml:space="preserve"> a atenção primária no Brasil: u</w:t>
      </w:r>
      <w:r w:rsidRPr="00B95B18">
        <w:rPr>
          <w:highlight w:val="white"/>
        </w:rPr>
        <w:t>ma análise sobre o seu financiamento pelo piso da atenção básica f</w:t>
      </w:r>
      <w:r>
        <w:rPr>
          <w:highlight w:val="white"/>
        </w:rPr>
        <w:t>ixo</w:t>
      </w:r>
      <w:r w:rsidRPr="00B95B18">
        <w:rPr>
          <w:highlight w:val="white"/>
        </w:rPr>
        <w:t>.</w:t>
      </w:r>
      <w:r>
        <w:rPr>
          <w:highlight w:val="white"/>
        </w:rPr>
        <w:t xml:space="preserve"> </w:t>
      </w:r>
      <w:r w:rsidRPr="001C338C">
        <w:rPr>
          <w:b/>
        </w:rPr>
        <w:t>Planejamento e Políticas Públicas</w:t>
      </w:r>
      <w:r w:rsidRPr="001C338C">
        <w:rPr>
          <w:highlight w:val="white"/>
        </w:rPr>
        <w:t>, n. 55, p. 191-228, 2020.</w:t>
      </w:r>
    </w:p>
    <w:p w14:paraId="6221636B" w14:textId="77777777" w:rsidR="00541D75" w:rsidRPr="001C338C" w:rsidRDefault="00541D75" w:rsidP="00541D75">
      <w:pPr>
        <w:rPr>
          <w:highlight w:val="white"/>
        </w:rPr>
      </w:pPr>
    </w:p>
    <w:p w14:paraId="35EFFDC0" w14:textId="77777777" w:rsidR="00541D75" w:rsidRDefault="00541D75" w:rsidP="00541D75">
      <w:pPr>
        <w:rPr>
          <w:highlight w:val="white"/>
        </w:rPr>
      </w:pPr>
      <w:r w:rsidRPr="001C338C">
        <w:rPr>
          <w:highlight w:val="white"/>
        </w:rPr>
        <w:t xml:space="preserve">LUPU, Dan; TIGANASU, Ramona. </w:t>
      </w:r>
      <w:r w:rsidRPr="00B95B18">
        <w:rPr>
          <w:highlight w:val="white"/>
          <w:lang w:val="en-US"/>
        </w:rPr>
        <w:t>COVID-19 and the efficiency of health systems in Europe.</w:t>
      </w:r>
      <w:r>
        <w:rPr>
          <w:highlight w:val="white"/>
          <w:lang w:val="en-US"/>
        </w:rPr>
        <w:t xml:space="preserve"> </w:t>
      </w:r>
      <w:r w:rsidRPr="00B95B18">
        <w:rPr>
          <w:b/>
        </w:rPr>
        <w:t xml:space="preserve">Health </w:t>
      </w:r>
      <w:proofErr w:type="spellStart"/>
      <w:r w:rsidRPr="00B95B18">
        <w:rPr>
          <w:b/>
        </w:rPr>
        <w:t>Economics</w:t>
      </w:r>
      <w:proofErr w:type="spellEnd"/>
      <w:r w:rsidRPr="00B95B18">
        <w:rPr>
          <w:b/>
        </w:rPr>
        <w:t xml:space="preserve"> Review</w:t>
      </w:r>
      <w:r w:rsidRPr="00B95B18">
        <w:rPr>
          <w:highlight w:val="white"/>
        </w:rPr>
        <w:t>, v. 12, n. 1, p. 1-15, 2022.</w:t>
      </w:r>
    </w:p>
    <w:p w14:paraId="52E68E95" w14:textId="77777777" w:rsidR="00541D75" w:rsidRPr="00B95B18" w:rsidRDefault="00541D75" w:rsidP="00541D75">
      <w:pPr>
        <w:rPr>
          <w:highlight w:val="white"/>
        </w:rPr>
      </w:pPr>
    </w:p>
    <w:p w14:paraId="71F8D02E" w14:textId="77777777" w:rsidR="00541D75" w:rsidRPr="001C338C" w:rsidRDefault="00541D75" w:rsidP="00541D75">
      <w:pPr>
        <w:rPr>
          <w:highlight w:val="white"/>
        </w:rPr>
      </w:pPr>
      <w:r w:rsidRPr="00B95B18">
        <w:rPr>
          <w:highlight w:val="white"/>
        </w:rPr>
        <w:t>MACHADO, Juliana Pires; MARTINS, Ana Cristina Marques; MARTINS, Mônica Silva. Avaliação da qualidade do cuidado hospitalar no Brasil: uma revisão sistemática.</w:t>
      </w:r>
      <w:r>
        <w:t xml:space="preserve"> </w:t>
      </w:r>
      <w:r w:rsidRPr="001C338C">
        <w:rPr>
          <w:b/>
        </w:rPr>
        <w:t>Cadernos de Saúde Pública</w:t>
      </w:r>
      <w:r w:rsidRPr="001C338C">
        <w:rPr>
          <w:highlight w:val="white"/>
        </w:rPr>
        <w:t>, v. 29, p. 1063-1082, 2013.</w:t>
      </w:r>
    </w:p>
    <w:p w14:paraId="71575DAF" w14:textId="77777777" w:rsidR="00541D75" w:rsidRPr="001C338C" w:rsidRDefault="00541D75" w:rsidP="00541D75">
      <w:pPr>
        <w:rPr>
          <w:highlight w:val="white"/>
        </w:rPr>
      </w:pPr>
    </w:p>
    <w:p w14:paraId="3FB1EED9" w14:textId="77777777" w:rsidR="00541D75" w:rsidRDefault="00541D75" w:rsidP="00541D75">
      <w:pPr>
        <w:rPr>
          <w:highlight w:val="white"/>
        </w:rPr>
      </w:pPr>
      <w:r w:rsidRPr="001C338C">
        <w:rPr>
          <w:highlight w:val="white"/>
        </w:rPr>
        <w:t xml:space="preserve">MARIANO, Enzo </w:t>
      </w:r>
      <w:r w:rsidRPr="001C338C">
        <w:rPr>
          <w:i/>
          <w:iCs/>
          <w:highlight w:val="white"/>
        </w:rPr>
        <w:t>et al.</w:t>
      </w:r>
      <w:r w:rsidRPr="001C338C">
        <w:rPr>
          <w:highlight w:val="white"/>
        </w:rPr>
        <w:t xml:space="preserve"> </w:t>
      </w:r>
      <w:r w:rsidRPr="00B95B18">
        <w:rPr>
          <w:highlight w:val="white"/>
          <w:lang w:val="en-US"/>
        </w:rPr>
        <w:t>Brazilian states in the context of COVID-19 pandemic: an index proposition using Network Data Envelopment Analysis.</w:t>
      </w:r>
      <w:r>
        <w:rPr>
          <w:lang w:val="en-US"/>
        </w:rPr>
        <w:t xml:space="preserve"> </w:t>
      </w:r>
      <w:r w:rsidRPr="00B95B18">
        <w:rPr>
          <w:b/>
        </w:rPr>
        <w:t xml:space="preserve">IEEE </w:t>
      </w:r>
      <w:proofErr w:type="spellStart"/>
      <w:r w:rsidRPr="00B95B18">
        <w:rPr>
          <w:b/>
        </w:rPr>
        <w:t>Latin</w:t>
      </w:r>
      <w:proofErr w:type="spellEnd"/>
      <w:r w:rsidRPr="00B95B18">
        <w:rPr>
          <w:b/>
        </w:rPr>
        <w:t xml:space="preserve"> </w:t>
      </w:r>
      <w:proofErr w:type="spellStart"/>
      <w:r w:rsidRPr="00B95B18">
        <w:rPr>
          <w:b/>
        </w:rPr>
        <w:t>America</w:t>
      </w:r>
      <w:proofErr w:type="spellEnd"/>
      <w:r w:rsidRPr="00B95B18">
        <w:rPr>
          <w:b/>
        </w:rPr>
        <w:t xml:space="preserve"> </w:t>
      </w:r>
      <w:proofErr w:type="spellStart"/>
      <w:r w:rsidRPr="00B95B18">
        <w:rPr>
          <w:b/>
        </w:rPr>
        <w:t>Transactions</w:t>
      </w:r>
      <w:proofErr w:type="spellEnd"/>
      <w:r w:rsidRPr="00B95B18">
        <w:rPr>
          <w:highlight w:val="white"/>
        </w:rPr>
        <w:t>, v. 19, n. 6, p. 917-924, 2021.</w:t>
      </w:r>
    </w:p>
    <w:p w14:paraId="2824C071" w14:textId="77777777" w:rsidR="00541D75" w:rsidRPr="00B95B18" w:rsidRDefault="00541D75" w:rsidP="00541D75">
      <w:pPr>
        <w:rPr>
          <w:highlight w:val="white"/>
        </w:rPr>
      </w:pPr>
    </w:p>
    <w:p w14:paraId="24F77F14" w14:textId="62D6503B" w:rsidR="00541D75" w:rsidRDefault="00541D75" w:rsidP="00541D75">
      <w:pPr>
        <w:rPr>
          <w:highlight w:val="white"/>
        </w:rPr>
      </w:pPr>
      <w:r w:rsidRPr="00B95B18">
        <w:rPr>
          <w:highlight w:val="white"/>
        </w:rPr>
        <w:t xml:space="preserve">MARINHO, Alexandre. </w:t>
      </w:r>
      <w:r w:rsidRPr="00A8014A">
        <w:rPr>
          <w:b/>
          <w:bCs/>
          <w:highlight w:val="white"/>
        </w:rPr>
        <w:t>Estudo de eficiência em alguns hospitais públicos e privados com a geração de rankings</w:t>
      </w:r>
      <w:r w:rsidR="00C019C2">
        <w:rPr>
          <w:highlight w:val="white"/>
        </w:rPr>
        <w:t xml:space="preserve">. </w:t>
      </w:r>
      <w:r w:rsidR="008B1C3B">
        <w:rPr>
          <w:highlight w:val="white"/>
        </w:rPr>
        <w:t>Rio de Janeiro:</w:t>
      </w:r>
      <w:r w:rsidR="008B1C3B" w:rsidRPr="008B1C3B">
        <w:rPr>
          <w:highlight w:val="white"/>
        </w:rPr>
        <w:t xml:space="preserve"> </w:t>
      </w:r>
      <w:r w:rsidR="008B1C3B">
        <w:rPr>
          <w:highlight w:val="white"/>
        </w:rPr>
        <w:t xml:space="preserve">IPEA, </w:t>
      </w:r>
      <w:r w:rsidRPr="00B95B18">
        <w:rPr>
          <w:highlight w:val="white"/>
        </w:rPr>
        <w:t>2001.</w:t>
      </w:r>
      <w:r w:rsidR="008B1C3B">
        <w:rPr>
          <w:highlight w:val="white"/>
        </w:rPr>
        <w:t xml:space="preserve"> </w:t>
      </w:r>
      <w:r w:rsidR="00803E27">
        <w:rPr>
          <w:highlight w:val="white"/>
        </w:rPr>
        <w:t>(Textos para discussão, n. 794).</w:t>
      </w:r>
    </w:p>
    <w:p w14:paraId="45D2D571" w14:textId="77777777" w:rsidR="00541D75" w:rsidRPr="00B95B18" w:rsidRDefault="00541D75" w:rsidP="00541D75">
      <w:pPr>
        <w:rPr>
          <w:highlight w:val="white"/>
        </w:rPr>
      </w:pPr>
    </w:p>
    <w:p w14:paraId="2B452946" w14:textId="5184082B" w:rsidR="003767B1" w:rsidRDefault="00541D75" w:rsidP="003767B1">
      <w:pPr>
        <w:rPr>
          <w:highlight w:val="white"/>
        </w:rPr>
      </w:pPr>
      <w:r w:rsidRPr="00B95B18">
        <w:rPr>
          <w:highlight w:val="white"/>
        </w:rPr>
        <w:t xml:space="preserve">MARINHO, Alexandre; FAÇANHA, Luís Otávio. </w:t>
      </w:r>
      <w:r w:rsidRPr="00BD2B80">
        <w:rPr>
          <w:b/>
          <w:bCs/>
          <w:highlight w:val="white"/>
        </w:rPr>
        <w:t xml:space="preserve">Hospitais universitários: </w:t>
      </w:r>
      <w:r w:rsidRPr="00740DF8">
        <w:rPr>
          <w:highlight w:val="white"/>
        </w:rPr>
        <w:t>avaliação comparativa de eficiência técnica.</w:t>
      </w:r>
      <w:r w:rsidRPr="00B95B18">
        <w:rPr>
          <w:highlight w:val="white"/>
        </w:rPr>
        <w:t xml:space="preserve"> </w:t>
      </w:r>
      <w:r w:rsidR="003767B1">
        <w:rPr>
          <w:highlight w:val="white"/>
        </w:rPr>
        <w:t>Rio de Janeiro:</w:t>
      </w:r>
      <w:r w:rsidR="003767B1" w:rsidRPr="008B1C3B">
        <w:rPr>
          <w:highlight w:val="white"/>
        </w:rPr>
        <w:t xml:space="preserve"> </w:t>
      </w:r>
      <w:r w:rsidR="003767B1">
        <w:rPr>
          <w:highlight w:val="white"/>
        </w:rPr>
        <w:t xml:space="preserve">IPEA, </w:t>
      </w:r>
      <w:r w:rsidR="003767B1" w:rsidRPr="00B95B18">
        <w:rPr>
          <w:highlight w:val="white"/>
        </w:rPr>
        <w:t>2001.</w:t>
      </w:r>
      <w:r w:rsidR="003767B1">
        <w:rPr>
          <w:highlight w:val="white"/>
        </w:rPr>
        <w:t xml:space="preserve"> (Textos para discussão, n. 805).</w:t>
      </w:r>
    </w:p>
    <w:p w14:paraId="45D3FD7E" w14:textId="77777777" w:rsidR="00541D75" w:rsidRPr="00B95B18" w:rsidRDefault="00541D75" w:rsidP="00541D75">
      <w:pPr>
        <w:rPr>
          <w:highlight w:val="white"/>
        </w:rPr>
      </w:pPr>
    </w:p>
    <w:p w14:paraId="70B0977F" w14:textId="77777777" w:rsidR="00541D75" w:rsidRPr="0018114E" w:rsidRDefault="00541D75" w:rsidP="00541D75">
      <w:pPr>
        <w:rPr>
          <w:highlight w:val="white"/>
        </w:rPr>
      </w:pPr>
      <w:r w:rsidRPr="00B95B18">
        <w:rPr>
          <w:highlight w:val="white"/>
        </w:rPr>
        <w:t>MASSUDA, Adriano; TASCA, Renato; MALIK, Ana Maria. Uso de leitos hospitalares privados por sistemas públicos de saúde na resposta à Covid-19.</w:t>
      </w:r>
      <w:r>
        <w:t xml:space="preserve"> </w:t>
      </w:r>
      <w:r w:rsidRPr="0018114E">
        <w:rPr>
          <w:b/>
        </w:rPr>
        <w:t>Saúde em Debate</w:t>
      </w:r>
      <w:r w:rsidRPr="0018114E">
        <w:rPr>
          <w:highlight w:val="white"/>
        </w:rPr>
        <w:t>, v. 44, p. 248-260, 2021.</w:t>
      </w:r>
    </w:p>
    <w:p w14:paraId="41B0E357" w14:textId="77777777" w:rsidR="00541D75" w:rsidRPr="0018114E" w:rsidRDefault="00541D75" w:rsidP="00541D75">
      <w:pPr>
        <w:rPr>
          <w:highlight w:val="white"/>
        </w:rPr>
      </w:pPr>
    </w:p>
    <w:p w14:paraId="3A0E525A" w14:textId="77777777" w:rsidR="00541D75" w:rsidRDefault="00541D75" w:rsidP="00541D75">
      <w:pPr>
        <w:rPr>
          <w:highlight w:val="white"/>
          <w:lang w:val="en-US"/>
        </w:rPr>
      </w:pPr>
      <w:r w:rsidRPr="0018114E">
        <w:rPr>
          <w:highlight w:val="white"/>
        </w:rPr>
        <w:t xml:space="preserve">MOURAD, </w:t>
      </w:r>
      <w:proofErr w:type="spellStart"/>
      <w:r w:rsidRPr="0018114E">
        <w:rPr>
          <w:highlight w:val="white"/>
        </w:rPr>
        <w:t>Nahia</w:t>
      </w:r>
      <w:proofErr w:type="spellEnd"/>
      <w:r w:rsidRPr="0018114E">
        <w:rPr>
          <w:highlight w:val="white"/>
        </w:rPr>
        <w:t xml:space="preserve">; HABIB, A.; THARWAT, Assem. </w:t>
      </w:r>
      <w:r w:rsidRPr="00B95B18">
        <w:rPr>
          <w:highlight w:val="white"/>
          <w:lang w:val="en-US"/>
        </w:rPr>
        <w:t>Appraising healthcare systems’ efficiency in facing COVID-19 through data envelopment analysis.</w:t>
      </w:r>
      <w:r>
        <w:rPr>
          <w:lang w:val="en-US"/>
        </w:rPr>
        <w:t xml:space="preserve"> </w:t>
      </w:r>
      <w:r w:rsidRPr="00B95B18">
        <w:rPr>
          <w:b/>
          <w:lang w:val="en-US"/>
        </w:rPr>
        <w:t>Decision Science Letters</w:t>
      </w:r>
      <w:r w:rsidRPr="00B95B18">
        <w:rPr>
          <w:highlight w:val="white"/>
          <w:lang w:val="en-US"/>
        </w:rPr>
        <w:t>, v. 10, n. 3, p. 301-310, 2021.</w:t>
      </w:r>
    </w:p>
    <w:p w14:paraId="527A270D" w14:textId="77777777" w:rsidR="00541D75" w:rsidRPr="00B95B18" w:rsidRDefault="00541D75" w:rsidP="00541D75">
      <w:pPr>
        <w:rPr>
          <w:highlight w:val="white"/>
          <w:lang w:val="en-US"/>
        </w:rPr>
      </w:pPr>
    </w:p>
    <w:p w14:paraId="33390E31" w14:textId="77777777" w:rsidR="00541D75" w:rsidRDefault="00541D75" w:rsidP="00541D75">
      <w:pPr>
        <w:rPr>
          <w:highlight w:val="white"/>
        </w:rPr>
      </w:pPr>
      <w:r w:rsidRPr="00B95B18">
        <w:rPr>
          <w:highlight w:val="white"/>
          <w:lang w:val="en-US"/>
        </w:rPr>
        <w:t xml:space="preserve">NISHIJIMA, </w:t>
      </w:r>
      <w:proofErr w:type="spellStart"/>
      <w:r w:rsidRPr="00B95B18">
        <w:rPr>
          <w:highlight w:val="white"/>
          <w:lang w:val="en-US"/>
        </w:rPr>
        <w:t>Marislei</w:t>
      </w:r>
      <w:proofErr w:type="spellEnd"/>
      <w:r w:rsidRPr="00B95B18">
        <w:rPr>
          <w:highlight w:val="white"/>
          <w:lang w:val="en-US"/>
        </w:rPr>
        <w:t xml:space="preserve">; CYRILLO, Denise </w:t>
      </w:r>
      <w:proofErr w:type="spellStart"/>
      <w:r w:rsidRPr="00B95B18">
        <w:rPr>
          <w:highlight w:val="white"/>
          <w:lang w:val="en-US"/>
        </w:rPr>
        <w:t>Cavallini</w:t>
      </w:r>
      <w:proofErr w:type="spellEnd"/>
      <w:r w:rsidRPr="00B95B18">
        <w:rPr>
          <w:highlight w:val="white"/>
          <w:lang w:val="en-US"/>
        </w:rPr>
        <w:t xml:space="preserve">; BIASOTO JUNIOR, Geraldo. </w:t>
      </w:r>
      <w:r w:rsidRPr="00B95B18">
        <w:rPr>
          <w:highlight w:val="white"/>
        </w:rPr>
        <w:t>Análise econômica da interação entre a infraestrutura da saúde pública e privada no Brasil.</w:t>
      </w:r>
      <w:r>
        <w:rPr>
          <w:highlight w:val="white"/>
        </w:rPr>
        <w:t xml:space="preserve"> </w:t>
      </w:r>
      <w:r w:rsidRPr="00B95B18">
        <w:rPr>
          <w:b/>
        </w:rPr>
        <w:t>Economia e Sociedade</w:t>
      </w:r>
      <w:r w:rsidRPr="00B95B18">
        <w:rPr>
          <w:highlight w:val="white"/>
        </w:rPr>
        <w:t>, v. 19, p. 589-611, 2010.</w:t>
      </w:r>
    </w:p>
    <w:p w14:paraId="2EE239EE" w14:textId="77777777" w:rsidR="00541D75" w:rsidRPr="00B95B18" w:rsidRDefault="00541D75" w:rsidP="00541D75">
      <w:pPr>
        <w:rPr>
          <w:highlight w:val="white"/>
        </w:rPr>
      </w:pPr>
    </w:p>
    <w:p w14:paraId="37D527EB" w14:textId="77777777" w:rsidR="00541D75" w:rsidRDefault="00541D75" w:rsidP="00541D75">
      <w:pPr>
        <w:rPr>
          <w:highlight w:val="white"/>
        </w:rPr>
      </w:pPr>
      <w:r w:rsidRPr="00B95B18">
        <w:rPr>
          <w:highlight w:val="white"/>
        </w:rPr>
        <w:t xml:space="preserve">OCKÉ-REIS, Carlos Octavio. O SUS sobreviverá aos tempos de </w:t>
      </w:r>
      <w:proofErr w:type="gramStart"/>
      <w:r w:rsidRPr="00B95B18">
        <w:rPr>
          <w:highlight w:val="white"/>
        </w:rPr>
        <w:t>pandemia?.</w:t>
      </w:r>
      <w:proofErr w:type="gramEnd"/>
      <w:r>
        <w:rPr>
          <w:highlight w:val="white"/>
        </w:rPr>
        <w:t xml:space="preserve"> </w:t>
      </w:r>
      <w:r w:rsidRPr="00B95B18">
        <w:rPr>
          <w:b/>
        </w:rPr>
        <w:t>Saúde em Debate</w:t>
      </w:r>
      <w:r w:rsidRPr="00B95B18">
        <w:rPr>
          <w:highlight w:val="white"/>
        </w:rPr>
        <w:t>, v. 44, p. 261-266, 2021.</w:t>
      </w:r>
    </w:p>
    <w:p w14:paraId="07692EA7" w14:textId="77777777" w:rsidR="00541D75" w:rsidRPr="00B95B18" w:rsidRDefault="00541D75" w:rsidP="00541D75">
      <w:pPr>
        <w:rPr>
          <w:highlight w:val="white"/>
        </w:rPr>
      </w:pPr>
    </w:p>
    <w:p w14:paraId="692F6CB2" w14:textId="77777777" w:rsidR="00541D75" w:rsidRDefault="00541D75" w:rsidP="00541D75">
      <w:pPr>
        <w:rPr>
          <w:highlight w:val="white"/>
        </w:rPr>
      </w:pPr>
      <w:r w:rsidRPr="00B95B18">
        <w:rPr>
          <w:highlight w:val="white"/>
        </w:rPr>
        <w:t xml:space="preserve">OLIVEIRA, Wanderson Kleber de </w:t>
      </w:r>
      <w:r w:rsidRPr="003C670B">
        <w:rPr>
          <w:i/>
          <w:iCs/>
          <w:highlight w:val="white"/>
        </w:rPr>
        <w:t>et al.</w:t>
      </w:r>
      <w:r w:rsidRPr="00B95B18">
        <w:rPr>
          <w:highlight w:val="white"/>
        </w:rPr>
        <w:t xml:space="preserve"> </w:t>
      </w:r>
      <w:r w:rsidRPr="00B95B18">
        <w:rPr>
          <w:highlight w:val="white"/>
          <w:lang w:val="en-US"/>
        </w:rPr>
        <w:t>How Brazil can hold back COVID-19.</w:t>
      </w:r>
      <w:r>
        <w:rPr>
          <w:highlight w:val="white"/>
          <w:lang w:val="en-US"/>
        </w:rPr>
        <w:t xml:space="preserve"> </w:t>
      </w:r>
      <w:r w:rsidRPr="00B95B18">
        <w:rPr>
          <w:b/>
        </w:rPr>
        <w:t>Epidemiologia e Serviços de Saúde</w:t>
      </w:r>
      <w:r w:rsidRPr="00B95B18">
        <w:rPr>
          <w:highlight w:val="white"/>
        </w:rPr>
        <w:t xml:space="preserve">, v. 29, </w:t>
      </w:r>
      <w:r>
        <w:rPr>
          <w:highlight w:val="white"/>
        </w:rPr>
        <w:t xml:space="preserve">n. 2, p. </w:t>
      </w:r>
      <w:r>
        <w:t>e2020044,</w:t>
      </w:r>
      <w:r w:rsidRPr="00B95B18">
        <w:rPr>
          <w:highlight w:val="white"/>
        </w:rPr>
        <w:t xml:space="preserve"> 2020</w:t>
      </w:r>
      <w:r>
        <w:rPr>
          <w:highlight w:val="white"/>
        </w:rPr>
        <w:t>.</w:t>
      </w:r>
    </w:p>
    <w:p w14:paraId="5B69D310" w14:textId="77777777" w:rsidR="00541D75" w:rsidRPr="00B95B18" w:rsidRDefault="00541D75" w:rsidP="00541D75">
      <w:pPr>
        <w:rPr>
          <w:highlight w:val="white"/>
        </w:rPr>
      </w:pPr>
    </w:p>
    <w:p w14:paraId="05D2E3F5" w14:textId="709A187C" w:rsidR="00541D75" w:rsidRDefault="00541D75" w:rsidP="00541D75">
      <w:pPr>
        <w:rPr>
          <w:highlight w:val="white"/>
        </w:rPr>
      </w:pPr>
      <w:r w:rsidRPr="00B95B18">
        <w:rPr>
          <w:highlight w:val="white"/>
        </w:rPr>
        <w:t xml:space="preserve">PAIM, </w:t>
      </w:r>
      <w:proofErr w:type="spellStart"/>
      <w:r w:rsidRPr="00B95B18">
        <w:rPr>
          <w:highlight w:val="white"/>
        </w:rPr>
        <w:t>Jairnilson</w:t>
      </w:r>
      <w:proofErr w:type="spellEnd"/>
      <w:r w:rsidRPr="00B95B18">
        <w:rPr>
          <w:highlight w:val="white"/>
        </w:rPr>
        <w:t xml:space="preserve"> Silva. </w:t>
      </w:r>
      <w:r w:rsidRPr="009739B3">
        <w:rPr>
          <w:b/>
          <w:bCs/>
          <w:highlight w:val="white"/>
        </w:rPr>
        <w:t>O que é o SUS</w:t>
      </w:r>
      <w:r w:rsidR="0015367F">
        <w:rPr>
          <w:highlight w:val="white"/>
        </w:rPr>
        <w:t xml:space="preserve">. Rio de Janeiro: FIOCRUZ, </w:t>
      </w:r>
      <w:r w:rsidRPr="00B95B18">
        <w:rPr>
          <w:highlight w:val="white"/>
        </w:rPr>
        <w:t>2009.</w:t>
      </w:r>
    </w:p>
    <w:p w14:paraId="067FEB00" w14:textId="77777777" w:rsidR="00541D75" w:rsidRPr="00B95B18" w:rsidRDefault="00541D75" w:rsidP="00541D75">
      <w:pPr>
        <w:rPr>
          <w:highlight w:val="white"/>
        </w:rPr>
      </w:pPr>
    </w:p>
    <w:p w14:paraId="74670CEE" w14:textId="12B93213" w:rsidR="00541D75" w:rsidRPr="00574C01" w:rsidRDefault="00541D75" w:rsidP="00541D75">
      <w:pPr>
        <w:rPr>
          <w:highlight w:val="white"/>
        </w:rPr>
      </w:pPr>
      <w:r w:rsidRPr="00B95B18">
        <w:rPr>
          <w:highlight w:val="white"/>
        </w:rPr>
        <w:t xml:space="preserve">PAIVA, Andrea Barreto de; GONZALEZ, Roberto Henrique </w:t>
      </w:r>
      <w:proofErr w:type="spellStart"/>
      <w:r w:rsidRPr="00B95B18">
        <w:rPr>
          <w:highlight w:val="white"/>
        </w:rPr>
        <w:t>Sieczkowski</w:t>
      </w:r>
      <w:proofErr w:type="spellEnd"/>
      <w:r w:rsidRPr="00B95B18">
        <w:rPr>
          <w:highlight w:val="white"/>
        </w:rPr>
        <w:t xml:space="preserve">; BENEVIDES, </w:t>
      </w:r>
      <w:r w:rsidRPr="00574C01">
        <w:rPr>
          <w:highlight w:val="white"/>
        </w:rPr>
        <w:t xml:space="preserve">Rodrigo </w:t>
      </w:r>
      <w:proofErr w:type="spellStart"/>
      <w:r w:rsidRPr="00574C01">
        <w:rPr>
          <w:highlight w:val="white"/>
        </w:rPr>
        <w:t>Pucci</w:t>
      </w:r>
      <w:proofErr w:type="spellEnd"/>
      <w:r w:rsidRPr="00574C01">
        <w:rPr>
          <w:highlight w:val="white"/>
        </w:rPr>
        <w:t xml:space="preserve"> de Sá. Instrumentos financeiros de coordenação no SUS. </w:t>
      </w:r>
      <w:r w:rsidRPr="00574C01">
        <w:rPr>
          <w:i/>
          <w:iCs/>
          <w:highlight w:val="white"/>
        </w:rPr>
        <w:t>In:</w:t>
      </w:r>
      <w:r w:rsidR="0015367F" w:rsidRPr="00574C01">
        <w:rPr>
          <w:highlight w:val="white"/>
        </w:rPr>
        <w:t xml:space="preserve"> JACCOUD, Luciana (o</w:t>
      </w:r>
      <w:r w:rsidRPr="00574C01">
        <w:rPr>
          <w:highlight w:val="white"/>
        </w:rPr>
        <w:t xml:space="preserve">rg.). </w:t>
      </w:r>
      <w:r w:rsidRPr="00574C01">
        <w:rPr>
          <w:b/>
          <w:bCs/>
          <w:highlight w:val="white"/>
        </w:rPr>
        <w:t xml:space="preserve">Coordenação e </w:t>
      </w:r>
      <w:r w:rsidR="00574C01" w:rsidRPr="00574C01">
        <w:rPr>
          <w:b/>
          <w:bCs/>
          <w:highlight w:val="white"/>
        </w:rPr>
        <w:t>r</w:t>
      </w:r>
      <w:r w:rsidRPr="00574C01">
        <w:rPr>
          <w:b/>
          <w:bCs/>
          <w:highlight w:val="white"/>
        </w:rPr>
        <w:t xml:space="preserve">elações </w:t>
      </w:r>
      <w:r w:rsidR="00574C01" w:rsidRPr="00574C01">
        <w:rPr>
          <w:b/>
          <w:bCs/>
          <w:highlight w:val="white"/>
        </w:rPr>
        <w:t>i</w:t>
      </w:r>
      <w:r w:rsidRPr="00574C01">
        <w:rPr>
          <w:b/>
          <w:bCs/>
          <w:highlight w:val="white"/>
        </w:rPr>
        <w:t xml:space="preserve">ntergovernamentais nas </w:t>
      </w:r>
      <w:r w:rsidR="00574C01" w:rsidRPr="00574C01">
        <w:rPr>
          <w:b/>
          <w:bCs/>
          <w:highlight w:val="white"/>
        </w:rPr>
        <w:t>p</w:t>
      </w:r>
      <w:r w:rsidRPr="00574C01">
        <w:rPr>
          <w:b/>
          <w:bCs/>
          <w:highlight w:val="white"/>
        </w:rPr>
        <w:t xml:space="preserve">olíticas </w:t>
      </w:r>
      <w:r w:rsidR="00574C01" w:rsidRPr="00574C01">
        <w:rPr>
          <w:b/>
          <w:bCs/>
          <w:highlight w:val="white"/>
        </w:rPr>
        <w:t>s</w:t>
      </w:r>
      <w:r w:rsidRPr="00574C01">
        <w:rPr>
          <w:b/>
          <w:bCs/>
          <w:highlight w:val="white"/>
        </w:rPr>
        <w:t xml:space="preserve">ociais </w:t>
      </w:r>
      <w:r w:rsidR="00574C01" w:rsidRPr="00574C01">
        <w:rPr>
          <w:b/>
          <w:bCs/>
          <w:highlight w:val="white"/>
        </w:rPr>
        <w:t>b</w:t>
      </w:r>
      <w:r w:rsidRPr="00574C01">
        <w:rPr>
          <w:b/>
          <w:bCs/>
          <w:highlight w:val="white"/>
        </w:rPr>
        <w:t>rasileiras</w:t>
      </w:r>
      <w:r w:rsidRPr="00574C01">
        <w:rPr>
          <w:highlight w:val="white"/>
        </w:rPr>
        <w:t>. Brasília: IPEA, 2020.</w:t>
      </w:r>
    </w:p>
    <w:p w14:paraId="3067ED90" w14:textId="77777777" w:rsidR="00541D75" w:rsidRPr="00B95B18" w:rsidRDefault="00541D75" w:rsidP="00541D75">
      <w:pPr>
        <w:rPr>
          <w:highlight w:val="white"/>
        </w:rPr>
      </w:pPr>
    </w:p>
    <w:p w14:paraId="1E1184C2" w14:textId="64E56BFB" w:rsidR="00541D75" w:rsidRDefault="00541D75" w:rsidP="00541D75">
      <w:pPr>
        <w:rPr>
          <w:highlight w:val="white"/>
        </w:rPr>
      </w:pPr>
      <w:r w:rsidRPr="00B95B18">
        <w:rPr>
          <w:highlight w:val="white"/>
        </w:rPr>
        <w:t xml:space="preserve">RACHE, Beatriz </w:t>
      </w:r>
      <w:r w:rsidRPr="003C670B">
        <w:rPr>
          <w:i/>
          <w:iCs/>
          <w:highlight w:val="white"/>
        </w:rPr>
        <w:t>et al.</w:t>
      </w:r>
      <w:r w:rsidRPr="00B95B18">
        <w:rPr>
          <w:highlight w:val="white"/>
        </w:rPr>
        <w:t xml:space="preserve"> Necessidades de infraestrutura do SUS em preparo à COVID-19: leitos de UTI, respiradores e ocupação hospitalar.</w:t>
      </w:r>
      <w:r>
        <w:t xml:space="preserve"> </w:t>
      </w:r>
      <w:r w:rsidR="0015367F" w:rsidRPr="0015367F">
        <w:rPr>
          <w:b/>
        </w:rPr>
        <w:t xml:space="preserve">Observatório Hospital </w:t>
      </w:r>
      <w:proofErr w:type="spellStart"/>
      <w:r w:rsidR="0015367F" w:rsidRPr="0015367F">
        <w:rPr>
          <w:b/>
        </w:rPr>
        <w:t>FioCruz</w:t>
      </w:r>
      <w:proofErr w:type="spellEnd"/>
      <w:r w:rsidR="0015367F">
        <w:t>,</w:t>
      </w:r>
      <w:r w:rsidRPr="00B95B18">
        <w:rPr>
          <w:highlight w:val="white"/>
        </w:rPr>
        <w:t xml:space="preserve"> v. 3, p. 1-5, 2020.</w:t>
      </w:r>
    </w:p>
    <w:p w14:paraId="211EB8FB" w14:textId="77777777" w:rsidR="00541D75" w:rsidRPr="00B95B18" w:rsidRDefault="00541D75" w:rsidP="00541D75">
      <w:pPr>
        <w:rPr>
          <w:highlight w:val="white"/>
        </w:rPr>
      </w:pPr>
    </w:p>
    <w:p w14:paraId="32AB38FF" w14:textId="77777777" w:rsidR="00541D75" w:rsidRDefault="00541D75" w:rsidP="00541D75">
      <w:pPr>
        <w:rPr>
          <w:highlight w:val="white"/>
        </w:rPr>
      </w:pPr>
      <w:r w:rsidRPr="00B95B18">
        <w:rPr>
          <w:highlight w:val="white"/>
        </w:rPr>
        <w:t xml:space="preserve">RAMOS, Marcelo Cristiano de Azevedo </w:t>
      </w:r>
      <w:r w:rsidRPr="003C670B">
        <w:rPr>
          <w:i/>
          <w:iCs/>
          <w:highlight w:val="white"/>
        </w:rPr>
        <w:t>et al.</w:t>
      </w:r>
      <w:r w:rsidRPr="00B95B18">
        <w:rPr>
          <w:highlight w:val="white"/>
        </w:rPr>
        <w:t xml:space="preserve"> Avaliação de desempenho de hospitais que prestam atendimento pelo sistema público de saúde, Brasil.</w:t>
      </w:r>
      <w:r>
        <w:rPr>
          <w:highlight w:val="white"/>
        </w:rPr>
        <w:t xml:space="preserve"> </w:t>
      </w:r>
      <w:r w:rsidRPr="00B95B18">
        <w:rPr>
          <w:b/>
        </w:rPr>
        <w:t>Revista de Saúde Pública</w:t>
      </w:r>
      <w:r w:rsidRPr="00B95B18">
        <w:rPr>
          <w:highlight w:val="white"/>
        </w:rPr>
        <w:t>, v. 49, p. 1-9, 2015.</w:t>
      </w:r>
    </w:p>
    <w:p w14:paraId="6DB650DF" w14:textId="77777777" w:rsidR="00541D75" w:rsidRPr="00B95B18" w:rsidRDefault="00541D75" w:rsidP="00541D75">
      <w:pPr>
        <w:rPr>
          <w:highlight w:val="white"/>
        </w:rPr>
      </w:pPr>
    </w:p>
    <w:p w14:paraId="06496ABC" w14:textId="77777777" w:rsidR="00541D75" w:rsidRDefault="00541D75" w:rsidP="00541D75">
      <w:pPr>
        <w:rPr>
          <w:highlight w:val="white"/>
        </w:rPr>
      </w:pPr>
      <w:r w:rsidRPr="00B95B18">
        <w:rPr>
          <w:highlight w:val="white"/>
        </w:rPr>
        <w:t xml:space="preserve">RAY, </w:t>
      </w:r>
      <w:proofErr w:type="spellStart"/>
      <w:r w:rsidRPr="00B95B18">
        <w:rPr>
          <w:highlight w:val="white"/>
        </w:rPr>
        <w:t>Subhash</w:t>
      </w:r>
      <w:proofErr w:type="spellEnd"/>
      <w:r w:rsidRPr="00B95B18">
        <w:rPr>
          <w:highlight w:val="white"/>
        </w:rPr>
        <w:t xml:space="preserve"> C.; DESLI, </w:t>
      </w:r>
      <w:proofErr w:type="spellStart"/>
      <w:r w:rsidRPr="00B95B18">
        <w:rPr>
          <w:highlight w:val="white"/>
        </w:rPr>
        <w:t>Evangelia</w:t>
      </w:r>
      <w:proofErr w:type="spellEnd"/>
      <w:r w:rsidRPr="00B95B18">
        <w:rPr>
          <w:highlight w:val="white"/>
        </w:rPr>
        <w:t xml:space="preserve">. </w:t>
      </w:r>
      <w:r w:rsidRPr="00B95B18">
        <w:rPr>
          <w:highlight w:val="white"/>
          <w:lang w:val="en-US"/>
        </w:rPr>
        <w:t>Productivity growth, technical progress, and efficiency change in industrialized countries: comment.</w:t>
      </w:r>
      <w:r>
        <w:rPr>
          <w:lang w:val="en-US"/>
        </w:rPr>
        <w:t xml:space="preserve"> </w:t>
      </w:r>
      <w:r w:rsidRPr="00B95B18">
        <w:rPr>
          <w:b/>
        </w:rPr>
        <w:t xml:space="preserve">The American </w:t>
      </w:r>
      <w:r>
        <w:rPr>
          <w:b/>
        </w:rPr>
        <w:t>E</w:t>
      </w:r>
      <w:r w:rsidRPr="00B95B18">
        <w:rPr>
          <w:b/>
        </w:rPr>
        <w:t xml:space="preserve">conomic </w:t>
      </w:r>
      <w:r>
        <w:rPr>
          <w:b/>
        </w:rPr>
        <w:t>R</w:t>
      </w:r>
      <w:r w:rsidRPr="00B95B18">
        <w:rPr>
          <w:b/>
        </w:rPr>
        <w:t>eview</w:t>
      </w:r>
      <w:r w:rsidRPr="00B95B18">
        <w:rPr>
          <w:highlight w:val="white"/>
        </w:rPr>
        <w:t>, v. 87, n. 5, p. 1033-1039, 1997.</w:t>
      </w:r>
    </w:p>
    <w:p w14:paraId="49905B2E" w14:textId="77777777" w:rsidR="00541D75" w:rsidRPr="00B95B18" w:rsidRDefault="00541D75" w:rsidP="00541D75">
      <w:pPr>
        <w:rPr>
          <w:highlight w:val="white"/>
        </w:rPr>
      </w:pPr>
    </w:p>
    <w:p w14:paraId="4206C5FB" w14:textId="77777777" w:rsidR="00541D75" w:rsidRDefault="00541D75" w:rsidP="00541D75">
      <w:r w:rsidRPr="00B95B18">
        <w:t xml:space="preserve">REIS, </w:t>
      </w:r>
      <w:proofErr w:type="spellStart"/>
      <w:r w:rsidRPr="00B95B18">
        <w:t>Regimarina</w:t>
      </w:r>
      <w:proofErr w:type="spellEnd"/>
      <w:r w:rsidRPr="00B95B18">
        <w:t xml:space="preserve"> Soares. Estrutura e configuração do SUS. </w:t>
      </w:r>
      <w:r w:rsidRPr="00074435">
        <w:rPr>
          <w:i/>
          <w:iCs/>
        </w:rPr>
        <w:t>In:</w:t>
      </w:r>
      <w:r w:rsidRPr="00B95B18">
        <w:t xml:space="preserve"> UNIVERSIDADE ABERTA DO SUS. UNIVERSIDADE FEDERAL DO MARANHÃO. Programa Gestão em Saúde. </w:t>
      </w:r>
      <w:r w:rsidRPr="00B95B18">
        <w:rPr>
          <w:b/>
        </w:rPr>
        <w:t>Organização do SUS</w:t>
      </w:r>
      <w:r w:rsidRPr="00B95B18">
        <w:t>. São Luís: UNA-SUS; UFMA, 2020.</w:t>
      </w:r>
    </w:p>
    <w:p w14:paraId="18E618F6" w14:textId="77777777" w:rsidR="00541D75" w:rsidRPr="00B95B18" w:rsidRDefault="00541D75" w:rsidP="00541D75"/>
    <w:p w14:paraId="4E5842A0" w14:textId="77777777" w:rsidR="00541D75" w:rsidRDefault="00541D75" w:rsidP="00541D75">
      <w:pPr>
        <w:rPr>
          <w:highlight w:val="white"/>
        </w:rPr>
      </w:pPr>
      <w:r w:rsidRPr="00B95B18">
        <w:rPr>
          <w:highlight w:val="white"/>
        </w:rPr>
        <w:t xml:space="preserve">RODRIGUES, Cristina Guimaraes. </w:t>
      </w:r>
      <w:r w:rsidRPr="003E3922">
        <w:rPr>
          <w:b/>
          <w:bCs/>
          <w:highlight w:val="white"/>
        </w:rPr>
        <w:t>Dinâmica demográfica e internações hospitalares</w:t>
      </w:r>
      <w:r w:rsidRPr="00B95B18">
        <w:rPr>
          <w:highlight w:val="white"/>
        </w:rPr>
        <w:t>: uma visão prospectiva para o Sistema Único de Saúde (SUS) em Minas Gerais, 2007 a 2050. 2010.</w:t>
      </w:r>
      <w:r>
        <w:rPr>
          <w:highlight w:val="white"/>
        </w:rPr>
        <w:t xml:space="preserve"> 230 f. Tese (Doutorado em Demografia) – Faculdade de Ciências Econômicas, Universidade Federal de Minas Gerais, Belo Horizonte, 2010.</w:t>
      </w:r>
    </w:p>
    <w:p w14:paraId="2B00C2E0" w14:textId="77777777" w:rsidR="00541D75" w:rsidRPr="00B95B18" w:rsidRDefault="00541D75" w:rsidP="00541D75">
      <w:pPr>
        <w:rPr>
          <w:highlight w:val="white"/>
        </w:rPr>
      </w:pPr>
    </w:p>
    <w:p w14:paraId="5740E18B" w14:textId="3AB2AA5F" w:rsidR="00541D75" w:rsidRDefault="00541D75" w:rsidP="00541D75">
      <w:pPr>
        <w:rPr>
          <w:highlight w:val="white"/>
        </w:rPr>
      </w:pPr>
      <w:r w:rsidRPr="00B95B18">
        <w:rPr>
          <w:highlight w:val="white"/>
        </w:rPr>
        <w:t xml:space="preserve">SANTOS, Hebert Luan Pereira Campos dos </w:t>
      </w:r>
      <w:r w:rsidRPr="003C670B">
        <w:rPr>
          <w:i/>
          <w:iCs/>
          <w:highlight w:val="white"/>
        </w:rPr>
        <w:t>et al.</w:t>
      </w:r>
      <w:r w:rsidRPr="00B95B18">
        <w:rPr>
          <w:highlight w:val="white"/>
        </w:rPr>
        <w:t xml:space="preserve"> Gastos públicos com internações hospitalares para tratamento d</w:t>
      </w:r>
      <w:r w:rsidR="00E57E02">
        <w:rPr>
          <w:highlight w:val="white"/>
        </w:rPr>
        <w:t>a C</w:t>
      </w:r>
      <w:r w:rsidRPr="00B95B18">
        <w:rPr>
          <w:highlight w:val="white"/>
        </w:rPr>
        <w:t>ovid-19 no Brasil em 2020.</w:t>
      </w:r>
      <w:r>
        <w:rPr>
          <w:highlight w:val="white"/>
        </w:rPr>
        <w:t xml:space="preserve"> </w:t>
      </w:r>
      <w:r w:rsidRPr="00B95B18">
        <w:rPr>
          <w:b/>
        </w:rPr>
        <w:t xml:space="preserve">Revista de </w:t>
      </w:r>
      <w:r>
        <w:rPr>
          <w:b/>
        </w:rPr>
        <w:t>S</w:t>
      </w:r>
      <w:r w:rsidRPr="00B95B18">
        <w:rPr>
          <w:b/>
        </w:rPr>
        <w:t xml:space="preserve">aúde </w:t>
      </w:r>
      <w:r>
        <w:rPr>
          <w:b/>
        </w:rPr>
        <w:t>P</w:t>
      </w:r>
      <w:r w:rsidRPr="00B95B18">
        <w:rPr>
          <w:b/>
        </w:rPr>
        <w:t>ública</w:t>
      </w:r>
      <w:r w:rsidRPr="00B95B18">
        <w:rPr>
          <w:highlight w:val="white"/>
        </w:rPr>
        <w:t xml:space="preserve">, v. 55, </w:t>
      </w:r>
      <w:r>
        <w:rPr>
          <w:highlight w:val="white"/>
        </w:rPr>
        <w:t xml:space="preserve">n. 52, p. 1-12, </w:t>
      </w:r>
      <w:r w:rsidRPr="00B95B18">
        <w:rPr>
          <w:highlight w:val="white"/>
        </w:rPr>
        <w:t>2021.</w:t>
      </w:r>
    </w:p>
    <w:p w14:paraId="6F1966FD" w14:textId="77777777" w:rsidR="00541D75" w:rsidRPr="00B95B18" w:rsidRDefault="00541D75" w:rsidP="00541D75">
      <w:pPr>
        <w:rPr>
          <w:highlight w:val="white"/>
        </w:rPr>
      </w:pPr>
    </w:p>
    <w:p w14:paraId="3C90DB6A" w14:textId="2D326A1E" w:rsidR="00541D75" w:rsidRPr="00D51929" w:rsidRDefault="00541D75" w:rsidP="00541D75">
      <w:r w:rsidRPr="00A84AF1">
        <w:rPr>
          <w:highlight w:val="white"/>
        </w:rPr>
        <w:t xml:space="preserve">SANTOS, René José Moreira dos; LUIZ, Viviane Rocha de. </w:t>
      </w:r>
      <w:r w:rsidRPr="00B95B18">
        <w:rPr>
          <w:highlight w:val="white"/>
        </w:rPr>
        <w:t xml:space="preserve">Transferências federais no financiamento da descentralização. </w:t>
      </w:r>
      <w:r w:rsidRPr="00074435">
        <w:rPr>
          <w:i/>
          <w:iCs/>
          <w:highlight w:val="white"/>
        </w:rPr>
        <w:t>In:</w:t>
      </w:r>
      <w:r w:rsidRPr="00B95B18">
        <w:rPr>
          <w:highlight w:val="white"/>
        </w:rPr>
        <w:t xml:space="preserve"> MARQUES, Rosa Maria; PIOLA, Sérgio Francisco; </w:t>
      </w:r>
      <w:r w:rsidRPr="00D51929">
        <w:t xml:space="preserve">ROA, </w:t>
      </w:r>
      <w:proofErr w:type="spellStart"/>
      <w:r w:rsidRPr="00D51929">
        <w:t>Alejandra</w:t>
      </w:r>
      <w:proofErr w:type="spellEnd"/>
      <w:r w:rsidRPr="00D51929">
        <w:t xml:space="preserve"> </w:t>
      </w:r>
      <w:proofErr w:type="spellStart"/>
      <w:r w:rsidRPr="00D51929">
        <w:t>Car</w:t>
      </w:r>
      <w:r w:rsidR="00B35398">
        <w:t>r</w:t>
      </w:r>
      <w:r w:rsidR="0015367F">
        <w:t>illo</w:t>
      </w:r>
      <w:proofErr w:type="spellEnd"/>
      <w:r w:rsidR="0015367F">
        <w:t xml:space="preserve"> (</w:t>
      </w:r>
      <w:proofErr w:type="spellStart"/>
      <w:r w:rsidR="0015367F">
        <w:t>o</w:t>
      </w:r>
      <w:r w:rsidRPr="00D51929">
        <w:t>rgs</w:t>
      </w:r>
      <w:proofErr w:type="spellEnd"/>
      <w:r w:rsidRPr="00D51929">
        <w:t xml:space="preserve">.). </w:t>
      </w:r>
      <w:r w:rsidRPr="00D51929">
        <w:rPr>
          <w:b/>
        </w:rPr>
        <w:t xml:space="preserve">Sistema de </w:t>
      </w:r>
      <w:r w:rsidR="00917A11">
        <w:rPr>
          <w:b/>
        </w:rPr>
        <w:t>s</w:t>
      </w:r>
      <w:r w:rsidRPr="00D51929">
        <w:rPr>
          <w:b/>
        </w:rPr>
        <w:t xml:space="preserve">aúde no Brasil: </w:t>
      </w:r>
      <w:r w:rsidRPr="00D51929">
        <w:t xml:space="preserve">organização e financiamento. Rio de Janeiro: </w:t>
      </w:r>
      <w:proofErr w:type="spellStart"/>
      <w:r w:rsidRPr="00D51929">
        <w:t>ABrES</w:t>
      </w:r>
      <w:proofErr w:type="spellEnd"/>
      <w:r w:rsidR="00E57E02">
        <w:t>;</w:t>
      </w:r>
      <w:r w:rsidR="003767B1">
        <w:t xml:space="preserve"> </w:t>
      </w:r>
      <w:r w:rsidR="0015367F">
        <w:t>Brasília: Ministério da Saúde</w:t>
      </w:r>
      <w:r w:rsidR="00E57E02">
        <w:t xml:space="preserve">, OPAS, OMS, 2016. </w:t>
      </w:r>
      <w:r w:rsidRPr="00D51929">
        <w:t xml:space="preserve"> p. 169-204.</w:t>
      </w:r>
    </w:p>
    <w:p w14:paraId="1C3E53BE" w14:textId="77777777" w:rsidR="00541D75" w:rsidRPr="00B95B18" w:rsidRDefault="00541D75" w:rsidP="00541D75">
      <w:pPr>
        <w:rPr>
          <w:highlight w:val="green"/>
        </w:rPr>
      </w:pPr>
    </w:p>
    <w:p w14:paraId="1E1F5886" w14:textId="77777777" w:rsidR="00541D75" w:rsidRDefault="00541D75" w:rsidP="00541D75">
      <w:pPr>
        <w:rPr>
          <w:highlight w:val="white"/>
        </w:rPr>
      </w:pPr>
      <w:r w:rsidRPr="00B95B18">
        <w:rPr>
          <w:highlight w:val="white"/>
        </w:rPr>
        <w:t xml:space="preserve">SERVO, Luciana Mendes Santos </w:t>
      </w:r>
      <w:r w:rsidRPr="003C670B">
        <w:rPr>
          <w:i/>
          <w:iCs/>
          <w:highlight w:val="white"/>
        </w:rPr>
        <w:t>et al.</w:t>
      </w:r>
      <w:r w:rsidRPr="00B95B18">
        <w:rPr>
          <w:highlight w:val="white"/>
        </w:rPr>
        <w:t xml:space="preserve"> Financiamento do SUS e Covid-19: histórico, participações federativas e respostas à pandemia.</w:t>
      </w:r>
      <w:r>
        <w:rPr>
          <w:highlight w:val="white"/>
        </w:rPr>
        <w:t xml:space="preserve"> </w:t>
      </w:r>
      <w:r w:rsidRPr="00B95B18">
        <w:rPr>
          <w:b/>
        </w:rPr>
        <w:t>Saúde em Debate</w:t>
      </w:r>
      <w:r w:rsidRPr="00B95B18">
        <w:rPr>
          <w:highlight w:val="white"/>
        </w:rPr>
        <w:t>, v. 44, p. 114-129, 2021.</w:t>
      </w:r>
    </w:p>
    <w:p w14:paraId="3393BE82" w14:textId="77777777" w:rsidR="00541D75" w:rsidRPr="00B95B18" w:rsidRDefault="00541D75" w:rsidP="00541D75">
      <w:pPr>
        <w:rPr>
          <w:highlight w:val="white"/>
        </w:rPr>
      </w:pPr>
    </w:p>
    <w:p w14:paraId="4600530C" w14:textId="77777777" w:rsidR="00541D75" w:rsidRDefault="00541D75" w:rsidP="00541D75">
      <w:pPr>
        <w:rPr>
          <w:highlight w:val="white"/>
        </w:rPr>
      </w:pPr>
      <w:r w:rsidRPr="00B95B18">
        <w:rPr>
          <w:highlight w:val="white"/>
        </w:rPr>
        <w:t xml:space="preserve">SHIMIZU, Helena </w:t>
      </w:r>
      <w:proofErr w:type="spellStart"/>
      <w:r w:rsidRPr="00B95B18">
        <w:rPr>
          <w:highlight w:val="white"/>
        </w:rPr>
        <w:t>Eri</w:t>
      </w:r>
      <w:proofErr w:type="spellEnd"/>
      <w:r w:rsidRPr="00B95B18">
        <w:rPr>
          <w:highlight w:val="white"/>
        </w:rPr>
        <w:t xml:space="preserve"> </w:t>
      </w:r>
      <w:r w:rsidRPr="003C670B">
        <w:rPr>
          <w:i/>
          <w:iCs/>
          <w:highlight w:val="white"/>
        </w:rPr>
        <w:t>et al.</w:t>
      </w:r>
      <w:r w:rsidRPr="00B95B18">
        <w:rPr>
          <w:highlight w:val="white"/>
        </w:rPr>
        <w:t xml:space="preserve"> </w:t>
      </w:r>
      <w:r w:rsidRPr="00B95B18">
        <w:rPr>
          <w:highlight w:val="white"/>
          <w:lang w:val="en-US"/>
        </w:rPr>
        <w:t>Regionalization and the federative crisis in the context of the Covid-19 pandemic: deadlocks and perspectives.</w:t>
      </w:r>
      <w:r>
        <w:rPr>
          <w:lang w:val="en-US"/>
        </w:rPr>
        <w:t xml:space="preserve"> </w:t>
      </w:r>
      <w:r w:rsidRPr="00B95B18">
        <w:rPr>
          <w:b/>
        </w:rPr>
        <w:t>Saúde em Debate</w:t>
      </w:r>
      <w:r w:rsidRPr="00B95B18">
        <w:rPr>
          <w:highlight w:val="white"/>
        </w:rPr>
        <w:t>, v. 45, p. 945-957, 2021.</w:t>
      </w:r>
    </w:p>
    <w:p w14:paraId="157EDAB0" w14:textId="77777777" w:rsidR="00541D75" w:rsidRPr="00B95B18" w:rsidRDefault="00541D75" w:rsidP="00541D75">
      <w:pPr>
        <w:rPr>
          <w:highlight w:val="white"/>
        </w:rPr>
      </w:pPr>
    </w:p>
    <w:p w14:paraId="3E9857EC" w14:textId="77777777" w:rsidR="00541D75" w:rsidRDefault="00541D75" w:rsidP="00541D75">
      <w:pPr>
        <w:rPr>
          <w:highlight w:val="white"/>
        </w:rPr>
      </w:pPr>
      <w:r w:rsidRPr="00B95B18">
        <w:rPr>
          <w:highlight w:val="white"/>
        </w:rPr>
        <w:t xml:space="preserve">SILVA, Beatriz </w:t>
      </w:r>
      <w:proofErr w:type="spellStart"/>
      <w:r w:rsidRPr="00B95B18">
        <w:rPr>
          <w:highlight w:val="white"/>
        </w:rPr>
        <w:t>Negrelli</w:t>
      </w:r>
      <w:proofErr w:type="spellEnd"/>
      <w:r w:rsidRPr="00B95B18">
        <w:rPr>
          <w:highlight w:val="white"/>
        </w:rPr>
        <w:t xml:space="preserve"> </w:t>
      </w:r>
      <w:r w:rsidRPr="003C670B">
        <w:rPr>
          <w:i/>
          <w:iCs/>
          <w:highlight w:val="white"/>
        </w:rPr>
        <w:t>et al.</w:t>
      </w:r>
      <w:r w:rsidRPr="00B95B18">
        <w:rPr>
          <w:highlight w:val="white"/>
        </w:rPr>
        <w:t xml:space="preserve"> Eficiência hospitalar das regiões brasileiras: um estudo por meio da análise envoltória de dados.</w:t>
      </w:r>
      <w:r>
        <w:t xml:space="preserve"> </w:t>
      </w:r>
      <w:r w:rsidRPr="00B95B18">
        <w:rPr>
          <w:b/>
        </w:rPr>
        <w:t>Revista de Gestão em Sistemas de Saúde</w:t>
      </w:r>
      <w:r w:rsidRPr="00B95B18">
        <w:rPr>
          <w:highlight w:val="white"/>
        </w:rPr>
        <w:t>, v. 6, n. 1, p. 76-91, 2017.</w:t>
      </w:r>
    </w:p>
    <w:p w14:paraId="7571C53C" w14:textId="77777777" w:rsidR="00541D75" w:rsidRPr="00B95B18" w:rsidRDefault="00541D75" w:rsidP="00541D75">
      <w:pPr>
        <w:rPr>
          <w:highlight w:val="white"/>
        </w:rPr>
      </w:pPr>
    </w:p>
    <w:p w14:paraId="28A87A19" w14:textId="77777777" w:rsidR="00541D75" w:rsidRDefault="00541D75" w:rsidP="00541D75">
      <w:pPr>
        <w:rPr>
          <w:highlight w:val="white"/>
        </w:rPr>
      </w:pPr>
      <w:r w:rsidRPr="00B95B18">
        <w:rPr>
          <w:highlight w:val="white"/>
        </w:rPr>
        <w:t xml:space="preserve">SILVA, Márcia </w:t>
      </w:r>
      <w:proofErr w:type="spellStart"/>
      <w:r w:rsidRPr="00B95B18">
        <w:rPr>
          <w:highlight w:val="white"/>
        </w:rPr>
        <w:t>Zanievicz</w:t>
      </w:r>
      <w:proofErr w:type="spellEnd"/>
      <w:r w:rsidRPr="00B95B18">
        <w:rPr>
          <w:highlight w:val="white"/>
        </w:rPr>
        <w:t xml:space="preserve"> da; MORETTI, </w:t>
      </w:r>
      <w:proofErr w:type="spellStart"/>
      <w:r w:rsidRPr="00B95B18">
        <w:rPr>
          <w:highlight w:val="white"/>
        </w:rPr>
        <w:t>Bradlei</w:t>
      </w:r>
      <w:proofErr w:type="spellEnd"/>
      <w:r w:rsidRPr="00B95B18">
        <w:rPr>
          <w:highlight w:val="white"/>
        </w:rPr>
        <w:t xml:space="preserve"> Ricardo; SCHUSTER, </w:t>
      </w:r>
      <w:proofErr w:type="spellStart"/>
      <w:r w:rsidRPr="00B95B18">
        <w:rPr>
          <w:highlight w:val="white"/>
        </w:rPr>
        <w:t>Herivélton</w:t>
      </w:r>
      <w:proofErr w:type="spellEnd"/>
      <w:r w:rsidRPr="00B95B18">
        <w:rPr>
          <w:highlight w:val="white"/>
        </w:rPr>
        <w:t xml:space="preserve"> Antônio. Avaliação da eficiência hospitalar por meio da análise envoltória de dados. </w:t>
      </w:r>
      <w:r w:rsidRPr="000B2AC3">
        <w:rPr>
          <w:b/>
          <w:bCs/>
          <w:highlight w:val="white"/>
        </w:rPr>
        <w:t>Revista de Gestão em Sistemas de Saúde</w:t>
      </w:r>
      <w:r>
        <w:rPr>
          <w:highlight w:val="white"/>
        </w:rPr>
        <w:t xml:space="preserve">, v. 5, n. 2, p. 100-114, </w:t>
      </w:r>
      <w:r w:rsidRPr="00B95B18">
        <w:rPr>
          <w:highlight w:val="white"/>
        </w:rPr>
        <w:t>2016.</w:t>
      </w:r>
    </w:p>
    <w:p w14:paraId="6260C8C1" w14:textId="77777777" w:rsidR="00541D75" w:rsidRPr="00B95B18" w:rsidRDefault="00541D75" w:rsidP="00541D75">
      <w:pPr>
        <w:rPr>
          <w:highlight w:val="white"/>
        </w:rPr>
      </w:pPr>
    </w:p>
    <w:p w14:paraId="36026C61" w14:textId="224EE559" w:rsidR="00541D75" w:rsidRPr="006122E8" w:rsidRDefault="00541D75" w:rsidP="00541D75">
      <w:r w:rsidRPr="00F350C8">
        <w:rPr>
          <w:highlight w:val="white"/>
          <w:lang w:val="es-ES"/>
        </w:rPr>
        <w:t xml:space="preserve">SOUZA, </w:t>
      </w:r>
      <w:proofErr w:type="spellStart"/>
      <w:r w:rsidRPr="00F350C8">
        <w:rPr>
          <w:highlight w:val="white"/>
          <w:lang w:val="es-ES"/>
        </w:rPr>
        <w:t>Antônio</w:t>
      </w:r>
      <w:proofErr w:type="spellEnd"/>
      <w:r w:rsidRPr="00F350C8">
        <w:rPr>
          <w:highlight w:val="white"/>
          <w:lang w:val="es-ES"/>
        </w:rPr>
        <w:t xml:space="preserve"> Artur </w:t>
      </w:r>
      <w:r w:rsidRPr="003C670B">
        <w:rPr>
          <w:i/>
          <w:iCs/>
          <w:highlight w:val="white"/>
          <w:lang w:val="es-ES"/>
        </w:rPr>
        <w:t>et al.</w:t>
      </w:r>
      <w:r w:rsidRPr="00F350C8">
        <w:rPr>
          <w:highlight w:val="white"/>
          <w:lang w:val="es-ES"/>
        </w:rPr>
        <w:t xml:space="preserve"> </w:t>
      </w:r>
      <w:r w:rsidRPr="00B95B18">
        <w:rPr>
          <w:highlight w:val="white"/>
        </w:rPr>
        <w:t xml:space="preserve">Análise financeira e de desempenho em hospitais públicos </w:t>
      </w:r>
      <w:proofErr w:type="gramStart"/>
      <w:r w:rsidRPr="00B95B18">
        <w:rPr>
          <w:highlight w:val="white"/>
        </w:rPr>
        <w:t>e</w:t>
      </w:r>
      <w:proofErr w:type="gramEnd"/>
      <w:r w:rsidRPr="00B95B18">
        <w:rPr>
          <w:highlight w:val="white"/>
        </w:rPr>
        <w:t xml:space="preserve"> filantrópicos brasileiros entre os anos de 2006 a 2011.</w:t>
      </w:r>
      <w:r w:rsidR="002A0DAE">
        <w:t xml:space="preserve"> </w:t>
      </w:r>
      <w:r w:rsidRPr="00B95B18">
        <w:rPr>
          <w:b/>
        </w:rPr>
        <w:t xml:space="preserve">FACEF Pesquisa-Desenvolvimento e </w:t>
      </w:r>
      <w:r w:rsidRPr="006122E8">
        <w:rPr>
          <w:b/>
        </w:rPr>
        <w:t>Gestão</w:t>
      </w:r>
      <w:r w:rsidRPr="006122E8">
        <w:t>, v. 17, n. 1, p. 118-130, 2014.</w:t>
      </w:r>
    </w:p>
    <w:p w14:paraId="16049E08" w14:textId="77777777" w:rsidR="00541D75" w:rsidRPr="00B95B18" w:rsidRDefault="00541D75" w:rsidP="00541D75">
      <w:pPr>
        <w:rPr>
          <w:highlight w:val="white"/>
        </w:rPr>
      </w:pPr>
    </w:p>
    <w:p w14:paraId="4A2F55BF" w14:textId="77777777" w:rsidR="00541D75" w:rsidRDefault="00541D75" w:rsidP="00541D75">
      <w:pPr>
        <w:rPr>
          <w:highlight w:val="white"/>
          <w:lang w:val="en-US"/>
        </w:rPr>
      </w:pPr>
      <w:r w:rsidRPr="00B95B18">
        <w:rPr>
          <w:highlight w:val="white"/>
        </w:rPr>
        <w:t>TELES, Andrei Souza; COELHO, Thereza Christina Bahia; FERREIRA, Milla Pauline da Silva. Gasto Público em Saúde na Bahia: explorando indícios de desigualdades.</w:t>
      </w:r>
      <w:r>
        <w:t xml:space="preserve"> </w:t>
      </w:r>
      <w:proofErr w:type="spellStart"/>
      <w:r w:rsidRPr="00B95B18">
        <w:rPr>
          <w:b/>
          <w:lang w:val="en-US"/>
        </w:rPr>
        <w:t>Saúde</w:t>
      </w:r>
      <w:proofErr w:type="spellEnd"/>
      <w:r w:rsidRPr="00B95B18">
        <w:rPr>
          <w:b/>
          <w:lang w:val="en-US"/>
        </w:rPr>
        <w:t xml:space="preserve"> </w:t>
      </w:r>
      <w:proofErr w:type="spellStart"/>
      <w:r w:rsidRPr="00B95B18">
        <w:rPr>
          <w:b/>
          <w:lang w:val="en-US"/>
        </w:rPr>
        <w:t>em</w:t>
      </w:r>
      <w:proofErr w:type="spellEnd"/>
      <w:r w:rsidRPr="00B95B18">
        <w:rPr>
          <w:b/>
          <w:lang w:val="en-US"/>
        </w:rPr>
        <w:t xml:space="preserve"> Debate</w:t>
      </w:r>
      <w:r w:rsidRPr="00B95B18">
        <w:rPr>
          <w:highlight w:val="white"/>
          <w:lang w:val="en-US"/>
        </w:rPr>
        <w:t>, v. 41, p. 457-470, 2017.</w:t>
      </w:r>
    </w:p>
    <w:p w14:paraId="14F96D1C" w14:textId="77777777" w:rsidR="00541D75" w:rsidRPr="00B95B18" w:rsidRDefault="00541D75" w:rsidP="00541D75">
      <w:pPr>
        <w:rPr>
          <w:highlight w:val="white"/>
          <w:lang w:val="en-US"/>
        </w:rPr>
      </w:pPr>
    </w:p>
    <w:p w14:paraId="3FDB9427" w14:textId="0AB47443" w:rsidR="00541D75" w:rsidRPr="0001595C" w:rsidRDefault="00541D75" w:rsidP="00541D75">
      <w:pPr>
        <w:rPr>
          <w:highlight w:val="white"/>
          <w:lang w:val="en-US"/>
        </w:rPr>
      </w:pPr>
      <w:r w:rsidRPr="00B95B18">
        <w:rPr>
          <w:highlight w:val="white"/>
          <w:lang w:val="en-US"/>
        </w:rPr>
        <w:t>TONE, Kaoru. A slacks-based measure of efficiency in data envelopment analysis.</w:t>
      </w:r>
      <w:r w:rsidR="00D16A32">
        <w:rPr>
          <w:highlight w:val="white"/>
          <w:lang w:val="en-US"/>
        </w:rPr>
        <w:t xml:space="preserve"> </w:t>
      </w:r>
      <w:r w:rsidR="00E57E02">
        <w:rPr>
          <w:b/>
          <w:lang w:val="en-US"/>
        </w:rPr>
        <w:t>European Journal of Operational R</w:t>
      </w:r>
      <w:r w:rsidRPr="0001595C">
        <w:rPr>
          <w:b/>
          <w:lang w:val="en-US"/>
        </w:rPr>
        <w:t>esearch</w:t>
      </w:r>
      <w:r w:rsidRPr="0001595C">
        <w:rPr>
          <w:highlight w:val="white"/>
          <w:lang w:val="en-US"/>
        </w:rPr>
        <w:t>, v. 130, n. 3, p. 498-509, 2001.</w:t>
      </w:r>
    </w:p>
    <w:p w14:paraId="65CF72DC" w14:textId="77777777" w:rsidR="00541D75" w:rsidRPr="0001595C" w:rsidRDefault="00541D75" w:rsidP="00541D75">
      <w:pPr>
        <w:rPr>
          <w:highlight w:val="white"/>
          <w:lang w:val="en-US"/>
        </w:rPr>
      </w:pPr>
    </w:p>
    <w:p w14:paraId="627641D4" w14:textId="7095D308" w:rsidR="00541D75" w:rsidRDefault="00541D75" w:rsidP="00541D75">
      <w:pPr>
        <w:rPr>
          <w:highlight w:val="white"/>
        </w:rPr>
      </w:pPr>
      <w:r w:rsidRPr="0001595C">
        <w:rPr>
          <w:highlight w:val="white"/>
          <w:lang w:val="en-US"/>
        </w:rPr>
        <w:t xml:space="preserve">TRIVELATO, Patricia Valeriano </w:t>
      </w:r>
      <w:r w:rsidRPr="0001595C">
        <w:rPr>
          <w:i/>
          <w:iCs/>
          <w:highlight w:val="white"/>
          <w:lang w:val="en-US"/>
        </w:rPr>
        <w:t>et al.</w:t>
      </w:r>
      <w:r w:rsidRPr="0001595C">
        <w:rPr>
          <w:highlight w:val="white"/>
          <w:lang w:val="en-US"/>
        </w:rPr>
        <w:t xml:space="preserve"> </w:t>
      </w:r>
      <w:r w:rsidRPr="00B95B18">
        <w:rPr>
          <w:highlight w:val="white"/>
        </w:rPr>
        <w:t xml:space="preserve">Avaliação da eficiência na alocação dos recursos econômicos financeiros no âmbito hospitalar. </w:t>
      </w:r>
      <w:r w:rsidRPr="00074435">
        <w:rPr>
          <w:i/>
          <w:iCs/>
          <w:highlight w:val="white"/>
        </w:rPr>
        <w:t>In:</w:t>
      </w:r>
      <w:r>
        <w:rPr>
          <w:highlight w:val="white"/>
        </w:rPr>
        <w:t xml:space="preserve"> </w:t>
      </w:r>
      <w:r w:rsidRPr="006F510F">
        <w:rPr>
          <w:bCs/>
        </w:rPr>
        <w:t>CONGRESSO BRASILEIRO DE CUSTOS</w:t>
      </w:r>
      <w:r>
        <w:rPr>
          <w:bCs/>
        </w:rPr>
        <w:t>, 22</w:t>
      </w:r>
      <w:r w:rsidR="00803E27">
        <w:rPr>
          <w:bCs/>
        </w:rPr>
        <w:t>.</w:t>
      </w:r>
      <w:r>
        <w:rPr>
          <w:bCs/>
        </w:rPr>
        <w:t>,</w:t>
      </w:r>
      <w:r w:rsidRPr="006F510F">
        <w:rPr>
          <w:bCs/>
          <w:highlight w:val="white"/>
        </w:rPr>
        <w:t xml:space="preserve"> 2015</w:t>
      </w:r>
      <w:r w:rsidR="00803E27">
        <w:rPr>
          <w:bCs/>
          <w:highlight w:val="white"/>
        </w:rPr>
        <w:t>.</w:t>
      </w:r>
      <w:r>
        <w:rPr>
          <w:bCs/>
          <w:highlight w:val="white"/>
        </w:rPr>
        <w:t xml:space="preserve"> </w:t>
      </w:r>
      <w:r w:rsidRPr="00602FE9">
        <w:rPr>
          <w:b/>
          <w:highlight w:val="white"/>
        </w:rPr>
        <w:t>Anais</w:t>
      </w:r>
      <w:r>
        <w:rPr>
          <w:bCs/>
          <w:highlight w:val="white"/>
        </w:rPr>
        <w:t xml:space="preserve"> [..</w:t>
      </w:r>
      <w:r w:rsidR="00E57E02">
        <w:rPr>
          <w:bCs/>
          <w:highlight w:val="white"/>
        </w:rPr>
        <w:t xml:space="preserve">.] Foz do Iguaçu-PR: ABC, 2015. </w:t>
      </w:r>
      <w:r>
        <w:rPr>
          <w:bCs/>
          <w:highlight w:val="white"/>
        </w:rPr>
        <w:t>p. 1-16.</w:t>
      </w:r>
    </w:p>
    <w:p w14:paraId="6DC84F09" w14:textId="77777777" w:rsidR="00541D75" w:rsidRPr="00B95B18" w:rsidRDefault="00541D75" w:rsidP="00541D75">
      <w:pPr>
        <w:rPr>
          <w:highlight w:val="white"/>
        </w:rPr>
      </w:pPr>
    </w:p>
    <w:p w14:paraId="388CF120" w14:textId="77777777" w:rsidR="00541D75" w:rsidRDefault="00541D75" w:rsidP="00541D75">
      <w:pPr>
        <w:rPr>
          <w:highlight w:val="white"/>
        </w:rPr>
      </w:pPr>
      <w:r w:rsidRPr="00B95B18">
        <w:rPr>
          <w:highlight w:val="white"/>
        </w:rPr>
        <w:t>UGÁ, Maria Alicia Domínguez; LÓPEZ, Elaine Machado. Os hospitais de pequeno porte e sua inserção no SUS.</w:t>
      </w:r>
      <w:r>
        <w:t xml:space="preserve"> </w:t>
      </w:r>
      <w:r w:rsidRPr="00B95B18">
        <w:rPr>
          <w:b/>
        </w:rPr>
        <w:t>Ciência &amp; Saúde Coletiva</w:t>
      </w:r>
      <w:r w:rsidRPr="00B95B18">
        <w:rPr>
          <w:highlight w:val="white"/>
        </w:rPr>
        <w:t>, v. 12, p. 915-928, 2007.</w:t>
      </w:r>
    </w:p>
    <w:p w14:paraId="120B1EFC" w14:textId="77777777" w:rsidR="00541D75" w:rsidRPr="00B95B18" w:rsidRDefault="00541D75" w:rsidP="00541D75">
      <w:pPr>
        <w:rPr>
          <w:highlight w:val="white"/>
        </w:rPr>
      </w:pPr>
    </w:p>
    <w:p w14:paraId="4FB07287" w14:textId="77777777" w:rsidR="00541D75" w:rsidRDefault="00541D75" w:rsidP="00541D75">
      <w:pPr>
        <w:rPr>
          <w:highlight w:val="white"/>
        </w:rPr>
      </w:pPr>
      <w:r w:rsidRPr="00B95B18">
        <w:rPr>
          <w:highlight w:val="white"/>
        </w:rPr>
        <w:t xml:space="preserve">VIEIRA, Fabiola </w:t>
      </w:r>
      <w:proofErr w:type="spellStart"/>
      <w:r w:rsidRPr="00B95B18">
        <w:rPr>
          <w:highlight w:val="white"/>
        </w:rPr>
        <w:t>Sulpino</w:t>
      </w:r>
      <w:proofErr w:type="spellEnd"/>
      <w:r w:rsidRPr="00B95B18">
        <w:rPr>
          <w:highlight w:val="white"/>
        </w:rPr>
        <w:t>; SERVO, Luciana Mendes Santos. Covid-19 e coordenação federativa no Brasil: consequências da dissonância federal para a resposta à pandemia.</w:t>
      </w:r>
      <w:r>
        <w:t xml:space="preserve"> </w:t>
      </w:r>
      <w:r w:rsidRPr="00B95B18">
        <w:rPr>
          <w:b/>
        </w:rPr>
        <w:t xml:space="preserve">Saúde em </w:t>
      </w:r>
      <w:r>
        <w:rPr>
          <w:b/>
        </w:rPr>
        <w:t>D</w:t>
      </w:r>
      <w:r w:rsidRPr="00B95B18">
        <w:rPr>
          <w:b/>
        </w:rPr>
        <w:t>ebate</w:t>
      </w:r>
      <w:r w:rsidRPr="00B95B18">
        <w:rPr>
          <w:highlight w:val="white"/>
        </w:rPr>
        <w:t>, v. 44, p. 100-113, 2021.</w:t>
      </w:r>
    </w:p>
    <w:p w14:paraId="3F267BBC" w14:textId="77777777" w:rsidR="00541D75" w:rsidRPr="00B95B18" w:rsidRDefault="00541D75" w:rsidP="00541D75">
      <w:pPr>
        <w:rPr>
          <w:highlight w:val="white"/>
        </w:rPr>
      </w:pPr>
    </w:p>
    <w:p w14:paraId="4265BB35" w14:textId="7080C135" w:rsidR="00541D75" w:rsidRDefault="00541D75" w:rsidP="00541D75">
      <w:pPr>
        <w:rPr>
          <w:highlight w:val="white"/>
        </w:rPr>
      </w:pPr>
      <w:r w:rsidRPr="00B95B18">
        <w:rPr>
          <w:highlight w:val="white"/>
        </w:rPr>
        <w:t xml:space="preserve">WILHELM, Volmir Eugênio. </w:t>
      </w:r>
      <w:r w:rsidRPr="00E57E02">
        <w:rPr>
          <w:b/>
          <w:bCs/>
          <w:highlight w:val="white"/>
        </w:rPr>
        <w:t>Data Envelopment Analysis-DEA</w:t>
      </w:r>
      <w:r w:rsidRPr="00E57E02">
        <w:rPr>
          <w:highlight w:val="white"/>
        </w:rPr>
        <w:t>.</w:t>
      </w:r>
      <w:r w:rsidRPr="00E57E02">
        <w:t xml:space="preserve"> </w:t>
      </w:r>
      <w:r w:rsidR="00E57E02" w:rsidRPr="00E57E02">
        <w:rPr>
          <w:bCs/>
        </w:rPr>
        <w:t xml:space="preserve">Curitiba: </w:t>
      </w:r>
      <w:r w:rsidRPr="00831C7E">
        <w:t>Universidade Federal do Paraná</w:t>
      </w:r>
      <w:r w:rsidR="00E57E02">
        <w:t xml:space="preserve">, </w:t>
      </w:r>
      <w:r w:rsidRPr="00831C7E">
        <w:rPr>
          <w:highlight w:val="white"/>
        </w:rPr>
        <w:t xml:space="preserve">2013. </w:t>
      </w:r>
      <w:r w:rsidRPr="00B95B18">
        <w:rPr>
          <w:highlight w:val="white"/>
        </w:rPr>
        <w:t xml:space="preserve">Disponível em: </w:t>
      </w:r>
      <w:r w:rsidRPr="00E57E02">
        <w:rPr>
          <w:position w:val="-1"/>
          <w:highlight w:val="white"/>
        </w:rPr>
        <w:t>https://docs.ufpr.br/~volmir/DEA.pdf</w:t>
      </w:r>
      <w:r>
        <w:rPr>
          <w:highlight w:val="white"/>
        </w:rPr>
        <w:t>.</w:t>
      </w:r>
      <w:r w:rsidRPr="00B95B18">
        <w:rPr>
          <w:highlight w:val="white"/>
        </w:rPr>
        <w:t xml:space="preserve"> Acesso em: 15 nov</w:t>
      </w:r>
      <w:r>
        <w:rPr>
          <w:highlight w:val="white"/>
        </w:rPr>
        <w:t>.</w:t>
      </w:r>
      <w:r w:rsidRPr="00B95B18">
        <w:rPr>
          <w:highlight w:val="white"/>
        </w:rPr>
        <w:t xml:space="preserve"> 2022.</w:t>
      </w:r>
    </w:p>
    <w:p w14:paraId="53CBA6E9" w14:textId="77777777" w:rsidR="00541D75" w:rsidRPr="00B95B18" w:rsidRDefault="00541D75" w:rsidP="00541D75">
      <w:pPr>
        <w:rPr>
          <w:highlight w:val="white"/>
        </w:rPr>
      </w:pPr>
    </w:p>
    <w:p w14:paraId="46CF1D7F" w14:textId="77777777" w:rsidR="00541D75" w:rsidRPr="005E5B90" w:rsidRDefault="00541D75" w:rsidP="00541D75">
      <w:pPr>
        <w:rPr>
          <w:highlight w:val="white"/>
        </w:rPr>
      </w:pPr>
      <w:r w:rsidRPr="00541D75">
        <w:rPr>
          <w:highlight w:val="white"/>
        </w:rPr>
        <w:t xml:space="preserve">WOLFF, Lillian Daisy Gonçalves. </w:t>
      </w:r>
      <w:r w:rsidRPr="005E5B90">
        <w:rPr>
          <w:b/>
          <w:bCs/>
          <w:highlight w:val="white"/>
        </w:rPr>
        <w:t xml:space="preserve">Um modelo para avaliar o impacto do ambiente </w:t>
      </w:r>
      <w:r w:rsidRPr="00541D75">
        <w:rPr>
          <w:b/>
          <w:bCs/>
          <w:highlight w:val="white"/>
        </w:rPr>
        <w:t>operacional na produtividade de hospitais brasileiros</w:t>
      </w:r>
      <w:r w:rsidRPr="00541D75">
        <w:rPr>
          <w:highlight w:val="white"/>
        </w:rPr>
        <w:t xml:space="preserve">. 2005. </w:t>
      </w:r>
      <w:r w:rsidRPr="005E5B90">
        <w:rPr>
          <w:highlight w:val="white"/>
        </w:rPr>
        <w:t xml:space="preserve">307 f. Tese (Doutorado em Engenharia de Produção) </w:t>
      </w:r>
      <w:r>
        <w:rPr>
          <w:highlight w:val="white"/>
        </w:rPr>
        <w:t xml:space="preserve">- </w:t>
      </w:r>
      <w:r w:rsidRPr="005E5B90">
        <w:rPr>
          <w:highlight w:val="white"/>
        </w:rPr>
        <w:t>Universidade Federal de Santa Catarina, Florianópolis, 2005.</w:t>
      </w:r>
    </w:p>
    <w:sectPr w:rsidR="00541D75" w:rsidRPr="005E5B90" w:rsidSect="00137D52">
      <w:pgSz w:w="1191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8D8F" w14:textId="77777777" w:rsidR="00137D52" w:rsidRDefault="00137D52">
      <w:r>
        <w:separator/>
      </w:r>
    </w:p>
  </w:endnote>
  <w:endnote w:type="continuationSeparator" w:id="0">
    <w:p w14:paraId="02BF8155" w14:textId="77777777" w:rsidR="00137D52" w:rsidRDefault="0013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Utopia">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utiger LT Pro">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4AB" w14:textId="77777777" w:rsidR="006E4966" w:rsidRDefault="006E4966">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4850" w14:textId="77777777" w:rsidR="006E4966" w:rsidRPr="00225DB0" w:rsidRDefault="006E4966" w:rsidP="0037103C">
    <w:pPr>
      <w:pStyle w:val="Rodap"/>
      <w:ind w:left="0" w:hanging="2"/>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BD63" w14:textId="77777777" w:rsidR="006E4966" w:rsidRDefault="006E4966">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EF30" w14:textId="77777777" w:rsidR="00137D52" w:rsidRDefault="00137D52">
      <w:r>
        <w:separator/>
      </w:r>
    </w:p>
  </w:footnote>
  <w:footnote w:type="continuationSeparator" w:id="0">
    <w:p w14:paraId="2C3B22E6" w14:textId="77777777" w:rsidR="00137D52" w:rsidRDefault="00137D52">
      <w:r>
        <w:continuationSeparator/>
      </w:r>
    </w:p>
  </w:footnote>
  <w:footnote w:id="1">
    <w:p w14:paraId="289685E0" w14:textId="77777777" w:rsidR="006E4966" w:rsidRDefault="006E4966" w:rsidP="0037103C">
      <w:pPr>
        <w:jc w:val="both"/>
        <w:rPr>
          <w:sz w:val="20"/>
          <w:szCs w:val="20"/>
        </w:rPr>
      </w:pPr>
      <w:r w:rsidRPr="0037103C">
        <w:rPr>
          <w:rStyle w:val="Refdenotaderodap"/>
          <w:sz w:val="20"/>
          <w:szCs w:val="20"/>
        </w:rPr>
        <w:footnoteRef/>
      </w:r>
      <w:r w:rsidRPr="0037103C">
        <w:rPr>
          <w:sz w:val="20"/>
          <w:szCs w:val="20"/>
        </w:rPr>
        <w:t xml:space="preserve"> </w:t>
      </w:r>
      <w:r w:rsidRPr="0037103C">
        <w:rPr>
          <w:color w:val="000000"/>
          <w:sz w:val="20"/>
          <w:szCs w:val="20"/>
        </w:rPr>
        <w:t xml:space="preserve">A expressão “transferência fundo a fundo”, no âmbito na saúde, refere-se a um modelo de repasse de recursos financeiros entre entidades públicas, geralmente do Governo Federal para estados, municípios ou outras instâncias </w:t>
      </w:r>
      <w:r w:rsidRPr="00FD3D03">
        <w:rPr>
          <w:color w:val="000000"/>
          <w:sz w:val="20"/>
          <w:szCs w:val="20"/>
        </w:rPr>
        <w:t>subnacionais.</w:t>
      </w:r>
    </w:p>
    <w:p w14:paraId="4DB0FBBC" w14:textId="00DEB4F3" w:rsidR="006E4966" w:rsidRPr="00FD3D03" w:rsidRDefault="006E4966" w:rsidP="0037103C">
      <w:pPr>
        <w:jc w:val="both"/>
        <w:rPr>
          <w:sz w:val="20"/>
          <w:szCs w:val="20"/>
        </w:rPr>
      </w:pPr>
      <w:r w:rsidRPr="00FD3D03">
        <w:rPr>
          <w:sz w:val="20"/>
          <w:szCs w:val="20"/>
        </w:rPr>
        <w:t>Para mais informações: BRASIL. Ministério da Saúde. Fund</w:t>
      </w:r>
      <w:r w:rsidR="00B7621E">
        <w:rPr>
          <w:sz w:val="20"/>
          <w:szCs w:val="20"/>
        </w:rPr>
        <w:t xml:space="preserve">o Nacional de Saúde. </w:t>
      </w:r>
      <w:r w:rsidR="00B7621E" w:rsidRPr="00B7621E">
        <w:rPr>
          <w:b/>
          <w:sz w:val="20"/>
          <w:szCs w:val="20"/>
        </w:rPr>
        <w:t>Manual de ressarcimento fundo a f</w:t>
      </w:r>
      <w:r w:rsidRPr="00B7621E">
        <w:rPr>
          <w:b/>
          <w:sz w:val="20"/>
          <w:szCs w:val="20"/>
        </w:rPr>
        <w:t>undo.</w:t>
      </w:r>
      <w:r w:rsidRPr="00FD3D03">
        <w:rPr>
          <w:sz w:val="20"/>
          <w:szCs w:val="20"/>
        </w:rPr>
        <w:t xml:space="preserve"> Disponível em: </w:t>
      </w:r>
      <w:r w:rsidRPr="00B7621E">
        <w:rPr>
          <w:sz w:val="20"/>
          <w:szCs w:val="20"/>
        </w:rPr>
        <w:t>https://portalfns.saude.gov.br/wp-content/uploads/2022/03/Manual-de-Ressarcimento-v2.0.pdf</w:t>
      </w:r>
      <w:r w:rsidRPr="00FD3D03">
        <w:rPr>
          <w:sz w:val="20"/>
          <w:szCs w:val="20"/>
        </w:rPr>
        <w:t>. Acesso em: 16 nov. 2023.</w:t>
      </w:r>
    </w:p>
  </w:footnote>
  <w:footnote w:id="2">
    <w:p w14:paraId="40AE36F9" w14:textId="72FF43E1" w:rsidR="006E4966" w:rsidRPr="00FD3D03" w:rsidRDefault="006E4966" w:rsidP="008E0A47">
      <w:pPr>
        <w:pBdr>
          <w:top w:val="nil"/>
          <w:left w:val="nil"/>
          <w:bottom w:val="nil"/>
          <w:right w:val="nil"/>
          <w:between w:val="nil"/>
        </w:pBdr>
        <w:ind w:hanging="2"/>
        <w:jc w:val="both"/>
        <w:rPr>
          <w:color w:val="000000"/>
          <w:sz w:val="20"/>
          <w:szCs w:val="20"/>
        </w:rPr>
      </w:pPr>
      <w:r w:rsidRPr="00FD3D03">
        <w:rPr>
          <w:vertAlign w:val="superscript"/>
        </w:rPr>
        <w:footnoteRef/>
      </w:r>
      <w:r w:rsidRPr="00FD3D03">
        <w:rPr>
          <w:color w:val="000000"/>
          <w:sz w:val="20"/>
          <w:szCs w:val="20"/>
        </w:rPr>
        <w:t xml:space="preserve"> BRASIL. Ministério da Saúde/Fu</w:t>
      </w:r>
      <w:r w:rsidR="00B7621E">
        <w:rPr>
          <w:color w:val="000000"/>
          <w:sz w:val="20"/>
          <w:szCs w:val="20"/>
        </w:rPr>
        <w:t xml:space="preserve">ndo Nacional de Saúde. </w:t>
      </w:r>
      <w:r w:rsidR="00B7621E" w:rsidRPr="00B7621E">
        <w:rPr>
          <w:b/>
          <w:color w:val="000000"/>
          <w:sz w:val="20"/>
          <w:szCs w:val="20"/>
        </w:rPr>
        <w:t>Fundo a f</w:t>
      </w:r>
      <w:r w:rsidRPr="00B7621E">
        <w:rPr>
          <w:b/>
          <w:color w:val="000000"/>
          <w:sz w:val="20"/>
          <w:szCs w:val="20"/>
        </w:rPr>
        <w:t>undo</w:t>
      </w:r>
      <w:r w:rsidRPr="00FD3D03">
        <w:rPr>
          <w:color w:val="000000"/>
          <w:sz w:val="20"/>
          <w:szCs w:val="20"/>
        </w:rPr>
        <w:t xml:space="preserve">. Disponível em: </w:t>
      </w:r>
      <w:r w:rsidRPr="00B7621E">
        <w:rPr>
          <w:sz w:val="20"/>
          <w:szCs w:val="20"/>
        </w:rPr>
        <w:t>https://painelms.saude.gov.br/extensions/Portal_FAF/Portal_FAF.html</w:t>
      </w:r>
      <w:r w:rsidRPr="00FD3D03">
        <w:rPr>
          <w:color w:val="000000"/>
          <w:sz w:val="20"/>
          <w:szCs w:val="20"/>
        </w:rPr>
        <w:t>. Acesso em: 12 nov. 2022.</w:t>
      </w:r>
    </w:p>
  </w:footnote>
  <w:footnote w:id="3">
    <w:p w14:paraId="767FC020" w14:textId="45DC037A" w:rsidR="006E4966" w:rsidRDefault="006E4966" w:rsidP="008A7F65">
      <w:pPr>
        <w:pBdr>
          <w:top w:val="nil"/>
          <w:left w:val="nil"/>
          <w:bottom w:val="nil"/>
          <w:right w:val="nil"/>
          <w:between w:val="nil"/>
        </w:pBdr>
        <w:ind w:hanging="2"/>
        <w:jc w:val="both"/>
        <w:rPr>
          <w:color w:val="000000"/>
          <w:sz w:val="20"/>
          <w:szCs w:val="20"/>
          <w:highlight w:val="yellow"/>
        </w:rPr>
      </w:pPr>
      <w:r>
        <w:rPr>
          <w:vertAlign w:val="superscript"/>
        </w:rPr>
        <w:footnoteRef/>
      </w:r>
      <w:r>
        <w:rPr>
          <w:color w:val="000000"/>
          <w:sz w:val="20"/>
          <w:szCs w:val="20"/>
        </w:rPr>
        <w:t xml:space="preserve"> BRASIL. Controlad</w:t>
      </w:r>
      <w:r w:rsidR="00B7621E">
        <w:rPr>
          <w:color w:val="000000"/>
          <w:sz w:val="20"/>
          <w:szCs w:val="20"/>
        </w:rPr>
        <w:t xml:space="preserve">oria-Geral da União. </w:t>
      </w:r>
      <w:r w:rsidR="00B7621E" w:rsidRPr="00B7621E">
        <w:rPr>
          <w:b/>
          <w:color w:val="000000"/>
          <w:sz w:val="20"/>
          <w:szCs w:val="20"/>
        </w:rPr>
        <w:t>Portal da t</w:t>
      </w:r>
      <w:r w:rsidRPr="00B7621E">
        <w:rPr>
          <w:b/>
          <w:color w:val="000000"/>
          <w:sz w:val="20"/>
          <w:szCs w:val="20"/>
        </w:rPr>
        <w:t>ransparência</w:t>
      </w:r>
      <w:r>
        <w:rPr>
          <w:color w:val="000000"/>
          <w:sz w:val="20"/>
          <w:szCs w:val="20"/>
        </w:rPr>
        <w:t xml:space="preserve">. Disponível em: </w:t>
      </w:r>
      <w:r w:rsidRPr="00B7621E">
        <w:rPr>
          <w:sz w:val="20"/>
          <w:szCs w:val="20"/>
        </w:rPr>
        <w:t>https://www.portaltransparencia.gov.br/funcoes/10-saude?ano=2021</w:t>
      </w:r>
      <w:r>
        <w:rPr>
          <w:color w:val="000000"/>
          <w:sz w:val="20"/>
          <w:szCs w:val="20"/>
        </w:rPr>
        <w:t>. Acesso em: 17 nov. 2022.</w:t>
      </w:r>
    </w:p>
  </w:footnote>
  <w:footnote w:id="4">
    <w:p w14:paraId="1DFA8B61" w14:textId="1CC7FD8D" w:rsidR="006E4966" w:rsidRDefault="006E4966">
      <w:pPr>
        <w:ind w:hanging="2"/>
        <w:jc w:val="both"/>
        <w:rPr>
          <w:rFonts w:ascii="Times" w:eastAsia="Times" w:hAnsi="Times" w:cs="Times"/>
          <w:color w:val="000000"/>
          <w:sz w:val="20"/>
          <w:szCs w:val="20"/>
          <w:highlight w:val="white"/>
        </w:rPr>
      </w:pPr>
      <w:r>
        <w:rPr>
          <w:vertAlign w:val="superscript"/>
        </w:rPr>
        <w:footnoteRef/>
      </w:r>
      <w:r>
        <w:rPr>
          <w:rFonts w:ascii="Times" w:eastAsia="Times" w:hAnsi="Times" w:cs="Times"/>
          <w:sz w:val="20"/>
          <w:szCs w:val="20"/>
        </w:rPr>
        <w:t xml:space="preserve"> </w:t>
      </w:r>
      <w:r>
        <w:rPr>
          <w:rFonts w:ascii="Times" w:eastAsia="Times" w:hAnsi="Times" w:cs="Times"/>
          <w:color w:val="000000"/>
          <w:sz w:val="20"/>
          <w:szCs w:val="20"/>
        </w:rPr>
        <w:t>Leito não SUS</w:t>
      </w:r>
      <w:r>
        <w:rPr>
          <w:rFonts w:ascii="Times" w:eastAsia="Times" w:hAnsi="Times" w:cs="Times"/>
          <w:color w:val="000000"/>
          <w:sz w:val="20"/>
          <w:szCs w:val="20"/>
          <w:highlight w:val="white"/>
        </w:rPr>
        <w:t xml:space="preserve"> é um leito complementar exibido como </w:t>
      </w:r>
      <w:r>
        <w:rPr>
          <w:rFonts w:ascii="Times" w:eastAsia="Times" w:hAnsi="Times" w:cs="Times"/>
          <w:color w:val="000000"/>
          <w:sz w:val="20"/>
          <w:szCs w:val="20"/>
        </w:rPr>
        <w:t>Leito não SUS</w:t>
      </w:r>
      <w:r>
        <w:rPr>
          <w:rFonts w:ascii="Times" w:eastAsia="Times" w:hAnsi="Times" w:cs="Times"/>
          <w:color w:val="000000"/>
          <w:sz w:val="20"/>
          <w:szCs w:val="20"/>
          <w:highlight w:val="white"/>
        </w:rPr>
        <w:t>. Atualmente, pode ter dois significados: i) t</w:t>
      </w:r>
      <w:r>
        <w:rPr>
          <w:rFonts w:ascii="Times" w:eastAsia="Times" w:hAnsi="Times" w:cs="Times"/>
          <w:color w:val="000000"/>
          <w:sz w:val="20"/>
          <w:szCs w:val="20"/>
        </w:rPr>
        <w:t>rata-se de leito que não é utilizado no âmbito do SUS (isto deve ocorrer somente em hospitais privados); ii) trata-se de leito utilizado no âmbito do SUS, mas que não foi habilitado pelo Ministério da Saúde (isto pode ocorrer em hospitais públicos e privados).</w:t>
      </w:r>
    </w:p>
  </w:footnote>
  <w:footnote w:id="5">
    <w:p w14:paraId="2FC1D68A" w14:textId="43FD606C" w:rsidR="006E4966" w:rsidRDefault="006E4966" w:rsidP="00EE5C31">
      <w:pPr>
        <w:pBdr>
          <w:top w:val="nil"/>
          <w:left w:val="nil"/>
          <w:bottom w:val="nil"/>
          <w:right w:val="nil"/>
          <w:between w:val="nil"/>
        </w:pBdr>
        <w:ind w:hanging="2"/>
        <w:jc w:val="both"/>
        <w:rPr>
          <w:color w:val="000000"/>
          <w:sz w:val="20"/>
          <w:szCs w:val="20"/>
        </w:rPr>
      </w:pPr>
      <w:r>
        <w:rPr>
          <w:vertAlign w:val="superscript"/>
        </w:rPr>
        <w:footnoteRef/>
      </w:r>
      <w:r w:rsidR="007B7376">
        <w:rPr>
          <w:color w:val="000000"/>
          <w:sz w:val="20"/>
          <w:szCs w:val="20"/>
        </w:rPr>
        <w:t>WIKISAUDE</w:t>
      </w:r>
      <w:r>
        <w:rPr>
          <w:color w:val="000000"/>
          <w:sz w:val="20"/>
          <w:szCs w:val="20"/>
        </w:rPr>
        <w:t xml:space="preserve">. </w:t>
      </w:r>
      <w:r w:rsidRPr="00D26F8B">
        <w:rPr>
          <w:b/>
          <w:bCs/>
          <w:color w:val="000000"/>
          <w:sz w:val="20"/>
          <w:szCs w:val="20"/>
        </w:rPr>
        <w:t xml:space="preserve">Wiki </w:t>
      </w:r>
      <w:r>
        <w:rPr>
          <w:b/>
          <w:bCs/>
          <w:color w:val="000000"/>
          <w:sz w:val="20"/>
          <w:szCs w:val="20"/>
        </w:rPr>
        <w:t xml:space="preserve">do </w:t>
      </w:r>
      <w:r w:rsidR="00B7621E">
        <w:rPr>
          <w:b/>
          <w:bCs/>
          <w:color w:val="000000"/>
          <w:sz w:val="20"/>
          <w:szCs w:val="20"/>
        </w:rPr>
        <w:t>cadastro nacional de estabelecimentos de s</w:t>
      </w:r>
      <w:r w:rsidRPr="00D26F8B">
        <w:rPr>
          <w:b/>
          <w:bCs/>
          <w:color w:val="000000"/>
          <w:sz w:val="20"/>
          <w:szCs w:val="20"/>
        </w:rPr>
        <w:t>aúde</w:t>
      </w:r>
      <w:r w:rsidR="00B7621E">
        <w:rPr>
          <w:color w:val="000000"/>
          <w:sz w:val="20"/>
          <w:szCs w:val="20"/>
        </w:rPr>
        <w:t>.</w:t>
      </w:r>
      <w:r>
        <w:rPr>
          <w:color w:val="000000"/>
          <w:sz w:val="20"/>
          <w:szCs w:val="20"/>
        </w:rPr>
        <w:t xml:space="preserve"> 2022. Disponível em: </w:t>
      </w:r>
      <w:r w:rsidR="00CD47A8" w:rsidRPr="007B7376">
        <w:rPr>
          <w:sz w:val="20"/>
          <w:szCs w:val="20"/>
        </w:rPr>
        <w:t>https://wiki.saude.gov.br/cnes/index.php/Principais_Conceitos</w:t>
      </w:r>
      <w:r>
        <w:rPr>
          <w:color w:val="000000"/>
          <w:sz w:val="20"/>
          <w:szCs w:val="20"/>
        </w:rPr>
        <w:t>. Acesso em: 10 nov. 2022.</w:t>
      </w:r>
    </w:p>
  </w:footnote>
  <w:footnote w:id="6">
    <w:p w14:paraId="3A503EDB" w14:textId="469DC017" w:rsidR="006E4966" w:rsidRDefault="006E4966" w:rsidP="00CD6370">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CASTRO, Regina. Observatório Covid-19 aponta maior colapso sanitário e hospitalar da história do Brasil. </w:t>
      </w:r>
      <w:r w:rsidRPr="00A73882">
        <w:rPr>
          <w:b/>
          <w:bCs/>
          <w:color w:val="000000"/>
          <w:sz w:val="20"/>
          <w:szCs w:val="20"/>
        </w:rPr>
        <w:t>FIOCRUZ Notícias</w:t>
      </w:r>
      <w:r>
        <w:rPr>
          <w:color w:val="000000"/>
          <w:sz w:val="20"/>
          <w:szCs w:val="20"/>
        </w:rPr>
        <w:t xml:space="preserve">, 17 mar. 2021. Disponível em: </w:t>
      </w:r>
      <w:r w:rsidRPr="006F5587">
        <w:rPr>
          <w:sz w:val="20"/>
          <w:szCs w:val="20"/>
        </w:rPr>
        <w:t>https://portal.fiocruz.br/noticia/observatorio-covid-19-aponta-maior-colapso-sanitario-e-hospitalar-da-historia-do-brasil</w:t>
      </w:r>
      <w:r>
        <w:rPr>
          <w:color w:val="000000"/>
          <w:sz w:val="20"/>
          <w:szCs w:val="20"/>
        </w:rPr>
        <w:t>. Acesso em: 20 dez. 2022.</w:t>
      </w:r>
    </w:p>
    <w:p w14:paraId="3FDC8963" w14:textId="77777777" w:rsidR="006E4966" w:rsidRDefault="006E4966" w:rsidP="00026A94">
      <w:pPr>
        <w:pBdr>
          <w:top w:val="nil"/>
          <w:left w:val="nil"/>
          <w:bottom w:val="nil"/>
          <w:right w:val="nil"/>
          <w:between w:val="nil"/>
        </w:pBdr>
        <w:rPr>
          <w:color w:val="000000"/>
          <w:sz w:val="20"/>
          <w:szCs w:val="20"/>
        </w:rPr>
      </w:pPr>
    </w:p>
  </w:footnote>
  <w:footnote w:id="7">
    <w:p w14:paraId="141D7041" w14:textId="77C6287E" w:rsidR="006F5587" w:rsidRDefault="006E4966" w:rsidP="006F5587">
      <w:pPr>
        <w:pBdr>
          <w:top w:val="nil"/>
          <w:left w:val="nil"/>
          <w:bottom w:val="nil"/>
          <w:right w:val="nil"/>
          <w:between w:val="nil"/>
        </w:pBdr>
        <w:ind w:hanging="2"/>
        <w:rPr>
          <w:sz w:val="20"/>
          <w:szCs w:val="20"/>
        </w:rPr>
      </w:pPr>
      <w:r>
        <w:rPr>
          <w:vertAlign w:val="superscript"/>
        </w:rPr>
        <w:footnoteRef/>
      </w:r>
      <w:r w:rsidRPr="00491AE5">
        <w:rPr>
          <w:color w:val="000000"/>
          <w:sz w:val="20"/>
          <w:szCs w:val="20"/>
        </w:rPr>
        <w:t xml:space="preserve"> COVID-19: Manaus vive co</w:t>
      </w:r>
      <w:r>
        <w:rPr>
          <w:color w:val="000000"/>
          <w:sz w:val="20"/>
          <w:szCs w:val="20"/>
        </w:rPr>
        <w:t xml:space="preserve">lapso com hospitais sem oxigênio, doentes levados a outros estados, cemitérios sem vagas e toque de recolher. </w:t>
      </w:r>
      <w:r w:rsidRPr="00491AE5">
        <w:rPr>
          <w:b/>
          <w:bCs/>
          <w:color w:val="000000"/>
          <w:sz w:val="20"/>
          <w:szCs w:val="20"/>
        </w:rPr>
        <w:t>G1</w:t>
      </w:r>
      <w:r w:rsidRPr="00491AE5">
        <w:rPr>
          <w:color w:val="000000"/>
          <w:sz w:val="20"/>
          <w:szCs w:val="20"/>
        </w:rPr>
        <w:t>, 14 jan. 2021; Disponível em:</w:t>
      </w:r>
      <w:r>
        <w:rPr>
          <w:color w:val="000000"/>
          <w:sz w:val="20"/>
          <w:szCs w:val="20"/>
        </w:rPr>
        <w:t xml:space="preserve"> </w:t>
      </w:r>
      <w:r w:rsidR="006F5587" w:rsidRPr="006F5587">
        <w:rPr>
          <w:sz w:val="20"/>
          <w:szCs w:val="20"/>
        </w:rPr>
        <w:t>https://g1.globo.com/am/</w:t>
      </w:r>
      <w:r w:rsidRPr="006F5587">
        <w:rPr>
          <w:sz w:val="20"/>
          <w:szCs w:val="20"/>
        </w:rPr>
        <w:t>amazonas/</w:t>
      </w:r>
    </w:p>
    <w:p w14:paraId="33881F6A" w14:textId="4868329F" w:rsidR="006E4966" w:rsidRPr="00491AE5" w:rsidRDefault="006E4966" w:rsidP="00CD6370">
      <w:pPr>
        <w:pBdr>
          <w:top w:val="nil"/>
          <w:left w:val="nil"/>
          <w:bottom w:val="nil"/>
          <w:right w:val="nil"/>
          <w:between w:val="nil"/>
        </w:pBdr>
        <w:ind w:hanging="2"/>
        <w:rPr>
          <w:color w:val="000000"/>
          <w:sz w:val="20"/>
          <w:szCs w:val="20"/>
        </w:rPr>
      </w:pPr>
      <w:r w:rsidRPr="006F5587">
        <w:rPr>
          <w:sz w:val="20"/>
          <w:szCs w:val="20"/>
        </w:rPr>
        <w:t>noticia/2021/01/14/covid-19-manaus-vive-colapso-com-hospitais-sem-oxigenio-doentes-levados-a-outros-estados-cemiterios-sem-vagas-e-toque-de-recolher.ghtml</w:t>
      </w:r>
      <w:r>
        <w:rPr>
          <w:color w:val="000000"/>
          <w:sz w:val="20"/>
          <w:szCs w:val="20"/>
        </w:rPr>
        <w:t xml:space="preserve">. Acesso em: 18 dez. 2022. </w:t>
      </w:r>
    </w:p>
  </w:footnote>
  <w:footnote w:id="8">
    <w:p w14:paraId="082A06C5" w14:textId="602AA37A" w:rsidR="006E4966" w:rsidRPr="00EF5022" w:rsidRDefault="006E4966">
      <w:pPr>
        <w:pBdr>
          <w:top w:val="nil"/>
          <w:left w:val="nil"/>
          <w:bottom w:val="nil"/>
          <w:right w:val="nil"/>
          <w:between w:val="nil"/>
        </w:pBdr>
        <w:ind w:hanging="2"/>
        <w:rPr>
          <w:color w:val="000000"/>
          <w:sz w:val="20"/>
          <w:szCs w:val="20"/>
        </w:rPr>
      </w:pPr>
      <w:r>
        <w:rPr>
          <w:vertAlign w:val="superscript"/>
        </w:rPr>
        <w:footnoteRef/>
      </w:r>
      <w:r w:rsidRPr="00EF5022">
        <w:rPr>
          <w:color w:val="000000"/>
          <w:sz w:val="20"/>
          <w:szCs w:val="20"/>
        </w:rPr>
        <w:t xml:space="preserve"> ALENCAR, Caíque. PF mira</w:t>
      </w:r>
      <w:r>
        <w:rPr>
          <w:color w:val="000000"/>
          <w:sz w:val="20"/>
          <w:szCs w:val="20"/>
        </w:rPr>
        <w:t xml:space="preserve"> </w:t>
      </w:r>
      <w:r w:rsidRPr="00EF5022">
        <w:rPr>
          <w:color w:val="000000"/>
          <w:sz w:val="20"/>
          <w:szCs w:val="20"/>
        </w:rPr>
        <w:t xml:space="preserve">suposto desvio </w:t>
      </w:r>
      <w:r>
        <w:rPr>
          <w:color w:val="000000"/>
          <w:sz w:val="20"/>
          <w:szCs w:val="20"/>
        </w:rPr>
        <w:t xml:space="preserve">em compra no Consórcio Nordeste, que cita fraude. </w:t>
      </w:r>
      <w:r w:rsidRPr="007B6F73">
        <w:rPr>
          <w:b/>
          <w:bCs/>
          <w:color w:val="000000"/>
          <w:sz w:val="20"/>
          <w:szCs w:val="20"/>
        </w:rPr>
        <w:t>UOL</w:t>
      </w:r>
      <w:r>
        <w:rPr>
          <w:color w:val="000000"/>
          <w:sz w:val="20"/>
          <w:szCs w:val="20"/>
        </w:rPr>
        <w:t xml:space="preserve">, 26 abr. 2022. Disponível em: </w:t>
      </w:r>
      <w:r w:rsidRPr="006F5587">
        <w:rPr>
          <w:sz w:val="20"/>
          <w:szCs w:val="20"/>
        </w:rPr>
        <w:t>https://noticias.uol.com.br/saude/ultimas-noticias/redacao/2022/04/26/operacao-pf-compra-respiradores-consorcio-nordeste.htm</w:t>
      </w:r>
      <w:r>
        <w:rPr>
          <w:color w:val="000000"/>
          <w:sz w:val="20"/>
          <w:szCs w:val="20"/>
        </w:rPr>
        <w:t>. Acesso em: 18 dez. 2022.</w:t>
      </w:r>
    </w:p>
  </w:footnote>
  <w:footnote w:id="9">
    <w:p w14:paraId="4F525E33" w14:textId="77777777" w:rsidR="006E4966" w:rsidRDefault="006E4966">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O Portal da Transparência apresenta os dados no painel de COVID-19 para os anos 2020 e 2021. Para o ano de 2022, considerou-se os repasses dia a dia do Fundo Nacional de Saúde (FNS) relacionados a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848A" w14:textId="77777777" w:rsidR="006E4966" w:rsidRDefault="006E4966">
    <w:pPr>
      <w:pBdr>
        <w:top w:val="nil"/>
        <w:left w:val="nil"/>
        <w:bottom w:val="nil"/>
        <w:right w:val="nil"/>
        <w:between w:val="nil"/>
      </w:pBdr>
      <w:ind w:hanging="2"/>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E6FE" w14:textId="77777777" w:rsidR="006E4966" w:rsidRDefault="006E4966">
    <w:pPr>
      <w:pBdr>
        <w:top w:val="nil"/>
        <w:left w:val="nil"/>
        <w:bottom w:val="nil"/>
        <w:right w:val="nil"/>
        <w:between w:val="nil"/>
      </w:pBdr>
      <w:ind w:hanging="2"/>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F501" w14:textId="77777777" w:rsidR="006E4966" w:rsidRDefault="006E4966">
    <w:pPr>
      <w:pBdr>
        <w:top w:val="nil"/>
        <w:left w:val="nil"/>
        <w:bottom w:val="nil"/>
        <w:right w:val="nil"/>
        <w:between w:val="nil"/>
      </w:pBdr>
      <w:ind w:hanging="2"/>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973" w14:textId="77777777" w:rsidR="006E4966" w:rsidRPr="00E603F1" w:rsidRDefault="006E4966">
    <w:pPr>
      <w:pBdr>
        <w:top w:val="nil"/>
        <w:left w:val="nil"/>
        <w:bottom w:val="nil"/>
        <w:right w:val="nil"/>
        <w:between w:val="nil"/>
      </w:pBdr>
      <w:ind w:hanging="2"/>
      <w:jc w:val="right"/>
      <w:rPr>
        <w:bCs/>
        <w:color w:val="000000"/>
      </w:rPr>
    </w:pPr>
    <w:r w:rsidRPr="00E603F1">
      <w:rPr>
        <w:bCs/>
        <w:color w:val="000000"/>
      </w:rPr>
      <w:fldChar w:fldCharType="begin"/>
    </w:r>
    <w:r w:rsidRPr="00E603F1">
      <w:rPr>
        <w:bCs/>
        <w:color w:val="000000"/>
      </w:rPr>
      <w:instrText>PAGE</w:instrText>
    </w:r>
    <w:r w:rsidRPr="00E603F1">
      <w:rPr>
        <w:bCs/>
        <w:color w:val="000000"/>
      </w:rPr>
      <w:fldChar w:fldCharType="separate"/>
    </w:r>
    <w:r w:rsidR="00E57E02">
      <w:rPr>
        <w:bCs/>
        <w:noProof/>
        <w:color w:val="000000"/>
      </w:rPr>
      <w:t>78</w:t>
    </w:r>
    <w:r w:rsidRPr="00E603F1">
      <w:rPr>
        <w:bCs/>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46"/>
    <w:rsid w:val="0001000B"/>
    <w:rsid w:val="00015541"/>
    <w:rsid w:val="0001595C"/>
    <w:rsid w:val="00015F9B"/>
    <w:rsid w:val="00021E80"/>
    <w:rsid w:val="00026A94"/>
    <w:rsid w:val="00027AE0"/>
    <w:rsid w:val="00031AF6"/>
    <w:rsid w:val="00036F81"/>
    <w:rsid w:val="00051B4F"/>
    <w:rsid w:val="00053A4B"/>
    <w:rsid w:val="00062E81"/>
    <w:rsid w:val="00067693"/>
    <w:rsid w:val="000704F4"/>
    <w:rsid w:val="00074435"/>
    <w:rsid w:val="0007624C"/>
    <w:rsid w:val="00080164"/>
    <w:rsid w:val="00087032"/>
    <w:rsid w:val="000A0D5F"/>
    <w:rsid w:val="000A31E5"/>
    <w:rsid w:val="000A3B70"/>
    <w:rsid w:val="000A4724"/>
    <w:rsid w:val="000A5250"/>
    <w:rsid w:val="000B256E"/>
    <w:rsid w:val="000B2F97"/>
    <w:rsid w:val="000B4C9C"/>
    <w:rsid w:val="000C2429"/>
    <w:rsid w:val="000C3F32"/>
    <w:rsid w:val="000C41AA"/>
    <w:rsid w:val="000C548B"/>
    <w:rsid w:val="000C6D00"/>
    <w:rsid w:val="000D2751"/>
    <w:rsid w:val="000D35BD"/>
    <w:rsid w:val="000E3120"/>
    <w:rsid w:val="000F35B1"/>
    <w:rsid w:val="000F6229"/>
    <w:rsid w:val="0010116A"/>
    <w:rsid w:val="001012A4"/>
    <w:rsid w:val="00105A42"/>
    <w:rsid w:val="00106DFE"/>
    <w:rsid w:val="00124B44"/>
    <w:rsid w:val="00125EC6"/>
    <w:rsid w:val="001319C6"/>
    <w:rsid w:val="00131F9B"/>
    <w:rsid w:val="00132970"/>
    <w:rsid w:val="001347E5"/>
    <w:rsid w:val="001351BF"/>
    <w:rsid w:val="001368A5"/>
    <w:rsid w:val="00137D52"/>
    <w:rsid w:val="00141706"/>
    <w:rsid w:val="0014696E"/>
    <w:rsid w:val="0015367F"/>
    <w:rsid w:val="001536A0"/>
    <w:rsid w:val="00162378"/>
    <w:rsid w:val="00164D74"/>
    <w:rsid w:val="00171EF5"/>
    <w:rsid w:val="0018114E"/>
    <w:rsid w:val="001922D3"/>
    <w:rsid w:val="001A0CAA"/>
    <w:rsid w:val="001A2EB4"/>
    <w:rsid w:val="001A4DF8"/>
    <w:rsid w:val="001A53B6"/>
    <w:rsid w:val="001A7585"/>
    <w:rsid w:val="001B08BD"/>
    <w:rsid w:val="001B4DF2"/>
    <w:rsid w:val="001C0FF2"/>
    <w:rsid w:val="001C338C"/>
    <w:rsid w:val="001C7503"/>
    <w:rsid w:val="001C7F64"/>
    <w:rsid w:val="001D25C5"/>
    <w:rsid w:val="001D3A15"/>
    <w:rsid w:val="001D3CFC"/>
    <w:rsid w:val="001D5DC4"/>
    <w:rsid w:val="001E0163"/>
    <w:rsid w:val="001E0456"/>
    <w:rsid w:val="001E4409"/>
    <w:rsid w:val="001F3541"/>
    <w:rsid w:val="001F74D3"/>
    <w:rsid w:val="001F7D6D"/>
    <w:rsid w:val="002024F5"/>
    <w:rsid w:val="00207EB1"/>
    <w:rsid w:val="00210BEE"/>
    <w:rsid w:val="00213309"/>
    <w:rsid w:val="0021367A"/>
    <w:rsid w:val="00221844"/>
    <w:rsid w:val="002224C4"/>
    <w:rsid w:val="00225DB0"/>
    <w:rsid w:val="00236F6E"/>
    <w:rsid w:val="00240B2E"/>
    <w:rsid w:val="0024107F"/>
    <w:rsid w:val="002524FB"/>
    <w:rsid w:val="00252848"/>
    <w:rsid w:val="002571AE"/>
    <w:rsid w:val="002747EF"/>
    <w:rsid w:val="0028306F"/>
    <w:rsid w:val="00287272"/>
    <w:rsid w:val="00295438"/>
    <w:rsid w:val="002957B6"/>
    <w:rsid w:val="00297F02"/>
    <w:rsid w:val="002A0DAE"/>
    <w:rsid w:val="002A159C"/>
    <w:rsid w:val="002A36C0"/>
    <w:rsid w:val="002B0E43"/>
    <w:rsid w:val="002B7A18"/>
    <w:rsid w:val="002D42A3"/>
    <w:rsid w:val="002D7CE6"/>
    <w:rsid w:val="002F19FD"/>
    <w:rsid w:val="002F2976"/>
    <w:rsid w:val="002F3B0C"/>
    <w:rsid w:val="0030346E"/>
    <w:rsid w:val="00303F09"/>
    <w:rsid w:val="00304500"/>
    <w:rsid w:val="003059B1"/>
    <w:rsid w:val="00321C1A"/>
    <w:rsid w:val="00325733"/>
    <w:rsid w:val="00330132"/>
    <w:rsid w:val="0033300B"/>
    <w:rsid w:val="00336872"/>
    <w:rsid w:val="003447BA"/>
    <w:rsid w:val="00354571"/>
    <w:rsid w:val="0036159C"/>
    <w:rsid w:val="00361F74"/>
    <w:rsid w:val="0036558A"/>
    <w:rsid w:val="0037103C"/>
    <w:rsid w:val="00373444"/>
    <w:rsid w:val="00376366"/>
    <w:rsid w:val="003767B1"/>
    <w:rsid w:val="00380F91"/>
    <w:rsid w:val="003821E4"/>
    <w:rsid w:val="003855FF"/>
    <w:rsid w:val="00392722"/>
    <w:rsid w:val="003A0A71"/>
    <w:rsid w:val="003A4878"/>
    <w:rsid w:val="003C211E"/>
    <w:rsid w:val="003C670B"/>
    <w:rsid w:val="003D32F8"/>
    <w:rsid w:val="003E0112"/>
    <w:rsid w:val="003E3374"/>
    <w:rsid w:val="003E36C0"/>
    <w:rsid w:val="00400A06"/>
    <w:rsid w:val="00401D6F"/>
    <w:rsid w:val="004234C2"/>
    <w:rsid w:val="0043758F"/>
    <w:rsid w:val="0044632B"/>
    <w:rsid w:val="00446CEE"/>
    <w:rsid w:val="004502C3"/>
    <w:rsid w:val="00455427"/>
    <w:rsid w:val="004559C9"/>
    <w:rsid w:val="00466188"/>
    <w:rsid w:val="00470271"/>
    <w:rsid w:val="00472061"/>
    <w:rsid w:val="00481785"/>
    <w:rsid w:val="00491332"/>
    <w:rsid w:val="00491AE5"/>
    <w:rsid w:val="004A2984"/>
    <w:rsid w:val="004A33DD"/>
    <w:rsid w:val="004B2C7E"/>
    <w:rsid w:val="004D0E4F"/>
    <w:rsid w:val="004D1BAD"/>
    <w:rsid w:val="004F0295"/>
    <w:rsid w:val="004F2981"/>
    <w:rsid w:val="00506DC5"/>
    <w:rsid w:val="00517BFE"/>
    <w:rsid w:val="00522C54"/>
    <w:rsid w:val="0053033E"/>
    <w:rsid w:val="0053090C"/>
    <w:rsid w:val="00541AF9"/>
    <w:rsid w:val="00541D75"/>
    <w:rsid w:val="0054558B"/>
    <w:rsid w:val="00563016"/>
    <w:rsid w:val="0056380C"/>
    <w:rsid w:val="00566588"/>
    <w:rsid w:val="00571AF3"/>
    <w:rsid w:val="00574C01"/>
    <w:rsid w:val="005751E0"/>
    <w:rsid w:val="00597E43"/>
    <w:rsid w:val="005A2193"/>
    <w:rsid w:val="005A22D2"/>
    <w:rsid w:val="005B26AA"/>
    <w:rsid w:val="005B530D"/>
    <w:rsid w:val="005B6D52"/>
    <w:rsid w:val="005C02A8"/>
    <w:rsid w:val="005D4902"/>
    <w:rsid w:val="005D6A40"/>
    <w:rsid w:val="005D76EC"/>
    <w:rsid w:val="005F1337"/>
    <w:rsid w:val="0060203B"/>
    <w:rsid w:val="0060564D"/>
    <w:rsid w:val="0062451D"/>
    <w:rsid w:val="00632502"/>
    <w:rsid w:val="00635F9D"/>
    <w:rsid w:val="00637F54"/>
    <w:rsid w:val="00641A19"/>
    <w:rsid w:val="00644091"/>
    <w:rsid w:val="006514E9"/>
    <w:rsid w:val="00655561"/>
    <w:rsid w:val="00657F8F"/>
    <w:rsid w:val="006615B9"/>
    <w:rsid w:val="00663335"/>
    <w:rsid w:val="00665442"/>
    <w:rsid w:val="00674F0F"/>
    <w:rsid w:val="00676443"/>
    <w:rsid w:val="0067693D"/>
    <w:rsid w:val="0068005B"/>
    <w:rsid w:val="00680AA2"/>
    <w:rsid w:val="0068770C"/>
    <w:rsid w:val="0069339F"/>
    <w:rsid w:val="006949AC"/>
    <w:rsid w:val="00697155"/>
    <w:rsid w:val="006A1751"/>
    <w:rsid w:val="006A49FD"/>
    <w:rsid w:val="006B6FD4"/>
    <w:rsid w:val="006B77DC"/>
    <w:rsid w:val="006C027C"/>
    <w:rsid w:val="006C0B8E"/>
    <w:rsid w:val="006C5E76"/>
    <w:rsid w:val="006E4966"/>
    <w:rsid w:val="006E6C19"/>
    <w:rsid w:val="006F5587"/>
    <w:rsid w:val="006F5605"/>
    <w:rsid w:val="00713C37"/>
    <w:rsid w:val="0073435D"/>
    <w:rsid w:val="007372DE"/>
    <w:rsid w:val="007409F3"/>
    <w:rsid w:val="00740DF8"/>
    <w:rsid w:val="0075582A"/>
    <w:rsid w:val="00757020"/>
    <w:rsid w:val="00760B2D"/>
    <w:rsid w:val="00766443"/>
    <w:rsid w:val="00770F15"/>
    <w:rsid w:val="00776676"/>
    <w:rsid w:val="007836D2"/>
    <w:rsid w:val="00790AA7"/>
    <w:rsid w:val="00792A18"/>
    <w:rsid w:val="00793E16"/>
    <w:rsid w:val="00796262"/>
    <w:rsid w:val="007A687A"/>
    <w:rsid w:val="007B5D6A"/>
    <w:rsid w:val="007B6F73"/>
    <w:rsid w:val="007B7376"/>
    <w:rsid w:val="007C221F"/>
    <w:rsid w:val="007D04B0"/>
    <w:rsid w:val="007E0CDB"/>
    <w:rsid w:val="007E2FE0"/>
    <w:rsid w:val="007E4AFB"/>
    <w:rsid w:val="007F380D"/>
    <w:rsid w:val="007F5319"/>
    <w:rsid w:val="00803E27"/>
    <w:rsid w:val="00806794"/>
    <w:rsid w:val="00815A48"/>
    <w:rsid w:val="00817AB4"/>
    <w:rsid w:val="008220F2"/>
    <w:rsid w:val="00830722"/>
    <w:rsid w:val="00833941"/>
    <w:rsid w:val="00841FEC"/>
    <w:rsid w:val="0084449D"/>
    <w:rsid w:val="008532CE"/>
    <w:rsid w:val="00855A48"/>
    <w:rsid w:val="00862016"/>
    <w:rsid w:val="008649A7"/>
    <w:rsid w:val="00867B94"/>
    <w:rsid w:val="0087064D"/>
    <w:rsid w:val="00875ECD"/>
    <w:rsid w:val="008853D9"/>
    <w:rsid w:val="008934C4"/>
    <w:rsid w:val="008A6D72"/>
    <w:rsid w:val="008A7F65"/>
    <w:rsid w:val="008B1C3B"/>
    <w:rsid w:val="008B5F6D"/>
    <w:rsid w:val="008C5F9C"/>
    <w:rsid w:val="008D19C0"/>
    <w:rsid w:val="008D263C"/>
    <w:rsid w:val="008E0A47"/>
    <w:rsid w:val="008E28E5"/>
    <w:rsid w:val="008E36C1"/>
    <w:rsid w:val="008E4665"/>
    <w:rsid w:val="008E7D85"/>
    <w:rsid w:val="009069B8"/>
    <w:rsid w:val="009074AB"/>
    <w:rsid w:val="009123EF"/>
    <w:rsid w:val="00915FBC"/>
    <w:rsid w:val="00917A11"/>
    <w:rsid w:val="009321EE"/>
    <w:rsid w:val="0093479A"/>
    <w:rsid w:val="0094105D"/>
    <w:rsid w:val="00953886"/>
    <w:rsid w:val="009653D7"/>
    <w:rsid w:val="00970F92"/>
    <w:rsid w:val="00975FE1"/>
    <w:rsid w:val="00992C8B"/>
    <w:rsid w:val="009937A0"/>
    <w:rsid w:val="009B2B7E"/>
    <w:rsid w:val="009D4025"/>
    <w:rsid w:val="009F5144"/>
    <w:rsid w:val="00A027B1"/>
    <w:rsid w:val="00A10EE0"/>
    <w:rsid w:val="00A2697E"/>
    <w:rsid w:val="00A3040B"/>
    <w:rsid w:val="00A30813"/>
    <w:rsid w:val="00A341D2"/>
    <w:rsid w:val="00A44A0F"/>
    <w:rsid w:val="00A44EB0"/>
    <w:rsid w:val="00A4503A"/>
    <w:rsid w:val="00A454D2"/>
    <w:rsid w:val="00A53B6E"/>
    <w:rsid w:val="00A73882"/>
    <w:rsid w:val="00A77866"/>
    <w:rsid w:val="00A818E6"/>
    <w:rsid w:val="00A841B9"/>
    <w:rsid w:val="00A84CB3"/>
    <w:rsid w:val="00A97ADC"/>
    <w:rsid w:val="00AA3C49"/>
    <w:rsid w:val="00AA7708"/>
    <w:rsid w:val="00AB4112"/>
    <w:rsid w:val="00AB675E"/>
    <w:rsid w:val="00AB6DB7"/>
    <w:rsid w:val="00AC3518"/>
    <w:rsid w:val="00AC4B8C"/>
    <w:rsid w:val="00AC6232"/>
    <w:rsid w:val="00AD2F39"/>
    <w:rsid w:val="00AD3750"/>
    <w:rsid w:val="00AD5B3D"/>
    <w:rsid w:val="00AE2F9E"/>
    <w:rsid w:val="00AE3846"/>
    <w:rsid w:val="00AE771C"/>
    <w:rsid w:val="00AF5FD1"/>
    <w:rsid w:val="00AF613F"/>
    <w:rsid w:val="00B018AF"/>
    <w:rsid w:val="00B03215"/>
    <w:rsid w:val="00B053F2"/>
    <w:rsid w:val="00B11B45"/>
    <w:rsid w:val="00B1217A"/>
    <w:rsid w:val="00B171F3"/>
    <w:rsid w:val="00B24AEC"/>
    <w:rsid w:val="00B2598A"/>
    <w:rsid w:val="00B30D89"/>
    <w:rsid w:val="00B35398"/>
    <w:rsid w:val="00B41369"/>
    <w:rsid w:val="00B47FD8"/>
    <w:rsid w:val="00B616A6"/>
    <w:rsid w:val="00B62F1A"/>
    <w:rsid w:val="00B6319B"/>
    <w:rsid w:val="00B63C16"/>
    <w:rsid w:val="00B651DF"/>
    <w:rsid w:val="00B75F2A"/>
    <w:rsid w:val="00B7621E"/>
    <w:rsid w:val="00B76BD7"/>
    <w:rsid w:val="00B80FC2"/>
    <w:rsid w:val="00B81B08"/>
    <w:rsid w:val="00B95367"/>
    <w:rsid w:val="00BA165D"/>
    <w:rsid w:val="00BA2268"/>
    <w:rsid w:val="00BA41F9"/>
    <w:rsid w:val="00BB280B"/>
    <w:rsid w:val="00BB5938"/>
    <w:rsid w:val="00BC4010"/>
    <w:rsid w:val="00BC70FF"/>
    <w:rsid w:val="00BD4866"/>
    <w:rsid w:val="00BD53C5"/>
    <w:rsid w:val="00BE1470"/>
    <w:rsid w:val="00BF39A2"/>
    <w:rsid w:val="00BF4E0A"/>
    <w:rsid w:val="00BF593F"/>
    <w:rsid w:val="00BF59A1"/>
    <w:rsid w:val="00C0190B"/>
    <w:rsid w:val="00C019C2"/>
    <w:rsid w:val="00C066BA"/>
    <w:rsid w:val="00C16230"/>
    <w:rsid w:val="00C22761"/>
    <w:rsid w:val="00C267DA"/>
    <w:rsid w:val="00C278EA"/>
    <w:rsid w:val="00C32F66"/>
    <w:rsid w:val="00C345F4"/>
    <w:rsid w:val="00C37956"/>
    <w:rsid w:val="00C4176B"/>
    <w:rsid w:val="00C41E7E"/>
    <w:rsid w:val="00C454E9"/>
    <w:rsid w:val="00C4580F"/>
    <w:rsid w:val="00C46C95"/>
    <w:rsid w:val="00C72CF1"/>
    <w:rsid w:val="00C82C50"/>
    <w:rsid w:val="00C85307"/>
    <w:rsid w:val="00C8786D"/>
    <w:rsid w:val="00C94BFF"/>
    <w:rsid w:val="00C9727E"/>
    <w:rsid w:val="00CB0610"/>
    <w:rsid w:val="00CB53B3"/>
    <w:rsid w:val="00CC0A5B"/>
    <w:rsid w:val="00CC0E5B"/>
    <w:rsid w:val="00CC1421"/>
    <w:rsid w:val="00CC27BA"/>
    <w:rsid w:val="00CC4C80"/>
    <w:rsid w:val="00CD2B01"/>
    <w:rsid w:val="00CD47A8"/>
    <w:rsid w:val="00CD6370"/>
    <w:rsid w:val="00CD6C3C"/>
    <w:rsid w:val="00CE0873"/>
    <w:rsid w:val="00CE18CA"/>
    <w:rsid w:val="00CF0348"/>
    <w:rsid w:val="00CF0F5D"/>
    <w:rsid w:val="00CF0F79"/>
    <w:rsid w:val="00D10C2E"/>
    <w:rsid w:val="00D1445F"/>
    <w:rsid w:val="00D16A32"/>
    <w:rsid w:val="00D222FE"/>
    <w:rsid w:val="00D26235"/>
    <w:rsid w:val="00D26F8B"/>
    <w:rsid w:val="00D361DF"/>
    <w:rsid w:val="00D449D7"/>
    <w:rsid w:val="00D5225E"/>
    <w:rsid w:val="00D52893"/>
    <w:rsid w:val="00D6088C"/>
    <w:rsid w:val="00D61BD0"/>
    <w:rsid w:val="00D61DA0"/>
    <w:rsid w:val="00D707B2"/>
    <w:rsid w:val="00D855C9"/>
    <w:rsid w:val="00D856A8"/>
    <w:rsid w:val="00D925BA"/>
    <w:rsid w:val="00DA2B0E"/>
    <w:rsid w:val="00DA6572"/>
    <w:rsid w:val="00DA7236"/>
    <w:rsid w:val="00DB08FC"/>
    <w:rsid w:val="00DC348C"/>
    <w:rsid w:val="00DC4201"/>
    <w:rsid w:val="00E01A25"/>
    <w:rsid w:val="00E15B67"/>
    <w:rsid w:val="00E17BE3"/>
    <w:rsid w:val="00E33DEB"/>
    <w:rsid w:val="00E377F4"/>
    <w:rsid w:val="00E427A2"/>
    <w:rsid w:val="00E468DF"/>
    <w:rsid w:val="00E523AD"/>
    <w:rsid w:val="00E55901"/>
    <w:rsid w:val="00E57E02"/>
    <w:rsid w:val="00E603F1"/>
    <w:rsid w:val="00E60846"/>
    <w:rsid w:val="00E7534A"/>
    <w:rsid w:val="00E92401"/>
    <w:rsid w:val="00EB21D9"/>
    <w:rsid w:val="00EC07B3"/>
    <w:rsid w:val="00EC1091"/>
    <w:rsid w:val="00EC4AAB"/>
    <w:rsid w:val="00ED0F3B"/>
    <w:rsid w:val="00ED1868"/>
    <w:rsid w:val="00ED42E4"/>
    <w:rsid w:val="00ED6043"/>
    <w:rsid w:val="00EE0C1E"/>
    <w:rsid w:val="00EE366F"/>
    <w:rsid w:val="00EE5C31"/>
    <w:rsid w:val="00EE6CC7"/>
    <w:rsid w:val="00EF4D98"/>
    <w:rsid w:val="00EF5022"/>
    <w:rsid w:val="00F0636C"/>
    <w:rsid w:val="00F20BA8"/>
    <w:rsid w:val="00F2385C"/>
    <w:rsid w:val="00F34372"/>
    <w:rsid w:val="00F34AB4"/>
    <w:rsid w:val="00F41103"/>
    <w:rsid w:val="00F4658F"/>
    <w:rsid w:val="00F61FC6"/>
    <w:rsid w:val="00F7360F"/>
    <w:rsid w:val="00F85E0D"/>
    <w:rsid w:val="00F9725A"/>
    <w:rsid w:val="00FA11B5"/>
    <w:rsid w:val="00FA71C2"/>
    <w:rsid w:val="00FA744E"/>
    <w:rsid w:val="00FB341E"/>
    <w:rsid w:val="00FC3765"/>
    <w:rsid w:val="00FD3D03"/>
    <w:rsid w:val="00FE088B"/>
    <w:rsid w:val="00FE0E01"/>
    <w:rsid w:val="00FE178E"/>
    <w:rsid w:val="00FE1C05"/>
    <w:rsid w:val="00FE24F0"/>
    <w:rsid w:val="00FE3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4458"/>
  <w15:docId w15:val="{D1B533AC-CAFF-45AE-8DB5-49FEABC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2A"/>
  </w:style>
  <w:style w:type="paragraph" w:styleId="Ttulo1">
    <w:name w:val="heading 1"/>
    <w:basedOn w:val="Normal"/>
    <w:link w:val="Ttulo1Char"/>
    <w:uiPriority w:val="9"/>
    <w:qFormat/>
    <w:rsid w:val="00E523AD"/>
    <w:pPr>
      <w:suppressAutoHyphens/>
      <w:spacing w:line="360" w:lineRule="auto"/>
      <w:textDirection w:val="btLr"/>
      <w:textAlignment w:val="top"/>
      <w:outlineLvl w:val="0"/>
    </w:pPr>
    <w:rPr>
      <w:b/>
      <w:bCs/>
      <w:position w:val="-1"/>
      <w:szCs w:val="28"/>
    </w:rPr>
  </w:style>
  <w:style w:type="paragraph" w:styleId="Ttulo2">
    <w:name w:val="heading 2"/>
    <w:basedOn w:val="Normal"/>
    <w:link w:val="Ttulo2Char"/>
    <w:uiPriority w:val="9"/>
    <w:unhideWhenUsed/>
    <w:qFormat/>
    <w:rsid w:val="001E0163"/>
    <w:pPr>
      <w:suppressAutoHyphens/>
      <w:spacing w:line="360" w:lineRule="auto"/>
      <w:textDirection w:val="btLr"/>
      <w:textAlignment w:val="top"/>
      <w:outlineLvl w:val="1"/>
    </w:pPr>
    <w:rPr>
      <w:bCs/>
      <w:position w:val="-1"/>
    </w:rPr>
  </w:style>
  <w:style w:type="paragraph" w:styleId="Ttulo3">
    <w:name w:val="heading 3"/>
    <w:basedOn w:val="Normal"/>
    <w:next w:val="Normal"/>
    <w:link w:val="Ttulo3Char"/>
    <w:uiPriority w:val="9"/>
    <w:semiHidden/>
    <w:unhideWhenUsed/>
    <w:qFormat/>
    <w:rsid w:val="00B93AB3"/>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Ttulo4">
    <w:name w:val="heading 4"/>
    <w:basedOn w:val="Normal"/>
    <w:next w:val="Normal"/>
    <w:link w:val="Ttulo4Char"/>
    <w:uiPriority w:val="9"/>
    <w:semiHidden/>
    <w:unhideWhenUsed/>
    <w:qFormat/>
    <w:rsid w:val="00B93AB3"/>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Ttulo5">
    <w:name w:val="heading 5"/>
    <w:basedOn w:val="Normal"/>
    <w:next w:val="Normal"/>
    <w:link w:val="Ttulo5Char"/>
    <w:uiPriority w:val="9"/>
    <w:semiHidden/>
    <w:unhideWhenUsed/>
    <w:qFormat/>
    <w:rsid w:val="00B93AB3"/>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Ttulo6">
    <w:name w:val="heading 6"/>
    <w:basedOn w:val="Normal"/>
    <w:next w:val="Normal"/>
    <w:link w:val="Ttulo6Char"/>
    <w:uiPriority w:val="9"/>
    <w:semiHidden/>
    <w:unhideWhenUsed/>
    <w:qFormat/>
    <w:rsid w:val="00B93AB3"/>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har"/>
    <w:uiPriority w:val="10"/>
    <w:qFormat/>
    <w:rsid w:val="00B93AB3"/>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tulo1Char">
    <w:name w:val="Título 1 Char"/>
    <w:link w:val="Ttulo1"/>
    <w:uiPriority w:val="9"/>
    <w:rsid w:val="00E523AD"/>
    <w:rPr>
      <w:b/>
      <w:bCs/>
      <w:position w:val="-1"/>
      <w:szCs w:val="28"/>
    </w:rPr>
  </w:style>
  <w:style w:type="character" w:customStyle="1" w:styleId="Ttulo2Char">
    <w:name w:val="Título 2 Char"/>
    <w:link w:val="Ttulo2"/>
    <w:uiPriority w:val="9"/>
    <w:rsid w:val="001E0163"/>
    <w:rPr>
      <w:bCs/>
      <w:position w:val="-1"/>
    </w:rPr>
  </w:style>
  <w:style w:type="character" w:customStyle="1" w:styleId="Ttulo3Char">
    <w:name w:val="Título 3 Char"/>
    <w:link w:val="Ttulo3"/>
    <w:rsid w:val="00B93AB3"/>
    <w:rPr>
      <w:rFonts w:ascii="Times New Roman" w:eastAsia="Times New Roman" w:hAnsi="Times New Roman" w:cs="Times New Roman"/>
      <w:b/>
      <w:position w:val="-1"/>
      <w:sz w:val="28"/>
      <w:szCs w:val="28"/>
      <w:lang w:eastAsia="pt-BR"/>
    </w:rPr>
  </w:style>
  <w:style w:type="character" w:customStyle="1" w:styleId="Ttulo4Char">
    <w:name w:val="Título 4 Char"/>
    <w:link w:val="Ttulo4"/>
    <w:rsid w:val="00B93AB3"/>
    <w:rPr>
      <w:rFonts w:ascii="Times New Roman" w:eastAsia="Times New Roman" w:hAnsi="Times New Roman" w:cs="Times New Roman"/>
      <w:b/>
      <w:position w:val="-1"/>
      <w:lang w:eastAsia="pt-BR"/>
    </w:rPr>
  </w:style>
  <w:style w:type="character" w:customStyle="1" w:styleId="Ttulo5Char">
    <w:name w:val="Título 5 Char"/>
    <w:link w:val="Ttulo5"/>
    <w:rsid w:val="00B93AB3"/>
    <w:rPr>
      <w:rFonts w:ascii="Times New Roman" w:eastAsia="Times New Roman" w:hAnsi="Times New Roman" w:cs="Times New Roman"/>
      <w:b/>
      <w:position w:val="-1"/>
      <w:sz w:val="22"/>
      <w:szCs w:val="22"/>
      <w:lang w:eastAsia="pt-BR"/>
    </w:rPr>
  </w:style>
  <w:style w:type="character" w:customStyle="1" w:styleId="Ttulo6Char">
    <w:name w:val="Título 6 Char"/>
    <w:link w:val="Ttulo6"/>
    <w:rsid w:val="00B93AB3"/>
    <w:rPr>
      <w:rFonts w:ascii="Times New Roman" w:eastAsia="Times New Roman" w:hAnsi="Times New Roman" w:cs="Times New Roman"/>
      <w:b/>
      <w:position w:val="-1"/>
      <w:sz w:val="20"/>
      <w:szCs w:val="20"/>
      <w:lang w:eastAsia="pt-BR"/>
    </w:rPr>
  </w:style>
  <w:style w:type="table" w:customStyle="1" w:styleId="TableNormal2">
    <w:name w:val="Table Normal2"/>
    <w:rsid w:val="00B93AB3"/>
    <w:tblPr>
      <w:tblCellMar>
        <w:top w:w="0" w:type="dxa"/>
        <w:left w:w="0" w:type="dxa"/>
        <w:bottom w:w="0" w:type="dxa"/>
        <w:right w:w="0" w:type="dxa"/>
      </w:tblCellMar>
    </w:tblPr>
  </w:style>
  <w:style w:type="character" w:customStyle="1" w:styleId="TtuloChar">
    <w:name w:val="Título Char"/>
    <w:link w:val="Ttulo"/>
    <w:rsid w:val="00B93AB3"/>
    <w:rPr>
      <w:rFonts w:ascii="Times New Roman" w:eastAsia="Times New Roman" w:hAnsi="Times New Roman" w:cs="Times New Roman"/>
      <w:b/>
      <w:position w:val="-1"/>
      <w:sz w:val="72"/>
      <w:szCs w:val="72"/>
      <w:lang w:eastAsia="pt-BR"/>
    </w:rPr>
  </w:style>
  <w:style w:type="paragraph" w:styleId="Corpodetexto">
    <w:name w:val="Body Text"/>
    <w:basedOn w:val="Normal"/>
    <w:link w:val="CorpodetextoChar"/>
    <w:uiPriority w:val="1"/>
    <w:qFormat/>
    <w:rsid w:val="00B93AB3"/>
    <w:pPr>
      <w:suppressAutoHyphens/>
      <w:spacing w:line="1" w:lineRule="atLeast"/>
      <w:ind w:leftChars="-1" w:left="-1" w:hangingChars="1" w:hanging="1"/>
      <w:textDirection w:val="btLr"/>
      <w:textAlignment w:val="top"/>
      <w:outlineLvl w:val="0"/>
    </w:pPr>
    <w:rPr>
      <w:position w:val="-1"/>
    </w:rPr>
  </w:style>
  <w:style w:type="character" w:customStyle="1" w:styleId="CorpodetextoChar">
    <w:name w:val="Corpo de texto Char"/>
    <w:link w:val="Corpodetexto"/>
    <w:rsid w:val="00B93AB3"/>
    <w:rPr>
      <w:rFonts w:ascii="Times New Roman" w:eastAsia="Times New Roman" w:hAnsi="Times New Roman" w:cs="Times New Roman"/>
      <w:position w:val="-1"/>
      <w:lang w:eastAsia="pt-BR"/>
    </w:rPr>
  </w:style>
  <w:style w:type="paragraph" w:styleId="PargrafodaLista">
    <w:name w:val="List Paragraph"/>
    <w:basedOn w:val="Normal"/>
    <w:rsid w:val="00B93AB3"/>
    <w:pPr>
      <w:suppressAutoHyphens/>
      <w:spacing w:before="94" w:line="1" w:lineRule="atLeast"/>
      <w:ind w:leftChars="-1" w:left="528" w:hangingChars="1" w:hanging="308"/>
      <w:textDirection w:val="btLr"/>
      <w:textAlignment w:val="top"/>
      <w:outlineLvl w:val="0"/>
    </w:pPr>
    <w:rPr>
      <w:position w:val="-1"/>
    </w:rPr>
  </w:style>
  <w:style w:type="paragraph" w:customStyle="1" w:styleId="TableParagraph">
    <w:name w:val="Table Paragraph"/>
    <w:basedOn w:val="Normal"/>
    <w:rsid w:val="00B93AB3"/>
    <w:pPr>
      <w:suppressAutoHyphens/>
      <w:spacing w:line="1" w:lineRule="atLeast"/>
      <w:ind w:leftChars="-1" w:left="-1" w:hangingChars="1" w:hanging="1"/>
      <w:textDirection w:val="btLr"/>
      <w:textAlignment w:val="top"/>
      <w:outlineLvl w:val="0"/>
    </w:pPr>
    <w:rPr>
      <w:position w:val="-1"/>
    </w:rPr>
  </w:style>
  <w:style w:type="character" w:customStyle="1" w:styleId="markedcontent">
    <w:name w:val="markedcontent"/>
    <w:rsid w:val="00B93AB3"/>
    <w:rPr>
      <w:w w:val="100"/>
      <w:position w:val="-1"/>
      <w:effect w:val="none"/>
      <w:vertAlign w:val="baseline"/>
      <w:cs w:val="0"/>
      <w:em w:val="none"/>
    </w:rPr>
  </w:style>
  <w:style w:type="character" w:styleId="Hyperlink">
    <w:name w:val="Hyperlink"/>
    <w:uiPriority w:val="99"/>
    <w:qFormat/>
    <w:rsid w:val="00B93AB3"/>
    <w:rPr>
      <w:color w:val="0000FF"/>
      <w:w w:val="100"/>
      <w:position w:val="-1"/>
      <w:u w:val="single"/>
      <w:effect w:val="none"/>
      <w:vertAlign w:val="baseline"/>
      <w:cs w:val="0"/>
      <w:em w:val="none"/>
    </w:rPr>
  </w:style>
  <w:style w:type="character" w:customStyle="1" w:styleId="MenoPendente1">
    <w:name w:val="Menção Pendente1"/>
    <w:qFormat/>
    <w:rsid w:val="00B93AB3"/>
    <w:rPr>
      <w:color w:val="605E5C"/>
      <w:w w:val="100"/>
      <w:position w:val="-1"/>
      <w:effect w:val="none"/>
      <w:shd w:val="clear" w:color="auto" w:fill="E1DFDD"/>
      <w:vertAlign w:val="baseline"/>
      <w:cs w:val="0"/>
      <w:em w:val="none"/>
    </w:rPr>
  </w:style>
  <w:style w:type="paragraph" w:customStyle="1" w:styleId="Default">
    <w:name w:val="Default"/>
    <w:rsid w:val="00B93AB3"/>
    <w:pPr>
      <w:suppressAutoHyphens/>
      <w:adjustRightInd w:val="0"/>
      <w:spacing w:after="240" w:line="360" w:lineRule="auto"/>
      <w:ind w:leftChars="-1" w:left="-1" w:hangingChars="1" w:hanging="1"/>
      <w:jc w:val="both"/>
      <w:textDirection w:val="btLr"/>
      <w:textAlignment w:val="top"/>
      <w:outlineLvl w:val="0"/>
    </w:pPr>
    <w:rPr>
      <w:rFonts w:ascii="Centaur" w:hAnsi="Centaur" w:cs="Centaur"/>
      <w:color w:val="000000"/>
      <w:position w:val="-1"/>
      <w:lang w:eastAsia="en-US"/>
    </w:rPr>
  </w:style>
  <w:style w:type="character" w:customStyle="1" w:styleId="A4">
    <w:name w:val="A4"/>
    <w:rsid w:val="00B93AB3"/>
    <w:rPr>
      <w:color w:val="211D1E"/>
      <w:w w:val="100"/>
      <w:position w:val="-1"/>
      <w:sz w:val="12"/>
      <w:szCs w:val="12"/>
      <w:effect w:val="none"/>
      <w:vertAlign w:val="baseline"/>
      <w:cs w:val="0"/>
      <w:em w:val="none"/>
    </w:rPr>
  </w:style>
  <w:style w:type="paragraph" w:customStyle="1" w:styleId="Pa7">
    <w:name w:val="Pa7"/>
    <w:basedOn w:val="Default"/>
    <w:next w:val="Default"/>
    <w:rsid w:val="00B93AB3"/>
    <w:pPr>
      <w:spacing w:line="171" w:lineRule="atLeast"/>
    </w:pPr>
    <w:rPr>
      <w:rFonts w:ascii="Utopia" w:hAnsi="Utopia" w:cs="Times New Roman"/>
      <w:color w:val="auto"/>
    </w:rPr>
  </w:style>
  <w:style w:type="paragraph" w:styleId="Legenda">
    <w:name w:val="caption"/>
    <w:basedOn w:val="Normal"/>
    <w:next w:val="Normal"/>
    <w:qFormat/>
    <w:rsid w:val="001C7F64"/>
    <w:pPr>
      <w:suppressAutoHyphens/>
      <w:spacing w:after="120"/>
      <w:textDirection w:val="btLr"/>
      <w:textAlignment w:val="top"/>
      <w:outlineLvl w:val="0"/>
    </w:pPr>
    <w:rPr>
      <w:iCs/>
      <w:position w:val="-1"/>
      <w:sz w:val="22"/>
      <w:szCs w:val="18"/>
    </w:rPr>
  </w:style>
  <w:style w:type="paragraph" w:customStyle="1" w:styleId="Pa4">
    <w:name w:val="Pa4"/>
    <w:basedOn w:val="Default"/>
    <w:next w:val="Default"/>
    <w:rsid w:val="00B93AB3"/>
    <w:pPr>
      <w:spacing w:line="171" w:lineRule="atLeast"/>
    </w:pPr>
    <w:rPr>
      <w:rFonts w:ascii="Utopia" w:hAnsi="Utopia" w:cs="Times New Roman"/>
      <w:color w:val="auto"/>
    </w:rPr>
  </w:style>
  <w:style w:type="table" w:styleId="Tabelacomgrade">
    <w:name w:val="Table Grid"/>
    <w:basedOn w:val="Tabelanormal"/>
    <w:uiPriority w:val="39"/>
    <w:rsid w:val="00B93AB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qFormat/>
    <w:rsid w:val="00B93AB3"/>
    <w:pPr>
      <w:keepNext/>
      <w:keepLines/>
      <w:spacing w:before="240" w:line="259" w:lineRule="auto"/>
      <w:outlineLvl w:val="9"/>
    </w:pPr>
    <w:rPr>
      <w:rFonts w:ascii="Cambria" w:hAnsi="Cambria"/>
      <w:b w:val="0"/>
      <w:bCs w:val="0"/>
      <w:color w:val="365F91"/>
      <w:sz w:val="32"/>
      <w:szCs w:val="32"/>
    </w:rPr>
  </w:style>
  <w:style w:type="paragraph" w:styleId="Sumrio1">
    <w:name w:val="toc 1"/>
    <w:basedOn w:val="Normal"/>
    <w:next w:val="Normal"/>
    <w:uiPriority w:val="39"/>
    <w:qFormat/>
    <w:rsid w:val="00F61FC6"/>
    <w:pPr>
      <w:spacing w:line="360" w:lineRule="auto"/>
      <w:jc w:val="both"/>
    </w:pPr>
    <w:rPr>
      <w:rFonts w:cstheme="minorHAnsi"/>
      <w:b/>
      <w:bCs/>
      <w:szCs w:val="20"/>
    </w:rPr>
  </w:style>
  <w:style w:type="paragraph" w:styleId="Sumrio2">
    <w:name w:val="toc 2"/>
    <w:basedOn w:val="Normal"/>
    <w:next w:val="Normal"/>
    <w:uiPriority w:val="39"/>
    <w:qFormat/>
    <w:rsid w:val="00B93AB3"/>
    <w:pPr>
      <w:spacing w:before="120"/>
      <w:ind w:left="240"/>
    </w:pPr>
    <w:rPr>
      <w:rFonts w:asciiTheme="minorHAnsi" w:hAnsiTheme="minorHAnsi" w:cstheme="minorHAnsi"/>
      <w:i/>
      <w:iCs/>
      <w:sz w:val="20"/>
      <w:szCs w:val="20"/>
    </w:rPr>
  </w:style>
  <w:style w:type="character" w:styleId="Forte">
    <w:name w:val="Strong"/>
    <w:rsid w:val="00B93AB3"/>
    <w:rPr>
      <w:b/>
      <w:bCs/>
      <w:w w:val="100"/>
      <w:position w:val="-1"/>
      <w:effect w:val="none"/>
      <w:vertAlign w:val="baseline"/>
      <w:cs w:val="0"/>
      <w:em w:val="none"/>
    </w:rPr>
  </w:style>
  <w:style w:type="character" w:styleId="TextodoEspaoReservado">
    <w:name w:val="Placeholder Text"/>
    <w:rsid w:val="00B93AB3"/>
    <w:rPr>
      <w:color w:val="808080"/>
      <w:w w:val="100"/>
      <w:position w:val="-1"/>
      <w:effect w:val="none"/>
      <w:vertAlign w:val="baseline"/>
      <w:cs w:val="0"/>
      <w:em w:val="none"/>
    </w:rPr>
  </w:style>
  <w:style w:type="character" w:styleId="HiperlinkVisitado">
    <w:name w:val="FollowedHyperlink"/>
    <w:qFormat/>
    <w:rsid w:val="00B93AB3"/>
    <w:rPr>
      <w:color w:val="800080"/>
      <w:w w:val="100"/>
      <w:position w:val="-1"/>
      <w:u w:val="single"/>
      <w:effect w:val="none"/>
      <w:vertAlign w:val="baseline"/>
      <w:cs w:val="0"/>
      <w:em w:val="none"/>
    </w:rPr>
  </w:style>
  <w:style w:type="character" w:customStyle="1" w:styleId="trail-before">
    <w:name w:val="trail-before"/>
    <w:rsid w:val="00B93AB3"/>
    <w:rPr>
      <w:w w:val="100"/>
      <w:position w:val="-1"/>
      <w:effect w:val="none"/>
      <w:vertAlign w:val="baseline"/>
      <w:cs w:val="0"/>
      <w:em w:val="none"/>
    </w:rPr>
  </w:style>
  <w:style w:type="character" w:customStyle="1" w:styleId="sep">
    <w:name w:val="sep"/>
    <w:rsid w:val="00B93AB3"/>
    <w:rPr>
      <w:w w:val="100"/>
      <w:position w:val="-1"/>
      <w:effect w:val="none"/>
      <w:vertAlign w:val="baseline"/>
      <w:cs w:val="0"/>
      <w:em w:val="none"/>
    </w:rPr>
  </w:style>
  <w:style w:type="character" w:customStyle="1" w:styleId="trail-end">
    <w:name w:val="trail-end"/>
    <w:rsid w:val="00B93AB3"/>
    <w:rPr>
      <w:w w:val="100"/>
      <w:position w:val="-1"/>
      <w:effect w:val="none"/>
      <w:vertAlign w:val="baseline"/>
      <w:cs w:val="0"/>
      <w:em w:val="none"/>
    </w:rPr>
  </w:style>
  <w:style w:type="character" w:styleId="Refdecomentrio">
    <w:name w:val="annotation reference"/>
    <w:qFormat/>
    <w:rsid w:val="00B93AB3"/>
    <w:rPr>
      <w:w w:val="100"/>
      <w:position w:val="-1"/>
      <w:sz w:val="16"/>
      <w:szCs w:val="16"/>
      <w:effect w:val="none"/>
      <w:vertAlign w:val="baseline"/>
      <w:cs w:val="0"/>
      <w:em w:val="none"/>
    </w:rPr>
  </w:style>
  <w:style w:type="paragraph" w:styleId="Textodecomentrio">
    <w:name w:val="annotation text"/>
    <w:basedOn w:val="Normal"/>
    <w:link w:val="TextodecomentrioChar"/>
    <w:qFormat/>
    <w:rsid w:val="00B93AB3"/>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TextodecomentrioChar">
    <w:name w:val="Texto de comentário Char"/>
    <w:link w:val="Textodecomentrio"/>
    <w:rsid w:val="00B93AB3"/>
    <w:rPr>
      <w:rFonts w:ascii="Times New Roman" w:eastAsia="Times New Roman" w:hAnsi="Times New Roman" w:cs="Times New Roman"/>
      <w:position w:val="-1"/>
      <w:sz w:val="20"/>
      <w:szCs w:val="20"/>
      <w:lang w:eastAsia="pt-BR"/>
    </w:rPr>
  </w:style>
  <w:style w:type="paragraph" w:styleId="Assuntodocomentrio">
    <w:name w:val="annotation subject"/>
    <w:basedOn w:val="Textodecomentrio"/>
    <w:next w:val="Textodecomentrio"/>
    <w:link w:val="AssuntodocomentrioChar"/>
    <w:qFormat/>
    <w:rsid w:val="00B93AB3"/>
    <w:pPr>
      <w:spacing w:before="240" w:after="240" w:line="360" w:lineRule="auto"/>
      <w:ind w:left="0"/>
      <w:jc w:val="both"/>
    </w:pPr>
    <w:rPr>
      <w:b/>
      <w:bCs/>
      <w:sz w:val="24"/>
    </w:rPr>
  </w:style>
  <w:style w:type="character" w:customStyle="1" w:styleId="AssuntodocomentrioChar">
    <w:name w:val="Assunto do comentário Char"/>
    <w:link w:val="Assuntodocomentrio"/>
    <w:rsid w:val="00B93AB3"/>
    <w:rPr>
      <w:rFonts w:ascii="Times New Roman" w:eastAsia="Times New Roman" w:hAnsi="Times New Roman" w:cs="Times New Roman"/>
      <w:b/>
      <w:bCs/>
      <w:position w:val="-1"/>
      <w:sz w:val="20"/>
      <w:szCs w:val="20"/>
      <w:lang w:eastAsia="pt-BR"/>
    </w:rPr>
  </w:style>
  <w:style w:type="table" w:customStyle="1" w:styleId="TabelaSimples51">
    <w:name w:val="Tabela Simples 51"/>
    <w:basedOn w:val="Tabelanormal"/>
    <w:rsid w:val="00B93AB3"/>
    <w:pPr>
      <w:suppressAutoHyphens/>
      <w:ind w:leftChars="-1" w:left="-1" w:hangingChars="1" w:hanging="1"/>
      <w:textDirection w:val="btLr"/>
      <w:textAlignment w:val="top"/>
      <w:outlineLvl w:val="0"/>
    </w:pPr>
    <w:rPr>
      <w:position w:val="-1"/>
    </w:rPr>
    <w:tblPr>
      <w:tblStyleRowBandSize w:val="1"/>
      <w:tblStyleColBandSize w:val="1"/>
    </w:tblPr>
  </w:style>
  <w:style w:type="paragraph" w:styleId="NormalWeb">
    <w:name w:val="Normal (Web)"/>
    <w:aliases w:val="TABELA"/>
    <w:basedOn w:val="Normal"/>
    <w:uiPriority w:val="99"/>
    <w:qFormat/>
    <w:rsid w:val="00B93AB3"/>
    <w:pPr>
      <w:suppressAutoHyphens/>
      <w:spacing w:before="100" w:beforeAutospacing="1" w:after="100" w:afterAutospacing="1" w:line="1" w:lineRule="atLeast"/>
      <w:ind w:leftChars="-1" w:left="-1" w:hangingChars="1" w:hanging="1"/>
      <w:jc w:val="center"/>
      <w:textDirection w:val="btLr"/>
      <w:textAlignment w:val="top"/>
      <w:outlineLvl w:val="0"/>
    </w:pPr>
    <w:rPr>
      <w:b/>
      <w:position w:val="-1"/>
    </w:rPr>
  </w:style>
  <w:style w:type="paragraph" w:styleId="Textodenotaderodap">
    <w:name w:val="footnote text"/>
    <w:basedOn w:val="Normal"/>
    <w:link w:val="TextodenotaderodapChar"/>
    <w:qFormat/>
    <w:rsid w:val="00B93AB3"/>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TextodenotaderodapChar">
    <w:name w:val="Texto de nota de rodapé Char"/>
    <w:link w:val="Textodenotaderodap"/>
    <w:rsid w:val="00B93AB3"/>
    <w:rPr>
      <w:rFonts w:ascii="Times New Roman" w:eastAsia="Times New Roman" w:hAnsi="Times New Roman" w:cs="Times New Roman"/>
      <w:position w:val="-1"/>
      <w:sz w:val="20"/>
      <w:szCs w:val="20"/>
      <w:lang w:eastAsia="pt-BR"/>
    </w:rPr>
  </w:style>
  <w:style w:type="character" w:styleId="Refdenotaderodap">
    <w:name w:val="footnote reference"/>
    <w:qFormat/>
    <w:rsid w:val="00B93AB3"/>
    <w:rPr>
      <w:w w:val="100"/>
      <w:position w:val="-1"/>
      <w:effect w:val="none"/>
      <w:vertAlign w:val="superscript"/>
      <w:cs w:val="0"/>
      <w:em w:val="none"/>
    </w:rPr>
  </w:style>
  <w:style w:type="character" w:customStyle="1" w:styleId="A5">
    <w:name w:val="A5"/>
    <w:rsid w:val="00B93AB3"/>
    <w:rPr>
      <w:color w:val="211D1E"/>
      <w:w w:val="100"/>
      <w:position w:val="-1"/>
      <w:sz w:val="12"/>
      <w:szCs w:val="12"/>
      <w:u w:val="single"/>
      <w:effect w:val="none"/>
      <w:vertAlign w:val="baseline"/>
      <w:cs w:val="0"/>
      <w:em w:val="none"/>
    </w:rPr>
  </w:style>
  <w:style w:type="paragraph" w:customStyle="1" w:styleId="Pa5">
    <w:name w:val="Pa5"/>
    <w:basedOn w:val="Default"/>
    <w:next w:val="Default"/>
    <w:rsid w:val="00B93AB3"/>
    <w:pPr>
      <w:autoSpaceDE w:val="0"/>
      <w:autoSpaceDN w:val="0"/>
      <w:spacing w:after="0" w:line="221" w:lineRule="atLeast"/>
      <w:jc w:val="left"/>
    </w:pPr>
    <w:rPr>
      <w:rFonts w:ascii="Frutiger LT Pro" w:hAnsi="Frutiger LT Pro" w:cs="Times New Roman"/>
      <w:color w:val="auto"/>
    </w:rPr>
  </w:style>
  <w:style w:type="paragraph" w:styleId="Cabealho">
    <w:name w:val="header"/>
    <w:basedOn w:val="Normal"/>
    <w:link w:val="CabealhoChar"/>
    <w:uiPriority w:val="99"/>
    <w:qFormat/>
    <w:rsid w:val="00B93AB3"/>
    <w:pPr>
      <w:suppressAutoHyphens/>
      <w:spacing w:line="1" w:lineRule="atLeast"/>
      <w:ind w:leftChars="-1" w:left="-1" w:hangingChars="1" w:hanging="1"/>
      <w:textDirection w:val="btLr"/>
      <w:textAlignment w:val="top"/>
      <w:outlineLvl w:val="0"/>
    </w:pPr>
    <w:rPr>
      <w:b/>
      <w:position w:val="-1"/>
    </w:rPr>
  </w:style>
  <w:style w:type="character" w:customStyle="1" w:styleId="CabealhoChar">
    <w:name w:val="Cabeçalho Char"/>
    <w:link w:val="Cabealho"/>
    <w:uiPriority w:val="99"/>
    <w:rsid w:val="00B93AB3"/>
    <w:rPr>
      <w:rFonts w:ascii="Times New Roman" w:eastAsia="Times New Roman" w:hAnsi="Times New Roman" w:cs="Times New Roman"/>
      <w:b/>
      <w:position w:val="-1"/>
      <w:lang w:eastAsia="pt-BR"/>
    </w:rPr>
  </w:style>
  <w:style w:type="paragraph" w:styleId="Rodap">
    <w:name w:val="footer"/>
    <w:basedOn w:val="Normal"/>
    <w:link w:val="RodapChar"/>
    <w:qFormat/>
    <w:rsid w:val="00B93AB3"/>
    <w:pPr>
      <w:suppressAutoHyphens/>
      <w:spacing w:line="1" w:lineRule="atLeast"/>
      <w:ind w:leftChars="-1" w:left="-1" w:hangingChars="1" w:hanging="1"/>
      <w:textDirection w:val="btLr"/>
      <w:textAlignment w:val="top"/>
      <w:outlineLvl w:val="0"/>
    </w:pPr>
    <w:rPr>
      <w:position w:val="-1"/>
    </w:rPr>
  </w:style>
  <w:style w:type="character" w:customStyle="1" w:styleId="RodapChar">
    <w:name w:val="Rodapé Char"/>
    <w:link w:val="Rodap"/>
    <w:rsid w:val="00B93AB3"/>
    <w:rPr>
      <w:rFonts w:ascii="Times New Roman" w:eastAsia="Times New Roman" w:hAnsi="Times New Roman" w:cs="Times New Roman"/>
      <w:position w:val="-1"/>
      <w:lang w:eastAsia="pt-BR"/>
    </w:rPr>
  </w:style>
  <w:style w:type="character" w:customStyle="1" w:styleId="apple-converted-space">
    <w:name w:val="apple-converted-space"/>
    <w:rsid w:val="00B93AB3"/>
    <w:rPr>
      <w:w w:val="100"/>
      <w:position w:val="-1"/>
      <w:effect w:val="none"/>
      <w:vertAlign w:val="baseline"/>
      <w:cs w:val="0"/>
      <w:em w:val="none"/>
    </w:rPr>
  </w:style>
  <w:style w:type="paragraph" w:styleId="Textodenotadefim">
    <w:name w:val="endnote text"/>
    <w:basedOn w:val="Normal"/>
    <w:link w:val="TextodenotadefimChar"/>
    <w:qFormat/>
    <w:rsid w:val="00B93AB3"/>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TextodenotadefimChar">
    <w:name w:val="Texto de nota de fim Char"/>
    <w:link w:val="Textodenotadefim"/>
    <w:rsid w:val="00B93AB3"/>
    <w:rPr>
      <w:rFonts w:ascii="Times New Roman" w:eastAsia="Times New Roman" w:hAnsi="Times New Roman" w:cs="Times New Roman"/>
      <w:position w:val="-1"/>
      <w:sz w:val="20"/>
      <w:szCs w:val="20"/>
      <w:lang w:eastAsia="pt-BR"/>
    </w:rPr>
  </w:style>
  <w:style w:type="character" w:styleId="Refdenotadefim">
    <w:name w:val="endnote reference"/>
    <w:qFormat/>
    <w:rsid w:val="00B93AB3"/>
    <w:rPr>
      <w:w w:val="100"/>
      <w:position w:val="-1"/>
      <w:effect w:val="none"/>
      <w:vertAlign w:val="superscript"/>
      <w:cs w:val="0"/>
      <w:em w:val="none"/>
    </w:rPr>
  </w:style>
  <w:style w:type="numbering" w:customStyle="1" w:styleId="Listaatual1">
    <w:name w:val="Lista atual1"/>
    <w:rsid w:val="00B93AB3"/>
  </w:style>
  <w:style w:type="numbering" w:customStyle="1" w:styleId="Listaatual2">
    <w:name w:val="Lista atual2"/>
    <w:rsid w:val="00B93AB3"/>
  </w:style>
  <w:style w:type="numbering" w:customStyle="1" w:styleId="Listaatual3">
    <w:name w:val="Lista atual3"/>
    <w:rsid w:val="00B93AB3"/>
  </w:style>
  <w:style w:type="numbering" w:customStyle="1" w:styleId="Listaatual4">
    <w:name w:val="Lista atual4"/>
    <w:rsid w:val="00B93AB3"/>
  </w:style>
  <w:style w:type="numbering" w:customStyle="1" w:styleId="Listaatual5">
    <w:name w:val="Lista atual5"/>
    <w:rsid w:val="00B93AB3"/>
  </w:style>
  <w:style w:type="character" w:customStyle="1" w:styleId="ref">
    <w:name w:val="ref"/>
    <w:rsid w:val="00B93AB3"/>
    <w:rPr>
      <w:w w:val="100"/>
      <w:position w:val="-1"/>
      <w:effect w:val="none"/>
      <w:vertAlign w:val="baseline"/>
      <w:cs w:val="0"/>
      <w:em w:val="none"/>
    </w:rPr>
  </w:style>
  <w:style w:type="paragraph" w:styleId="Textodebalo">
    <w:name w:val="Balloon Text"/>
    <w:basedOn w:val="Normal"/>
    <w:link w:val="TextodebaloChar"/>
    <w:qFormat/>
    <w:rsid w:val="00B93AB3"/>
    <w:pPr>
      <w:suppressAutoHyphens/>
      <w:spacing w:line="1" w:lineRule="atLeast"/>
      <w:ind w:leftChars="-1" w:left="-1" w:hangingChars="1" w:hanging="1"/>
      <w:textDirection w:val="btLr"/>
      <w:textAlignment w:val="top"/>
      <w:outlineLvl w:val="0"/>
    </w:pPr>
    <w:rPr>
      <w:rFonts w:ascii="Segoe UI" w:hAnsi="Segoe UI" w:cs="Segoe UI"/>
      <w:position w:val="-1"/>
      <w:sz w:val="18"/>
      <w:szCs w:val="18"/>
    </w:rPr>
  </w:style>
  <w:style w:type="character" w:customStyle="1" w:styleId="TextodebaloChar">
    <w:name w:val="Texto de balão Char"/>
    <w:link w:val="Textodebalo"/>
    <w:rsid w:val="00B93AB3"/>
    <w:rPr>
      <w:rFonts w:ascii="Segoe UI" w:eastAsia="Times New Roman" w:hAnsi="Segoe UI" w:cs="Segoe UI"/>
      <w:position w:val="-1"/>
      <w:sz w:val="18"/>
      <w:szCs w:val="18"/>
      <w:lang w:eastAsia="pt-BR"/>
    </w:rPr>
  </w:style>
  <w:style w:type="table" w:customStyle="1" w:styleId="TabeladeGradeClara1">
    <w:name w:val="Tabela de Grade Clara1"/>
    <w:basedOn w:val="Tabelanormal"/>
    <w:rsid w:val="00B93AB3"/>
    <w:pPr>
      <w:suppressAutoHyphens/>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
    <w:name w:val="1"/>
    <w:rsid w:val="00B93AB3"/>
    <w:pPr>
      <w:suppressAutoHyphens/>
      <w:ind w:leftChars="-1" w:left="-1" w:hangingChars="1" w:hanging="1"/>
      <w:textDirection w:val="btLr"/>
      <w:textAlignment w:val="top"/>
      <w:outlineLvl w:val="0"/>
    </w:pPr>
    <w:rPr>
      <w:position w:val="-1"/>
    </w:rPr>
  </w:style>
  <w:style w:type="paragraph" w:styleId="Subttulo">
    <w:name w:val="Subtitle"/>
    <w:basedOn w:val="Normal"/>
    <w:next w:val="Normal"/>
    <w:link w:val="SubttuloChar"/>
    <w:uiPriority w:val="11"/>
    <w:qFormat/>
    <w:pPr>
      <w:keepNext/>
      <w:keepLines/>
      <w:spacing w:before="360" w:after="80"/>
      <w:ind w:hanging="1"/>
    </w:pPr>
    <w:rPr>
      <w:rFonts w:ascii="Georgia" w:eastAsia="Georgia" w:hAnsi="Georgia" w:cs="Georgia"/>
      <w:i/>
      <w:color w:val="666666"/>
      <w:sz w:val="48"/>
      <w:szCs w:val="48"/>
    </w:rPr>
  </w:style>
  <w:style w:type="character" w:customStyle="1" w:styleId="SubttuloChar">
    <w:name w:val="Subtítulo Char"/>
    <w:link w:val="Subttulo"/>
    <w:rsid w:val="00B93AB3"/>
    <w:rPr>
      <w:rFonts w:ascii="Georgia" w:eastAsia="Georgia" w:hAnsi="Georgia" w:cs="Georgia"/>
      <w:i/>
      <w:color w:val="666666"/>
      <w:position w:val="-1"/>
      <w:sz w:val="48"/>
      <w:szCs w:val="48"/>
      <w:lang w:eastAsia="pt-BR"/>
    </w:rPr>
  </w:style>
  <w:style w:type="paragraph" w:styleId="Sumrio3">
    <w:name w:val="toc 3"/>
    <w:basedOn w:val="Normal"/>
    <w:next w:val="Normal"/>
    <w:autoRedefine/>
    <w:uiPriority w:val="39"/>
    <w:unhideWhenUsed/>
    <w:rsid w:val="00B93AB3"/>
    <w:pPr>
      <w:ind w:left="480"/>
    </w:pPr>
    <w:rPr>
      <w:rFonts w:asciiTheme="minorHAnsi" w:hAnsiTheme="minorHAnsi" w:cstheme="minorHAnsi"/>
      <w:sz w:val="20"/>
      <w:szCs w:val="20"/>
    </w:rPr>
  </w:style>
  <w:style w:type="paragraph" w:styleId="Sumrio4">
    <w:name w:val="toc 4"/>
    <w:basedOn w:val="Normal"/>
    <w:next w:val="Normal"/>
    <w:autoRedefine/>
    <w:uiPriority w:val="39"/>
    <w:unhideWhenUsed/>
    <w:rsid w:val="00B93AB3"/>
    <w:pPr>
      <w:ind w:left="720"/>
    </w:pPr>
    <w:rPr>
      <w:rFonts w:asciiTheme="minorHAnsi" w:hAnsiTheme="minorHAnsi" w:cstheme="minorHAnsi"/>
      <w:sz w:val="20"/>
      <w:szCs w:val="20"/>
    </w:rPr>
  </w:style>
  <w:style w:type="paragraph" w:styleId="Sumrio5">
    <w:name w:val="toc 5"/>
    <w:basedOn w:val="Normal"/>
    <w:next w:val="Normal"/>
    <w:autoRedefine/>
    <w:uiPriority w:val="39"/>
    <w:unhideWhenUsed/>
    <w:rsid w:val="00B93AB3"/>
    <w:pPr>
      <w:ind w:left="960"/>
    </w:pPr>
    <w:rPr>
      <w:rFonts w:asciiTheme="minorHAnsi" w:hAnsiTheme="minorHAnsi" w:cstheme="minorHAnsi"/>
      <w:sz w:val="20"/>
      <w:szCs w:val="20"/>
    </w:rPr>
  </w:style>
  <w:style w:type="paragraph" w:styleId="Sumrio6">
    <w:name w:val="toc 6"/>
    <w:basedOn w:val="Normal"/>
    <w:next w:val="Normal"/>
    <w:autoRedefine/>
    <w:uiPriority w:val="39"/>
    <w:unhideWhenUsed/>
    <w:rsid w:val="00B93AB3"/>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B93AB3"/>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B93AB3"/>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B93AB3"/>
    <w:pPr>
      <w:ind w:left="1920"/>
    </w:pPr>
    <w:rPr>
      <w:rFonts w:asciiTheme="minorHAnsi" w:hAnsiTheme="minorHAnsi" w:cstheme="minorHAnsi"/>
      <w:sz w:val="20"/>
      <w:szCs w:val="20"/>
    </w:rPr>
  </w:style>
  <w:style w:type="character" w:customStyle="1" w:styleId="MenoPendente2">
    <w:name w:val="Menção Pendente2"/>
    <w:uiPriority w:val="99"/>
    <w:semiHidden/>
    <w:unhideWhenUsed/>
    <w:rsid w:val="00B93AB3"/>
    <w:rPr>
      <w:color w:val="605E5C"/>
      <w:shd w:val="clear" w:color="auto" w:fill="E1DFDD"/>
    </w:rPr>
  </w:style>
  <w:style w:type="table" w:customStyle="1" w:styleId="TabelaSimples11">
    <w:name w:val="Tabela Simples 11"/>
    <w:basedOn w:val="Tabelanormal"/>
    <w:uiPriority w:val="41"/>
    <w:rsid w:val="00B93AB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elanormal"/>
    <w:uiPriority w:val="42"/>
    <w:rsid w:val="00B93AB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artesuperior-zdoformulrio">
    <w:name w:val="HTML Top of Form"/>
    <w:basedOn w:val="Normal"/>
    <w:next w:val="Normal"/>
    <w:link w:val="Partesuperior-zdoformulrioChar"/>
    <w:hidden/>
    <w:uiPriority w:val="99"/>
    <w:semiHidden/>
    <w:unhideWhenUsed/>
    <w:rsid w:val="00513A24"/>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link w:val="Partesuperior-zdoformulrio"/>
    <w:uiPriority w:val="99"/>
    <w:semiHidden/>
    <w:rsid w:val="00513A24"/>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513A24"/>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link w:val="Parteinferiordoformulrio"/>
    <w:uiPriority w:val="99"/>
    <w:semiHidden/>
    <w:rsid w:val="00513A24"/>
    <w:rPr>
      <w:rFonts w:ascii="Arial" w:eastAsia="Times New Roman" w:hAnsi="Arial" w:cs="Arial"/>
      <w:vanish/>
      <w:sz w:val="16"/>
      <w:szCs w:val="16"/>
      <w:lang w:eastAsia="pt-BR"/>
    </w:rPr>
  </w:style>
  <w:style w:type="paragraph" w:styleId="Pr-formataoHTML">
    <w:name w:val="HTML Preformatted"/>
    <w:basedOn w:val="Normal"/>
    <w:link w:val="Pr-formataoHTMLChar"/>
    <w:uiPriority w:val="99"/>
    <w:semiHidden/>
    <w:unhideWhenUsed/>
    <w:rsid w:val="00F2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semiHidden/>
    <w:rsid w:val="00F27CC9"/>
    <w:rPr>
      <w:rFonts w:ascii="Courier New" w:eastAsia="Times New Roman" w:hAnsi="Courier New" w:cs="Courier New"/>
    </w:rPr>
  </w:style>
  <w:style w:type="character" w:customStyle="1" w:styleId="y2iqfc">
    <w:name w:val="y2iqfc"/>
    <w:basedOn w:val="Fontepargpadro"/>
    <w:rsid w:val="00F27CC9"/>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pPr>
      <w:ind w:hanging="1"/>
    </w:pPr>
    <w:tblPr>
      <w:tblStyleRowBandSize w:val="1"/>
      <w:tblStyleColBandSize w:val="1"/>
      <w:tblCellMar>
        <w:left w:w="108" w:type="dxa"/>
        <w:right w:w="108" w:type="dxa"/>
      </w:tblCellMar>
    </w:tblPr>
  </w:style>
  <w:style w:type="table" w:customStyle="1" w:styleId="ad">
    <w:basedOn w:val="TableNormal2"/>
    <w:pPr>
      <w:ind w:hanging="1"/>
    </w:pPr>
    <w:tblPr>
      <w:tblStyleRowBandSize w:val="1"/>
      <w:tblStyleColBandSize w:val="1"/>
      <w:tblCellMar>
        <w:left w:w="108" w:type="dxa"/>
        <w:right w:w="108" w:type="dxa"/>
      </w:tblCellMar>
    </w:tblPr>
  </w:style>
  <w:style w:type="table" w:customStyle="1" w:styleId="ae">
    <w:basedOn w:val="TableNormal2"/>
    <w:pPr>
      <w:ind w:hanging="1"/>
    </w:pPr>
    <w:tblPr>
      <w:tblStyleRowBandSize w:val="1"/>
      <w:tblStyleColBandSize w:val="1"/>
      <w:tblCellMar>
        <w:left w:w="108" w:type="dxa"/>
        <w:right w:w="108" w:type="dxa"/>
      </w:tblCellMar>
    </w:tblPr>
  </w:style>
  <w:style w:type="table" w:customStyle="1" w:styleId="af">
    <w:basedOn w:val="TableNormal2"/>
    <w:pPr>
      <w:ind w:hanging="1"/>
    </w:pPr>
    <w:tblPr>
      <w:tblStyleRowBandSize w:val="1"/>
      <w:tblStyleColBandSize w:val="1"/>
      <w:tblCellMar>
        <w:left w:w="108" w:type="dxa"/>
        <w:right w:w="108" w:type="dxa"/>
      </w:tblCellMar>
    </w:tblPr>
  </w:style>
  <w:style w:type="table" w:customStyle="1" w:styleId="af0">
    <w:basedOn w:val="TableNormal2"/>
    <w:pPr>
      <w:ind w:hanging="1"/>
    </w:pPr>
    <w:tblPr>
      <w:tblStyleRowBandSize w:val="1"/>
      <w:tblStyleColBandSize w:val="1"/>
      <w:tblCellMar>
        <w:left w:w="108" w:type="dxa"/>
        <w:right w:w="108" w:type="dxa"/>
      </w:tblCellMar>
    </w:tblPr>
  </w:style>
  <w:style w:type="table" w:customStyle="1" w:styleId="af1">
    <w:basedOn w:val="TableNormal2"/>
    <w:pPr>
      <w:ind w:hanging="1"/>
    </w:pPr>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70" w:type="dxa"/>
        <w:right w:w="70" w:type="dxa"/>
      </w:tblCellMar>
    </w:tblPr>
  </w:style>
  <w:style w:type="table" w:customStyle="1" w:styleId="af9">
    <w:basedOn w:val="TableNormal2"/>
    <w:tblPr>
      <w:tblStyleRowBandSize w:val="1"/>
      <w:tblStyleColBandSize w:val="1"/>
      <w:tblCellMar>
        <w:left w:w="70" w:type="dxa"/>
        <w:right w:w="70" w:type="dxa"/>
      </w:tblCellMar>
    </w:tblPr>
  </w:style>
  <w:style w:type="table" w:customStyle="1" w:styleId="afa">
    <w:basedOn w:val="TableNormal2"/>
    <w:tblPr>
      <w:tblStyleRowBandSize w:val="1"/>
      <w:tblStyleColBandSize w:val="1"/>
      <w:tblCellMar>
        <w:left w:w="70" w:type="dxa"/>
        <w:right w:w="70" w:type="dxa"/>
      </w:tblCellMar>
    </w:tblPr>
  </w:style>
  <w:style w:type="table" w:customStyle="1" w:styleId="afb">
    <w:basedOn w:val="TableNormal2"/>
    <w:tblPr>
      <w:tblStyleRowBandSize w:val="1"/>
      <w:tblStyleColBandSize w:val="1"/>
      <w:tblCellMar>
        <w:left w:w="70" w:type="dxa"/>
        <w:right w:w="70" w:type="dxa"/>
      </w:tblCellMar>
    </w:tblPr>
  </w:style>
  <w:style w:type="table" w:customStyle="1" w:styleId="afc">
    <w:basedOn w:val="TableNormal2"/>
    <w:tblPr>
      <w:tblStyleRowBandSize w:val="1"/>
      <w:tblStyleColBandSize w:val="1"/>
      <w:tblCellMar>
        <w:left w:w="70" w:type="dxa"/>
        <w:right w:w="70"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tblPr>
      <w:tblStyleRowBandSize w:val="1"/>
      <w:tblStyleColBandSize w:val="1"/>
      <w:tblCellMar>
        <w:left w:w="70" w:type="dxa"/>
        <w:right w:w="70" w:type="dxa"/>
      </w:tblCellMar>
    </w:tblPr>
  </w:style>
  <w:style w:type="table" w:customStyle="1" w:styleId="aff0">
    <w:basedOn w:val="TableNormal2"/>
    <w:tblPr>
      <w:tblStyleRowBandSize w:val="1"/>
      <w:tblStyleColBandSize w:val="1"/>
      <w:tblCellMar>
        <w:left w:w="70" w:type="dxa"/>
        <w:right w:w="70" w:type="dxa"/>
      </w:tblCellMar>
    </w:tblPr>
  </w:style>
  <w:style w:type="table" w:customStyle="1" w:styleId="aff1">
    <w:basedOn w:val="TableNormal2"/>
    <w:tblPr>
      <w:tblStyleRowBandSize w:val="1"/>
      <w:tblStyleColBandSize w:val="1"/>
      <w:tblCellMar>
        <w:left w:w="70" w:type="dxa"/>
        <w:right w:w="70" w:type="dxa"/>
      </w:tblCellMar>
    </w:tblPr>
  </w:style>
  <w:style w:type="table" w:customStyle="1" w:styleId="aff2">
    <w:basedOn w:val="TableNormal2"/>
    <w:tblPr>
      <w:tblStyleRowBandSize w:val="1"/>
      <w:tblStyleColBandSize w:val="1"/>
      <w:tblCellMar>
        <w:left w:w="70" w:type="dxa"/>
        <w:right w:w="70"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70" w:type="dxa"/>
        <w:right w:w="70" w:type="dxa"/>
      </w:tblCellMar>
    </w:tblPr>
  </w:style>
  <w:style w:type="table" w:customStyle="1" w:styleId="aff5">
    <w:basedOn w:val="TableNormal2"/>
    <w:tblPr>
      <w:tblStyleRowBandSize w:val="1"/>
      <w:tblStyleColBandSize w:val="1"/>
      <w:tblCellMar>
        <w:left w:w="70" w:type="dxa"/>
        <w:right w:w="70" w:type="dxa"/>
      </w:tblCellMar>
    </w:tblPr>
  </w:style>
  <w:style w:type="table" w:customStyle="1" w:styleId="aff6">
    <w:basedOn w:val="TableNormal2"/>
    <w:tblPr>
      <w:tblStyleRowBandSize w:val="1"/>
      <w:tblStyleColBandSize w:val="1"/>
      <w:tblCellMar>
        <w:left w:w="70" w:type="dxa"/>
        <w:right w:w="70" w:type="dxa"/>
      </w:tblCellMar>
    </w:tblPr>
  </w:style>
  <w:style w:type="table" w:customStyle="1" w:styleId="aff7">
    <w:basedOn w:val="TableNormal2"/>
    <w:tblPr>
      <w:tblStyleRowBandSize w:val="1"/>
      <w:tblStyleColBandSize w:val="1"/>
      <w:tblCellMar>
        <w:left w:w="70" w:type="dxa"/>
        <w:right w:w="70" w:type="dxa"/>
      </w:tblCellMar>
    </w:tblPr>
  </w:style>
  <w:style w:type="paragraph" w:styleId="ndicedeilustraes">
    <w:name w:val="table of figures"/>
    <w:basedOn w:val="Normal"/>
    <w:next w:val="Normal"/>
    <w:uiPriority w:val="99"/>
    <w:unhideWhenUsed/>
    <w:rsid w:val="00BF59A1"/>
  </w:style>
  <w:style w:type="character" w:customStyle="1" w:styleId="MenoPendente3">
    <w:name w:val="Menção Pendente3"/>
    <w:basedOn w:val="Fontepargpadro"/>
    <w:uiPriority w:val="99"/>
    <w:semiHidden/>
    <w:unhideWhenUsed/>
    <w:rsid w:val="008E0A47"/>
    <w:rPr>
      <w:color w:val="605E5C"/>
      <w:shd w:val="clear" w:color="auto" w:fill="E1DFDD"/>
    </w:rPr>
  </w:style>
  <w:style w:type="character" w:styleId="MenoPendente">
    <w:name w:val="Unresolved Mention"/>
    <w:basedOn w:val="Fontepargpadro"/>
    <w:uiPriority w:val="99"/>
    <w:semiHidden/>
    <w:unhideWhenUsed/>
    <w:rsid w:val="00CD4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saude.mg.gov.br/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ppge@ufba.br" TargetMode="External"/><Relationship Id="rId23" Type="http://schemas.openxmlformats.org/officeDocument/2006/relationships/chart" Target="charts/chart2.xml"/><Relationship Id="rId28" Type="http://schemas.openxmlformats.org/officeDocument/2006/relationships/hyperlink" Target="https://datasus.saude.gov.br/" TargetMode="Externa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pgeconomia.ufba.br/" TargetMode="Externa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Users\stefanoalves\Library\CloudStorage\OneDrive-Pessoal\Stefano\Profissional\Mestrado\Pasta%20Sem%20Ti&#769;tulo\2204353866_f91ec287c272497a9cf3195b9015baaaguia220435386620221116152858\Planilha%20tes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Users\stefanoalves\Library\CloudStorage\OneDrive-Pessoal\Stefano\Profissional\Mestrado\RStudio_Versao%20Final\Stefano%20Texto\Dados\DMU_1Estagio_Tabel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Users\stefanoalves\Desktop\RStudio\Stefano%20Texto\Dados\DMU_1Estagio_Tabel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Users\stefanoalves\Desktop\RStudio\Stefano%20Texto\Dados\DMU_1Estagio_Tabel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Users\stefanoalves\Desktop\RStudio\Stefano%20Texto\Dados\DMU_1Estagio_Tabela.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[Planilha teste.xlsx]Planilha2!Tabela dinâmica4</c:name>
    <c:fmtId val="-1"/>
  </c:pivotSource>
  <c:chart>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Planilha2!$B$1:$B$2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Planilha2!$B$3:$B$15</c:f>
              <c:numCache>
                <c:formatCode>#,##0</c:formatCode>
                <c:ptCount val="12"/>
                <c:pt idx="1">
                  <c:v>0</c:v>
                </c:pt>
                <c:pt idx="2">
                  <c:v>201</c:v>
                </c:pt>
                <c:pt idx="3">
                  <c:v>5700</c:v>
                </c:pt>
                <c:pt idx="4">
                  <c:v>23413</c:v>
                </c:pt>
                <c:pt idx="5">
                  <c:v>30280</c:v>
                </c:pt>
                <c:pt idx="6">
                  <c:v>32881</c:v>
                </c:pt>
                <c:pt idx="7">
                  <c:v>28906</c:v>
                </c:pt>
                <c:pt idx="8">
                  <c:v>22571</c:v>
                </c:pt>
                <c:pt idx="9">
                  <c:v>15932</c:v>
                </c:pt>
                <c:pt idx="10">
                  <c:v>13236</c:v>
                </c:pt>
                <c:pt idx="11">
                  <c:v>21829</c:v>
                </c:pt>
              </c:numCache>
            </c:numRef>
          </c:val>
          <c:extLst>
            <c:ext xmlns:c16="http://schemas.microsoft.com/office/drawing/2014/chart" uri="{C3380CC4-5D6E-409C-BE32-E72D297353CC}">
              <c16:uniqueId val="{00000000-5F40-2E48-8ACE-C61EBF1277FF}"/>
            </c:ext>
          </c:extLst>
        </c:ser>
        <c:ser>
          <c:idx val="1"/>
          <c:order val="1"/>
          <c:tx>
            <c:strRef>
              <c:f>Planilha2!$C$1:$C$2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Planilha2!$C$3:$C$15</c:f>
              <c:numCache>
                <c:formatCode>#,##0</c:formatCode>
                <c:ptCount val="12"/>
                <c:pt idx="0">
                  <c:v>29555</c:v>
                </c:pt>
                <c:pt idx="1">
                  <c:v>30438</c:v>
                </c:pt>
                <c:pt idx="2">
                  <c:v>66573</c:v>
                </c:pt>
                <c:pt idx="3">
                  <c:v>82266</c:v>
                </c:pt>
                <c:pt idx="4">
                  <c:v>59010</c:v>
                </c:pt>
                <c:pt idx="5">
                  <c:v>55275</c:v>
                </c:pt>
                <c:pt idx="6">
                  <c:v>38304</c:v>
                </c:pt>
                <c:pt idx="7">
                  <c:v>24043</c:v>
                </c:pt>
                <c:pt idx="8">
                  <c:v>16336</c:v>
                </c:pt>
                <c:pt idx="9">
                  <c:v>11075</c:v>
                </c:pt>
                <c:pt idx="10">
                  <c:v>6857</c:v>
                </c:pt>
                <c:pt idx="11">
                  <c:v>4375</c:v>
                </c:pt>
              </c:numCache>
            </c:numRef>
          </c:val>
          <c:extLst>
            <c:ext xmlns:c16="http://schemas.microsoft.com/office/drawing/2014/chart" uri="{C3380CC4-5D6E-409C-BE32-E72D297353CC}">
              <c16:uniqueId val="{00000001-5F40-2E48-8ACE-C61EBF1277FF}"/>
            </c:ext>
          </c:extLst>
        </c:ser>
        <c:ser>
          <c:idx val="2"/>
          <c:order val="2"/>
          <c:tx>
            <c:strRef>
              <c:f>Planilha2!$D$1:$D$2</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Planilha2!$A$3:$A$15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Planilha2!$D$3:$D$15</c:f>
              <c:numCache>
                <c:formatCode>#,##0</c:formatCode>
                <c:ptCount val="12"/>
                <c:pt idx="0">
                  <c:v>8082</c:v>
                </c:pt>
                <c:pt idx="1">
                  <c:v>22195</c:v>
                </c:pt>
                <c:pt idx="2">
                  <c:v>10424</c:v>
                </c:pt>
                <c:pt idx="3">
                  <c:v>3740</c:v>
                </c:pt>
                <c:pt idx="4">
                  <c:v>3179</c:v>
                </c:pt>
                <c:pt idx="5">
                  <c:v>4740</c:v>
                </c:pt>
                <c:pt idx="6">
                  <c:v>7098</c:v>
                </c:pt>
                <c:pt idx="7">
                  <c:v>5451</c:v>
                </c:pt>
                <c:pt idx="8">
                  <c:v>2071</c:v>
                </c:pt>
                <c:pt idx="9">
                  <c:v>2121</c:v>
                </c:pt>
                <c:pt idx="10">
                  <c:v>545</c:v>
                </c:pt>
              </c:numCache>
            </c:numRef>
          </c:val>
          <c:extLst>
            <c:ext xmlns:c16="http://schemas.microsoft.com/office/drawing/2014/chart" uri="{C3380CC4-5D6E-409C-BE32-E72D297353CC}">
              <c16:uniqueId val="{00000002-5F40-2E48-8ACE-C61EBF1277FF}"/>
            </c:ext>
          </c:extLst>
        </c:ser>
        <c:dLbls>
          <c:showLegendKey val="0"/>
          <c:showVal val="0"/>
          <c:showCatName val="0"/>
          <c:showSerName val="0"/>
          <c:showPercent val="0"/>
          <c:showBubbleSize val="0"/>
        </c:dLbls>
        <c:gapWidth val="219"/>
        <c:overlap val="-27"/>
        <c:axId val="173749760"/>
        <c:axId val="173751296"/>
      </c:barChart>
      <c:catAx>
        <c:axId val="17374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173751296"/>
        <c:crosses val="autoZero"/>
        <c:auto val="1"/>
        <c:lblAlgn val="ctr"/>
        <c:lblOffset val="100"/>
        <c:noMultiLvlLbl val="0"/>
      </c:catAx>
      <c:valAx>
        <c:axId val="173751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crossAx val="173749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rgbClr val="E7E6E6"/>
      </a:solidFill>
      <a:round/>
    </a:ln>
    <a:effectLst/>
  </c:spPr>
  <c:txPr>
    <a:bodyPr/>
    <a:lstStyle/>
    <a:p>
      <a:pPr>
        <a:defRPr sz="700" baseline="0"/>
      </a:pPr>
      <a:endParaRPr lang="pt-BR"/>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none"/>
          </c:marker>
          <c:yVal>
            <c:numRef>
              <c:f>'1_Estagio_2020'!$E$57:$E$63</c:f>
              <c:numCache>
                <c:formatCode>0.00</c:formatCode>
                <c:ptCount val="7"/>
                <c:pt idx="0">
                  <c:v>0.28898200027976501</c:v>
                </c:pt>
                <c:pt idx="1">
                  <c:v>1</c:v>
                </c:pt>
                <c:pt idx="2">
                  <c:v>0.99999999999999989</c:v>
                </c:pt>
                <c:pt idx="3">
                  <c:v>1</c:v>
                </c:pt>
                <c:pt idx="4">
                  <c:v>1.0000000000000004</c:v>
                </c:pt>
                <c:pt idx="5">
                  <c:v>0.99999999999999967</c:v>
                </c:pt>
                <c:pt idx="6">
                  <c:v>0.39004775845383655</c:v>
                </c:pt>
              </c:numCache>
            </c:numRef>
          </c:yVal>
          <c:smooth val="0"/>
          <c:extLst>
            <c:ext xmlns:c16="http://schemas.microsoft.com/office/drawing/2014/chart" uri="{C3380CC4-5D6E-409C-BE32-E72D297353CC}">
              <c16:uniqueId val="{00000000-C2F1-954F-B933-4223C04761D3}"/>
            </c:ext>
          </c:extLst>
        </c:ser>
        <c:dLbls>
          <c:showLegendKey val="0"/>
          <c:showVal val="0"/>
          <c:showCatName val="0"/>
          <c:showSerName val="0"/>
          <c:showPercent val="0"/>
          <c:showBubbleSize val="0"/>
        </c:dLbls>
        <c:axId val="173794048"/>
        <c:axId val="173795584"/>
      </c:scatterChart>
      <c:valAx>
        <c:axId val="173794048"/>
        <c:scaling>
          <c:orientation val="minMax"/>
          <c:max val="1"/>
        </c:scaling>
        <c:delete val="0"/>
        <c:axPos val="b"/>
        <c:majorGridlines>
          <c:spPr>
            <a:ln w="9525" cap="flat" cmpd="sng" algn="ctr">
              <a:noFill/>
              <a:round/>
            </a:ln>
            <a:effectLst/>
          </c:spPr>
        </c:majorGridlines>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pt-BR"/>
          </a:p>
        </c:txPr>
        <c:crossAx val="173795584"/>
        <c:crosses val="autoZero"/>
        <c:crossBetween val="midCat"/>
      </c:valAx>
      <c:valAx>
        <c:axId val="173795584"/>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noFill/>
                <a:latin typeface="+mn-lt"/>
                <a:ea typeface="+mn-ea"/>
                <a:cs typeface="+mn-cs"/>
              </a:defRPr>
            </a:pPr>
            <a:endParaRPr lang="pt-BR"/>
          </a:p>
        </c:txPr>
        <c:crossAx val="1737940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2020</a:t>
            </a:r>
          </a:p>
        </c:rich>
      </c:tx>
      <c:overlay val="0"/>
      <c:spPr>
        <a:noFill/>
        <a:ln>
          <a:noFill/>
        </a:ln>
        <a:effectLst/>
      </c:spPr>
    </c:title>
    <c:autoTitleDeleted val="0"/>
    <c:plotArea>
      <c:layout>
        <c:manualLayout>
          <c:layoutTarget val="inner"/>
          <c:xMode val="edge"/>
          <c:yMode val="edge"/>
          <c:x val="0.11633847611314116"/>
          <c:y val="6.2214879390076229E-2"/>
          <c:w val="0.85665766733482296"/>
          <c:h val="0.82074643013373327"/>
        </c:manualLayout>
      </c:layout>
      <c:scatterChart>
        <c:scatterStyle val="lineMarker"/>
        <c:varyColors val="0"/>
        <c:ser>
          <c:idx val="0"/>
          <c:order val="0"/>
          <c:tx>
            <c:strRef>
              <c:f>'1_Estagio_2020'!$O$2</c:f>
              <c:strCache>
                <c:ptCount val="1"/>
                <c:pt idx="0">
                  <c:v>Eficiência Gerencial</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tx>
                <c:rich>
                  <a:bodyPr/>
                  <a:lstStyle/>
                  <a:p>
                    <a:fld id="{46346164-5A11-4FA9-8B83-FEC0AA1F7D0E}" type="CELLRANGE">
                      <a:rPr lang="en-US"/>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8F7-D94F-9F3F-25A0E4F6678B}"/>
                </c:ext>
              </c:extLst>
            </c:dLbl>
            <c:dLbl>
              <c:idx val="1"/>
              <c:tx>
                <c:rich>
                  <a:bodyPr/>
                  <a:lstStyle/>
                  <a:p>
                    <a:fld id="{29F9BB56-5131-8840-9D25-E17610AD1DED}"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8F7-D94F-9F3F-25A0E4F6678B}"/>
                </c:ext>
              </c:extLst>
            </c:dLbl>
            <c:dLbl>
              <c:idx val="2"/>
              <c:tx>
                <c:rich>
                  <a:bodyPr/>
                  <a:lstStyle/>
                  <a:p>
                    <a:fld id="{1C40BDE6-484A-9C4E-9248-F8179548E6E6}"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8F7-D94F-9F3F-25A0E4F6678B}"/>
                </c:ext>
              </c:extLst>
            </c:dLbl>
            <c:dLbl>
              <c:idx val="3"/>
              <c:layout>
                <c:manualLayout>
                  <c:x val="-9.4055555555555559E-2"/>
                  <c:y val="4.2643923240938145E-2"/>
                </c:manualLayout>
              </c:layout>
              <c:tx>
                <c:rich>
                  <a:bodyPr/>
                  <a:lstStyle/>
                  <a:p>
                    <a:fld id="{6B702BD0-B81F-4689-98B5-FAFC0992364F}"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8F7-D94F-9F3F-25A0E4F6678B}"/>
                </c:ext>
              </c:extLst>
            </c:dLbl>
            <c:dLbl>
              <c:idx val="4"/>
              <c:layout>
                <c:manualLayout>
                  <c:x val="-0.17906255468066493"/>
                  <c:y val="4.6908315565031986E-2"/>
                </c:manualLayout>
              </c:layout>
              <c:tx>
                <c:rich>
                  <a:bodyPr/>
                  <a:lstStyle/>
                  <a:p>
                    <a:fld id="{CBE1E7D7-EDCC-4925-BE5A-8D3A696BA94C}"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B8F7-D94F-9F3F-25A0E4F6678B}"/>
                </c:ext>
              </c:extLst>
            </c:dLbl>
            <c:dLbl>
              <c:idx val="5"/>
              <c:tx>
                <c:rich>
                  <a:bodyPr/>
                  <a:lstStyle/>
                  <a:p>
                    <a:fld id="{B7728D54-A058-654A-B06A-064BD77DE473}"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8F7-D94F-9F3F-25A0E4F6678B}"/>
                </c:ext>
              </c:extLst>
            </c:dLbl>
            <c:dLbl>
              <c:idx val="6"/>
              <c:layout>
                <c:manualLayout>
                  <c:x val="-0.18184033245844269"/>
                  <c:y val="0.14072494669509594"/>
                </c:manualLayout>
              </c:layout>
              <c:tx>
                <c:rich>
                  <a:bodyPr/>
                  <a:lstStyle/>
                  <a:p>
                    <a:fld id="{2B886584-3CCB-4299-AC51-E2F09E21225F}"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B8F7-D94F-9F3F-25A0E4F6678B}"/>
                </c:ext>
              </c:extLst>
            </c:dLbl>
            <c:dLbl>
              <c:idx val="7"/>
              <c:tx>
                <c:rich>
                  <a:bodyPr/>
                  <a:lstStyle/>
                  <a:p>
                    <a:fld id="{6D9C37E4-AD58-D24D-AAD8-8B61D3125E0C}"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8F7-D94F-9F3F-25A0E4F6678B}"/>
                </c:ext>
              </c:extLst>
            </c:dLbl>
            <c:dLbl>
              <c:idx val="8"/>
              <c:tx>
                <c:rich>
                  <a:bodyPr/>
                  <a:lstStyle/>
                  <a:p>
                    <a:fld id="{6E739203-D452-7242-B31A-76F925A75FDE}"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8F7-D94F-9F3F-25A0E4F6678B}"/>
                </c:ext>
              </c:extLst>
            </c:dLbl>
            <c:dLbl>
              <c:idx val="9"/>
              <c:tx>
                <c:rich>
                  <a:bodyPr/>
                  <a:lstStyle/>
                  <a:p>
                    <a:fld id="{3172A5EC-65C0-4841-A04A-F3D307C101F5}"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8F7-D94F-9F3F-25A0E4F6678B}"/>
                </c:ext>
              </c:extLst>
            </c:dLbl>
            <c:dLbl>
              <c:idx val="10"/>
              <c:layout>
                <c:manualLayout>
                  <c:x val="-9.5486220472440944E-2"/>
                  <c:y val="6.3965884861407252E-2"/>
                </c:manualLayout>
              </c:layout>
              <c:tx>
                <c:rich>
                  <a:bodyPr/>
                  <a:lstStyle/>
                  <a:p>
                    <a:fld id="{2652610C-4D83-47F8-B9AF-50F12D059E23}"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B8F7-D94F-9F3F-25A0E4F6678B}"/>
                </c:ext>
              </c:extLst>
            </c:dLbl>
            <c:dLbl>
              <c:idx val="11"/>
              <c:tx>
                <c:rich>
                  <a:bodyPr/>
                  <a:lstStyle/>
                  <a:p>
                    <a:fld id="{328A5EBD-029B-1845-86AF-0D4586A33F72}"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8F7-D94F-9F3F-25A0E4F6678B}"/>
                </c:ext>
              </c:extLst>
            </c:dLbl>
            <c:dLbl>
              <c:idx val="12"/>
              <c:tx>
                <c:rich>
                  <a:bodyPr/>
                  <a:lstStyle/>
                  <a:p>
                    <a:fld id="{26EC53C5-24AF-994F-BF95-7E357F559A6C}"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8F7-D94F-9F3F-25A0E4F6678B}"/>
                </c:ext>
              </c:extLst>
            </c:dLbl>
            <c:dLbl>
              <c:idx val="13"/>
              <c:tx>
                <c:rich>
                  <a:bodyPr/>
                  <a:lstStyle/>
                  <a:p>
                    <a:fld id="{616CD48C-68DB-F84D-BD93-140E0A5135CD}"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8F7-D94F-9F3F-25A0E4F6678B}"/>
                </c:ext>
              </c:extLst>
            </c:dLbl>
            <c:dLbl>
              <c:idx val="14"/>
              <c:layout>
                <c:manualLayout>
                  <c:x val="-4.0402668416447941E-2"/>
                  <c:y val="-2.9850746268656796E-2"/>
                </c:manualLayout>
              </c:layout>
              <c:tx>
                <c:rich>
                  <a:bodyPr/>
                  <a:lstStyle/>
                  <a:p>
                    <a:fld id="{0BF500C2-25F5-47C3-A3BE-20AE60EE7140}"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B8F7-D94F-9F3F-25A0E4F6678B}"/>
                </c:ext>
              </c:extLst>
            </c:dLbl>
            <c:dLbl>
              <c:idx val="15"/>
              <c:layout>
                <c:manualLayout>
                  <c:x val="-0.11401377952755908"/>
                  <c:y val="-3.8379530916844352E-2"/>
                </c:manualLayout>
              </c:layout>
              <c:tx>
                <c:rich>
                  <a:bodyPr/>
                  <a:lstStyle/>
                  <a:p>
                    <a:fld id="{C3445CA6-587D-4976-9B93-227016C6D1D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B8F7-D94F-9F3F-25A0E4F6678B}"/>
                </c:ext>
              </c:extLst>
            </c:dLbl>
            <c:dLbl>
              <c:idx val="16"/>
              <c:tx>
                <c:rich>
                  <a:bodyPr/>
                  <a:lstStyle/>
                  <a:p>
                    <a:fld id="{FECC8AF9-4523-C84A-8256-EE59D87B38F3}"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B8F7-D94F-9F3F-25A0E4F6678B}"/>
                </c:ext>
              </c:extLst>
            </c:dLbl>
            <c:dLbl>
              <c:idx val="17"/>
              <c:tx>
                <c:rich>
                  <a:bodyPr/>
                  <a:lstStyle/>
                  <a:p>
                    <a:fld id="{D2A0892C-BBD7-2544-9466-A61389E9C14C}"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B8F7-D94F-9F3F-25A0E4F6678B}"/>
                </c:ext>
              </c:extLst>
            </c:dLbl>
            <c:dLbl>
              <c:idx val="18"/>
              <c:layout>
                <c:manualLayout>
                  <c:x val="-9.3763998250218625E-2"/>
                  <c:y val="4.6908315565031986E-2"/>
                </c:manualLayout>
              </c:layout>
              <c:tx>
                <c:rich>
                  <a:bodyPr/>
                  <a:lstStyle/>
                  <a:p>
                    <a:fld id="{CA4EADE4-5D7E-463E-A4C5-62F4188E22DC}"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B8F7-D94F-9F3F-25A0E4F6678B}"/>
                </c:ext>
              </c:extLst>
            </c:dLbl>
            <c:dLbl>
              <c:idx val="19"/>
              <c:layout>
                <c:manualLayout>
                  <c:x val="-8.5263998250218742E-2"/>
                  <c:y val="-4.690831556503202E-2"/>
                </c:manualLayout>
              </c:layout>
              <c:tx>
                <c:rich>
                  <a:bodyPr/>
                  <a:lstStyle/>
                  <a:p>
                    <a:fld id="{A09C049A-9FC1-484E-9332-8B6BAC5525F9}"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B8F7-D94F-9F3F-25A0E4F6678B}"/>
                </c:ext>
              </c:extLst>
            </c:dLbl>
            <c:dLbl>
              <c:idx val="20"/>
              <c:layout>
                <c:manualLayout>
                  <c:x val="-0.13290266841644793"/>
                  <c:y val="-3.9089811402023007E-17"/>
                </c:manualLayout>
              </c:layout>
              <c:tx>
                <c:rich>
                  <a:bodyPr/>
                  <a:lstStyle/>
                  <a:p>
                    <a:fld id="{8A56AF74-E66D-4AB0-8373-A9974598D0A9}"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B8F7-D94F-9F3F-25A0E4F6678B}"/>
                </c:ext>
              </c:extLst>
            </c:dLbl>
            <c:dLbl>
              <c:idx val="21"/>
              <c:tx>
                <c:rich>
                  <a:bodyPr/>
                  <a:lstStyle/>
                  <a:p>
                    <a:fld id="{9A37175A-82BA-1D4A-AC2B-6385BF25E98E}"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B8F7-D94F-9F3F-25A0E4F6678B}"/>
                </c:ext>
              </c:extLst>
            </c:dLbl>
            <c:dLbl>
              <c:idx val="22"/>
              <c:layout>
                <c:manualLayout>
                  <c:x val="-0.18739588801399834"/>
                  <c:y val="8.9552238805970116E-2"/>
                </c:manualLayout>
              </c:layout>
              <c:tx>
                <c:rich>
                  <a:bodyPr/>
                  <a:lstStyle/>
                  <a:p>
                    <a:fld id="{83E78733-BAFD-41B0-83A9-360FF9B4ADC0}"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B8F7-D94F-9F3F-25A0E4F6678B}"/>
                </c:ext>
              </c:extLst>
            </c:dLbl>
            <c:dLbl>
              <c:idx val="23"/>
              <c:tx>
                <c:rich>
                  <a:bodyPr/>
                  <a:lstStyle/>
                  <a:p>
                    <a:fld id="{70229BB2-D4EF-BF49-B112-75E2EDA071F9}"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B8F7-D94F-9F3F-25A0E4F6678B}"/>
                </c:ext>
              </c:extLst>
            </c:dLbl>
            <c:dLbl>
              <c:idx val="24"/>
              <c:tx>
                <c:rich>
                  <a:bodyPr/>
                  <a:lstStyle/>
                  <a:p>
                    <a:fld id="{5F6E6687-8526-CE47-BC86-C676D29A36AF}"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B8F7-D94F-9F3F-25A0E4F6678B}"/>
                </c:ext>
              </c:extLst>
            </c:dLbl>
            <c:dLbl>
              <c:idx val="25"/>
              <c:tx>
                <c:rich>
                  <a:bodyPr/>
                  <a:lstStyle/>
                  <a:p>
                    <a:fld id="{955045B9-76BC-AB48-BBA3-F107F62E24BE}"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B8F7-D94F-9F3F-25A0E4F6678B}"/>
                </c:ext>
              </c:extLst>
            </c:dLbl>
            <c:dLbl>
              <c:idx val="26"/>
              <c:tx>
                <c:rich>
                  <a:bodyPr/>
                  <a:lstStyle/>
                  <a:p>
                    <a:fld id="{D6D747F1-0D6F-334E-A69A-A144417509F5}"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B8F7-D94F-9F3F-25A0E4F6678B}"/>
                </c:ext>
              </c:extLst>
            </c:dLbl>
            <c:dLbl>
              <c:idx val="27"/>
              <c:tx>
                <c:rich>
                  <a:bodyPr/>
                  <a:lstStyle/>
                  <a:p>
                    <a:fld id="{037A202B-7144-D249-ABA5-CECC4E36156B}"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B8F7-D94F-9F3F-25A0E4F667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'1_Estagio_2020'!$O$3:$O$30</c:f>
              <c:numCache>
                <c:formatCode>0.00</c:formatCode>
                <c:ptCount val="28"/>
                <c:pt idx="0">
                  <c:v>0.999999999999999</c:v>
                </c:pt>
                <c:pt idx="1">
                  <c:v>0.22810356776965413</c:v>
                </c:pt>
                <c:pt idx="2">
                  <c:v>0.99999999999999956</c:v>
                </c:pt>
                <c:pt idx="3">
                  <c:v>0.31327952888876476</c:v>
                </c:pt>
                <c:pt idx="4">
                  <c:v>0.99999999999999978</c:v>
                </c:pt>
                <c:pt idx="5">
                  <c:v>0.2477812905211384</c:v>
                </c:pt>
                <c:pt idx="6">
                  <c:v>0.99999999996848876</c:v>
                </c:pt>
                <c:pt idx="7">
                  <c:v>0.32310645771986923</c:v>
                </c:pt>
                <c:pt idx="8">
                  <c:v>1.0000000000000002</c:v>
                </c:pt>
                <c:pt idx="9">
                  <c:v>0.1048659237732046</c:v>
                </c:pt>
                <c:pt idx="10">
                  <c:v>0.45343196829813859</c:v>
                </c:pt>
                <c:pt idx="11">
                  <c:v>1.0000000000000007</c:v>
                </c:pt>
                <c:pt idx="12">
                  <c:v>0.40778059944387302</c:v>
                </c:pt>
                <c:pt idx="13">
                  <c:v>0.31541427534963201</c:v>
                </c:pt>
                <c:pt idx="14">
                  <c:v>0.29178165219295826</c:v>
                </c:pt>
                <c:pt idx="15">
                  <c:v>0.2603599149855072</c:v>
                </c:pt>
                <c:pt idx="16">
                  <c:v>0.48033238522502009</c:v>
                </c:pt>
                <c:pt idx="17">
                  <c:v>1.0000000000000004</c:v>
                </c:pt>
                <c:pt idx="18">
                  <c:v>0.52919226556523769</c:v>
                </c:pt>
                <c:pt idx="19">
                  <c:v>0.22199106692872064</c:v>
                </c:pt>
                <c:pt idx="20">
                  <c:v>0.42579608849824319</c:v>
                </c:pt>
                <c:pt idx="21">
                  <c:v>0.28328279579623067</c:v>
                </c:pt>
                <c:pt idx="22">
                  <c:v>1</c:v>
                </c:pt>
                <c:pt idx="23">
                  <c:v>0.49933402758687745</c:v>
                </c:pt>
                <c:pt idx="24">
                  <c:v>0.55608890894186724</c:v>
                </c:pt>
                <c:pt idx="25">
                  <c:v>1</c:v>
                </c:pt>
                <c:pt idx="26">
                  <c:v>0.99999999999999989</c:v>
                </c:pt>
                <c:pt idx="27">
                  <c:v>0.59044158212790465</c:v>
                </c:pt>
              </c:numCache>
            </c:numRef>
          </c:xVal>
          <c:yVal>
            <c:numRef>
              <c:f>'1_Estagio_2020'!$P$3:$P$30</c:f>
              <c:numCache>
                <c:formatCode>0.00</c:formatCode>
                <c:ptCount val="28"/>
                <c:pt idx="0">
                  <c:v>0.42520411166089656</c:v>
                </c:pt>
                <c:pt idx="1">
                  <c:v>0.48901448773328066</c:v>
                </c:pt>
                <c:pt idx="2">
                  <c:v>0.38391893031806079</c:v>
                </c:pt>
                <c:pt idx="3">
                  <c:v>1</c:v>
                </c:pt>
                <c:pt idx="4">
                  <c:v>1</c:v>
                </c:pt>
                <c:pt idx="5">
                  <c:v>0.62606952930688231</c:v>
                </c:pt>
                <c:pt idx="6">
                  <c:v>0.99999999999999989</c:v>
                </c:pt>
                <c:pt idx="7">
                  <c:v>0.64589515765600392</c:v>
                </c:pt>
                <c:pt idx="8">
                  <c:v>0.74679202657209021</c:v>
                </c:pt>
                <c:pt idx="9">
                  <c:v>0.48758708480017859</c:v>
                </c:pt>
                <c:pt idx="10">
                  <c:v>0.75079118873373218</c:v>
                </c:pt>
                <c:pt idx="11">
                  <c:v>0.54983559457082798</c:v>
                </c:pt>
                <c:pt idx="12">
                  <c:v>0.58825172348782595</c:v>
                </c:pt>
                <c:pt idx="13">
                  <c:v>0.4316977144014057</c:v>
                </c:pt>
                <c:pt idx="14">
                  <c:v>0.49515982144812509</c:v>
                </c:pt>
                <c:pt idx="15">
                  <c:v>0.50196101635972057</c:v>
                </c:pt>
                <c:pt idx="16">
                  <c:v>0.53166163009875778</c:v>
                </c:pt>
                <c:pt idx="17">
                  <c:v>0.83752884370266889</c:v>
                </c:pt>
                <c:pt idx="18">
                  <c:v>1</c:v>
                </c:pt>
                <c:pt idx="19">
                  <c:v>0.64767831293916811</c:v>
                </c:pt>
                <c:pt idx="20">
                  <c:v>0.75660302279483904</c:v>
                </c:pt>
                <c:pt idx="21">
                  <c:v>0.209505796003851</c:v>
                </c:pt>
                <c:pt idx="22">
                  <c:v>1</c:v>
                </c:pt>
                <c:pt idx="23">
                  <c:v>0.79230661492473231</c:v>
                </c:pt>
                <c:pt idx="24">
                  <c:v>0.29380852347647901</c:v>
                </c:pt>
                <c:pt idx="25">
                  <c:v>0.89831848326719388</c:v>
                </c:pt>
                <c:pt idx="26">
                  <c:v>0.25092849811738466</c:v>
                </c:pt>
                <c:pt idx="27">
                  <c:v>0.64224141156941117</c:v>
                </c:pt>
              </c:numCache>
            </c:numRef>
          </c:yVal>
          <c:smooth val="0"/>
          <c:extLst>
            <c:ext xmlns:c15="http://schemas.microsoft.com/office/drawing/2012/chart" uri="{02D57815-91ED-43cb-92C2-25804820EDAC}">
              <c15:datalabelsRange>
                <c15:f>'1_Estagio_2020'!$N$3:$N$30</c15:f>
                <c15:dlblRangeCache>
                  <c:ptCount val="28"/>
                  <c:pt idx="0">
                    <c:v>AC</c:v>
                  </c:pt>
                  <c:pt idx="1">
                    <c:v>AL</c:v>
                  </c:pt>
                  <c:pt idx="2">
                    <c:v>AM</c:v>
                  </c:pt>
                  <c:pt idx="3">
                    <c:v>AP</c:v>
                  </c:pt>
                  <c:pt idx="4">
                    <c:v>BA</c:v>
                  </c:pt>
                  <c:pt idx="5">
                    <c:v>CE</c:v>
                  </c:pt>
                  <c:pt idx="6">
                    <c:v>DF</c:v>
                  </c:pt>
                  <c:pt idx="7">
                    <c:v>ES</c:v>
                  </c:pt>
                  <c:pt idx="8">
                    <c:v>GO</c:v>
                  </c:pt>
                  <c:pt idx="9">
                    <c:v>MA</c:v>
                  </c:pt>
                  <c:pt idx="10">
                    <c:v>MG</c:v>
                  </c:pt>
                  <c:pt idx="11">
                    <c:v>MS</c:v>
                  </c:pt>
                  <c:pt idx="12">
                    <c:v>MT</c:v>
                  </c:pt>
                  <c:pt idx="13">
                    <c:v>PA</c:v>
                  </c:pt>
                  <c:pt idx="14">
                    <c:v>PB</c:v>
                  </c:pt>
                  <c:pt idx="15">
                    <c:v>PE</c:v>
                  </c:pt>
                  <c:pt idx="16">
                    <c:v>PI</c:v>
                  </c:pt>
                  <c:pt idx="17">
                    <c:v>PR</c:v>
                  </c:pt>
                  <c:pt idx="18">
                    <c:v>RJ</c:v>
                  </c:pt>
                  <c:pt idx="19">
                    <c:v>RN</c:v>
                  </c:pt>
                  <c:pt idx="20">
                    <c:v>RO</c:v>
                  </c:pt>
                  <c:pt idx="21">
                    <c:v>RR</c:v>
                  </c:pt>
                  <c:pt idx="22">
                    <c:v>RS</c:v>
                  </c:pt>
                  <c:pt idx="23">
                    <c:v>SC</c:v>
                  </c:pt>
                  <c:pt idx="24">
                    <c:v>SE</c:v>
                  </c:pt>
                  <c:pt idx="25">
                    <c:v>SP</c:v>
                  </c:pt>
                  <c:pt idx="26">
                    <c:v>TO</c:v>
                  </c:pt>
                  <c:pt idx="27">
                    <c:v>Média</c:v>
                  </c:pt>
                </c15:dlblRangeCache>
              </c15:datalabelsRange>
            </c:ext>
            <c:ext xmlns:c16="http://schemas.microsoft.com/office/drawing/2014/chart" uri="{C3380CC4-5D6E-409C-BE32-E72D297353CC}">
              <c16:uniqueId val="{0000001C-B8F7-D94F-9F3F-25A0E4F6678B}"/>
            </c:ext>
          </c:extLst>
        </c:ser>
        <c:dLbls>
          <c:showLegendKey val="0"/>
          <c:showVal val="0"/>
          <c:showCatName val="0"/>
          <c:showSerName val="0"/>
          <c:showPercent val="0"/>
          <c:showBubbleSize val="0"/>
        </c:dLbls>
        <c:axId val="173853312"/>
        <c:axId val="177058176"/>
      </c:scatterChart>
      <c:valAx>
        <c:axId val="173853312"/>
        <c:scaling>
          <c:orientation val="minMax"/>
          <c:max val="1.05"/>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pt-BR"/>
          </a:p>
        </c:txPr>
        <c:crossAx val="177058176"/>
        <c:crosses val="autoZero"/>
        <c:crossBetween val="midCat"/>
        <c:majorUnit val="0.1"/>
      </c:valAx>
      <c:valAx>
        <c:axId val="177058176"/>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3853312"/>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a:t>
            </a:r>
          </a:p>
        </c:rich>
      </c:tx>
      <c:overlay val="0"/>
      <c:spPr>
        <a:noFill/>
        <a:ln>
          <a:noFill/>
        </a:ln>
        <a:effectLst/>
      </c:spPr>
    </c:title>
    <c:autoTitleDeleted val="0"/>
    <c:plotArea>
      <c:layout>
        <c:manualLayout>
          <c:layoutTarget val="inner"/>
          <c:xMode val="edge"/>
          <c:yMode val="edge"/>
          <c:x val="0.11053846268607409"/>
          <c:y val="6.799482095988002E-2"/>
          <c:w val="0.85338002436053606"/>
          <c:h val="0.81744664729408822"/>
        </c:manualLayout>
      </c:layout>
      <c:scatterChart>
        <c:scatterStyle val="lineMarker"/>
        <c:varyColors val="0"/>
        <c:ser>
          <c:idx val="0"/>
          <c:order val="0"/>
          <c:tx>
            <c:strRef>
              <c:f>'1_Estagio_2021'!$O$2</c:f>
              <c:strCache>
                <c:ptCount val="1"/>
                <c:pt idx="0">
                  <c:v>Eficiência Gerencial</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0.13923396657202236"/>
                  <c:y val="-2.1731147789219095E-3"/>
                </c:manualLayout>
              </c:layout>
              <c:tx>
                <c:rich>
                  <a:bodyPr/>
                  <a:lstStyle/>
                  <a:p>
                    <a:fld id="{F071E9DE-B255-4B21-8F4A-AF09BB83B4ED}"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230-E14A-B293-B6D144511C75}"/>
                </c:ext>
              </c:extLst>
            </c:dLbl>
            <c:dLbl>
              <c:idx val="1"/>
              <c:layout>
                <c:manualLayout>
                  <c:x val="-8.8340132182272393E-2"/>
                  <c:y val="4.2471042471042469E-2"/>
                </c:manualLayout>
              </c:layout>
              <c:tx>
                <c:rich>
                  <a:bodyPr/>
                  <a:lstStyle/>
                  <a:p>
                    <a:fld id="{C49EAE2F-CBE5-4113-B005-3F4A32EDD245}"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230-E14A-B293-B6D144511C75}"/>
                </c:ext>
              </c:extLst>
            </c:dLbl>
            <c:dLbl>
              <c:idx val="2"/>
              <c:layout>
                <c:manualLayout>
                  <c:x val="-9.0901413810262566E-2"/>
                  <c:y val="4.0865384615384574E-2"/>
                </c:manualLayout>
              </c:layout>
              <c:tx>
                <c:rich>
                  <a:bodyPr/>
                  <a:lstStyle/>
                  <a:p>
                    <a:fld id="{3DF89AF5-FF3A-47C1-9B66-B33AAE9D4AF8}"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230-E14A-B293-B6D144511C75}"/>
                </c:ext>
              </c:extLst>
            </c:dLbl>
            <c:dLbl>
              <c:idx val="3"/>
              <c:layout>
                <c:manualLayout>
                  <c:x val="-0.1339251529432427"/>
                  <c:y val="2.37552998182919E-2"/>
                </c:manualLayout>
              </c:layout>
              <c:tx>
                <c:rich>
                  <a:bodyPr/>
                  <a:lstStyle/>
                  <a:p>
                    <a:fld id="{192F3CD5-A0F3-4B59-92BE-CC673C3A132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230-E14A-B293-B6D144511C75}"/>
                </c:ext>
              </c:extLst>
            </c:dLbl>
            <c:dLbl>
              <c:idx val="4"/>
              <c:layout>
                <c:manualLayout>
                  <c:x val="3.0647191405900161E-4"/>
                  <c:y val="-5.0632192610539067E-3"/>
                </c:manualLayout>
              </c:layout>
              <c:tx>
                <c:rich>
                  <a:bodyPr/>
                  <a:lstStyle/>
                  <a:p>
                    <a:fld id="{86AB8BEE-923C-4B79-A64F-D4247E34D176}"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6230-E14A-B293-B6D144511C75}"/>
                </c:ext>
              </c:extLst>
            </c:dLbl>
            <c:dLbl>
              <c:idx val="5"/>
              <c:tx>
                <c:rich>
                  <a:bodyPr/>
                  <a:lstStyle/>
                  <a:p>
                    <a:fld id="{E466F958-4940-F54B-AC73-38F7FD9FC233}"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230-E14A-B293-B6D144511C75}"/>
                </c:ext>
              </c:extLst>
            </c:dLbl>
            <c:dLbl>
              <c:idx val="6"/>
              <c:layout>
                <c:manualLayout>
                  <c:x val="-0.14387041536164857"/>
                  <c:y val="5.6672281950333088E-2"/>
                </c:manualLayout>
              </c:layout>
              <c:tx>
                <c:rich>
                  <a:bodyPr/>
                  <a:lstStyle/>
                  <a:p>
                    <a:fld id="{60146F0A-1C45-4693-B072-A6B7A0642BFC}"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6230-E14A-B293-B6D144511C75}"/>
                </c:ext>
              </c:extLst>
            </c:dLbl>
            <c:dLbl>
              <c:idx val="7"/>
              <c:tx>
                <c:rich>
                  <a:bodyPr/>
                  <a:lstStyle/>
                  <a:p>
                    <a:fld id="{3A4D898E-B9B4-E74B-A551-5D781C212FAD}"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230-E14A-B293-B6D144511C75}"/>
                </c:ext>
              </c:extLst>
            </c:dLbl>
            <c:dLbl>
              <c:idx val="8"/>
              <c:layout>
                <c:manualLayout>
                  <c:x val="-0.10592131838538769"/>
                  <c:y val="-1.0076658086008524E-2"/>
                </c:manualLayout>
              </c:layout>
              <c:tx>
                <c:rich>
                  <a:bodyPr/>
                  <a:lstStyle/>
                  <a:p>
                    <a:fld id="{FBAF665C-43C2-4956-B3BF-7E6058A98A1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6230-E14A-B293-B6D144511C75}"/>
                </c:ext>
              </c:extLst>
            </c:dLbl>
            <c:dLbl>
              <c:idx val="9"/>
              <c:layout>
                <c:manualLayout>
                  <c:x val="-0.11590066301953225"/>
                  <c:y val="1.5674459611467486E-2"/>
                </c:manualLayout>
              </c:layout>
              <c:tx>
                <c:rich>
                  <a:bodyPr/>
                  <a:lstStyle/>
                  <a:p>
                    <a:fld id="{AB712427-F576-4825-8A15-416C98EF8A7D}"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6230-E14A-B293-B6D144511C75}"/>
                </c:ext>
              </c:extLst>
            </c:dLbl>
            <c:dLbl>
              <c:idx val="10"/>
              <c:layout>
                <c:manualLayout>
                  <c:x val="-9.5486220472440944E-2"/>
                  <c:y val="6.3965884861407252E-2"/>
                </c:manualLayout>
              </c:layout>
              <c:tx>
                <c:rich>
                  <a:bodyPr/>
                  <a:lstStyle/>
                  <a:p>
                    <a:fld id="{B79C947F-F02C-4A32-B5F4-7DC188A8346F}"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6230-E14A-B293-B6D144511C75}"/>
                </c:ext>
              </c:extLst>
            </c:dLbl>
            <c:dLbl>
              <c:idx val="11"/>
              <c:layout>
                <c:manualLayout>
                  <c:x val="-0.1061228522085297"/>
                  <c:y val="4.9718731072077527E-2"/>
                </c:manualLayout>
              </c:layout>
              <c:tx>
                <c:rich>
                  <a:bodyPr/>
                  <a:lstStyle/>
                  <a:p>
                    <a:fld id="{B6637C09-38B9-437E-9B77-BFD11CE8CF2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6230-E14A-B293-B6D144511C75}"/>
                </c:ext>
              </c:extLst>
            </c:dLbl>
            <c:dLbl>
              <c:idx val="12"/>
              <c:layout>
                <c:manualLayout>
                  <c:x val="-0.10022222222222227"/>
                  <c:y val="5.5437100213219619E-2"/>
                </c:manualLayout>
              </c:layout>
              <c:tx>
                <c:rich>
                  <a:bodyPr/>
                  <a:lstStyle/>
                  <a:p>
                    <a:fld id="{1D4EA970-318F-4168-BB0B-1227980B0F8A}"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230-E14A-B293-B6D144511C75}"/>
                </c:ext>
              </c:extLst>
            </c:dLbl>
            <c:dLbl>
              <c:idx val="13"/>
              <c:tx>
                <c:rich>
                  <a:bodyPr/>
                  <a:lstStyle/>
                  <a:p>
                    <a:fld id="{43147384-5417-A346-B454-624A8FF465DC}"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6230-E14A-B293-B6D144511C75}"/>
                </c:ext>
              </c:extLst>
            </c:dLbl>
            <c:dLbl>
              <c:idx val="14"/>
              <c:layout>
                <c:manualLayout>
                  <c:x val="-4.0402668416447941E-2"/>
                  <c:y val="-2.9850746268656796E-2"/>
                </c:manualLayout>
              </c:layout>
              <c:tx>
                <c:rich>
                  <a:bodyPr/>
                  <a:lstStyle/>
                  <a:p>
                    <a:fld id="{5C50A6E1-BFC0-4C12-8C3F-EA0C579ECD9C}"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6230-E14A-B293-B6D144511C75}"/>
                </c:ext>
              </c:extLst>
            </c:dLbl>
            <c:dLbl>
              <c:idx val="15"/>
              <c:layout>
                <c:manualLayout>
                  <c:x val="-0.12204597919235999"/>
                  <c:y val="1.5674459611467486E-2"/>
                </c:manualLayout>
              </c:layout>
              <c:tx>
                <c:rich>
                  <a:bodyPr/>
                  <a:lstStyle/>
                  <a:p>
                    <a:fld id="{153D083A-8511-40AB-9724-01C2D5E12FC7}"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6230-E14A-B293-B6D144511C75}"/>
                </c:ext>
              </c:extLst>
            </c:dLbl>
            <c:dLbl>
              <c:idx val="16"/>
              <c:tx>
                <c:rich>
                  <a:bodyPr/>
                  <a:lstStyle/>
                  <a:p>
                    <a:fld id="{0CA1D782-CF9F-5A4B-B818-B7335475B26B}"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6230-E14A-B293-B6D144511C75}"/>
                </c:ext>
              </c:extLst>
            </c:dLbl>
            <c:dLbl>
              <c:idx val="17"/>
              <c:layout>
                <c:manualLayout>
                  <c:x val="-0.14572922134733168"/>
                  <c:y val="5.5437100213219619E-2"/>
                </c:manualLayout>
              </c:layout>
              <c:tx>
                <c:rich>
                  <a:bodyPr/>
                  <a:lstStyle/>
                  <a:p>
                    <a:fld id="{417FC39C-602A-4CC6-A101-8762B58A94FB}"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6230-E14A-B293-B6D144511C75}"/>
                </c:ext>
              </c:extLst>
            </c:dLbl>
            <c:dLbl>
              <c:idx val="18"/>
              <c:layout>
                <c:manualLayout>
                  <c:x val="-9.3763998250218625E-2"/>
                  <c:y val="4.6908315565031986E-2"/>
                </c:manualLayout>
              </c:layout>
              <c:tx>
                <c:rich>
                  <a:bodyPr/>
                  <a:lstStyle/>
                  <a:p>
                    <a:fld id="{44E22078-675D-4735-ADF0-CF70308EA07E}"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6230-E14A-B293-B6D144511C75}"/>
                </c:ext>
              </c:extLst>
            </c:dLbl>
            <c:dLbl>
              <c:idx val="19"/>
              <c:layout>
                <c:manualLayout>
                  <c:x val="-0.17137510936132994"/>
                  <c:y val="6.3965884861407252E-2"/>
                </c:manualLayout>
              </c:layout>
              <c:tx>
                <c:rich>
                  <a:bodyPr/>
                  <a:lstStyle/>
                  <a:p>
                    <a:fld id="{4A0127CB-20F2-48E6-A13F-3701207D6169}"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6230-E14A-B293-B6D144511C75}"/>
                </c:ext>
              </c:extLst>
            </c:dLbl>
            <c:dLbl>
              <c:idx val="20"/>
              <c:layout>
                <c:manualLayout>
                  <c:x val="-0.13290266841644793"/>
                  <c:y val="-3.9089811402023007E-17"/>
                </c:manualLayout>
              </c:layout>
              <c:tx>
                <c:rich>
                  <a:bodyPr/>
                  <a:lstStyle/>
                  <a:p>
                    <a:fld id="{CBD8DA95-909E-4CF9-8E8B-5AA8C942E51B}"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6230-E14A-B293-B6D144511C75}"/>
                </c:ext>
              </c:extLst>
            </c:dLbl>
            <c:dLbl>
              <c:idx val="21"/>
              <c:tx>
                <c:rich>
                  <a:bodyPr/>
                  <a:lstStyle/>
                  <a:p>
                    <a:fld id="{B21FCA12-442E-104B-85F2-83A0DB6B8F2E}"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6230-E14A-B293-B6D144511C75}"/>
                </c:ext>
              </c:extLst>
            </c:dLbl>
            <c:dLbl>
              <c:idx val="22"/>
              <c:layout>
                <c:manualLayout>
                  <c:x val="-0.16137356204080439"/>
                  <c:y val="1.0225242277407587E-2"/>
                </c:manualLayout>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EB5FEB5-7065-42C9-B774-F5C745CFDF02}" type="CELLRANGE">
                      <a:rPr lang="en-US"/>
                      <a:pPr>
                        <a:defRPr sz="900" b="0" i="0" u="none" strike="noStrike" kern="1200" baseline="0">
                          <a:solidFill>
                            <a:schemeClr val="tx1">
                              <a:lumMod val="75000"/>
                              <a:lumOff val="25000"/>
                            </a:schemeClr>
                          </a:solidFill>
                          <a:latin typeface="+mn-lt"/>
                          <a:ea typeface="+mn-ea"/>
                          <a:cs typeface="+mn-cs"/>
                        </a:defRPr>
                      </a:pPr>
                      <a:t>[INTERVALODACÉLULA]</a:t>
                    </a:fld>
                    <a:endParaRPr lang="pt-BR"/>
                  </a:p>
                </c:rich>
              </c:tx>
              <c:spPr>
                <a:noFill/>
                <a:ln>
                  <a:noFill/>
                </a:ln>
                <a:effectLst/>
              </c:spPr>
              <c:dLblPos val="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1"/>
                </c:ext>
                <c:ext xmlns:c16="http://schemas.microsoft.com/office/drawing/2014/chart" uri="{C3380CC4-5D6E-409C-BE32-E72D297353CC}">
                  <c16:uniqueId val="{00000016-6230-E14A-B293-B6D144511C75}"/>
                </c:ext>
              </c:extLst>
            </c:dLbl>
            <c:dLbl>
              <c:idx val="23"/>
              <c:layout>
                <c:manualLayout>
                  <c:x val="-8.8179489611991277E-2"/>
                  <c:y val="4.2471042471042469E-2"/>
                </c:manualLayout>
              </c:layout>
              <c:tx>
                <c:rich>
                  <a:bodyPr/>
                  <a:lstStyle/>
                  <a:p>
                    <a:fld id="{F734359B-F364-4691-B862-EFA1D121E5FA}"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6230-E14A-B293-B6D144511C75}"/>
                </c:ext>
              </c:extLst>
            </c:dLbl>
            <c:dLbl>
              <c:idx val="24"/>
              <c:tx>
                <c:rich>
                  <a:bodyPr/>
                  <a:lstStyle/>
                  <a:p>
                    <a:fld id="{E2600AD7-8870-F74E-849E-F03B027E1020}"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6230-E14A-B293-B6D144511C75}"/>
                </c:ext>
              </c:extLst>
            </c:dLbl>
            <c:dLbl>
              <c:idx val="25"/>
              <c:tx>
                <c:rich>
                  <a:bodyPr/>
                  <a:lstStyle/>
                  <a:p>
                    <a:fld id="{00016927-EA63-8348-BAA8-BE5D3740ED92}"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6230-E14A-B293-B6D144511C75}"/>
                </c:ext>
              </c:extLst>
            </c:dLbl>
            <c:dLbl>
              <c:idx val="26"/>
              <c:tx>
                <c:rich>
                  <a:bodyPr/>
                  <a:lstStyle/>
                  <a:p>
                    <a:fld id="{76636175-9619-2543-961A-CD47553B514C}"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6230-E14A-B293-B6D144511C75}"/>
                </c:ext>
              </c:extLst>
            </c:dLbl>
            <c:dLbl>
              <c:idx val="27"/>
              <c:layout>
                <c:manualLayout>
                  <c:x val="-0.11319946452476573"/>
                  <c:y val="4.24710424710424E-2"/>
                </c:manualLayout>
              </c:layout>
              <c:tx>
                <c:rich>
                  <a:bodyPr/>
                  <a:lstStyle/>
                  <a:p>
                    <a:fld id="{CE6F0FD1-D47F-40DE-8968-E995BC6B4738}"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6230-E14A-B293-B6D144511C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'1_Estagio_2021'!$O$3:$O$30</c:f>
              <c:numCache>
                <c:formatCode>0.00</c:formatCode>
                <c:ptCount val="28"/>
                <c:pt idx="0">
                  <c:v>1</c:v>
                </c:pt>
                <c:pt idx="1">
                  <c:v>0.41026348004070856</c:v>
                </c:pt>
                <c:pt idx="2">
                  <c:v>1</c:v>
                </c:pt>
                <c:pt idx="3">
                  <c:v>0.99999999999999978</c:v>
                </c:pt>
                <c:pt idx="4">
                  <c:v>0.78760316896386673</c:v>
                </c:pt>
                <c:pt idx="5">
                  <c:v>0.59728252139339633</c:v>
                </c:pt>
                <c:pt idx="6">
                  <c:v>1</c:v>
                </c:pt>
                <c:pt idx="7">
                  <c:v>1</c:v>
                </c:pt>
                <c:pt idx="8">
                  <c:v>1.0000000000000007</c:v>
                </c:pt>
                <c:pt idx="9">
                  <c:v>0.40058561201000936</c:v>
                </c:pt>
                <c:pt idx="10">
                  <c:v>0.55898885841222423</c:v>
                </c:pt>
                <c:pt idx="11">
                  <c:v>1</c:v>
                </c:pt>
                <c:pt idx="12">
                  <c:v>0.38654568341973805</c:v>
                </c:pt>
                <c:pt idx="13">
                  <c:v>0.99999999999999967</c:v>
                </c:pt>
                <c:pt idx="14">
                  <c:v>0.5660811483720275</c:v>
                </c:pt>
                <c:pt idx="15">
                  <c:v>0.23013651915578442</c:v>
                </c:pt>
                <c:pt idx="16">
                  <c:v>0.47897816831310391</c:v>
                </c:pt>
                <c:pt idx="17">
                  <c:v>0.99999999999999911</c:v>
                </c:pt>
                <c:pt idx="18">
                  <c:v>1</c:v>
                </c:pt>
                <c:pt idx="19">
                  <c:v>0.99999999999999989</c:v>
                </c:pt>
                <c:pt idx="20">
                  <c:v>0.51756380630775212</c:v>
                </c:pt>
                <c:pt idx="21">
                  <c:v>1.0000000000000013</c:v>
                </c:pt>
                <c:pt idx="22">
                  <c:v>1</c:v>
                </c:pt>
                <c:pt idx="23">
                  <c:v>0.69891154718309645</c:v>
                </c:pt>
                <c:pt idx="24">
                  <c:v>0.53185085509712238</c:v>
                </c:pt>
                <c:pt idx="25">
                  <c:v>1.0000000000000002</c:v>
                </c:pt>
                <c:pt idx="26">
                  <c:v>0.5802497878780466</c:v>
                </c:pt>
                <c:pt idx="27">
                  <c:v>0.76833485764988441</c:v>
                </c:pt>
              </c:numCache>
            </c:numRef>
          </c:xVal>
          <c:yVal>
            <c:numRef>
              <c:f>'1_Estagio_2021'!$P$3:$P$30</c:f>
              <c:numCache>
                <c:formatCode>0.00</c:formatCode>
                <c:ptCount val="28"/>
                <c:pt idx="0">
                  <c:v>0.99999999999968769</c:v>
                </c:pt>
                <c:pt idx="1">
                  <c:v>0.99999999999996469</c:v>
                </c:pt>
                <c:pt idx="2">
                  <c:v>1.0000000000002602</c:v>
                </c:pt>
                <c:pt idx="3">
                  <c:v>1</c:v>
                </c:pt>
                <c:pt idx="4">
                  <c:v>0.81654563129633484</c:v>
                </c:pt>
                <c:pt idx="5">
                  <c:v>0.64252971440163442</c:v>
                </c:pt>
                <c:pt idx="6">
                  <c:v>1</c:v>
                </c:pt>
                <c:pt idx="7">
                  <c:v>0.58292488660926156</c:v>
                </c:pt>
                <c:pt idx="8">
                  <c:v>0.78614003847798264</c:v>
                </c:pt>
                <c:pt idx="9">
                  <c:v>0.73244955806078904</c:v>
                </c:pt>
                <c:pt idx="10">
                  <c:v>1</c:v>
                </c:pt>
                <c:pt idx="11">
                  <c:v>0.97821003134051088</c:v>
                </c:pt>
                <c:pt idx="12">
                  <c:v>0.7246665009158102</c:v>
                </c:pt>
                <c:pt idx="13">
                  <c:v>0.70607060697194401</c:v>
                </c:pt>
                <c:pt idx="14">
                  <c:v>0.71329182098196164</c:v>
                </c:pt>
                <c:pt idx="15">
                  <c:v>0.75153243925857871</c:v>
                </c:pt>
                <c:pt idx="16">
                  <c:v>0.61063486380389265</c:v>
                </c:pt>
                <c:pt idx="17">
                  <c:v>0.76336050362371466</c:v>
                </c:pt>
                <c:pt idx="18">
                  <c:v>0.66313599566033832</c:v>
                </c:pt>
                <c:pt idx="19">
                  <c:v>0.6938072901245409</c:v>
                </c:pt>
                <c:pt idx="20">
                  <c:v>0.53101898328873243</c:v>
                </c:pt>
                <c:pt idx="21">
                  <c:v>0.67032772804061014</c:v>
                </c:pt>
                <c:pt idx="22">
                  <c:v>1.0000000000001878</c:v>
                </c:pt>
                <c:pt idx="23">
                  <c:v>1</c:v>
                </c:pt>
                <c:pt idx="24">
                  <c:v>0.3393924930396422</c:v>
                </c:pt>
                <c:pt idx="25">
                  <c:v>0.85915556252143954</c:v>
                </c:pt>
                <c:pt idx="26">
                  <c:v>0.46706048805305006</c:v>
                </c:pt>
                <c:pt idx="27">
                  <c:v>0.77897241246188409</c:v>
                </c:pt>
              </c:numCache>
            </c:numRef>
          </c:yVal>
          <c:smooth val="0"/>
          <c:extLst>
            <c:ext xmlns:c15="http://schemas.microsoft.com/office/drawing/2012/chart" uri="{02D57815-91ED-43cb-92C2-25804820EDAC}">
              <c15:datalabelsRange>
                <c15:f>'1_Estagio_2021'!$N$3:$N$30</c15:f>
                <c15:dlblRangeCache>
                  <c:ptCount val="28"/>
                  <c:pt idx="0">
                    <c:v>AC</c:v>
                  </c:pt>
                  <c:pt idx="1">
                    <c:v>AL</c:v>
                  </c:pt>
                  <c:pt idx="2">
                    <c:v>AM</c:v>
                  </c:pt>
                  <c:pt idx="3">
                    <c:v>AP</c:v>
                  </c:pt>
                  <c:pt idx="4">
                    <c:v>BA</c:v>
                  </c:pt>
                  <c:pt idx="5">
                    <c:v>CE</c:v>
                  </c:pt>
                  <c:pt idx="6">
                    <c:v>DF</c:v>
                  </c:pt>
                  <c:pt idx="7">
                    <c:v>ES</c:v>
                  </c:pt>
                  <c:pt idx="8">
                    <c:v>GO</c:v>
                  </c:pt>
                  <c:pt idx="9">
                    <c:v>MA</c:v>
                  </c:pt>
                  <c:pt idx="10">
                    <c:v>MG</c:v>
                  </c:pt>
                  <c:pt idx="11">
                    <c:v>MS</c:v>
                  </c:pt>
                  <c:pt idx="12">
                    <c:v>MT</c:v>
                  </c:pt>
                  <c:pt idx="13">
                    <c:v>PA</c:v>
                  </c:pt>
                  <c:pt idx="14">
                    <c:v>PB</c:v>
                  </c:pt>
                  <c:pt idx="15">
                    <c:v>PE</c:v>
                  </c:pt>
                  <c:pt idx="16">
                    <c:v>PI</c:v>
                  </c:pt>
                  <c:pt idx="17">
                    <c:v>PR</c:v>
                  </c:pt>
                  <c:pt idx="18">
                    <c:v>RJ</c:v>
                  </c:pt>
                  <c:pt idx="19">
                    <c:v>RN</c:v>
                  </c:pt>
                  <c:pt idx="20">
                    <c:v>RO</c:v>
                  </c:pt>
                  <c:pt idx="21">
                    <c:v>RR</c:v>
                  </c:pt>
                  <c:pt idx="22">
                    <c:v>RS</c:v>
                  </c:pt>
                  <c:pt idx="23">
                    <c:v>SC</c:v>
                  </c:pt>
                  <c:pt idx="24">
                    <c:v>SE</c:v>
                  </c:pt>
                  <c:pt idx="25">
                    <c:v>SP</c:v>
                  </c:pt>
                  <c:pt idx="26">
                    <c:v>TO</c:v>
                  </c:pt>
                  <c:pt idx="27">
                    <c:v>Média</c:v>
                  </c:pt>
                </c15:dlblRangeCache>
              </c15:datalabelsRange>
            </c:ext>
            <c:ext xmlns:c16="http://schemas.microsoft.com/office/drawing/2014/chart" uri="{C3380CC4-5D6E-409C-BE32-E72D297353CC}">
              <c16:uniqueId val="{0000001C-6230-E14A-B293-B6D144511C75}"/>
            </c:ext>
          </c:extLst>
        </c:ser>
        <c:dLbls>
          <c:showLegendKey val="0"/>
          <c:showVal val="0"/>
          <c:showCatName val="0"/>
          <c:showSerName val="0"/>
          <c:showPercent val="0"/>
          <c:showBubbleSize val="0"/>
        </c:dLbls>
        <c:axId val="177851008"/>
        <c:axId val="178053504"/>
      </c:scatterChart>
      <c:valAx>
        <c:axId val="177851008"/>
        <c:scaling>
          <c:orientation val="minMax"/>
          <c:max val="1.05"/>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pt-BR"/>
          </a:p>
        </c:txPr>
        <c:crossAx val="178053504"/>
        <c:crosses val="autoZero"/>
        <c:crossBetween val="midCat"/>
        <c:majorUnit val="0.1"/>
      </c:valAx>
      <c:valAx>
        <c:axId val="178053504"/>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7851008"/>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2022</a:t>
            </a:r>
          </a:p>
        </c:rich>
      </c:tx>
      <c:overlay val="0"/>
      <c:spPr>
        <a:noFill/>
        <a:ln>
          <a:noFill/>
        </a:ln>
        <a:effectLst/>
      </c:spPr>
    </c:title>
    <c:autoTitleDeleted val="0"/>
    <c:plotArea>
      <c:layout>
        <c:manualLayout>
          <c:layoutTarget val="inner"/>
          <c:xMode val="edge"/>
          <c:yMode val="edge"/>
          <c:x val="0.10524461028192374"/>
          <c:y val="5.8904442500243015E-2"/>
          <c:w val="0.85751965239419703"/>
          <c:h val="0.8201387673763002"/>
        </c:manualLayout>
      </c:layout>
      <c:scatterChart>
        <c:scatterStyle val="lineMarker"/>
        <c:varyColors val="0"/>
        <c:ser>
          <c:idx val="0"/>
          <c:order val="0"/>
          <c:tx>
            <c:strRef>
              <c:f>'1_Estagio_2022'!$O$2</c:f>
              <c:strCache>
                <c:ptCount val="1"/>
                <c:pt idx="0">
                  <c:v>Eficiência Gerencial</c:v>
                </c:pt>
              </c:strCache>
            </c:strRef>
          </c:tx>
          <c:spPr>
            <a:ln w="25400" cap="rnd">
              <a:noFill/>
              <a:round/>
            </a:ln>
            <a:effectLst/>
          </c:spPr>
          <c:marker>
            <c:symbol val="circle"/>
            <c:size val="5"/>
          </c:marker>
          <c:dLbls>
            <c:dLbl>
              <c:idx val="0"/>
              <c:layout>
                <c:manualLayout>
                  <c:x val="-6.1748971193415637E-2"/>
                  <c:y val="3.170028818443804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F65C8FE-37CE-4A65-AE81-E60E9C1F1BD6}" type="CELLRANGE">
                      <a:rPr lang="en-US"/>
                      <a:pPr>
                        <a:defRPr sz="900" b="0" i="0" u="none" strike="noStrike" kern="1200" baseline="0">
                          <a:solidFill>
                            <a:schemeClr val="tx1">
                              <a:lumMod val="75000"/>
                              <a:lumOff val="25000"/>
                            </a:schemeClr>
                          </a:solidFill>
                          <a:latin typeface="+mn-lt"/>
                          <a:ea typeface="+mn-ea"/>
                          <a:cs typeface="+mn-cs"/>
                        </a:defRPr>
                      </a:pPr>
                      <a:t>[INTERVALODACÉLULA]</a:t>
                    </a:fld>
                    <a:endParaRPr lang="pt-BR"/>
                  </a:p>
                </c:rich>
              </c:tx>
              <c:spPr>
                <a:noFill/>
                <a:ln>
                  <a:noFill/>
                </a:ln>
                <a:effectLst/>
              </c:spPr>
              <c:dLblPos val="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1"/>
                </c:ext>
                <c:ext xmlns:c16="http://schemas.microsoft.com/office/drawing/2014/chart" uri="{C3380CC4-5D6E-409C-BE32-E72D297353CC}">
                  <c16:uniqueId val="{00000000-D80A-EE4A-9E9C-B2F57D5D811C}"/>
                </c:ext>
              </c:extLst>
            </c:dLbl>
            <c:dLbl>
              <c:idx val="1"/>
              <c:tx>
                <c:rich>
                  <a:bodyPr/>
                  <a:lstStyle/>
                  <a:p>
                    <a:fld id="{72CD03F0-417B-C54F-95BD-7957D319C7D0}"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80A-EE4A-9E9C-B2F57D5D811C}"/>
                </c:ext>
              </c:extLst>
            </c:dLbl>
            <c:dLbl>
              <c:idx val="2"/>
              <c:layout>
                <c:manualLayout>
                  <c:x val="-0.13263892939308514"/>
                  <c:y val="-3.1700288184438055E-2"/>
                </c:manualLayout>
              </c:layout>
              <c:tx>
                <c:rich>
                  <a:bodyPr/>
                  <a:lstStyle/>
                  <a:p>
                    <a:fld id="{53657F54-7BE7-40DB-BB42-DAF5CB53E47C}"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D80A-EE4A-9E9C-B2F57D5D811C}"/>
                </c:ext>
              </c:extLst>
            </c:dLbl>
            <c:dLbl>
              <c:idx val="3"/>
              <c:layout>
                <c:manualLayout>
                  <c:x val="-0.11257412267910956"/>
                  <c:y val="-3.4654745966552452E-3"/>
                </c:manualLayout>
              </c:layout>
              <c:tx>
                <c:rich>
                  <a:bodyPr/>
                  <a:lstStyle/>
                  <a:p>
                    <a:fld id="{FEADF0B4-D3AB-4421-8D1F-9A6CE637A626}"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D80A-EE4A-9E9C-B2F57D5D811C}"/>
                </c:ext>
              </c:extLst>
            </c:dLbl>
            <c:dLbl>
              <c:idx val="4"/>
              <c:layout>
                <c:manualLayout>
                  <c:x val="-0.12592543987557095"/>
                  <c:y val="0.10768590165422406"/>
                </c:manualLayout>
              </c:layout>
              <c:tx>
                <c:rich>
                  <a:bodyPr/>
                  <a:lstStyle/>
                  <a:p>
                    <a:fld id="{85CD2D5E-CF77-4502-8232-DB4EB8E58C93}"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D80A-EE4A-9E9C-B2F57D5D811C}"/>
                </c:ext>
              </c:extLst>
            </c:dLbl>
            <c:dLbl>
              <c:idx val="5"/>
              <c:layout>
                <c:manualLayout>
                  <c:x val="-8.9951727618086522E-2"/>
                  <c:y val="6.3670411985018729E-2"/>
                </c:manualLayout>
              </c:layout>
              <c:tx>
                <c:rich>
                  <a:bodyPr/>
                  <a:lstStyle/>
                  <a:p>
                    <a:fld id="{C1077CAC-E35B-4A40-909F-33347E81EC7E}"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D80A-EE4A-9E9C-B2F57D5D811C}"/>
                </c:ext>
              </c:extLst>
            </c:dLbl>
            <c:dLbl>
              <c:idx val="6"/>
              <c:layout>
                <c:manualLayout>
                  <c:x val="-0.10159343507987427"/>
                  <c:y val="-3.794935215230661E-2"/>
                </c:manualLayout>
              </c:layout>
              <c:tx>
                <c:rich>
                  <a:bodyPr/>
                  <a:lstStyle/>
                  <a:p>
                    <a:fld id="{3222E2AE-08D5-4AA4-91D0-816BEE2BE493}"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D80A-EE4A-9E9C-B2F57D5D811C}"/>
                </c:ext>
              </c:extLst>
            </c:dLbl>
            <c:dLbl>
              <c:idx val="7"/>
              <c:tx>
                <c:rich>
                  <a:bodyPr/>
                  <a:lstStyle/>
                  <a:p>
                    <a:fld id="{9803D476-5148-AE43-862B-E50B54FA6486}"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80A-EE4A-9E9C-B2F57D5D811C}"/>
                </c:ext>
              </c:extLst>
            </c:dLbl>
            <c:dLbl>
              <c:idx val="8"/>
              <c:layout>
                <c:manualLayout>
                  <c:x val="-3.7060853504423057E-2"/>
                  <c:y val="-3.8640540969842749E-2"/>
                </c:manualLayout>
              </c:layout>
              <c:tx>
                <c:rich>
                  <a:bodyPr/>
                  <a:lstStyle/>
                  <a:p>
                    <a:fld id="{68252C57-FDD9-4C8D-9A60-AE58F54877E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D80A-EE4A-9E9C-B2F57D5D811C}"/>
                </c:ext>
              </c:extLst>
            </c:dLbl>
            <c:dLbl>
              <c:idx val="9"/>
              <c:tx>
                <c:rich>
                  <a:bodyPr/>
                  <a:lstStyle/>
                  <a:p>
                    <a:fld id="{E2F52DE2-5350-1547-B413-E7EEA1AC5513}"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D80A-EE4A-9E9C-B2F57D5D811C}"/>
                </c:ext>
              </c:extLst>
            </c:dLbl>
            <c:dLbl>
              <c:idx val="10"/>
              <c:layout>
                <c:manualLayout>
                  <c:x val="-9.9601438709050263E-2"/>
                  <c:y val="4.6674760035399034E-2"/>
                </c:manualLayout>
              </c:layout>
              <c:tx>
                <c:rich>
                  <a:bodyPr/>
                  <a:lstStyle/>
                  <a:p>
                    <a:fld id="{119B7A95-6979-4A7D-8120-18EA7C1A8DB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D80A-EE4A-9E9C-B2F57D5D811C}"/>
                </c:ext>
              </c:extLst>
            </c:dLbl>
            <c:dLbl>
              <c:idx val="11"/>
              <c:layout>
                <c:manualLayout>
                  <c:x val="-5.9320987654320985E-2"/>
                  <c:y val="-1.4409221902017291E-2"/>
                </c:manualLayout>
              </c:layout>
              <c:tx>
                <c:rich>
                  <a:bodyPr/>
                  <a:lstStyle/>
                  <a:p>
                    <a:fld id="{0D74A22F-6539-4A69-8605-529403414242}"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D80A-EE4A-9E9C-B2F57D5D811C}"/>
                </c:ext>
              </c:extLst>
            </c:dLbl>
            <c:dLbl>
              <c:idx val="12"/>
              <c:layout>
                <c:manualLayout>
                  <c:x val="-4.2858300119892421E-3"/>
                  <c:y val="-3.0264811999364646E-2"/>
                </c:manualLayout>
              </c:layout>
              <c:tx>
                <c:rich>
                  <a:bodyPr/>
                  <a:lstStyle/>
                  <a:p>
                    <a:fld id="{35D6B7C1-7B06-4CC2-8E2A-CC7562835CF0}"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D80A-EE4A-9E9C-B2F57D5D811C}"/>
                </c:ext>
              </c:extLst>
            </c:dLbl>
            <c:dLbl>
              <c:idx val="13"/>
              <c:layout>
                <c:manualLayout>
                  <c:x val="-0.12428993964586914"/>
                  <c:y val="-1.4768761845215998E-2"/>
                </c:manualLayout>
              </c:layout>
              <c:tx>
                <c:rich>
                  <a:bodyPr/>
                  <a:lstStyle/>
                  <a:p>
                    <a:fld id="{A5950F0A-3737-45DA-A3EA-36C57DDD165D}"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D80A-EE4A-9E9C-B2F57D5D811C}"/>
                </c:ext>
              </c:extLst>
            </c:dLbl>
            <c:dLbl>
              <c:idx val="14"/>
              <c:layout>
                <c:manualLayout>
                  <c:x val="-0.11980865817698713"/>
                  <c:y val="3.4974471850960996E-2"/>
                </c:manualLayout>
              </c:layout>
              <c:tx>
                <c:rich>
                  <a:bodyPr/>
                  <a:lstStyle/>
                  <a:p>
                    <a:fld id="{13029A85-EB44-4929-9D45-464C081D32F4}"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E-D80A-EE4A-9E9C-B2F57D5D811C}"/>
                </c:ext>
              </c:extLst>
            </c:dLbl>
            <c:dLbl>
              <c:idx val="15"/>
              <c:layout>
                <c:manualLayout>
                  <c:x val="-0.11401377952755908"/>
                  <c:y val="-3.8379530916844352E-2"/>
                </c:manualLayout>
              </c:layout>
              <c:tx>
                <c:rich>
                  <a:bodyPr/>
                  <a:lstStyle/>
                  <a:p>
                    <a:fld id="{DFF83A28-2C7F-4AB5-94E6-73B8FD345033}"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D80A-EE4A-9E9C-B2F57D5D811C}"/>
                </c:ext>
              </c:extLst>
            </c:dLbl>
            <c:dLbl>
              <c:idx val="16"/>
              <c:tx>
                <c:rich>
                  <a:bodyPr/>
                  <a:lstStyle/>
                  <a:p>
                    <a:fld id="{1917F9FC-0829-2C48-A3D7-24E78C0D4A1B}"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D80A-EE4A-9E9C-B2F57D5D811C}"/>
                </c:ext>
              </c:extLst>
            </c:dLbl>
            <c:dLbl>
              <c:idx val="17"/>
              <c:tx>
                <c:rich>
                  <a:bodyPr/>
                  <a:lstStyle/>
                  <a:p>
                    <a:fld id="{FB7D265A-7081-0744-BFA8-B5E91D0B7B9A}"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D80A-EE4A-9E9C-B2F57D5D811C}"/>
                </c:ext>
              </c:extLst>
            </c:dLbl>
            <c:dLbl>
              <c:idx val="18"/>
              <c:layout>
                <c:manualLayout>
                  <c:x val="-0.10700544376397395"/>
                  <c:y val="7.9169711134811319E-2"/>
                </c:manualLayout>
              </c:layout>
              <c:tx>
                <c:rich>
                  <a:bodyPr/>
                  <a:lstStyle/>
                  <a:p>
                    <a:fld id="{6E8C335A-BD4D-4E1C-B21D-F41AB43FA0E3}"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D80A-EE4A-9E9C-B2F57D5D811C}"/>
                </c:ext>
              </c:extLst>
            </c:dLbl>
            <c:dLbl>
              <c:idx val="19"/>
              <c:layout>
                <c:manualLayout>
                  <c:x val="-0.10702948709404086"/>
                  <c:y val="9.166858356188623E-2"/>
                </c:manualLayout>
              </c:layout>
              <c:tx>
                <c:rich>
                  <a:bodyPr/>
                  <a:lstStyle/>
                  <a:p>
                    <a:fld id="{BD600EBD-471B-42A6-BF7F-3077BCDC279B}"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D80A-EE4A-9E9C-B2F57D5D811C}"/>
                </c:ext>
              </c:extLst>
            </c:dLbl>
            <c:dLbl>
              <c:idx val="20"/>
              <c:layout>
                <c:manualLayout>
                  <c:x val="-6.3185249991899159E-2"/>
                  <c:y val="-3.605005786380449E-2"/>
                </c:manualLayout>
              </c:layout>
              <c:tx>
                <c:rich>
                  <a:bodyPr/>
                  <a:lstStyle/>
                  <a:p>
                    <a:fld id="{67AF792A-772D-4D12-A335-75EFA9AF246E}"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D80A-EE4A-9E9C-B2F57D5D811C}"/>
                </c:ext>
              </c:extLst>
            </c:dLbl>
            <c:dLbl>
              <c:idx val="21"/>
              <c:layout>
                <c:manualLayout>
                  <c:x val="-8.290301675253571E-2"/>
                  <c:y val="1.7280174272164106E-2"/>
                </c:manualLayout>
              </c:layout>
              <c:tx>
                <c:rich>
                  <a:bodyPr/>
                  <a:lstStyle/>
                  <a:p>
                    <a:fld id="{1D1C9969-B2B4-41EC-AC40-6F5A9B37820F}"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D80A-EE4A-9E9C-B2F57D5D811C}"/>
                </c:ext>
              </c:extLst>
            </c:dLbl>
            <c:dLbl>
              <c:idx val="22"/>
              <c:layout>
                <c:manualLayout>
                  <c:x val="-0.12880739444606462"/>
                  <c:y val="4.720983003925662E-2"/>
                </c:manualLayout>
              </c:layout>
              <c:tx>
                <c:rich>
                  <a:bodyPr/>
                  <a:lstStyle/>
                  <a:p>
                    <a:fld id="{EBCA6AD6-24F7-40D8-B480-1C0BA6E0FBED}"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6-D80A-EE4A-9E9C-B2F57D5D811C}"/>
                </c:ext>
              </c:extLst>
            </c:dLbl>
            <c:dLbl>
              <c:idx val="23"/>
              <c:layout>
                <c:manualLayout>
                  <c:x val="-9.8631768251190827E-2"/>
                  <c:y val="2.0172910662824207E-2"/>
                </c:manualLayout>
              </c:layout>
              <c:tx>
                <c:rich>
                  <a:bodyPr/>
                  <a:lstStyle/>
                  <a:p>
                    <a:fld id="{681C415C-E8EF-4A68-9582-B79BA93395BB}"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D80A-EE4A-9E9C-B2F57D5D811C}"/>
                </c:ext>
              </c:extLst>
            </c:dLbl>
            <c:dLbl>
              <c:idx val="24"/>
              <c:tx>
                <c:rich>
                  <a:bodyPr/>
                  <a:lstStyle/>
                  <a:p>
                    <a:fld id="{E2C119B0-9FE5-204D-9517-8D0C75B23199}" type="CELLRANGE">
                      <a:rPr lang="pt-BR"/>
                      <a:pPr/>
                      <a:t>[INTERVALODACÉLULA]</a:t>
                    </a:fld>
                    <a:endParaRPr lang="pt-BR"/>
                  </a:p>
                </c:rich>
              </c:tx>
              <c:dLblPos val="l"/>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D80A-EE4A-9E9C-B2F57D5D811C}"/>
                </c:ext>
              </c:extLst>
            </c:dLbl>
            <c:dLbl>
              <c:idx val="25"/>
              <c:layout>
                <c:manualLayout>
                  <c:x val="-0.10402660315608697"/>
                  <c:y val="2.3615920488325125E-2"/>
                </c:manualLayout>
              </c:layout>
              <c:tx>
                <c:rich>
                  <a:bodyPr/>
                  <a:lstStyle/>
                  <a:p>
                    <a:fld id="{031EC1F6-CCDD-41C1-8BAC-E313D46B1F66}"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D80A-EE4A-9E9C-B2F57D5D811C}"/>
                </c:ext>
              </c:extLst>
            </c:dLbl>
            <c:dLbl>
              <c:idx val="26"/>
              <c:layout>
                <c:manualLayout>
                  <c:x val="-6.8611030102718643E-2"/>
                  <c:y val="4.3227665706051875E-2"/>
                </c:manualLayout>
              </c:layout>
              <c:tx>
                <c:rich>
                  <a:bodyPr/>
                  <a:lstStyle/>
                  <a:p>
                    <a:fld id="{4DDEECD2-5340-4B49-8C2D-14ADCA82E229}"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D80A-EE4A-9E9C-B2F57D5D811C}"/>
                </c:ext>
              </c:extLst>
            </c:dLbl>
            <c:dLbl>
              <c:idx val="27"/>
              <c:layout>
                <c:manualLayout>
                  <c:x val="-0.18205562273276904"/>
                  <c:y val="3.7453183520599252E-2"/>
                </c:manualLayout>
              </c:layout>
              <c:tx>
                <c:rich>
                  <a:bodyPr/>
                  <a:lstStyle/>
                  <a:p>
                    <a:fld id="{9442BE3E-DDF8-4DBE-8065-A7CA8FB133D1}" type="CELLRANGE">
                      <a:rPr lang="en-US"/>
                      <a:pPr/>
                      <a:t>[INTERVALODACÉLULA]</a:t>
                    </a:fld>
                    <a:endParaRPr lang="pt-BR"/>
                  </a:p>
                </c:rich>
              </c:tx>
              <c:dLblPos val="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D80A-EE4A-9E9C-B2F57D5D81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l"/>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'1_Estagio_2022'!$O$3:$O$30</c:f>
              <c:numCache>
                <c:formatCode>0.00</c:formatCode>
                <c:ptCount val="28"/>
                <c:pt idx="0">
                  <c:v>0.28898200027976501</c:v>
                </c:pt>
                <c:pt idx="1">
                  <c:v>0.55960511018780601</c:v>
                </c:pt>
                <c:pt idx="2">
                  <c:v>1</c:v>
                </c:pt>
                <c:pt idx="3">
                  <c:v>0.99999999999999989</c:v>
                </c:pt>
                <c:pt idx="4">
                  <c:v>0.99999999999999989</c:v>
                </c:pt>
                <c:pt idx="5">
                  <c:v>0.75265350471203796</c:v>
                </c:pt>
                <c:pt idx="6">
                  <c:v>1.0000000000000002</c:v>
                </c:pt>
                <c:pt idx="7">
                  <c:v>0.99999999999999989</c:v>
                </c:pt>
                <c:pt idx="8">
                  <c:v>1.0000000000000007</c:v>
                </c:pt>
                <c:pt idx="9">
                  <c:v>1</c:v>
                </c:pt>
                <c:pt idx="10">
                  <c:v>1.0000000000000016</c:v>
                </c:pt>
                <c:pt idx="11">
                  <c:v>0.99999999999999978</c:v>
                </c:pt>
                <c:pt idx="12">
                  <c:v>1</c:v>
                </c:pt>
                <c:pt idx="13">
                  <c:v>1</c:v>
                </c:pt>
                <c:pt idx="14">
                  <c:v>0.99999999999999978</c:v>
                </c:pt>
                <c:pt idx="15">
                  <c:v>0.35621488202294865</c:v>
                </c:pt>
                <c:pt idx="16">
                  <c:v>0.55043301476568873</c:v>
                </c:pt>
                <c:pt idx="17">
                  <c:v>1</c:v>
                </c:pt>
                <c:pt idx="18">
                  <c:v>1</c:v>
                </c:pt>
                <c:pt idx="19">
                  <c:v>1</c:v>
                </c:pt>
                <c:pt idx="20">
                  <c:v>1.0000000000000004</c:v>
                </c:pt>
                <c:pt idx="21">
                  <c:v>0.99999999999999967</c:v>
                </c:pt>
                <c:pt idx="22">
                  <c:v>1</c:v>
                </c:pt>
                <c:pt idx="23">
                  <c:v>0.76406444079413383</c:v>
                </c:pt>
                <c:pt idx="24">
                  <c:v>0.33625171513029778</c:v>
                </c:pt>
                <c:pt idx="25">
                  <c:v>1</c:v>
                </c:pt>
                <c:pt idx="26">
                  <c:v>0.39004775845383655</c:v>
                </c:pt>
                <c:pt idx="27">
                  <c:v>0.85178712690172276</c:v>
                </c:pt>
              </c:numCache>
            </c:numRef>
          </c:xVal>
          <c:yVal>
            <c:numRef>
              <c:f>'1_Estagio_2022'!$P$3:$P$30</c:f>
              <c:numCache>
                <c:formatCode>0.00</c:formatCode>
                <c:ptCount val="28"/>
                <c:pt idx="0">
                  <c:v>1</c:v>
                </c:pt>
                <c:pt idx="1">
                  <c:v>0.87776592063007541</c:v>
                </c:pt>
                <c:pt idx="2">
                  <c:v>1</c:v>
                </c:pt>
                <c:pt idx="3">
                  <c:v>1</c:v>
                </c:pt>
                <c:pt idx="4">
                  <c:v>0.73927587333322653</c:v>
                </c:pt>
                <c:pt idx="5">
                  <c:v>0.80942425281008257</c:v>
                </c:pt>
                <c:pt idx="6">
                  <c:v>1.0000000000000002</c:v>
                </c:pt>
                <c:pt idx="7">
                  <c:v>0.51972106636159243</c:v>
                </c:pt>
                <c:pt idx="8">
                  <c:v>1</c:v>
                </c:pt>
                <c:pt idx="9">
                  <c:v>0.61409905989164415</c:v>
                </c:pt>
                <c:pt idx="10">
                  <c:v>0.9713985958868534</c:v>
                </c:pt>
                <c:pt idx="11">
                  <c:v>0.89842750593839882</c:v>
                </c:pt>
                <c:pt idx="12">
                  <c:v>0.99999999999972222</c:v>
                </c:pt>
                <c:pt idx="13">
                  <c:v>0.94273782076219748</c:v>
                </c:pt>
                <c:pt idx="14">
                  <c:v>0.78039241981669305</c:v>
                </c:pt>
                <c:pt idx="15">
                  <c:v>0.76226853598186062</c:v>
                </c:pt>
                <c:pt idx="16">
                  <c:v>0.6853005172373059</c:v>
                </c:pt>
                <c:pt idx="17">
                  <c:v>0.94409959271400345</c:v>
                </c:pt>
                <c:pt idx="18">
                  <c:v>0.76642911277323611</c:v>
                </c:pt>
                <c:pt idx="19">
                  <c:v>0.68177382835418887</c:v>
                </c:pt>
                <c:pt idx="20">
                  <c:v>1</c:v>
                </c:pt>
                <c:pt idx="21">
                  <c:v>1</c:v>
                </c:pt>
                <c:pt idx="22">
                  <c:v>1</c:v>
                </c:pt>
                <c:pt idx="23">
                  <c:v>1.0000000000001681</c:v>
                </c:pt>
                <c:pt idx="24">
                  <c:v>0.8384178982323236</c:v>
                </c:pt>
                <c:pt idx="25">
                  <c:v>0.87004887320856017</c:v>
                </c:pt>
                <c:pt idx="26">
                  <c:v>0.9999999999998751</c:v>
                </c:pt>
                <c:pt idx="27">
                  <c:v>0.8778363286641484</c:v>
                </c:pt>
              </c:numCache>
            </c:numRef>
          </c:yVal>
          <c:smooth val="0"/>
          <c:extLst>
            <c:ext xmlns:c15="http://schemas.microsoft.com/office/drawing/2012/chart" uri="{02D57815-91ED-43cb-92C2-25804820EDAC}">
              <c15:datalabelsRange>
                <c15:f>'1_Estagio_2022'!$N$3:$N$30</c15:f>
                <c15:dlblRangeCache>
                  <c:ptCount val="28"/>
                  <c:pt idx="0">
                    <c:v>AC</c:v>
                  </c:pt>
                  <c:pt idx="1">
                    <c:v>AL</c:v>
                  </c:pt>
                  <c:pt idx="2">
                    <c:v>AM</c:v>
                  </c:pt>
                  <c:pt idx="3">
                    <c:v>AP</c:v>
                  </c:pt>
                  <c:pt idx="4">
                    <c:v>BA</c:v>
                  </c:pt>
                  <c:pt idx="5">
                    <c:v>CE</c:v>
                  </c:pt>
                  <c:pt idx="6">
                    <c:v>DF</c:v>
                  </c:pt>
                  <c:pt idx="7">
                    <c:v>ES</c:v>
                  </c:pt>
                  <c:pt idx="8">
                    <c:v>GO</c:v>
                  </c:pt>
                  <c:pt idx="9">
                    <c:v>MA</c:v>
                  </c:pt>
                  <c:pt idx="10">
                    <c:v>MG</c:v>
                  </c:pt>
                  <c:pt idx="11">
                    <c:v>MS</c:v>
                  </c:pt>
                  <c:pt idx="12">
                    <c:v>MT</c:v>
                  </c:pt>
                  <c:pt idx="13">
                    <c:v>PA</c:v>
                  </c:pt>
                  <c:pt idx="14">
                    <c:v>PB</c:v>
                  </c:pt>
                  <c:pt idx="15">
                    <c:v>PE</c:v>
                  </c:pt>
                  <c:pt idx="16">
                    <c:v>PI</c:v>
                  </c:pt>
                  <c:pt idx="17">
                    <c:v>PR</c:v>
                  </c:pt>
                  <c:pt idx="18">
                    <c:v>RJ</c:v>
                  </c:pt>
                  <c:pt idx="19">
                    <c:v>RN</c:v>
                  </c:pt>
                  <c:pt idx="20">
                    <c:v>RO</c:v>
                  </c:pt>
                  <c:pt idx="21">
                    <c:v>RR</c:v>
                  </c:pt>
                  <c:pt idx="22">
                    <c:v>RS</c:v>
                  </c:pt>
                  <c:pt idx="23">
                    <c:v>SC</c:v>
                  </c:pt>
                  <c:pt idx="24">
                    <c:v>SE</c:v>
                  </c:pt>
                  <c:pt idx="25">
                    <c:v>SP</c:v>
                  </c:pt>
                  <c:pt idx="26">
                    <c:v>TO</c:v>
                  </c:pt>
                  <c:pt idx="27">
                    <c:v>Média</c:v>
                  </c:pt>
                </c15:dlblRangeCache>
              </c15:datalabelsRange>
            </c:ext>
            <c:ext xmlns:c16="http://schemas.microsoft.com/office/drawing/2014/chart" uri="{C3380CC4-5D6E-409C-BE32-E72D297353CC}">
              <c16:uniqueId val="{0000001C-D80A-EE4A-9E9C-B2F57D5D811C}"/>
            </c:ext>
          </c:extLst>
        </c:ser>
        <c:dLbls>
          <c:showLegendKey val="0"/>
          <c:showVal val="0"/>
          <c:showCatName val="0"/>
          <c:showSerName val="0"/>
          <c:showPercent val="0"/>
          <c:showBubbleSize val="0"/>
        </c:dLbls>
        <c:axId val="189206912"/>
        <c:axId val="189208448"/>
      </c:scatterChart>
      <c:valAx>
        <c:axId val="189206912"/>
        <c:scaling>
          <c:orientation val="minMax"/>
          <c:max val="1.05"/>
          <c:min val="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pt-BR"/>
          </a:p>
        </c:txPr>
        <c:crossAx val="189208448"/>
        <c:crosses val="autoZero"/>
        <c:crossBetween val="midCat"/>
        <c:majorUnit val="0.1"/>
      </c:valAx>
      <c:valAx>
        <c:axId val="189208448"/>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9206912"/>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pt-B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0.08102</cdr:x>
      <cdr:y>0.47869</cdr:y>
    </cdr:from>
    <cdr:to>
      <cdr:x>1</cdr:x>
      <cdr:y>0.47869</cdr:y>
    </cdr:to>
    <cdr:cxnSp macro="">
      <cdr:nvCxnSpPr>
        <cdr:cNvPr id="3" name="Conector Reto 2">
          <a:extLst xmlns:a="http://schemas.openxmlformats.org/drawingml/2006/main">
            <a:ext uri="{FF2B5EF4-FFF2-40B4-BE49-F238E27FC236}">
              <a16:creationId xmlns:a16="http://schemas.microsoft.com/office/drawing/2014/main" id="{A41DFD7D-2C66-D665-89D0-19FEDE5C98A5}"/>
            </a:ext>
          </a:extLst>
        </cdr:cNvPr>
        <cdr:cNvCxnSpPr/>
      </cdr:nvCxnSpPr>
      <cdr:spPr>
        <a:xfrm xmlns:a="http://schemas.openxmlformats.org/drawingml/2006/main">
          <a:off x="361162" y="1300979"/>
          <a:ext cx="4096538"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0.50409</cdr:x>
      <cdr:y>0.03652</cdr:y>
    </cdr:from>
    <cdr:to>
      <cdr:x>0.50409</cdr:x>
      <cdr:y>0.88837</cdr:y>
    </cdr:to>
    <cdr:cxnSp macro="">
      <cdr:nvCxnSpPr>
        <cdr:cNvPr id="5" name="Conector Reto 4">
          <a:extLst xmlns:a="http://schemas.openxmlformats.org/drawingml/2006/main">
            <a:ext uri="{FF2B5EF4-FFF2-40B4-BE49-F238E27FC236}">
              <a16:creationId xmlns:a16="http://schemas.microsoft.com/office/drawing/2014/main" id="{0D89CDEC-B791-0694-3199-E0CA909650B0}"/>
            </a:ext>
          </a:extLst>
        </cdr:cNvPr>
        <cdr:cNvCxnSpPr/>
      </cdr:nvCxnSpPr>
      <cdr:spPr>
        <a:xfrm xmlns:a="http://schemas.openxmlformats.org/drawingml/2006/main">
          <a:off x="2247086" y="99241"/>
          <a:ext cx="0" cy="2315158"/>
        </a:xfrm>
        <a:prstGeom xmlns:a="http://schemas.openxmlformats.org/drawingml/2006/main" prst="line">
          <a:avLst/>
        </a:prstGeom>
        <a:ln xmlns:a="http://schemas.openxmlformats.org/drawingml/2006/main">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0.57015</cdr:x>
      <cdr:y>0.21028</cdr:y>
    </cdr:from>
    <cdr:to>
      <cdr:x>0.90883</cdr:x>
      <cdr:y>0.39056</cdr:y>
    </cdr:to>
    <cdr:sp macro="" textlink="">
      <cdr:nvSpPr>
        <cdr:cNvPr id="10" name="CaixaDeTexto 9">
          <a:extLst xmlns:a="http://schemas.openxmlformats.org/drawingml/2006/main">
            <a:ext uri="{FF2B5EF4-FFF2-40B4-BE49-F238E27FC236}">
              <a16:creationId xmlns:a16="http://schemas.microsoft.com/office/drawing/2014/main" id="{0F5EB7E8-D7EE-C78D-1545-6D15BE710977}"/>
            </a:ext>
          </a:extLst>
        </cdr:cNvPr>
        <cdr:cNvSpPr txBox="1"/>
      </cdr:nvSpPr>
      <cdr:spPr>
        <a:xfrm xmlns:a="http://schemas.openxmlformats.org/drawingml/2006/main">
          <a:off x="2541564" y="571500"/>
          <a:ext cx="1509735" cy="489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Calibri" panose="020F0502020204030204" pitchFamily="34" charset="0"/>
              <a:cs typeface="Calibri" panose="020F0502020204030204" pitchFamily="34" charset="0"/>
            </a:rPr>
            <a:t>Alta Eficiência</a:t>
          </a:r>
          <a:r>
            <a:rPr lang="pt-BR" sz="1000" baseline="0">
              <a:latin typeface="Calibri" panose="020F0502020204030204" pitchFamily="34" charset="0"/>
              <a:cs typeface="Calibri" panose="020F0502020204030204" pitchFamily="34" charset="0"/>
            </a:rPr>
            <a:t> Gerencial</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pt-BR" sz="1000">
              <a:latin typeface="Calibri" panose="020F0502020204030204" pitchFamily="34" charset="0"/>
              <a:cs typeface="Calibri" panose="020F0502020204030204" pitchFamily="34" charset="0"/>
            </a:rPr>
            <a:t>Alta Eficiência</a:t>
          </a:r>
          <a:r>
            <a:rPr lang="pt-BR" sz="1000" baseline="0">
              <a:latin typeface="Calibri" panose="020F0502020204030204" pitchFamily="34" charset="0"/>
              <a:cs typeface="Calibri" panose="020F0502020204030204" pitchFamily="34" charset="0"/>
            </a:rPr>
            <a:t> Clínica</a:t>
          </a:r>
          <a:endParaRPr lang="pt-BR" sz="1000">
            <a:latin typeface="Calibri" panose="020F0502020204030204" pitchFamily="34" charset="0"/>
            <a:cs typeface="Calibri" panose="020F0502020204030204" pitchFamily="34" charset="0"/>
          </a:endParaRPr>
        </a:p>
        <a:p xmlns:a="http://schemas.openxmlformats.org/drawingml/2006/main">
          <a:endParaRPr lang="pt-BR" sz="1100">
            <a:latin typeface="Calibri" panose="020F0502020204030204" pitchFamily="34" charset="0"/>
            <a:cs typeface="Calibri" panose="020F0502020204030204" pitchFamily="34" charset="0"/>
          </a:endParaRPr>
        </a:p>
      </cdr:txBody>
    </cdr:sp>
  </cdr:relSizeAnchor>
  <cdr:relSizeAnchor xmlns:cdr="http://schemas.openxmlformats.org/drawingml/2006/chartDrawing">
    <cdr:from>
      <cdr:x>0.55698</cdr:x>
      <cdr:y>0.60438</cdr:y>
    </cdr:from>
    <cdr:to>
      <cdr:x>0.90188</cdr:x>
      <cdr:y>0.69466</cdr:y>
    </cdr:to>
    <cdr:sp macro="" textlink="">
      <cdr:nvSpPr>
        <cdr:cNvPr id="11" name="CaixaDeTexto 1">
          <a:extLst xmlns:a="http://schemas.openxmlformats.org/drawingml/2006/main">
            <a:ext uri="{FF2B5EF4-FFF2-40B4-BE49-F238E27FC236}">
              <a16:creationId xmlns:a16="http://schemas.microsoft.com/office/drawing/2014/main" id="{E01729AE-68B8-C7F0-7D9D-7CAEFA921E40}"/>
            </a:ext>
          </a:extLst>
        </cdr:cNvPr>
        <cdr:cNvSpPr txBox="1"/>
      </cdr:nvSpPr>
      <cdr:spPr>
        <a:xfrm xmlns:a="http://schemas.openxmlformats.org/drawingml/2006/main">
          <a:off x="2482867" y="1642580"/>
          <a:ext cx="1537460" cy="245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t>Alta Eficiência</a:t>
          </a:r>
          <a:r>
            <a:rPr lang="pt-BR" sz="1000" baseline="0"/>
            <a:t> Gerencial</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pt-BR" sz="1000"/>
            <a:t>Baixa Eficiência</a:t>
          </a:r>
          <a:r>
            <a:rPr lang="pt-BR" sz="1000" baseline="0"/>
            <a:t> Clínica</a:t>
          </a:r>
          <a:endParaRPr lang="pt-BR" sz="1000"/>
        </a:p>
        <a:p xmlns:a="http://schemas.openxmlformats.org/drawingml/2006/main">
          <a:endParaRPr lang="pt-BR" sz="1100"/>
        </a:p>
      </cdr:txBody>
    </cdr:sp>
  </cdr:relSizeAnchor>
  <cdr:relSizeAnchor xmlns:cdr="http://schemas.openxmlformats.org/drawingml/2006/chartDrawing">
    <cdr:from>
      <cdr:x>0.13497</cdr:x>
      <cdr:y>0.22198</cdr:y>
    </cdr:from>
    <cdr:to>
      <cdr:x>0.47988</cdr:x>
      <cdr:y>0.31226</cdr:y>
    </cdr:to>
    <cdr:sp macro="" textlink="">
      <cdr:nvSpPr>
        <cdr:cNvPr id="12" name="CaixaDeTexto 1">
          <a:extLst xmlns:a="http://schemas.openxmlformats.org/drawingml/2006/main">
            <a:ext uri="{FF2B5EF4-FFF2-40B4-BE49-F238E27FC236}">
              <a16:creationId xmlns:a16="http://schemas.microsoft.com/office/drawing/2014/main" id="{E01729AE-68B8-C7F0-7D9D-7CAEFA921E40}"/>
            </a:ext>
          </a:extLst>
        </cdr:cNvPr>
        <cdr:cNvSpPr txBox="1"/>
      </cdr:nvSpPr>
      <cdr:spPr>
        <a:xfrm xmlns:a="http://schemas.openxmlformats.org/drawingml/2006/main">
          <a:off x="601644" y="603296"/>
          <a:ext cx="1537505" cy="2453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t>Baixa Eficiência</a:t>
          </a:r>
          <a:r>
            <a:rPr lang="pt-BR" sz="1000" baseline="0"/>
            <a:t> Gerencial</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pt-BR" sz="1000"/>
            <a:t>Alta Eficiência</a:t>
          </a:r>
          <a:r>
            <a:rPr lang="pt-BR" sz="1000" baseline="0"/>
            <a:t> Clínica</a:t>
          </a:r>
          <a:endParaRPr lang="pt-BR" sz="1000"/>
        </a:p>
        <a:p xmlns:a="http://schemas.openxmlformats.org/drawingml/2006/main">
          <a:endParaRPr lang="pt-BR" sz="1100"/>
        </a:p>
      </cdr:txBody>
    </cdr:sp>
  </cdr:relSizeAnchor>
  <cdr:relSizeAnchor xmlns:cdr="http://schemas.openxmlformats.org/drawingml/2006/chartDrawing">
    <cdr:from>
      <cdr:x>0.1193</cdr:x>
      <cdr:y>0.60553</cdr:y>
    </cdr:from>
    <cdr:to>
      <cdr:x>0.46421</cdr:x>
      <cdr:y>0.69581</cdr:y>
    </cdr:to>
    <cdr:sp macro="" textlink="">
      <cdr:nvSpPr>
        <cdr:cNvPr id="13" name="CaixaDeTexto 1">
          <a:extLst xmlns:a="http://schemas.openxmlformats.org/drawingml/2006/main">
            <a:ext uri="{FF2B5EF4-FFF2-40B4-BE49-F238E27FC236}">
              <a16:creationId xmlns:a16="http://schemas.microsoft.com/office/drawing/2014/main" id="{52544C95-C494-49CB-34F4-CD814A40A1D3}"/>
            </a:ext>
          </a:extLst>
        </cdr:cNvPr>
        <cdr:cNvSpPr txBox="1"/>
      </cdr:nvSpPr>
      <cdr:spPr>
        <a:xfrm xmlns:a="http://schemas.openxmlformats.org/drawingml/2006/main">
          <a:off x="531813" y="1645699"/>
          <a:ext cx="1537505" cy="2453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000"/>
            <a:t>Baixa Eficiência</a:t>
          </a:r>
          <a:r>
            <a:rPr lang="pt-BR" sz="1000" baseline="0"/>
            <a:t> Gerencial</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pt-BR" sz="1000"/>
            <a:t>Baixa Eficiência</a:t>
          </a:r>
          <a:r>
            <a:rPr lang="pt-BR" sz="1000" baseline="0"/>
            <a:t> Clínica</a:t>
          </a:r>
          <a:endParaRPr lang="pt-BR" sz="1000"/>
        </a:p>
        <a:p xmlns:a="http://schemas.openxmlformats.org/drawingml/2006/main">
          <a:endParaRPr lang="pt-BR" sz="1100"/>
        </a:p>
      </cdr:txBody>
    </cdr:sp>
  </cdr:relSizeAnchor>
  <cdr:relSizeAnchor xmlns:cdr="http://schemas.openxmlformats.org/drawingml/2006/chartDrawing">
    <cdr:from>
      <cdr:x>0.3303</cdr:x>
      <cdr:y>0.90234</cdr:y>
    </cdr:from>
    <cdr:to>
      <cdr:x>0.82799</cdr:x>
      <cdr:y>0.97196</cdr:y>
    </cdr:to>
    <cdr:sp macro="" textlink="">
      <cdr:nvSpPr>
        <cdr:cNvPr id="14" name="CaixaDeTexto 13">
          <a:extLst xmlns:a="http://schemas.openxmlformats.org/drawingml/2006/main">
            <a:ext uri="{FF2B5EF4-FFF2-40B4-BE49-F238E27FC236}">
              <a16:creationId xmlns:a16="http://schemas.microsoft.com/office/drawing/2014/main" id="{391FBEB7-0EE7-9957-8A58-ED2DAE7FA812}"/>
            </a:ext>
          </a:extLst>
        </cdr:cNvPr>
        <cdr:cNvSpPr txBox="1"/>
      </cdr:nvSpPr>
      <cdr:spPr>
        <a:xfrm xmlns:a="http://schemas.openxmlformats.org/drawingml/2006/main">
          <a:off x="1472391" y="2452382"/>
          <a:ext cx="2218553" cy="189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Eficiência Gerencial</a:t>
          </a:r>
        </a:p>
      </cdr:txBody>
    </cdr:sp>
  </cdr:relSizeAnchor>
  <cdr:relSizeAnchor xmlns:cdr="http://schemas.openxmlformats.org/drawingml/2006/chartDrawing">
    <cdr:from>
      <cdr:x>0.02279</cdr:x>
      <cdr:y>0.30374</cdr:y>
    </cdr:from>
    <cdr:to>
      <cdr:x>0.04025</cdr:x>
      <cdr:y>0.75451</cdr:y>
    </cdr:to>
    <cdr:sp macro="" textlink="">
      <cdr:nvSpPr>
        <cdr:cNvPr id="15" name="CaixaDeTexto 1">
          <a:extLst xmlns:a="http://schemas.openxmlformats.org/drawingml/2006/main">
            <a:ext uri="{FF2B5EF4-FFF2-40B4-BE49-F238E27FC236}">
              <a16:creationId xmlns:a16="http://schemas.microsoft.com/office/drawing/2014/main" id="{78CF4B29-BB28-4CFC-3A0F-5DAA39BD5DDC}"/>
            </a:ext>
          </a:extLst>
        </cdr:cNvPr>
        <cdr:cNvSpPr txBox="1"/>
      </cdr:nvSpPr>
      <cdr:spPr>
        <a:xfrm xmlns:a="http://schemas.openxmlformats.org/drawingml/2006/main" rot="16200000">
          <a:off x="-472048" y="1399148"/>
          <a:ext cx="1225106" cy="778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1100"/>
            <a:t>Eficiência Clínica</a:t>
          </a:r>
        </a:p>
      </cdr:txBody>
    </cdr:sp>
  </cdr:relSizeAnchor>
</c:userShapes>
</file>

<file path=word/drawings/drawing2.xml><?xml version="1.0" encoding="utf-8"?>
<c:userShapes xmlns:c="http://schemas.openxmlformats.org/drawingml/2006/chart">
  <cdr:relSizeAnchor xmlns:cdr="http://schemas.openxmlformats.org/drawingml/2006/chartDrawing">
    <cdr:from>
      <cdr:x>0.5978</cdr:x>
      <cdr:y>0.09206</cdr:y>
    </cdr:from>
    <cdr:to>
      <cdr:x>0.5978</cdr:x>
      <cdr:y>0.87799</cdr:y>
    </cdr:to>
    <cdr:cxnSp macro="">
      <cdr:nvCxnSpPr>
        <cdr:cNvPr id="3" name="Conector Reto 2">
          <a:extLst xmlns:a="http://schemas.openxmlformats.org/drawingml/2006/main">
            <a:ext uri="{FF2B5EF4-FFF2-40B4-BE49-F238E27FC236}">
              <a16:creationId xmlns:a16="http://schemas.microsoft.com/office/drawing/2014/main" id="{9AEE270B-E0F5-5EB2-FDD3-3C6723EABD83}"/>
            </a:ext>
          </a:extLst>
        </cdr:cNvPr>
        <cdr:cNvCxnSpPr/>
      </cdr:nvCxnSpPr>
      <cdr:spPr>
        <a:xfrm xmlns:a="http://schemas.openxmlformats.org/drawingml/2006/main" flipV="1">
          <a:off x="4487801" y="471427"/>
          <a:ext cx="0" cy="4024433"/>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0.11367</cdr:x>
      <cdr:y>0.37698</cdr:y>
    </cdr:from>
    <cdr:to>
      <cdr:x>0.9372</cdr:x>
      <cdr:y>0.3781</cdr:y>
    </cdr:to>
    <cdr:cxnSp macro="">
      <cdr:nvCxnSpPr>
        <cdr:cNvPr id="6" name="Conector Reto 5">
          <a:extLst xmlns:a="http://schemas.openxmlformats.org/drawingml/2006/main">
            <a:ext uri="{FF2B5EF4-FFF2-40B4-BE49-F238E27FC236}">
              <a16:creationId xmlns:a16="http://schemas.microsoft.com/office/drawing/2014/main" id="{3B3C5693-3A0E-7B32-876E-850C82168E10}"/>
            </a:ext>
          </a:extLst>
        </cdr:cNvPr>
        <cdr:cNvCxnSpPr/>
      </cdr:nvCxnSpPr>
      <cdr:spPr>
        <a:xfrm xmlns:a="http://schemas.openxmlformats.org/drawingml/2006/main" flipV="1">
          <a:off x="853326" y="1930400"/>
          <a:ext cx="6182474" cy="5698"/>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0.01127</cdr:x>
      <cdr:y>0.25354</cdr:y>
    </cdr:from>
    <cdr:to>
      <cdr:x>0.05116</cdr:x>
      <cdr:y>0.74142</cdr:y>
    </cdr:to>
    <cdr:sp macro="" textlink="">
      <cdr:nvSpPr>
        <cdr:cNvPr id="2" name="Caixa de Texto 6"/>
        <cdr:cNvSpPr txBox="1"/>
      </cdr:nvSpPr>
      <cdr:spPr>
        <a:xfrm xmlns:a="http://schemas.openxmlformats.org/drawingml/2006/main" rot="16200000">
          <a:off x="-780053" y="1842925"/>
          <a:ext cx="1920163" cy="23007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indent="-635" algn="ctr"/>
          <a:r>
            <a:rPr lang="pt-BR" sz="1000" b="0">
              <a:solidFill>
                <a:srgbClr val="000000"/>
              </a:solidFill>
              <a:effectLst/>
              <a:latin typeface="Times New Roman" panose="02020603050405020304" pitchFamily="18" charset="0"/>
              <a:ea typeface="Times New Roman" panose="02020603050405020304" pitchFamily="18" charset="0"/>
            </a:rPr>
            <a:t>Eficiência Clínica</a:t>
          </a:r>
          <a:endParaRPr lang="pt-BR" sz="1200" b="0">
            <a:effectLst/>
            <a:latin typeface="Times New Roman" panose="02020603050405020304" pitchFamily="18" charset="0"/>
            <a:ea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0.72611</cdr:x>
      <cdr:y>0.09286</cdr:y>
    </cdr:from>
    <cdr:to>
      <cdr:x>0.72828</cdr:x>
      <cdr:y>0.88094</cdr:y>
    </cdr:to>
    <cdr:cxnSp macro="">
      <cdr:nvCxnSpPr>
        <cdr:cNvPr id="3" name="Conector Reto 2">
          <a:extLst xmlns:a="http://schemas.openxmlformats.org/drawingml/2006/main">
            <a:ext uri="{FF2B5EF4-FFF2-40B4-BE49-F238E27FC236}">
              <a16:creationId xmlns:a16="http://schemas.microsoft.com/office/drawing/2014/main" id="{FE59E70A-325F-98C6-FC04-B851E6BFD385}"/>
            </a:ext>
          </a:extLst>
        </cdr:cNvPr>
        <cdr:cNvCxnSpPr/>
      </cdr:nvCxnSpPr>
      <cdr:spPr>
        <a:xfrm xmlns:a="http://schemas.openxmlformats.org/drawingml/2006/main" flipV="1">
          <a:off x="4184291" y="364984"/>
          <a:ext cx="12505" cy="3097666"/>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0.08677</cdr:x>
      <cdr:y>0.27024</cdr:y>
    </cdr:from>
    <cdr:to>
      <cdr:x>0.90337</cdr:x>
      <cdr:y>0.27034</cdr:y>
    </cdr:to>
    <cdr:cxnSp macro="">
      <cdr:nvCxnSpPr>
        <cdr:cNvPr id="6" name="Conector Reto 5">
          <a:extLst xmlns:a="http://schemas.openxmlformats.org/drawingml/2006/main">
            <a:ext uri="{FF2B5EF4-FFF2-40B4-BE49-F238E27FC236}">
              <a16:creationId xmlns:a16="http://schemas.microsoft.com/office/drawing/2014/main" id="{BE3B5D05-066C-34F3-22E8-6447E8767E10}"/>
            </a:ext>
          </a:extLst>
        </cdr:cNvPr>
        <cdr:cNvCxnSpPr/>
      </cdr:nvCxnSpPr>
      <cdr:spPr>
        <a:xfrm xmlns:a="http://schemas.openxmlformats.org/drawingml/2006/main" flipH="1" flipV="1">
          <a:off x="651392" y="1383822"/>
          <a:ext cx="6130408" cy="478"/>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0.01347</cdr:x>
      <cdr:y>0.24709</cdr:y>
    </cdr:from>
    <cdr:to>
      <cdr:x>0.05336</cdr:x>
      <cdr:y>0.73497</cdr:y>
    </cdr:to>
    <cdr:sp macro="" textlink="">
      <cdr:nvSpPr>
        <cdr:cNvPr id="2" name="Caixa de Texto 6">
          <a:extLst xmlns:a="http://schemas.openxmlformats.org/drawingml/2006/main">
            <a:ext uri="{FF2B5EF4-FFF2-40B4-BE49-F238E27FC236}">
              <a16:creationId xmlns:a16="http://schemas.microsoft.com/office/drawing/2014/main" id="{30E9199C-7572-BF4E-80D5-3BAA8B271F8D}"/>
            </a:ext>
          </a:extLst>
        </cdr:cNvPr>
        <cdr:cNvSpPr txBox="1"/>
      </cdr:nvSpPr>
      <cdr:spPr>
        <a:xfrm xmlns:a="http://schemas.openxmlformats.org/drawingml/2006/main" rot="16200000">
          <a:off x="-766276" y="1815144"/>
          <a:ext cx="1917700" cy="22987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oAutofit/>
        </a:bodyPr>
        <a:lstStyle xmlns:a="http://schemas.openxmlformats.org/drawingml/2006/main"/>
        <a:p xmlns:a="http://schemas.openxmlformats.org/drawingml/2006/main">
          <a:pPr indent="-635" algn="ctr"/>
          <a:r>
            <a:rPr lang="pt-BR" sz="1000" b="0">
              <a:solidFill>
                <a:srgbClr val="000000"/>
              </a:solidFill>
              <a:effectLst/>
              <a:latin typeface="Times New Roman" panose="02020603050405020304" pitchFamily="18" charset="0"/>
              <a:ea typeface="Times New Roman" panose="02020603050405020304" pitchFamily="18" charset="0"/>
            </a:rPr>
            <a:t>Eficiência Clínica</a:t>
          </a:r>
          <a:endParaRPr lang="pt-BR" sz="1200" b="0">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0.37434</cdr:x>
      <cdr:y>0.93829</cdr:y>
    </cdr:from>
    <cdr:to>
      <cdr:x>0.6615</cdr:x>
      <cdr:y>1</cdr:y>
    </cdr:to>
    <cdr:sp macro="" textlink="">
      <cdr:nvSpPr>
        <cdr:cNvPr id="4" name="Caixa de Texto 7">
          <a:extLst xmlns:a="http://schemas.openxmlformats.org/drawingml/2006/main">
            <a:ext uri="{FF2B5EF4-FFF2-40B4-BE49-F238E27FC236}">
              <a16:creationId xmlns:a16="http://schemas.microsoft.com/office/drawing/2014/main" id="{833CB856-2C13-4D2D-F778-C4BEAD4D75D9}"/>
            </a:ext>
          </a:extLst>
        </cdr:cNvPr>
        <cdr:cNvSpPr txBox="1"/>
      </cdr:nvSpPr>
      <cdr:spPr>
        <a:xfrm xmlns:a="http://schemas.openxmlformats.org/drawingml/2006/main">
          <a:off x="2157175" y="3688080"/>
          <a:ext cx="1654810" cy="24257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oAutofit/>
        </a:bodyPr>
        <a:lstStyle xmlns:a="http://schemas.openxmlformats.org/drawingml/2006/main"/>
        <a:p xmlns:a="http://schemas.openxmlformats.org/drawingml/2006/main">
          <a:pPr indent="-635" algn="ctr"/>
          <a:r>
            <a:rPr lang="pt-BR" sz="1000" b="0">
              <a:solidFill>
                <a:srgbClr val="000000"/>
              </a:solidFill>
              <a:effectLst/>
              <a:latin typeface="Times New Roman" panose="02020603050405020304" pitchFamily="18" charset="0"/>
              <a:ea typeface="Times New Roman" panose="02020603050405020304" pitchFamily="18" charset="0"/>
            </a:rPr>
            <a:t>Eficiência Gerencial</a:t>
          </a:r>
          <a:endParaRPr lang="pt-BR" sz="1200" b="0">
            <a:effectLst/>
            <a:latin typeface="Times New Roman" panose="02020603050405020304" pitchFamily="18" charset="0"/>
            <a:ea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0.79975</cdr:x>
      <cdr:y>0.0899</cdr:y>
    </cdr:from>
    <cdr:to>
      <cdr:x>0.79975</cdr:x>
      <cdr:y>0.87665</cdr:y>
    </cdr:to>
    <cdr:cxnSp macro="">
      <cdr:nvCxnSpPr>
        <cdr:cNvPr id="3" name="Conector Reto 2">
          <a:extLst xmlns:a="http://schemas.openxmlformats.org/drawingml/2006/main">
            <a:ext uri="{FF2B5EF4-FFF2-40B4-BE49-F238E27FC236}">
              <a16:creationId xmlns:a16="http://schemas.microsoft.com/office/drawing/2014/main" id="{6B93AB49-EE14-DC1F-AB51-04235B081FD9}"/>
            </a:ext>
          </a:extLst>
        </cdr:cNvPr>
        <cdr:cNvCxnSpPr/>
      </cdr:nvCxnSpPr>
      <cdr:spPr>
        <a:xfrm xmlns:a="http://schemas.openxmlformats.org/drawingml/2006/main" flipV="1">
          <a:off x="6002690" y="460107"/>
          <a:ext cx="0" cy="4026665"/>
        </a:xfrm>
        <a:prstGeom xmlns:a="http://schemas.openxmlformats.org/drawingml/2006/main" prst="line">
          <a:avLst/>
        </a:prstGeom>
        <a:ln xmlns:a="http://schemas.openxmlformats.org/drawingml/2006/main">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0.10152</cdr:x>
      <cdr:y>0.19534</cdr:y>
    </cdr:from>
    <cdr:to>
      <cdr:x>0.94036</cdr:x>
      <cdr:y>0.19603</cdr:y>
    </cdr:to>
    <cdr:cxnSp macro="">
      <cdr:nvCxnSpPr>
        <cdr:cNvPr id="16" name="Conector Reto 15">
          <a:extLst xmlns:a="http://schemas.openxmlformats.org/drawingml/2006/main">
            <a:ext uri="{FF2B5EF4-FFF2-40B4-BE49-F238E27FC236}">
              <a16:creationId xmlns:a16="http://schemas.microsoft.com/office/drawing/2014/main" id="{4A37FB50-212F-7CD7-B01B-2EA1DEE8FFC5}"/>
            </a:ext>
          </a:extLst>
        </cdr:cNvPr>
        <cdr:cNvCxnSpPr/>
      </cdr:nvCxnSpPr>
      <cdr:spPr>
        <a:xfrm xmlns:a="http://schemas.openxmlformats.org/drawingml/2006/main" flipH="1">
          <a:off x="762000" y="999751"/>
          <a:ext cx="6296029" cy="3549"/>
        </a:xfrm>
        <a:prstGeom xmlns:a="http://schemas.openxmlformats.org/drawingml/2006/main" prst="line">
          <a:avLst/>
        </a:prstGeom>
        <a:ln xmlns:a="http://schemas.openxmlformats.org/drawingml/2006/main">
          <a:solidFill>
            <a:srgbClr val="FF0000"/>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wh/SsNNGjzQDBnOxKb3N1dTLlg==">CgMxLjAaFAoBMBIPCg0IB0IJEgdHdW5nc3VoGhQKATESDwoNCAdCCRIHR3VuZ3N1aDIIaC5namRneHMyCWguMWZvYjl0ZTIJaC4zem55c2g3MgloLjJldDkycDAyDmguOGdmMXd0MjhqbWNpMghoLnR5amN3dDIJaC4zZHk2dmttMgloLjF0M2g1c2YyCWguNGQzNG9nODIJaC4yczhleW8xOAByITFLZFV2Tzd1bDEtdHlaUk5kaXpsbXJjckpULWx4SjhxWA==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3C42BE-5A9C-40F5-B5FB-C6D56173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21582</Words>
  <Characters>116549</Characters>
  <Application>Microsoft Office Word</Application>
  <DocSecurity>0</DocSecurity>
  <Lines>971</Lines>
  <Paragraphs>275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Alves</dc:creator>
  <cp:lastModifiedBy>Stefano Alves</cp:lastModifiedBy>
  <cp:revision>2</cp:revision>
  <cp:lastPrinted>2023-12-08T16:26:00Z</cp:lastPrinted>
  <dcterms:created xsi:type="dcterms:W3CDTF">2024-01-11T20:19:00Z</dcterms:created>
  <dcterms:modified xsi:type="dcterms:W3CDTF">2024-01-11T20:19:00Z</dcterms:modified>
</cp:coreProperties>
</file>