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40" w:rsidRPr="007B06CB" w:rsidRDefault="00B42240" w:rsidP="007B06CB">
      <w:pPr>
        <w:jc w:val="center"/>
        <w:rPr>
          <w:rFonts w:ascii="Arial" w:hAnsi="Arial" w:cs="Arial"/>
          <w:b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PROGRAMA DE PÓS-GRADUAÇÃO EM GEOLOGIA – UFBA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Nome</w:t>
      </w:r>
      <w:r w:rsidR="00B42240" w:rsidRPr="00846EE4">
        <w:rPr>
          <w:rFonts w:ascii="Arial" w:hAnsi="Arial" w:cs="Arial"/>
          <w:sz w:val="24"/>
          <w:szCs w:val="24"/>
        </w:rPr>
        <w:t xml:space="preserve"> – </w:t>
      </w:r>
      <w:r w:rsidR="006374B7" w:rsidRPr="006374B7">
        <w:rPr>
          <w:rFonts w:ascii="Arial" w:hAnsi="Arial" w:cs="Arial"/>
          <w:sz w:val="24"/>
          <w:szCs w:val="24"/>
        </w:rPr>
        <w:t xml:space="preserve">Jéssica </w:t>
      </w:r>
      <w:proofErr w:type="spellStart"/>
      <w:r w:rsidR="006374B7" w:rsidRPr="006374B7">
        <w:rPr>
          <w:rFonts w:ascii="Arial" w:hAnsi="Arial" w:cs="Arial"/>
          <w:sz w:val="24"/>
          <w:szCs w:val="24"/>
        </w:rPr>
        <w:t>Brunhilde</w:t>
      </w:r>
      <w:proofErr w:type="spellEnd"/>
      <w:r w:rsidR="006374B7" w:rsidRPr="006374B7">
        <w:rPr>
          <w:rFonts w:ascii="Arial" w:hAnsi="Arial" w:cs="Arial"/>
          <w:sz w:val="24"/>
          <w:szCs w:val="24"/>
        </w:rPr>
        <w:t xml:space="preserve"> Lira Rios</w:t>
      </w:r>
    </w:p>
    <w:p w:rsidR="00B42240" w:rsidRPr="00846EE4" w:rsidRDefault="002E4A39" w:rsidP="00A25447">
      <w:pPr>
        <w:jc w:val="both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Título</w:t>
      </w:r>
      <w:r w:rsidR="007B06CB">
        <w:rPr>
          <w:rFonts w:ascii="Arial" w:hAnsi="Arial" w:cs="Arial"/>
          <w:sz w:val="24"/>
          <w:szCs w:val="24"/>
        </w:rPr>
        <w:t xml:space="preserve"> –</w:t>
      </w:r>
      <w:r w:rsidR="003401F0">
        <w:rPr>
          <w:rFonts w:ascii="Arial" w:hAnsi="Arial" w:cs="Arial"/>
          <w:sz w:val="24"/>
          <w:szCs w:val="24"/>
        </w:rPr>
        <w:t xml:space="preserve"> </w:t>
      </w:r>
      <w:r w:rsidR="006374B7" w:rsidRPr="006374B7">
        <w:rPr>
          <w:rFonts w:ascii="Arial" w:hAnsi="Arial" w:cs="Arial"/>
          <w:sz w:val="24"/>
          <w:szCs w:val="24"/>
        </w:rPr>
        <w:t xml:space="preserve">TAXONOMIA DE OSTRACODES E PALEOAMBIENTE DA FORMAÇÃO ITAPARICA (CRETÁCEO INFERIOR), NA BACIA DO RECÔNCAVO, BAHIA, </w:t>
      </w:r>
      <w:proofErr w:type="gramStart"/>
      <w:r w:rsidR="006374B7" w:rsidRPr="006374B7">
        <w:rPr>
          <w:rFonts w:ascii="Arial" w:hAnsi="Arial" w:cs="Arial"/>
          <w:sz w:val="24"/>
          <w:szCs w:val="24"/>
        </w:rPr>
        <w:t>BRASIL</w:t>
      </w:r>
      <w:proofErr w:type="gramEnd"/>
    </w:p>
    <w:p w:rsidR="00170B79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Nível</w:t>
      </w:r>
      <w:r w:rsidR="00E1362D">
        <w:rPr>
          <w:rFonts w:ascii="Arial" w:hAnsi="Arial" w:cs="Arial"/>
          <w:sz w:val="24"/>
          <w:szCs w:val="24"/>
        </w:rPr>
        <w:t>–</w:t>
      </w:r>
      <w:r w:rsidR="003F25DC" w:rsidRPr="00846EE4">
        <w:rPr>
          <w:rFonts w:ascii="Arial" w:hAnsi="Arial" w:cs="Arial"/>
          <w:sz w:val="24"/>
          <w:szCs w:val="24"/>
        </w:rPr>
        <w:t xml:space="preserve"> </w:t>
      </w:r>
      <w:r w:rsidR="006374B7">
        <w:rPr>
          <w:rFonts w:ascii="Arial" w:hAnsi="Arial" w:cs="Arial"/>
          <w:sz w:val="24"/>
          <w:szCs w:val="24"/>
        </w:rPr>
        <w:t>Mestrado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Data de Defesa</w:t>
      </w:r>
      <w:r w:rsidRPr="00846EE4">
        <w:rPr>
          <w:rFonts w:ascii="Arial" w:hAnsi="Arial" w:cs="Arial"/>
          <w:sz w:val="24"/>
          <w:szCs w:val="24"/>
        </w:rPr>
        <w:t xml:space="preserve"> </w:t>
      </w:r>
      <w:r w:rsidR="003F25DC" w:rsidRPr="00846EE4">
        <w:rPr>
          <w:rFonts w:ascii="Arial" w:hAnsi="Arial" w:cs="Arial"/>
          <w:sz w:val="24"/>
          <w:szCs w:val="24"/>
        </w:rPr>
        <w:t xml:space="preserve">– </w:t>
      </w:r>
      <w:r w:rsidR="006374B7">
        <w:rPr>
          <w:rFonts w:ascii="Arial" w:hAnsi="Arial" w:cs="Arial"/>
          <w:sz w:val="24"/>
          <w:szCs w:val="24"/>
        </w:rPr>
        <w:t>04/12/2020</w:t>
      </w:r>
    </w:p>
    <w:p w:rsidR="00B42240" w:rsidRPr="00846EE4" w:rsidRDefault="002E4A39" w:rsidP="00C8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Área de Concentração</w:t>
      </w:r>
      <w:r w:rsidR="00B42240" w:rsidRPr="00846EE4">
        <w:rPr>
          <w:rFonts w:ascii="Arial" w:hAnsi="Arial" w:cs="Arial"/>
          <w:sz w:val="24"/>
          <w:szCs w:val="24"/>
        </w:rPr>
        <w:t xml:space="preserve"> </w:t>
      </w:r>
      <w:r w:rsidR="00A25447">
        <w:rPr>
          <w:rFonts w:ascii="Arial" w:hAnsi="Arial" w:cs="Arial"/>
          <w:sz w:val="24"/>
          <w:szCs w:val="24"/>
        </w:rPr>
        <w:t>–</w:t>
      </w:r>
      <w:r w:rsidR="00A25447" w:rsidRPr="00846EE4">
        <w:rPr>
          <w:rFonts w:ascii="Arial" w:hAnsi="Arial" w:cs="Arial"/>
          <w:sz w:val="24"/>
          <w:szCs w:val="24"/>
        </w:rPr>
        <w:t xml:space="preserve"> </w:t>
      </w:r>
      <w:r w:rsidR="00A25447">
        <w:rPr>
          <w:rFonts w:ascii="TimesNewRomanPSMT" w:hAnsi="TimesNewRomanPSMT" w:cs="TimesNewRomanPSMT"/>
          <w:sz w:val="24"/>
          <w:szCs w:val="24"/>
        </w:rPr>
        <w:t>Geologia Marinha, Costeira e</w:t>
      </w:r>
      <w:r w:rsidR="00A25447" w:rsidRPr="00A25447">
        <w:rPr>
          <w:rFonts w:ascii="TimesNewRomanPSMT" w:hAnsi="TimesNewRomanPSMT" w:cs="TimesNewRomanPSMT"/>
          <w:sz w:val="24"/>
          <w:szCs w:val="24"/>
        </w:rPr>
        <w:t xml:space="preserve"> Sedimentar</w:t>
      </w:r>
      <w:r w:rsidR="00A25447">
        <w:rPr>
          <w:rFonts w:ascii="TimesNewRomanPSMT" w:hAnsi="TimesNewRomanPSMT" w:cs="TimesNewRomanPSMT"/>
          <w:sz w:val="24"/>
          <w:szCs w:val="24"/>
        </w:rPr>
        <w:t>.</w:t>
      </w:r>
    </w:p>
    <w:p w:rsidR="00A25447" w:rsidRDefault="00A25447" w:rsidP="00846EE4">
      <w:pPr>
        <w:jc w:val="both"/>
        <w:rPr>
          <w:rFonts w:ascii="Arial" w:hAnsi="Arial" w:cs="Arial"/>
          <w:b/>
          <w:sz w:val="24"/>
          <w:szCs w:val="24"/>
        </w:rPr>
      </w:pPr>
    </w:p>
    <w:p w:rsidR="00B42240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Orientador</w:t>
      </w:r>
      <w:r w:rsidR="00B42240" w:rsidRPr="00846EE4">
        <w:rPr>
          <w:rFonts w:ascii="Arial" w:hAnsi="Arial" w:cs="Arial"/>
          <w:sz w:val="24"/>
          <w:szCs w:val="24"/>
        </w:rPr>
        <w:t xml:space="preserve"> </w:t>
      </w:r>
      <w:r w:rsidR="00A06D91" w:rsidRPr="00846EE4">
        <w:rPr>
          <w:rFonts w:ascii="Arial" w:hAnsi="Arial" w:cs="Arial"/>
          <w:sz w:val="24"/>
          <w:szCs w:val="24"/>
        </w:rPr>
        <w:t>-</w:t>
      </w:r>
      <w:r w:rsidR="007B06CB">
        <w:rPr>
          <w:rFonts w:ascii="Arial" w:hAnsi="Arial" w:cs="Arial"/>
          <w:sz w:val="24"/>
          <w:szCs w:val="24"/>
        </w:rPr>
        <w:t xml:space="preserve"> </w:t>
      </w:r>
      <w:r w:rsidR="006374B7" w:rsidRPr="006374B7">
        <w:rPr>
          <w:rFonts w:ascii="Arial" w:hAnsi="Arial" w:cs="Arial"/>
          <w:sz w:val="24"/>
          <w:szCs w:val="24"/>
        </w:rPr>
        <w:t>Prof. Dr. Ricardo Piazza Meireles</w:t>
      </w:r>
    </w:p>
    <w:p w:rsidR="006374B7" w:rsidRDefault="007B06CB" w:rsidP="00A254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 Chaves:</w:t>
      </w:r>
      <w:r w:rsidR="002E4A39">
        <w:rPr>
          <w:rFonts w:ascii="Arial" w:hAnsi="Arial" w:cs="Arial"/>
          <w:sz w:val="24"/>
          <w:szCs w:val="24"/>
        </w:rPr>
        <w:t xml:space="preserve"> </w:t>
      </w:r>
      <w:r w:rsidR="006374B7">
        <w:rPr>
          <w:rFonts w:ascii="Arial" w:hAnsi="Arial" w:cs="Arial"/>
          <w:sz w:val="24"/>
          <w:szCs w:val="24"/>
        </w:rPr>
        <w:t>Micropaleontologia; Taxonomia; Cretáceo;</w:t>
      </w:r>
      <w:r w:rsidR="006374B7" w:rsidRPr="006374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4B7" w:rsidRPr="006374B7">
        <w:rPr>
          <w:rFonts w:ascii="Arial" w:hAnsi="Arial" w:cs="Arial"/>
          <w:sz w:val="24"/>
          <w:szCs w:val="24"/>
        </w:rPr>
        <w:t>Ostracodes</w:t>
      </w:r>
      <w:proofErr w:type="spellEnd"/>
      <w:r w:rsidR="00242235"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  <w:r w:rsidR="006374B7" w:rsidRPr="006374B7">
        <w:rPr>
          <w:rFonts w:ascii="Arial" w:hAnsi="Arial" w:cs="Arial"/>
          <w:sz w:val="24"/>
          <w:szCs w:val="24"/>
        </w:rPr>
        <w:t xml:space="preserve"> Bacia do Recôncavo.</w:t>
      </w:r>
    </w:p>
    <w:p w:rsidR="002755CD" w:rsidRPr="006374B7" w:rsidRDefault="002755CD" w:rsidP="00A25447">
      <w:pPr>
        <w:jc w:val="both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RESUMO -</w:t>
      </w:r>
      <w:r w:rsidR="007B06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Ostracodes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 estão presentes em todos os ambientes aquáticos, em larga escala de tempo e espaço, dos </w:t>
      </w:r>
      <w:proofErr w:type="gramStart"/>
      <w:r w:rsidR="006374B7" w:rsidRPr="00C632A6">
        <w:rPr>
          <w:rFonts w:ascii="Arial" w:hAnsi="Arial" w:cs="Arial"/>
          <w:sz w:val="24"/>
          <w:szCs w:val="24"/>
        </w:rPr>
        <w:t>lagos rasos até zonas abissais</w:t>
      </w:r>
      <w:proofErr w:type="gramEnd"/>
      <w:r w:rsidR="006374B7" w:rsidRPr="00C632A6">
        <w:rPr>
          <w:rFonts w:ascii="Arial" w:hAnsi="Arial" w:cs="Arial"/>
          <w:sz w:val="24"/>
          <w:szCs w:val="24"/>
        </w:rPr>
        <w:t xml:space="preserve">. Presente geográfica e temporalmente, com estrutura de carapaça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carbonática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 resistente aos processos de fossilização e a existência de muitas famílias pós-Paleozoicas atualmente,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ostracodes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 são importantes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bioindicadores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>. O Cretáceo inferior (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Berriasiano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/Andar Rio da Serra), marcado por tectonismo mais intenso e clima úmido, favoreceu a instalação de lagos com incursões fluviais de pequeno porte como o lago Itaparica (Formação Itaparica), substituído por um sistema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fluvio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-eólico (Formação Água Grande). Os estudos e publicações científicas de sua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bioestratigrafia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 são raros, dificultando o aprofundamento na caracterização da formação e evolução. O estudo dos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Ostracodes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 da Formação Itaparica da Bacia do Recôncavo permitiu a identificação de quatro gêneros e sete diferentes espécies de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ostracodes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Kegelina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kegeli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Kegelina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bisculpturata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Kegelina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armata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Kegelina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 depressa;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Praecypridea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acuta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Cypridea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brevicornis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Theriosynoecum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fitttoni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, incluídas na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biozona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 RT-002.2 do Andar Rio da Serra. Cinco dessas espécies foram atualizadas para suas reclassificações mais recentes em relação às suas publicações originais, do gênero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Cypridea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Kegelina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Cypridea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Praecypridea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. A espécie de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Theriosynoecum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 presentes na formação, antes entendidas como duas espécies distintas,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Theriosynoecum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varietuberatum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Grekoff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Krömmelbein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 1967 e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Theriosynoecum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varietuberatum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proximum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 Moura 1972, antes entendida como duas espécies distintas, são identificadas nesse trabalho como variações nas ornamentações da carapaça da espécie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Theriosynoecum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fittoni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. De acordo com a análise litológica dos perfis de sondagem, a formação Itaparica é composta por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siltitos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, folhelhos, arenitos e carbonatos intercalados de modo variado ao longo de toda a bacia, apresentando maior contribuição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siliciclástica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 na região nordeste da bacia </w:t>
      </w:r>
      <w:r w:rsidR="006374B7" w:rsidRPr="00C632A6">
        <w:rPr>
          <w:rFonts w:ascii="Arial" w:hAnsi="Arial" w:cs="Arial"/>
          <w:sz w:val="24"/>
          <w:szCs w:val="24"/>
        </w:rPr>
        <w:lastRenderedPageBreak/>
        <w:t xml:space="preserve">interpretado como por aporte fluvial. O presente projeto tem </w:t>
      </w:r>
      <w:proofErr w:type="gramStart"/>
      <w:r w:rsidR="006374B7" w:rsidRPr="00C632A6">
        <w:rPr>
          <w:rFonts w:ascii="Arial" w:hAnsi="Arial" w:cs="Arial"/>
          <w:sz w:val="24"/>
          <w:szCs w:val="24"/>
        </w:rPr>
        <w:t>parceria com a empresa Petróleo Brasileiro</w:t>
      </w:r>
      <w:proofErr w:type="gramEnd"/>
      <w:r w:rsidR="006374B7" w:rsidRPr="00C632A6">
        <w:rPr>
          <w:rFonts w:ascii="Arial" w:hAnsi="Arial" w:cs="Arial"/>
          <w:sz w:val="24"/>
          <w:szCs w:val="24"/>
        </w:rPr>
        <w:t xml:space="preserve"> S.A. – Petrobras, via ANP (Agência Nacional do Petróleo) disponibilizando materiais apoio técnico, disponibilidade do espaço físico e participação do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coorientador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 xml:space="preserve"> do projeto, mediador do desenvolvimento do estudo. Palavras-chave: Micropaleontologia. Taxonomia. Cretáceo. </w:t>
      </w:r>
      <w:proofErr w:type="spellStart"/>
      <w:r w:rsidR="006374B7" w:rsidRPr="00C632A6">
        <w:rPr>
          <w:rFonts w:ascii="Arial" w:hAnsi="Arial" w:cs="Arial"/>
          <w:sz w:val="24"/>
          <w:szCs w:val="24"/>
        </w:rPr>
        <w:t>Ostracodes</w:t>
      </w:r>
      <w:proofErr w:type="spellEnd"/>
      <w:r w:rsidR="006374B7" w:rsidRPr="00C632A6">
        <w:rPr>
          <w:rFonts w:ascii="Arial" w:hAnsi="Arial" w:cs="Arial"/>
          <w:sz w:val="24"/>
          <w:szCs w:val="24"/>
        </w:rPr>
        <w:t>. Bacia do Recôncavo.</w:t>
      </w:r>
    </w:p>
    <w:p w:rsidR="002755CD" w:rsidRPr="006374B7" w:rsidRDefault="002755CD" w:rsidP="002755CD">
      <w:pPr>
        <w:jc w:val="both"/>
        <w:rPr>
          <w:rFonts w:ascii="Arial" w:hAnsi="Arial" w:cs="Arial"/>
          <w:sz w:val="24"/>
          <w:szCs w:val="24"/>
        </w:rPr>
      </w:pPr>
    </w:p>
    <w:p w:rsidR="006374B7" w:rsidRDefault="002755CD" w:rsidP="006374B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374B7">
        <w:rPr>
          <w:rFonts w:ascii="Arial" w:hAnsi="Arial" w:cs="Arial"/>
          <w:b/>
          <w:sz w:val="24"/>
          <w:szCs w:val="24"/>
          <w:lang w:val="en-US"/>
        </w:rPr>
        <w:t>ABSTRACT –</w:t>
      </w:r>
      <w:r w:rsidRPr="006374B7">
        <w:rPr>
          <w:rFonts w:ascii="Arial" w:hAnsi="Arial" w:cs="Arial"/>
          <w:sz w:val="24"/>
          <w:szCs w:val="24"/>
          <w:lang w:val="en-US"/>
        </w:rPr>
        <w:t xml:space="preserve"> </w:t>
      </w:r>
      <w:r w:rsidR="006374B7" w:rsidRPr="006374B7">
        <w:rPr>
          <w:rFonts w:ascii="Arial" w:hAnsi="Arial" w:cs="Arial"/>
          <w:sz w:val="24"/>
          <w:szCs w:val="24"/>
          <w:lang w:val="en-US"/>
        </w:rPr>
        <w:t>Ostracods are present in all aquatic environments, in a large scale of time and space, from shallow lakes to abyssal areas. Geographically and temporally present, with a carbonate</w:t>
      </w:r>
      <w:r w:rsidR="006374B7">
        <w:rPr>
          <w:rFonts w:ascii="Arial" w:hAnsi="Arial" w:cs="Arial"/>
          <w:sz w:val="24"/>
          <w:szCs w:val="24"/>
          <w:lang w:val="en-US"/>
        </w:rPr>
        <w:t xml:space="preserve"> </w:t>
      </w:r>
      <w:r w:rsidR="006374B7" w:rsidRPr="006374B7">
        <w:rPr>
          <w:rFonts w:ascii="Arial" w:hAnsi="Arial" w:cs="Arial"/>
          <w:sz w:val="24"/>
          <w:szCs w:val="24"/>
          <w:lang w:val="en-US"/>
        </w:rPr>
        <w:t>carapace structure resistant to fossilization processes and the existence of many post-Paleozoic</w:t>
      </w:r>
      <w:r w:rsidR="006374B7">
        <w:rPr>
          <w:rFonts w:ascii="Arial" w:hAnsi="Arial" w:cs="Arial"/>
          <w:sz w:val="24"/>
          <w:szCs w:val="24"/>
          <w:lang w:val="en-US"/>
        </w:rPr>
        <w:t xml:space="preserve"> </w:t>
      </w:r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families today, ostracods are important 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bioindicators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>. The lower Cretaceous (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Berriasian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>/ Rio da</w:t>
      </w:r>
      <w:r w:rsidR="006374B7">
        <w:rPr>
          <w:rFonts w:ascii="Arial" w:hAnsi="Arial" w:cs="Arial"/>
          <w:sz w:val="24"/>
          <w:szCs w:val="24"/>
          <w:lang w:val="en-US"/>
        </w:rPr>
        <w:t xml:space="preserve"> </w:t>
      </w:r>
      <w:r w:rsidR="006374B7" w:rsidRPr="006374B7">
        <w:rPr>
          <w:rFonts w:ascii="Arial" w:hAnsi="Arial" w:cs="Arial"/>
          <w:sz w:val="24"/>
          <w:szCs w:val="24"/>
          <w:lang w:val="en-US"/>
        </w:rPr>
        <w:t>Serra Stage), marked by more intense tectonism and humid climate, favored the installation of</w:t>
      </w:r>
      <w:r w:rsidR="006374B7">
        <w:rPr>
          <w:rFonts w:ascii="Arial" w:hAnsi="Arial" w:cs="Arial"/>
          <w:sz w:val="24"/>
          <w:szCs w:val="24"/>
          <w:lang w:val="en-US"/>
        </w:rPr>
        <w:t xml:space="preserve"> </w:t>
      </w:r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lakes with small river incursions such as Lake 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Itaparica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Itaparica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 Formation), replaced by a</w:t>
      </w:r>
      <w:r w:rsidR="006374B7">
        <w:rPr>
          <w:rFonts w:ascii="Arial" w:hAnsi="Arial" w:cs="Arial"/>
          <w:sz w:val="24"/>
          <w:szCs w:val="24"/>
          <w:lang w:val="en-US"/>
        </w:rPr>
        <w:t xml:space="preserve"> </w:t>
      </w:r>
      <w:r w:rsidR="006374B7" w:rsidRPr="006374B7">
        <w:rPr>
          <w:rFonts w:ascii="Arial" w:hAnsi="Arial" w:cs="Arial"/>
          <w:sz w:val="24"/>
          <w:szCs w:val="24"/>
          <w:lang w:val="en-US"/>
        </w:rPr>
        <w:t>fluvial-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aeolian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 system (Formation Grande Water). The studies and scientific publications of</w:t>
      </w:r>
      <w:r w:rsidR="006374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Itaparica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 Formation’s 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bioestratigraphy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 are rare, making it difficult to deepen the characterization of the</w:t>
      </w:r>
      <w:r w:rsidR="006374B7">
        <w:rPr>
          <w:rFonts w:ascii="Arial" w:hAnsi="Arial" w:cs="Arial"/>
          <w:sz w:val="24"/>
          <w:szCs w:val="24"/>
          <w:lang w:val="en-US"/>
        </w:rPr>
        <w:t xml:space="preserve"> </w:t>
      </w:r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formation as well as its evolution. The study of the ostracods of the 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Itaparica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 Formation of the</w:t>
      </w:r>
      <w:r w:rsidR="006374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Recôncavo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 Basin allowed the identification of four genera and seven different species of</w:t>
      </w:r>
      <w:r w:rsidR="006374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ostercods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Kegelina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kegeli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Kegelina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bisculpturata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Kegelina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armata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Kegelina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depressa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Praecypridea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acuta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Cypridea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brevicornis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Theriosynoecum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fittoni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, included in the 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biozone</w:t>
      </w:r>
      <w:proofErr w:type="spellEnd"/>
      <w:r w:rsidR="006374B7">
        <w:rPr>
          <w:rFonts w:ascii="Arial" w:hAnsi="Arial" w:cs="Arial"/>
          <w:sz w:val="24"/>
          <w:szCs w:val="24"/>
          <w:lang w:val="en-US"/>
        </w:rPr>
        <w:t xml:space="preserve"> </w:t>
      </w:r>
      <w:r w:rsidR="006374B7" w:rsidRPr="006374B7">
        <w:rPr>
          <w:rFonts w:ascii="Arial" w:hAnsi="Arial" w:cs="Arial"/>
          <w:sz w:val="24"/>
          <w:szCs w:val="24"/>
          <w:lang w:val="en-US"/>
        </w:rPr>
        <w:t>RT-002.2 of the Rio da Serra Stage. Five of these species have been updated to their most recent</w:t>
      </w:r>
      <w:r w:rsidR="006374B7">
        <w:rPr>
          <w:rFonts w:ascii="Arial" w:hAnsi="Arial" w:cs="Arial"/>
          <w:sz w:val="24"/>
          <w:szCs w:val="24"/>
          <w:lang w:val="en-US"/>
        </w:rPr>
        <w:t xml:space="preserve"> </w:t>
      </w:r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reclassifications in relation to their original publications, from the genus 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Cypridea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 to 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Kegelina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 and</w:t>
      </w:r>
      <w:r w:rsidR="006374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Cypridea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 to 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Praecypridea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. The species of 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Theriosynoecum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 present in the formation, previously</w:t>
      </w:r>
      <w:r w:rsidR="006374B7">
        <w:rPr>
          <w:rFonts w:ascii="Arial" w:hAnsi="Arial" w:cs="Arial"/>
          <w:sz w:val="24"/>
          <w:szCs w:val="24"/>
          <w:lang w:val="en-US"/>
        </w:rPr>
        <w:t xml:space="preserve"> </w:t>
      </w:r>
      <w:r w:rsidR="006374B7" w:rsidRPr="006374B7">
        <w:rPr>
          <w:rFonts w:ascii="Arial" w:hAnsi="Arial" w:cs="Arial"/>
          <w:sz w:val="24"/>
          <w:szCs w:val="24"/>
          <w:lang w:val="en-US"/>
        </w:rPr>
        <w:t>understood as two distinct species, are understood in this work, as a variation of its ornamentation in</w:t>
      </w:r>
      <w:r w:rsidR="006374B7">
        <w:rPr>
          <w:rFonts w:ascii="Arial" w:hAnsi="Arial" w:cs="Arial"/>
          <w:sz w:val="24"/>
          <w:szCs w:val="24"/>
          <w:lang w:val="en-US"/>
        </w:rPr>
        <w:t xml:space="preserve"> </w:t>
      </w:r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the carapace of 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Theriosynoecum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fittoni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>. According to the lithological analysis of the drilling</w:t>
      </w:r>
      <w:r w:rsidR="006374B7">
        <w:rPr>
          <w:rFonts w:ascii="Arial" w:hAnsi="Arial" w:cs="Arial"/>
          <w:sz w:val="24"/>
          <w:szCs w:val="24"/>
          <w:lang w:val="en-US"/>
        </w:rPr>
        <w:t xml:space="preserve"> </w:t>
      </w:r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profiles, the 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Itaparica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 formation is composed of siltstones, shales, sandstones and carbonates</w:t>
      </w:r>
      <w:r w:rsidR="006374B7">
        <w:rPr>
          <w:rFonts w:ascii="Arial" w:hAnsi="Arial" w:cs="Arial"/>
          <w:sz w:val="24"/>
          <w:szCs w:val="24"/>
          <w:lang w:val="en-US"/>
        </w:rPr>
        <w:t xml:space="preserve"> </w:t>
      </w:r>
      <w:r w:rsidR="006374B7" w:rsidRPr="006374B7">
        <w:rPr>
          <w:rFonts w:ascii="Arial" w:hAnsi="Arial" w:cs="Arial"/>
          <w:sz w:val="24"/>
          <w:szCs w:val="24"/>
          <w:lang w:val="en-US"/>
        </w:rPr>
        <w:t>interspersed in a varied way throughout the entire basin, presenting a greater siliciclastic</w:t>
      </w:r>
      <w:r w:rsidR="006374B7">
        <w:rPr>
          <w:rFonts w:ascii="Arial" w:hAnsi="Arial" w:cs="Arial"/>
          <w:sz w:val="24"/>
          <w:szCs w:val="24"/>
          <w:lang w:val="en-US"/>
        </w:rPr>
        <w:t xml:space="preserve"> </w:t>
      </w:r>
      <w:r w:rsidR="006374B7" w:rsidRPr="006374B7">
        <w:rPr>
          <w:rFonts w:ascii="Arial" w:hAnsi="Arial" w:cs="Arial"/>
          <w:sz w:val="24"/>
          <w:szCs w:val="24"/>
          <w:lang w:val="en-US"/>
        </w:rPr>
        <w:t>contribution in the northeast region of the basin interpreted as by river input. The present project</w:t>
      </w:r>
      <w:r w:rsidR="006374B7">
        <w:rPr>
          <w:rFonts w:ascii="Arial" w:hAnsi="Arial" w:cs="Arial"/>
          <w:sz w:val="24"/>
          <w:szCs w:val="24"/>
          <w:lang w:val="en-US"/>
        </w:rPr>
        <w:t xml:space="preserve"> </w:t>
      </w:r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has a partnership with the company 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Petróleo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374B7" w:rsidRPr="006374B7">
        <w:rPr>
          <w:rFonts w:ascii="Arial" w:hAnsi="Arial" w:cs="Arial"/>
          <w:sz w:val="24"/>
          <w:szCs w:val="24"/>
          <w:lang w:val="en-US"/>
        </w:rPr>
        <w:t>Brasileiro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 S.A. - Petrobras, via ANP (National</w:t>
      </w:r>
      <w:r w:rsidR="006374B7">
        <w:rPr>
          <w:rFonts w:ascii="Arial" w:hAnsi="Arial" w:cs="Arial"/>
          <w:sz w:val="24"/>
          <w:szCs w:val="24"/>
          <w:lang w:val="en-US"/>
        </w:rPr>
        <w:t xml:space="preserve"> </w:t>
      </w:r>
      <w:r w:rsidR="006374B7" w:rsidRPr="006374B7">
        <w:rPr>
          <w:rFonts w:ascii="Arial" w:hAnsi="Arial" w:cs="Arial"/>
          <w:sz w:val="24"/>
          <w:szCs w:val="24"/>
          <w:lang w:val="en-US"/>
        </w:rPr>
        <w:t>Petroleum Agency), providing technical support materials, availability of physical space and</w:t>
      </w:r>
      <w:r w:rsidR="006374B7">
        <w:rPr>
          <w:rFonts w:ascii="Arial" w:hAnsi="Arial" w:cs="Arial"/>
          <w:sz w:val="24"/>
          <w:szCs w:val="24"/>
          <w:lang w:val="en-US"/>
        </w:rPr>
        <w:t xml:space="preserve"> </w:t>
      </w:r>
      <w:r w:rsidR="006374B7" w:rsidRPr="006374B7">
        <w:rPr>
          <w:rFonts w:ascii="Arial" w:hAnsi="Arial" w:cs="Arial"/>
          <w:sz w:val="24"/>
          <w:szCs w:val="24"/>
          <w:lang w:val="en-US"/>
        </w:rPr>
        <w:t>participation of the project co-supervisor, mediator of the development of the study.</w:t>
      </w:r>
      <w:r w:rsidR="006374B7">
        <w:rPr>
          <w:rFonts w:ascii="Arial" w:hAnsi="Arial" w:cs="Arial"/>
          <w:sz w:val="24"/>
          <w:szCs w:val="24"/>
          <w:lang w:val="en-US"/>
        </w:rPr>
        <w:t xml:space="preserve"> </w:t>
      </w:r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Keywords: Micropaleontology. </w:t>
      </w:r>
      <w:proofErr w:type="gramStart"/>
      <w:r w:rsidR="006374B7" w:rsidRPr="006374B7">
        <w:rPr>
          <w:rFonts w:ascii="Arial" w:hAnsi="Arial" w:cs="Arial"/>
          <w:sz w:val="24"/>
          <w:szCs w:val="24"/>
          <w:lang w:val="en-US"/>
        </w:rPr>
        <w:t>Taxonomy.</w:t>
      </w:r>
      <w:proofErr w:type="gram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6374B7" w:rsidRPr="006374B7">
        <w:rPr>
          <w:rFonts w:ascii="Arial" w:hAnsi="Arial" w:cs="Arial"/>
          <w:sz w:val="24"/>
          <w:szCs w:val="24"/>
          <w:lang w:val="en-US"/>
        </w:rPr>
        <w:t>Ostracods.</w:t>
      </w:r>
      <w:proofErr w:type="gram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6374B7" w:rsidRPr="006374B7">
        <w:rPr>
          <w:rFonts w:ascii="Arial" w:hAnsi="Arial" w:cs="Arial"/>
          <w:sz w:val="24"/>
          <w:szCs w:val="24"/>
          <w:lang w:val="en-US"/>
        </w:rPr>
        <w:t>Cretaceous.</w:t>
      </w:r>
      <w:proofErr w:type="gram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6374B7" w:rsidRPr="006374B7">
        <w:rPr>
          <w:rFonts w:ascii="Arial" w:hAnsi="Arial" w:cs="Arial"/>
          <w:sz w:val="24"/>
          <w:szCs w:val="24"/>
          <w:lang w:val="en-US"/>
        </w:rPr>
        <w:t>Recôncavo</w:t>
      </w:r>
      <w:proofErr w:type="spellEnd"/>
      <w:r w:rsidR="006374B7" w:rsidRPr="006374B7">
        <w:rPr>
          <w:rFonts w:ascii="Arial" w:hAnsi="Arial" w:cs="Arial"/>
          <w:sz w:val="24"/>
          <w:szCs w:val="24"/>
          <w:lang w:val="en-US"/>
        </w:rPr>
        <w:t xml:space="preserve"> Basin.</w:t>
      </w:r>
      <w:proofErr w:type="gramEnd"/>
    </w:p>
    <w:p w:rsidR="00B42240" w:rsidRPr="00846EE4" w:rsidRDefault="00A25447" w:rsidP="006374B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25447">
        <w:rPr>
          <w:rFonts w:ascii="Arial" w:hAnsi="Arial" w:cs="Arial"/>
          <w:b/>
          <w:sz w:val="24"/>
          <w:szCs w:val="24"/>
          <w:lang w:val="en-US"/>
        </w:rPr>
        <w:t>Keywords:</w:t>
      </w:r>
      <w:r w:rsidRPr="00A2544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5447">
        <w:rPr>
          <w:rFonts w:ascii="Arial" w:hAnsi="Arial" w:cs="Arial"/>
          <w:sz w:val="24"/>
          <w:szCs w:val="24"/>
          <w:lang w:val="en-US"/>
        </w:rPr>
        <w:t>Pimenteira</w:t>
      </w:r>
      <w:proofErr w:type="spellEnd"/>
      <w:r w:rsidR="006374B7">
        <w:rPr>
          <w:rFonts w:ascii="Arial" w:hAnsi="Arial" w:cs="Arial"/>
          <w:sz w:val="24"/>
          <w:szCs w:val="24"/>
          <w:lang w:val="en-US"/>
        </w:rPr>
        <w:t>;</w:t>
      </w:r>
      <w:r w:rsidRPr="00A25447">
        <w:rPr>
          <w:rFonts w:ascii="Arial" w:hAnsi="Arial" w:cs="Arial"/>
          <w:sz w:val="24"/>
          <w:szCs w:val="24"/>
          <w:lang w:val="en-US"/>
        </w:rPr>
        <w:t xml:space="preserve"> Formation</w:t>
      </w:r>
      <w:r w:rsidR="007C0391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A25447">
        <w:rPr>
          <w:rFonts w:ascii="Arial" w:hAnsi="Arial" w:cs="Arial"/>
          <w:sz w:val="24"/>
          <w:szCs w:val="24"/>
          <w:lang w:val="en-US"/>
        </w:rPr>
        <w:t>Itaim</w:t>
      </w:r>
      <w:proofErr w:type="spellEnd"/>
      <w:r w:rsidRPr="00A25447">
        <w:rPr>
          <w:rFonts w:ascii="Arial" w:hAnsi="Arial" w:cs="Arial"/>
          <w:sz w:val="24"/>
          <w:szCs w:val="24"/>
          <w:lang w:val="en-US"/>
        </w:rPr>
        <w:t xml:space="preserve"> Formation</w:t>
      </w:r>
      <w:r w:rsidR="007C0391">
        <w:rPr>
          <w:rFonts w:ascii="Arial" w:hAnsi="Arial" w:cs="Arial"/>
          <w:sz w:val="24"/>
          <w:szCs w:val="24"/>
          <w:lang w:val="en-US"/>
        </w:rPr>
        <w:t xml:space="preserve">; </w:t>
      </w:r>
      <w:proofErr w:type="spellStart"/>
      <w:r w:rsidRPr="00A25447">
        <w:rPr>
          <w:rFonts w:ascii="Arial" w:hAnsi="Arial" w:cs="Arial"/>
          <w:sz w:val="24"/>
          <w:szCs w:val="24"/>
          <w:lang w:val="en-US"/>
        </w:rPr>
        <w:t>Phosphorite</w:t>
      </w:r>
      <w:proofErr w:type="spellEnd"/>
      <w:r w:rsidR="007C0391">
        <w:rPr>
          <w:rFonts w:ascii="Arial" w:hAnsi="Arial" w:cs="Arial"/>
          <w:sz w:val="24"/>
          <w:szCs w:val="24"/>
          <w:lang w:val="en-US"/>
        </w:rPr>
        <w:t xml:space="preserve">; </w:t>
      </w:r>
      <w:r w:rsidRPr="00A25447">
        <w:rPr>
          <w:rFonts w:ascii="Arial" w:hAnsi="Arial" w:cs="Arial"/>
          <w:sz w:val="24"/>
          <w:szCs w:val="24"/>
          <w:lang w:val="en-US"/>
        </w:rPr>
        <w:t>Ironstone</w:t>
      </w:r>
      <w:r w:rsidR="007C0391">
        <w:rPr>
          <w:rFonts w:ascii="Arial" w:hAnsi="Arial" w:cs="Arial"/>
          <w:sz w:val="24"/>
          <w:szCs w:val="24"/>
          <w:lang w:val="en-US"/>
        </w:rPr>
        <w:t xml:space="preserve">; </w:t>
      </w:r>
      <w:r w:rsidRPr="00A25447">
        <w:rPr>
          <w:rFonts w:ascii="Arial" w:hAnsi="Arial" w:cs="Arial"/>
          <w:sz w:val="24"/>
          <w:szCs w:val="24"/>
          <w:lang w:val="en-US"/>
        </w:rPr>
        <w:t>Devonian</w:t>
      </w:r>
      <w:r w:rsidR="007C0391">
        <w:rPr>
          <w:rFonts w:ascii="Arial" w:hAnsi="Arial" w:cs="Arial"/>
          <w:sz w:val="24"/>
          <w:szCs w:val="24"/>
          <w:lang w:val="en-US"/>
        </w:rPr>
        <w:t xml:space="preserve">. </w:t>
      </w:r>
    </w:p>
    <w:sectPr w:rsidR="00B42240" w:rsidRPr="00846EE4" w:rsidSect="00FB2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7659"/>
    <w:rsid w:val="00095FDA"/>
    <w:rsid w:val="00170B79"/>
    <w:rsid w:val="00242235"/>
    <w:rsid w:val="002755CD"/>
    <w:rsid w:val="002959C8"/>
    <w:rsid w:val="002E4A39"/>
    <w:rsid w:val="003401F0"/>
    <w:rsid w:val="003E673D"/>
    <w:rsid w:val="003F25DC"/>
    <w:rsid w:val="004D53C6"/>
    <w:rsid w:val="005304C3"/>
    <w:rsid w:val="006374B7"/>
    <w:rsid w:val="007B06CB"/>
    <w:rsid w:val="007C0391"/>
    <w:rsid w:val="00840F99"/>
    <w:rsid w:val="00846EE4"/>
    <w:rsid w:val="008C30D9"/>
    <w:rsid w:val="00A06D91"/>
    <w:rsid w:val="00A25447"/>
    <w:rsid w:val="00B042E2"/>
    <w:rsid w:val="00B27659"/>
    <w:rsid w:val="00B3604E"/>
    <w:rsid w:val="00B42240"/>
    <w:rsid w:val="00C632A6"/>
    <w:rsid w:val="00C85A4A"/>
    <w:rsid w:val="00DA5F1A"/>
    <w:rsid w:val="00E1362D"/>
    <w:rsid w:val="00E41646"/>
    <w:rsid w:val="00FB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808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Euterpe</cp:lastModifiedBy>
  <cp:revision>18</cp:revision>
  <dcterms:created xsi:type="dcterms:W3CDTF">2020-05-20T18:57:00Z</dcterms:created>
  <dcterms:modified xsi:type="dcterms:W3CDTF">2021-04-05T15:26:00Z</dcterms:modified>
</cp:coreProperties>
</file>