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3E4" w:rsidRDefault="000A2BA5" w:rsidP="00A02B43">
      <w:pPr>
        <w:pStyle w:val="Padro"/>
        <w:spacing w:line="240" w:lineRule="auto"/>
        <w:jc w:val="center"/>
        <w:rPr>
          <w:rFonts w:ascii="Times New Roman" w:hAnsi="Times New Roman" w:cs="Times New Roman"/>
          <w:b/>
          <w:sz w:val="28"/>
          <w:szCs w:val="28"/>
        </w:rPr>
      </w:pPr>
      <w:bookmarkStart w:id="0" w:name="_GoBack"/>
      <w:bookmarkEnd w:id="0"/>
      <w:r w:rsidRPr="00F62BF2">
        <w:rPr>
          <w:rFonts w:ascii="Times New Roman" w:hAnsi="Times New Roman" w:cs="Times New Roman"/>
          <w:b/>
          <w:sz w:val="28"/>
          <w:szCs w:val="28"/>
        </w:rPr>
        <w:t>Agradecimentos</w:t>
      </w:r>
    </w:p>
    <w:p w:rsidR="00F62BF2" w:rsidRPr="00F62BF2" w:rsidRDefault="00F62BF2" w:rsidP="00711451">
      <w:pPr>
        <w:pStyle w:val="Padro"/>
        <w:spacing w:after="0" w:line="360" w:lineRule="auto"/>
        <w:jc w:val="center"/>
        <w:rPr>
          <w:sz w:val="28"/>
          <w:szCs w:val="28"/>
        </w:rPr>
      </w:pPr>
    </w:p>
    <w:p w:rsidR="004E63E4" w:rsidRDefault="000A2BA5" w:rsidP="00711451">
      <w:pPr>
        <w:pStyle w:val="Padro"/>
        <w:spacing w:after="0" w:line="360" w:lineRule="auto"/>
        <w:jc w:val="both"/>
      </w:pPr>
      <w:r>
        <w:rPr>
          <w:rFonts w:ascii="Times New Roman" w:hAnsi="Times New Roman" w:cs="Times New Roman"/>
          <w:sz w:val="24"/>
          <w:szCs w:val="24"/>
        </w:rPr>
        <w:t>A minha vó Marize, do nosso amor incondicional surgiu o interesse pela plasticidade do tempo na textura da pele.</w:t>
      </w:r>
    </w:p>
    <w:p w:rsidR="004E63E4" w:rsidRDefault="00983B0D" w:rsidP="00711451">
      <w:pPr>
        <w:pStyle w:val="Padro"/>
        <w:spacing w:after="0" w:line="360" w:lineRule="auto"/>
        <w:jc w:val="both"/>
      </w:pPr>
      <w:r>
        <w:rPr>
          <w:rFonts w:ascii="Times New Roman" w:hAnsi="Times New Roman" w:cs="Times New Roman"/>
          <w:sz w:val="24"/>
          <w:szCs w:val="24"/>
        </w:rPr>
        <w:t>Aos meus pais,</w:t>
      </w:r>
      <w:r w:rsidR="000A2BA5">
        <w:rPr>
          <w:rFonts w:ascii="Times New Roman" w:hAnsi="Times New Roman" w:cs="Times New Roman"/>
          <w:sz w:val="24"/>
          <w:szCs w:val="24"/>
        </w:rPr>
        <w:t xml:space="preserve"> p</w:t>
      </w:r>
      <w:r>
        <w:rPr>
          <w:rFonts w:ascii="Times New Roman" w:hAnsi="Times New Roman" w:cs="Times New Roman"/>
          <w:sz w:val="24"/>
          <w:szCs w:val="24"/>
        </w:rPr>
        <w:t>ela</w:t>
      </w:r>
      <w:r w:rsidR="000A2BA5">
        <w:rPr>
          <w:rFonts w:ascii="Times New Roman" w:hAnsi="Times New Roman" w:cs="Times New Roman"/>
          <w:sz w:val="24"/>
          <w:szCs w:val="24"/>
        </w:rPr>
        <w:t xml:space="preserve"> </w:t>
      </w:r>
      <w:r>
        <w:rPr>
          <w:rFonts w:ascii="Times New Roman" w:hAnsi="Times New Roman" w:cs="Times New Roman"/>
          <w:sz w:val="24"/>
          <w:szCs w:val="24"/>
        </w:rPr>
        <w:t>prática cotidiana d</w:t>
      </w:r>
      <w:r w:rsidR="000A2BA5">
        <w:rPr>
          <w:rFonts w:ascii="Times New Roman" w:hAnsi="Times New Roman" w:cs="Times New Roman"/>
          <w:sz w:val="24"/>
          <w:szCs w:val="24"/>
        </w:rPr>
        <w:t xml:space="preserve">o amor e </w:t>
      </w:r>
      <w:r>
        <w:rPr>
          <w:rFonts w:ascii="Times New Roman" w:hAnsi="Times New Roman" w:cs="Times New Roman"/>
          <w:sz w:val="24"/>
          <w:szCs w:val="24"/>
        </w:rPr>
        <w:t>d</w:t>
      </w:r>
      <w:r w:rsidR="000A2BA5">
        <w:rPr>
          <w:rFonts w:ascii="Times New Roman" w:hAnsi="Times New Roman" w:cs="Times New Roman"/>
          <w:sz w:val="24"/>
          <w:szCs w:val="24"/>
        </w:rPr>
        <w:t>a felicidade.</w:t>
      </w:r>
    </w:p>
    <w:p w:rsidR="004E63E4" w:rsidRDefault="00F62BF2" w:rsidP="00711451">
      <w:pPr>
        <w:pStyle w:val="Padro"/>
        <w:spacing w:after="0" w:line="360" w:lineRule="auto"/>
        <w:jc w:val="both"/>
      </w:pPr>
      <w:r>
        <w:rPr>
          <w:rFonts w:ascii="Times New Roman" w:hAnsi="Times New Roman" w:cs="Times New Roman"/>
          <w:sz w:val="24"/>
          <w:szCs w:val="24"/>
        </w:rPr>
        <w:t>A Marú</w:t>
      </w:r>
      <w:r w:rsidR="000A2BA5">
        <w:rPr>
          <w:rFonts w:ascii="Times New Roman" w:hAnsi="Times New Roman" w:cs="Times New Roman"/>
          <w:sz w:val="24"/>
          <w:szCs w:val="24"/>
        </w:rPr>
        <w:t>zia, por construir comigo nossa fraternidade e pelas colaborações poéticas.</w:t>
      </w:r>
    </w:p>
    <w:p w:rsidR="004E63E4" w:rsidRDefault="000A2BA5" w:rsidP="00711451">
      <w:pPr>
        <w:pStyle w:val="Padro"/>
        <w:spacing w:after="0" w:line="360" w:lineRule="auto"/>
        <w:jc w:val="both"/>
      </w:pPr>
      <w:r>
        <w:rPr>
          <w:rFonts w:ascii="Times New Roman" w:hAnsi="Times New Roman" w:cs="Times New Roman"/>
          <w:sz w:val="24"/>
          <w:szCs w:val="24"/>
        </w:rPr>
        <w:t>A Mariana Barbosa, por estar ao meu lado sempre.</w:t>
      </w:r>
    </w:p>
    <w:p w:rsidR="004E63E4" w:rsidRDefault="00711451" w:rsidP="00711451">
      <w:pPr>
        <w:pStyle w:val="Padro"/>
        <w:spacing w:after="0" w:line="360" w:lineRule="auto"/>
        <w:jc w:val="both"/>
      </w:pPr>
      <w:r>
        <w:rPr>
          <w:rFonts w:ascii="Times New Roman" w:hAnsi="Times New Roman" w:cs="Times New Roman"/>
          <w:sz w:val="24"/>
          <w:szCs w:val="24"/>
        </w:rPr>
        <w:t xml:space="preserve">Aos meus amigos-raízes, </w:t>
      </w:r>
      <w:r w:rsidR="000A2BA5">
        <w:rPr>
          <w:rFonts w:ascii="Times New Roman" w:hAnsi="Times New Roman" w:cs="Times New Roman"/>
          <w:sz w:val="24"/>
          <w:szCs w:val="24"/>
        </w:rPr>
        <w:t xml:space="preserve">Flavinha Vitória, Diogo Sampaio, Allan Costa, Vinícius Assis, Lucas Mendes e Thiago Figueirêdo, por sempre me lembrarem </w:t>
      </w:r>
      <w:r w:rsidR="00983B0D">
        <w:rPr>
          <w:rFonts w:ascii="Times New Roman" w:hAnsi="Times New Roman" w:cs="Times New Roman"/>
          <w:sz w:val="24"/>
          <w:szCs w:val="24"/>
        </w:rPr>
        <w:t>do meu porto</w:t>
      </w:r>
      <w:r w:rsidR="000A2BA5">
        <w:rPr>
          <w:rFonts w:ascii="Times New Roman" w:hAnsi="Times New Roman" w:cs="Times New Roman"/>
          <w:sz w:val="24"/>
          <w:szCs w:val="24"/>
        </w:rPr>
        <w:t>.</w:t>
      </w:r>
    </w:p>
    <w:p w:rsidR="004E63E4" w:rsidRDefault="000A2BA5" w:rsidP="00711451">
      <w:pPr>
        <w:pStyle w:val="Padro"/>
        <w:spacing w:after="0" w:line="360" w:lineRule="auto"/>
        <w:jc w:val="both"/>
      </w:pPr>
      <w:proofErr w:type="gramStart"/>
      <w:r>
        <w:rPr>
          <w:rFonts w:ascii="Times New Roman" w:hAnsi="Times New Roman" w:cs="Times New Roman"/>
          <w:sz w:val="24"/>
          <w:szCs w:val="24"/>
        </w:rPr>
        <w:t>A Artur Lima</w:t>
      </w:r>
      <w:proofErr w:type="gramEnd"/>
      <w:r>
        <w:rPr>
          <w:rFonts w:ascii="Times New Roman" w:hAnsi="Times New Roman" w:cs="Times New Roman"/>
          <w:sz w:val="24"/>
          <w:szCs w:val="24"/>
        </w:rPr>
        <w:t xml:space="preserve">, </w:t>
      </w:r>
      <w:r w:rsidR="003C65E1">
        <w:rPr>
          <w:rFonts w:ascii="Times New Roman" w:hAnsi="Times New Roman" w:cs="Times New Roman"/>
          <w:sz w:val="24"/>
          <w:szCs w:val="24"/>
        </w:rPr>
        <w:t>por</w:t>
      </w:r>
      <w:r>
        <w:rPr>
          <w:rFonts w:ascii="Times New Roman" w:hAnsi="Times New Roman" w:cs="Times New Roman"/>
          <w:sz w:val="24"/>
          <w:szCs w:val="24"/>
        </w:rPr>
        <w:t xml:space="preserve"> compartilhar silenciosamente a cartografia da pele.</w:t>
      </w:r>
    </w:p>
    <w:p w:rsidR="00983B0D" w:rsidRDefault="00983B0D" w:rsidP="00711451">
      <w:pPr>
        <w:pStyle w:val="Padro"/>
        <w:spacing w:after="0" w:line="360" w:lineRule="auto"/>
        <w:jc w:val="both"/>
      </w:pPr>
      <w:proofErr w:type="gramStart"/>
      <w:r>
        <w:rPr>
          <w:rFonts w:ascii="Times New Roman" w:hAnsi="Times New Roman" w:cs="Times New Roman"/>
          <w:sz w:val="24"/>
          <w:szCs w:val="24"/>
        </w:rPr>
        <w:t>A Leonardo Pastor</w:t>
      </w:r>
      <w:proofErr w:type="gramEnd"/>
      <w:r>
        <w:rPr>
          <w:rFonts w:ascii="Times New Roman" w:hAnsi="Times New Roman" w:cs="Times New Roman"/>
          <w:sz w:val="24"/>
          <w:szCs w:val="24"/>
        </w:rPr>
        <w:t>, pelo companheirismo.</w:t>
      </w:r>
    </w:p>
    <w:p w:rsidR="004E63E4" w:rsidRDefault="003C65E1" w:rsidP="00711451">
      <w:pPr>
        <w:pStyle w:val="Padro"/>
        <w:spacing w:after="0" w:line="360" w:lineRule="auto"/>
        <w:jc w:val="both"/>
      </w:pPr>
      <w:r>
        <w:rPr>
          <w:rFonts w:ascii="Times New Roman" w:hAnsi="Times New Roman" w:cs="Times New Roman"/>
          <w:sz w:val="24"/>
          <w:szCs w:val="24"/>
        </w:rPr>
        <w:t>Aos queridos</w:t>
      </w:r>
      <w:r w:rsidR="000A2BA5">
        <w:rPr>
          <w:rFonts w:ascii="Times New Roman" w:hAnsi="Times New Roman" w:cs="Times New Roman"/>
          <w:sz w:val="24"/>
          <w:szCs w:val="24"/>
        </w:rPr>
        <w:t xml:space="preserve"> que </w:t>
      </w:r>
      <w:proofErr w:type="gramStart"/>
      <w:r w:rsidR="000A2BA5">
        <w:rPr>
          <w:rFonts w:ascii="Times New Roman" w:hAnsi="Times New Roman" w:cs="Times New Roman"/>
          <w:sz w:val="24"/>
          <w:szCs w:val="24"/>
        </w:rPr>
        <w:t>colaboraram</w:t>
      </w:r>
      <w:proofErr w:type="gramEnd"/>
      <w:r w:rsidR="000A2BA5">
        <w:rPr>
          <w:rFonts w:ascii="Times New Roman" w:hAnsi="Times New Roman" w:cs="Times New Roman"/>
          <w:sz w:val="24"/>
          <w:szCs w:val="24"/>
        </w:rPr>
        <w:t xml:space="preserve"> com este trabalho: Matheus Pirajá, Rafa Moo, Marcelo Argôlo, Daniele Rodrigues, Monta Moreno, </w:t>
      </w:r>
      <w:r w:rsidR="0068795E">
        <w:rPr>
          <w:rFonts w:ascii="Times New Roman" w:hAnsi="Times New Roman" w:cs="Times New Roman"/>
          <w:sz w:val="24"/>
          <w:szCs w:val="24"/>
        </w:rPr>
        <w:t xml:space="preserve">Bela Amado, </w:t>
      </w:r>
      <w:r w:rsidR="000A2BA5">
        <w:rPr>
          <w:rFonts w:ascii="Times New Roman" w:hAnsi="Times New Roman" w:cs="Times New Roman"/>
          <w:sz w:val="24"/>
          <w:szCs w:val="24"/>
        </w:rPr>
        <w:t>Tayse Argôlo, Luana Oliveira, Lara Perl</w:t>
      </w:r>
      <w:r w:rsidR="0068795E">
        <w:rPr>
          <w:rFonts w:ascii="Times New Roman" w:hAnsi="Times New Roman" w:cs="Times New Roman"/>
          <w:sz w:val="24"/>
          <w:szCs w:val="24"/>
        </w:rPr>
        <w:t xml:space="preserve"> e Lucy Lins</w:t>
      </w:r>
      <w:r w:rsidR="000A2BA5">
        <w:rPr>
          <w:rFonts w:ascii="Times New Roman" w:hAnsi="Times New Roman" w:cs="Times New Roman"/>
          <w:sz w:val="24"/>
          <w:szCs w:val="24"/>
        </w:rPr>
        <w:t>, Isabela Maranhão e Gerson Garibaldi.</w:t>
      </w:r>
    </w:p>
    <w:p w:rsidR="004E63E4" w:rsidRDefault="000A2BA5" w:rsidP="00711451">
      <w:pPr>
        <w:pStyle w:val="Padro"/>
        <w:spacing w:after="0" w:line="360" w:lineRule="auto"/>
        <w:jc w:val="both"/>
      </w:pPr>
      <w:r>
        <w:rPr>
          <w:rFonts w:ascii="Times New Roman" w:hAnsi="Times New Roman" w:cs="Times New Roman"/>
          <w:sz w:val="24"/>
          <w:szCs w:val="24"/>
        </w:rPr>
        <w:t xml:space="preserve">Ao professor Augusto Spínola, </w:t>
      </w:r>
      <w:r w:rsidR="00983B0D">
        <w:rPr>
          <w:rFonts w:ascii="Times New Roman" w:hAnsi="Times New Roman" w:cs="Times New Roman"/>
          <w:sz w:val="24"/>
          <w:szCs w:val="24"/>
        </w:rPr>
        <w:t xml:space="preserve">por me guiar em meus primeiros passos na direção </w:t>
      </w:r>
      <w:proofErr w:type="gramStart"/>
      <w:r w:rsidR="00983B0D">
        <w:rPr>
          <w:rFonts w:ascii="Times New Roman" w:hAnsi="Times New Roman" w:cs="Times New Roman"/>
          <w:sz w:val="24"/>
          <w:szCs w:val="24"/>
        </w:rPr>
        <w:t>do</w:t>
      </w:r>
      <w:proofErr w:type="gramEnd"/>
      <w:r w:rsidR="00983B0D">
        <w:rPr>
          <w:rFonts w:ascii="Times New Roman" w:hAnsi="Times New Roman" w:cs="Times New Roman"/>
          <w:sz w:val="24"/>
          <w:szCs w:val="24"/>
        </w:rPr>
        <w:t xml:space="preserve"> </w:t>
      </w:r>
      <w:proofErr w:type="gramStart"/>
      <w:r w:rsidR="00983B0D">
        <w:rPr>
          <w:rFonts w:ascii="Times New Roman" w:hAnsi="Times New Roman" w:cs="Times New Roman"/>
          <w:sz w:val="24"/>
          <w:szCs w:val="24"/>
        </w:rPr>
        <w:t>desconhecido</w:t>
      </w:r>
      <w:proofErr w:type="gramEnd"/>
      <w:r w:rsidR="00F62BF2">
        <w:rPr>
          <w:rFonts w:ascii="Times New Roman" w:hAnsi="Times New Roman" w:cs="Times New Roman"/>
          <w:sz w:val="24"/>
          <w:szCs w:val="24"/>
        </w:rPr>
        <w:t>.</w:t>
      </w:r>
    </w:p>
    <w:p w:rsidR="004E63E4" w:rsidRDefault="00983B0D" w:rsidP="00711451">
      <w:pPr>
        <w:pStyle w:val="Padro"/>
        <w:spacing w:after="0" w:line="360" w:lineRule="auto"/>
        <w:jc w:val="both"/>
      </w:pPr>
      <w:r>
        <w:rPr>
          <w:rFonts w:ascii="Times New Roman" w:hAnsi="Times New Roman" w:cs="Times New Roman"/>
          <w:sz w:val="24"/>
          <w:szCs w:val="24"/>
        </w:rPr>
        <w:t>Aos professores Edson Machado, André França e</w:t>
      </w:r>
      <w:r w:rsidR="000A2BA5">
        <w:rPr>
          <w:rFonts w:ascii="Times New Roman" w:hAnsi="Times New Roman" w:cs="Times New Roman"/>
          <w:sz w:val="24"/>
          <w:szCs w:val="24"/>
        </w:rPr>
        <w:t xml:space="preserve"> José Mamede, pelo</w:t>
      </w:r>
      <w:r>
        <w:rPr>
          <w:rFonts w:ascii="Times New Roman" w:hAnsi="Times New Roman" w:cs="Times New Roman"/>
          <w:sz w:val="24"/>
          <w:szCs w:val="24"/>
        </w:rPr>
        <w:t>s</w:t>
      </w:r>
      <w:r w:rsidR="000A2BA5">
        <w:rPr>
          <w:rFonts w:ascii="Times New Roman" w:hAnsi="Times New Roman" w:cs="Times New Roman"/>
          <w:sz w:val="24"/>
          <w:szCs w:val="24"/>
        </w:rPr>
        <w:t xml:space="preserve"> </w:t>
      </w:r>
      <w:r>
        <w:rPr>
          <w:rFonts w:ascii="Times New Roman" w:hAnsi="Times New Roman" w:cs="Times New Roman"/>
          <w:sz w:val="24"/>
          <w:szCs w:val="24"/>
        </w:rPr>
        <w:t xml:space="preserve">ensinamentos </w:t>
      </w:r>
      <w:r w:rsidR="000A2BA5">
        <w:rPr>
          <w:rFonts w:ascii="Times New Roman" w:hAnsi="Times New Roman" w:cs="Times New Roman"/>
          <w:sz w:val="24"/>
          <w:szCs w:val="24"/>
        </w:rPr>
        <w:t>fotogr</w:t>
      </w:r>
      <w:r>
        <w:rPr>
          <w:rFonts w:ascii="Times New Roman" w:hAnsi="Times New Roman" w:cs="Times New Roman"/>
          <w:sz w:val="24"/>
          <w:szCs w:val="24"/>
        </w:rPr>
        <w:t>á</w:t>
      </w:r>
      <w:r w:rsidR="000A2BA5">
        <w:rPr>
          <w:rFonts w:ascii="Times New Roman" w:hAnsi="Times New Roman" w:cs="Times New Roman"/>
          <w:sz w:val="24"/>
          <w:szCs w:val="24"/>
        </w:rPr>
        <w:t>fi</w:t>
      </w:r>
      <w:r>
        <w:rPr>
          <w:rFonts w:ascii="Times New Roman" w:hAnsi="Times New Roman" w:cs="Times New Roman"/>
          <w:sz w:val="24"/>
          <w:szCs w:val="24"/>
        </w:rPr>
        <w:t>cos</w:t>
      </w:r>
      <w:r w:rsidR="000A2BA5">
        <w:rPr>
          <w:rFonts w:ascii="Times New Roman" w:hAnsi="Times New Roman" w:cs="Times New Roman"/>
          <w:sz w:val="24"/>
          <w:szCs w:val="24"/>
        </w:rPr>
        <w:t>.</w:t>
      </w:r>
    </w:p>
    <w:p w:rsidR="004E63E4" w:rsidRDefault="000A2BA5" w:rsidP="00711451">
      <w:pPr>
        <w:pStyle w:val="Padro"/>
        <w:spacing w:after="0" w:line="360" w:lineRule="auto"/>
        <w:jc w:val="both"/>
      </w:pPr>
      <w:r>
        <w:rPr>
          <w:rFonts w:ascii="Times New Roman" w:hAnsi="Times New Roman" w:cs="Times New Roman"/>
          <w:sz w:val="24"/>
          <w:szCs w:val="24"/>
        </w:rPr>
        <w:t>A professora e dançarina Michele Ribeiro, com quem aprendi a dar meus primeiros passos que me levaram à sapatilha de ponta e, depois, a esse projeto.</w:t>
      </w:r>
    </w:p>
    <w:p w:rsidR="004E63E4" w:rsidRDefault="00F62BF2" w:rsidP="00711451">
      <w:pPr>
        <w:pStyle w:val="Padro"/>
        <w:spacing w:after="0" w:line="360" w:lineRule="auto"/>
        <w:jc w:val="both"/>
      </w:pPr>
      <w:r>
        <w:rPr>
          <w:rFonts w:ascii="Times New Roman" w:hAnsi="Times New Roman" w:cs="Times New Roman"/>
          <w:sz w:val="24"/>
          <w:szCs w:val="24"/>
        </w:rPr>
        <w:t>Ao Petcom, pelo aprendizado acadêmico e pessoal</w:t>
      </w:r>
      <w:r w:rsidR="000A2BA5">
        <w:rPr>
          <w:rFonts w:ascii="Times New Roman" w:hAnsi="Times New Roman" w:cs="Times New Roman"/>
          <w:sz w:val="24"/>
          <w:szCs w:val="24"/>
        </w:rPr>
        <w:t>.</w:t>
      </w:r>
    </w:p>
    <w:p w:rsidR="004E63E4" w:rsidRDefault="000A2BA5" w:rsidP="00711451">
      <w:pPr>
        <w:pStyle w:val="Padro"/>
        <w:spacing w:after="0" w:line="360" w:lineRule="auto"/>
        <w:jc w:val="both"/>
      </w:pPr>
      <w:r>
        <w:rPr>
          <w:rFonts w:ascii="Times New Roman" w:hAnsi="Times New Roman" w:cs="Times New Roman"/>
          <w:sz w:val="24"/>
          <w:szCs w:val="24"/>
        </w:rPr>
        <w:t>Ao Labfoto, por oportunizar e incentivar minhas investigações fotográficas.</w:t>
      </w:r>
    </w:p>
    <w:p w:rsidR="004E63E4" w:rsidRDefault="000A2BA5" w:rsidP="00711451">
      <w:pPr>
        <w:pStyle w:val="Padro"/>
        <w:spacing w:after="0" w:line="360" w:lineRule="auto"/>
        <w:jc w:val="both"/>
      </w:pPr>
      <w:r>
        <w:rPr>
          <w:rFonts w:ascii="Times New Roman" w:hAnsi="Times New Roman" w:cs="Times New Roman"/>
          <w:sz w:val="24"/>
          <w:szCs w:val="24"/>
        </w:rPr>
        <w:t>Ao Neppa e às professoras Nair Casagrande e Celi Taffarel, pelas experiências tão enriquecedoras no MST, fundamentais para minha formação.</w:t>
      </w:r>
    </w:p>
    <w:p w:rsidR="004E63E4" w:rsidRDefault="000A2BA5" w:rsidP="00711451">
      <w:pPr>
        <w:pStyle w:val="Padro"/>
        <w:spacing w:after="0" w:line="360" w:lineRule="auto"/>
        <w:jc w:val="both"/>
      </w:pPr>
      <w:r>
        <w:rPr>
          <w:rFonts w:ascii="Times New Roman" w:hAnsi="Times New Roman" w:cs="Times New Roman"/>
          <w:sz w:val="24"/>
          <w:szCs w:val="24"/>
        </w:rPr>
        <w:t>Ao professor Rodrigo Rossoni, por me acompanha</w:t>
      </w:r>
      <w:r w:rsidR="00711451">
        <w:rPr>
          <w:rFonts w:ascii="Times New Roman" w:hAnsi="Times New Roman" w:cs="Times New Roman"/>
          <w:sz w:val="24"/>
          <w:szCs w:val="24"/>
        </w:rPr>
        <w:t>r no processo de construção dest</w:t>
      </w:r>
      <w:r>
        <w:rPr>
          <w:rFonts w:ascii="Times New Roman" w:hAnsi="Times New Roman" w:cs="Times New Roman"/>
          <w:sz w:val="24"/>
          <w:szCs w:val="24"/>
        </w:rPr>
        <w:t>e trabalho.</w:t>
      </w:r>
    </w:p>
    <w:p w:rsidR="004E63E4" w:rsidRDefault="000A2BA5" w:rsidP="00711451">
      <w:pPr>
        <w:pStyle w:val="Padro"/>
        <w:spacing w:after="0" w:line="360" w:lineRule="auto"/>
        <w:jc w:val="both"/>
      </w:pPr>
      <w:r>
        <w:rPr>
          <w:rFonts w:ascii="Times New Roman" w:hAnsi="Times New Roman" w:cs="Times New Roman"/>
          <w:sz w:val="24"/>
          <w:szCs w:val="24"/>
        </w:rPr>
        <w:t>Aos professores José Mamede e Joaquim Viana por aceitarem participar da banca.</w:t>
      </w:r>
    </w:p>
    <w:p w:rsidR="004E63E4" w:rsidRDefault="000A2BA5" w:rsidP="00711451">
      <w:pPr>
        <w:pStyle w:val="Padro"/>
        <w:spacing w:after="0" w:line="360" w:lineRule="auto"/>
        <w:jc w:val="both"/>
      </w:pPr>
      <w:r>
        <w:rPr>
          <w:rFonts w:ascii="Times New Roman" w:hAnsi="Times New Roman" w:cs="Times New Roman"/>
          <w:sz w:val="24"/>
          <w:szCs w:val="24"/>
        </w:rPr>
        <w:t>As dançarinas que aceitaram o conv</w:t>
      </w:r>
      <w:r w:rsidR="00711451">
        <w:rPr>
          <w:rFonts w:ascii="Times New Roman" w:hAnsi="Times New Roman" w:cs="Times New Roman"/>
          <w:sz w:val="24"/>
          <w:szCs w:val="24"/>
        </w:rPr>
        <w:t>ite de implicar seus corpos nest</w:t>
      </w:r>
      <w:r>
        <w:rPr>
          <w:rFonts w:ascii="Times New Roman" w:hAnsi="Times New Roman" w:cs="Times New Roman"/>
          <w:sz w:val="24"/>
          <w:szCs w:val="24"/>
        </w:rPr>
        <w:t>e ensaio. Afinal, o corpo é tudo que temos.</w:t>
      </w:r>
    </w:p>
    <w:p w:rsidR="00E84FB6" w:rsidRDefault="00E84FB6" w:rsidP="00E84FB6">
      <w:pPr>
        <w:spacing w:after="0" w:line="240" w:lineRule="auto"/>
        <w:rPr>
          <w:rFonts w:ascii="Arial" w:eastAsia="Times New Roman" w:hAnsi="Arial" w:cs="Arial"/>
          <w:color w:val="00000A"/>
          <w:sz w:val="18"/>
          <w:szCs w:val="18"/>
          <w:bdr w:val="none" w:sz="0" w:space="0" w:color="auto" w:frame="1"/>
          <w:shd w:val="clear" w:color="auto" w:fill="FFFFFF"/>
        </w:rPr>
      </w:pPr>
    </w:p>
    <w:p w:rsidR="00E84FB6" w:rsidRDefault="00E84FB6" w:rsidP="00E84FB6">
      <w:pPr>
        <w:spacing w:after="0" w:line="240" w:lineRule="auto"/>
        <w:rPr>
          <w:rFonts w:ascii="Arial" w:eastAsia="Times New Roman" w:hAnsi="Arial" w:cs="Arial"/>
          <w:color w:val="00000A"/>
          <w:sz w:val="18"/>
          <w:szCs w:val="18"/>
          <w:bdr w:val="none" w:sz="0" w:space="0" w:color="auto" w:frame="1"/>
          <w:shd w:val="clear" w:color="auto" w:fill="FFFFFF"/>
        </w:rPr>
      </w:pPr>
    </w:p>
    <w:p w:rsidR="00E84FB6" w:rsidRDefault="00E84FB6" w:rsidP="00E84FB6">
      <w:pPr>
        <w:spacing w:after="0" w:line="240" w:lineRule="auto"/>
        <w:rPr>
          <w:rFonts w:ascii="Arial" w:eastAsia="Times New Roman" w:hAnsi="Arial" w:cs="Arial"/>
          <w:color w:val="00000A"/>
          <w:sz w:val="18"/>
          <w:szCs w:val="18"/>
          <w:bdr w:val="none" w:sz="0" w:space="0" w:color="auto" w:frame="1"/>
          <w:shd w:val="clear" w:color="auto" w:fill="FFFFFF"/>
        </w:rPr>
      </w:pPr>
    </w:p>
    <w:p w:rsidR="00E84FB6" w:rsidRDefault="00E84FB6" w:rsidP="00E84FB6">
      <w:pPr>
        <w:spacing w:after="0" w:line="240" w:lineRule="auto"/>
        <w:rPr>
          <w:rFonts w:ascii="Arial" w:eastAsia="Times New Roman" w:hAnsi="Arial" w:cs="Arial"/>
          <w:color w:val="00000A"/>
          <w:sz w:val="18"/>
          <w:szCs w:val="18"/>
          <w:bdr w:val="none" w:sz="0" w:space="0" w:color="auto" w:frame="1"/>
          <w:shd w:val="clear" w:color="auto" w:fill="FFFFFF"/>
        </w:rPr>
      </w:pPr>
    </w:p>
    <w:p w:rsidR="00E84FB6" w:rsidRDefault="00E84FB6" w:rsidP="00E84FB6">
      <w:pPr>
        <w:spacing w:after="0" w:line="240" w:lineRule="auto"/>
        <w:rPr>
          <w:rFonts w:ascii="Arial" w:eastAsia="Times New Roman" w:hAnsi="Arial" w:cs="Arial"/>
          <w:color w:val="00000A"/>
          <w:sz w:val="18"/>
          <w:szCs w:val="18"/>
          <w:bdr w:val="none" w:sz="0" w:space="0" w:color="auto" w:frame="1"/>
          <w:shd w:val="clear" w:color="auto" w:fill="FFFFFF"/>
        </w:rPr>
      </w:pPr>
    </w:p>
    <w:p w:rsidR="00E84FB6" w:rsidRDefault="00E84FB6" w:rsidP="00E84FB6">
      <w:pPr>
        <w:spacing w:after="0" w:line="240" w:lineRule="auto"/>
        <w:rPr>
          <w:rFonts w:ascii="Arial" w:eastAsia="Times New Roman" w:hAnsi="Arial" w:cs="Arial"/>
          <w:color w:val="00000A"/>
          <w:sz w:val="18"/>
          <w:szCs w:val="18"/>
          <w:bdr w:val="none" w:sz="0" w:space="0" w:color="auto" w:frame="1"/>
          <w:shd w:val="clear" w:color="auto" w:fill="FFFFFF"/>
        </w:rPr>
      </w:pPr>
    </w:p>
    <w:p w:rsidR="00E84FB6" w:rsidRDefault="00E84FB6" w:rsidP="00E84FB6">
      <w:pPr>
        <w:spacing w:after="0" w:line="240" w:lineRule="auto"/>
        <w:rPr>
          <w:rFonts w:ascii="Arial" w:eastAsia="Times New Roman" w:hAnsi="Arial" w:cs="Arial"/>
          <w:color w:val="00000A"/>
          <w:sz w:val="18"/>
          <w:szCs w:val="18"/>
          <w:bdr w:val="none" w:sz="0" w:space="0" w:color="auto" w:frame="1"/>
          <w:shd w:val="clear" w:color="auto" w:fill="FFFFFF"/>
        </w:rPr>
      </w:pPr>
    </w:p>
    <w:p w:rsidR="00E84FB6" w:rsidRDefault="00E84FB6" w:rsidP="00E84FB6">
      <w:pPr>
        <w:spacing w:after="0" w:line="240" w:lineRule="auto"/>
        <w:rPr>
          <w:rFonts w:ascii="Arial" w:eastAsia="Times New Roman" w:hAnsi="Arial" w:cs="Arial"/>
          <w:color w:val="00000A"/>
          <w:sz w:val="18"/>
          <w:szCs w:val="18"/>
          <w:bdr w:val="none" w:sz="0" w:space="0" w:color="auto" w:frame="1"/>
          <w:shd w:val="clear" w:color="auto" w:fill="FFFFFF"/>
        </w:rPr>
      </w:pPr>
    </w:p>
    <w:p w:rsidR="00E84FB6" w:rsidRPr="00E84FB6" w:rsidRDefault="00E84FB6" w:rsidP="00E84FB6">
      <w:pPr>
        <w:spacing w:after="0" w:line="240" w:lineRule="auto"/>
        <w:jc w:val="center"/>
        <w:rPr>
          <w:rFonts w:ascii="Times New Roman" w:eastAsia="Times New Roman" w:hAnsi="Times New Roman" w:cs="Times New Roman"/>
          <w:b/>
          <w:color w:val="00000A"/>
          <w:sz w:val="28"/>
          <w:szCs w:val="28"/>
          <w:bdr w:val="none" w:sz="0" w:space="0" w:color="auto" w:frame="1"/>
          <w:shd w:val="clear" w:color="auto" w:fill="FFFFFF"/>
        </w:rPr>
      </w:pPr>
      <w:r w:rsidRPr="00E84FB6">
        <w:rPr>
          <w:rFonts w:ascii="Times New Roman" w:eastAsia="Times New Roman" w:hAnsi="Times New Roman" w:cs="Times New Roman"/>
          <w:b/>
          <w:color w:val="00000A"/>
          <w:sz w:val="28"/>
          <w:szCs w:val="28"/>
          <w:bdr w:val="none" w:sz="0" w:space="0" w:color="auto" w:frame="1"/>
          <w:shd w:val="clear" w:color="auto" w:fill="FFFFFF"/>
        </w:rPr>
        <w:lastRenderedPageBreak/>
        <w:t>RESUMO</w:t>
      </w:r>
    </w:p>
    <w:p w:rsidR="00E84FB6" w:rsidRPr="00E84FB6" w:rsidRDefault="00E84FB6" w:rsidP="00E84FB6">
      <w:pPr>
        <w:spacing w:after="0" w:line="240" w:lineRule="auto"/>
        <w:jc w:val="both"/>
        <w:rPr>
          <w:rFonts w:ascii="Times New Roman" w:eastAsia="Times New Roman" w:hAnsi="Times New Roman" w:cs="Times New Roman"/>
          <w:color w:val="00000A"/>
          <w:sz w:val="24"/>
          <w:szCs w:val="24"/>
          <w:bdr w:val="none" w:sz="0" w:space="0" w:color="auto" w:frame="1"/>
          <w:shd w:val="clear" w:color="auto" w:fill="FFFFFF"/>
        </w:rPr>
      </w:pPr>
    </w:p>
    <w:p w:rsidR="00E84FB6" w:rsidRPr="00E84FB6" w:rsidRDefault="00E84FB6" w:rsidP="00E84FB6">
      <w:pPr>
        <w:spacing w:after="0" w:line="240" w:lineRule="auto"/>
        <w:jc w:val="both"/>
        <w:rPr>
          <w:rFonts w:ascii="Times New Roman" w:eastAsia="Times New Roman" w:hAnsi="Times New Roman" w:cs="Times New Roman"/>
          <w:color w:val="00000A"/>
          <w:sz w:val="24"/>
          <w:szCs w:val="24"/>
          <w:bdr w:val="none" w:sz="0" w:space="0" w:color="auto" w:frame="1"/>
          <w:shd w:val="clear" w:color="auto" w:fill="FFFFFF"/>
        </w:rPr>
      </w:pPr>
    </w:p>
    <w:p w:rsidR="00E84FB6" w:rsidRPr="00E84FB6" w:rsidRDefault="00E84FB6" w:rsidP="00E84FB6">
      <w:pPr>
        <w:spacing w:after="0" w:line="240" w:lineRule="auto"/>
        <w:jc w:val="both"/>
        <w:rPr>
          <w:rFonts w:ascii="Times New Roman" w:eastAsia="Times New Roman" w:hAnsi="Times New Roman" w:cs="Times New Roman"/>
          <w:color w:val="00000A"/>
          <w:sz w:val="24"/>
          <w:szCs w:val="24"/>
          <w:bdr w:val="none" w:sz="0" w:space="0" w:color="auto" w:frame="1"/>
          <w:shd w:val="clear" w:color="auto" w:fill="FFFFFF"/>
        </w:rPr>
      </w:pPr>
    </w:p>
    <w:p w:rsidR="00E84FB6" w:rsidRPr="00E84FB6" w:rsidRDefault="00E84FB6" w:rsidP="00E84FB6">
      <w:pPr>
        <w:spacing w:after="0" w:line="240" w:lineRule="auto"/>
        <w:jc w:val="both"/>
        <w:rPr>
          <w:rFonts w:ascii="Times New Roman" w:eastAsia="Times New Roman" w:hAnsi="Times New Roman" w:cs="Times New Roman"/>
          <w:color w:val="00000A"/>
          <w:sz w:val="24"/>
          <w:szCs w:val="24"/>
          <w:bdr w:val="none" w:sz="0" w:space="0" w:color="auto" w:frame="1"/>
          <w:shd w:val="clear" w:color="auto" w:fill="FFFFFF"/>
        </w:rPr>
      </w:pPr>
    </w:p>
    <w:p w:rsidR="00E84FB6" w:rsidRDefault="00E84FB6" w:rsidP="00E84FB6">
      <w:pPr>
        <w:spacing w:after="0" w:line="240" w:lineRule="auto"/>
        <w:jc w:val="both"/>
        <w:rPr>
          <w:rFonts w:ascii="Times New Roman" w:eastAsia="Times New Roman" w:hAnsi="Times New Roman" w:cs="Times New Roman"/>
          <w:color w:val="00000A"/>
          <w:sz w:val="24"/>
          <w:szCs w:val="24"/>
          <w:bdr w:val="none" w:sz="0" w:space="0" w:color="auto" w:frame="1"/>
          <w:shd w:val="clear" w:color="auto" w:fill="FFFFFF"/>
        </w:rPr>
      </w:pPr>
      <w:r w:rsidRPr="00E84FB6">
        <w:rPr>
          <w:rFonts w:ascii="Times New Roman" w:eastAsia="Times New Roman" w:hAnsi="Times New Roman" w:cs="Times New Roman"/>
          <w:color w:val="00000A"/>
          <w:sz w:val="24"/>
          <w:szCs w:val="24"/>
          <w:bdr w:val="none" w:sz="0" w:space="0" w:color="auto" w:frame="1"/>
          <w:shd w:val="clear" w:color="auto" w:fill="FFFFFF"/>
        </w:rPr>
        <w:t>A cartografia das pai</w:t>
      </w:r>
      <w:r>
        <w:rPr>
          <w:rFonts w:ascii="Times New Roman" w:eastAsia="Times New Roman" w:hAnsi="Times New Roman" w:cs="Times New Roman"/>
          <w:color w:val="00000A"/>
          <w:sz w:val="24"/>
          <w:szCs w:val="24"/>
          <w:bdr w:val="none" w:sz="0" w:space="0" w:color="auto" w:frame="1"/>
          <w:shd w:val="clear" w:color="auto" w:fill="FFFFFF"/>
        </w:rPr>
        <w:t>sagens corporais em dança se dá</w:t>
      </w:r>
      <w:r w:rsidRPr="00E84FB6">
        <w:rPr>
          <w:rFonts w:ascii="Times New Roman" w:eastAsia="Times New Roman" w:hAnsi="Times New Roman" w:cs="Times New Roman"/>
          <w:color w:val="00000A"/>
          <w:sz w:val="24"/>
          <w:szCs w:val="24"/>
          <w:bdr w:val="none" w:sz="0" w:space="0" w:color="auto" w:frame="1"/>
          <w:shd w:val="clear" w:color="auto" w:fill="FFFFFF"/>
        </w:rPr>
        <w:t xml:space="preserve"> a partir da investigação de possíveis visibilidades da relação entre corpo e tempo, através da fotografia, explorando limites entre o perceptível e o imperceptível na imagem. As questões do trabalho se delineiam a partir da potencialidade estética da plasticidade do tempo, tendo o corpo enquanto possibilidade visual de expressão desse tempo, bem como na relação dele com a dança, compreendendo que, a partir da fotografia, se constroem e se revelam traços tênues da paisagem corporal. </w:t>
      </w:r>
    </w:p>
    <w:p w:rsidR="00E84FB6" w:rsidRDefault="00E84FB6" w:rsidP="00E84FB6">
      <w:pPr>
        <w:spacing w:after="0" w:line="240" w:lineRule="auto"/>
        <w:jc w:val="both"/>
        <w:rPr>
          <w:rFonts w:ascii="Times New Roman" w:eastAsia="Times New Roman" w:hAnsi="Times New Roman" w:cs="Times New Roman"/>
          <w:color w:val="00000A"/>
          <w:sz w:val="24"/>
          <w:szCs w:val="24"/>
          <w:bdr w:val="none" w:sz="0" w:space="0" w:color="auto" w:frame="1"/>
          <w:shd w:val="clear" w:color="auto" w:fill="FFFFFF"/>
        </w:rPr>
      </w:pPr>
    </w:p>
    <w:p w:rsidR="00E84FB6" w:rsidRDefault="00E84FB6" w:rsidP="00E84FB6">
      <w:pPr>
        <w:spacing w:after="0" w:line="240" w:lineRule="auto"/>
        <w:jc w:val="both"/>
        <w:rPr>
          <w:rFonts w:ascii="Times New Roman" w:eastAsia="Times New Roman" w:hAnsi="Times New Roman" w:cs="Times New Roman"/>
          <w:color w:val="00000A"/>
          <w:sz w:val="24"/>
          <w:szCs w:val="24"/>
          <w:bdr w:val="none" w:sz="0" w:space="0" w:color="auto" w:frame="1"/>
          <w:shd w:val="clear" w:color="auto" w:fill="FFFFFF"/>
        </w:rPr>
      </w:pPr>
    </w:p>
    <w:p w:rsidR="00E84FB6" w:rsidRPr="00E84FB6" w:rsidRDefault="00E84FB6" w:rsidP="00E84FB6">
      <w:pPr>
        <w:spacing w:after="0" w:line="240" w:lineRule="auto"/>
        <w:jc w:val="both"/>
        <w:rPr>
          <w:rFonts w:ascii="Times New Roman" w:eastAsia="Times New Roman" w:hAnsi="Times New Roman" w:cs="Times New Roman"/>
          <w:sz w:val="24"/>
          <w:szCs w:val="24"/>
        </w:rPr>
      </w:pPr>
    </w:p>
    <w:p w:rsidR="00E84FB6" w:rsidRDefault="00E84FB6" w:rsidP="00E84FB6">
      <w:pPr>
        <w:shd w:val="clear" w:color="auto" w:fill="FFFFFF"/>
        <w:spacing w:after="0" w:line="240" w:lineRule="auto"/>
        <w:jc w:val="both"/>
        <w:textAlignment w:val="baseline"/>
        <w:rPr>
          <w:rFonts w:ascii="Times New Roman" w:eastAsia="Times New Roman" w:hAnsi="Times New Roman" w:cs="Times New Roman"/>
          <w:color w:val="00000A"/>
          <w:sz w:val="24"/>
          <w:szCs w:val="24"/>
          <w:bdr w:val="none" w:sz="0" w:space="0" w:color="auto" w:frame="1"/>
        </w:rPr>
      </w:pPr>
      <w:r w:rsidRPr="00E84FB6">
        <w:rPr>
          <w:rFonts w:ascii="Times New Roman" w:eastAsia="Times New Roman" w:hAnsi="Times New Roman" w:cs="Times New Roman"/>
          <w:b/>
          <w:bCs/>
          <w:color w:val="00000A"/>
          <w:sz w:val="24"/>
          <w:szCs w:val="24"/>
          <w:bdr w:val="none" w:sz="0" w:space="0" w:color="auto" w:frame="1"/>
        </w:rPr>
        <w:t>Palavras-chave</w:t>
      </w:r>
      <w:r w:rsidRPr="00E84FB6">
        <w:rPr>
          <w:rFonts w:ascii="Times New Roman" w:eastAsia="Times New Roman" w:hAnsi="Times New Roman" w:cs="Times New Roman"/>
          <w:color w:val="00000A"/>
          <w:sz w:val="24"/>
          <w:szCs w:val="24"/>
          <w:bdr w:val="none" w:sz="0" w:space="0" w:color="auto" w:frame="1"/>
        </w:rPr>
        <w:t>: fotograf</w:t>
      </w:r>
      <w:r>
        <w:rPr>
          <w:rFonts w:ascii="Times New Roman" w:eastAsia="Times New Roman" w:hAnsi="Times New Roman" w:cs="Times New Roman"/>
          <w:color w:val="00000A"/>
          <w:sz w:val="24"/>
          <w:szCs w:val="24"/>
          <w:bdr w:val="none" w:sz="0" w:space="0" w:color="auto" w:frame="1"/>
        </w:rPr>
        <w:t xml:space="preserve">ia, tempo vivido, corpo, </w:t>
      </w:r>
      <w:proofErr w:type="gramStart"/>
      <w:r>
        <w:rPr>
          <w:rFonts w:ascii="Times New Roman" w:eastAsia="Times New Roman" w:hAnsi="Times New Roman" w:cs="Times New Roman"/>
          <w:color w:val="00000A"/>
          <w:sz w:val="24"/>
          <w:szCs w:val="24"/>
          <w:bdr w:val="none" w:sz="0" w:space="0" w:color="auto" w:frame="1"/>
        </w:rPr>
        <w:t>dança,</w:t>
      </w:r>
      <w:proofErr w:type="gramEnd"/>
      <w:r>
        <w:rPr>
          <w:rFonts w:ascii="Times New Roman" w:eastAsia="Times New Roman" w:hAnsi="Times New Roman" w:cs="Times New Roman"/>
          <w:color w:val="00000A"/>
          <w:sz w:val="24"/>
          <w:szCs w:val="24"/>
          <w:bdr w:val="none" w:sz="0" w:space="0" w:color="auto" w:frame="1"/>
        </w:rPr>
        <w:t xml:space="preserve"> </w:t>
      </w:r>
      <w:r w:rsidRPr="00E84FB6">
        <w:rPr>
          <w:rFonts w:ascii="Times New Roman" w:eastAsia="Times New Roman" w:hAnsi="Times New Roman" w:cs="Times New Roman"/>
          <w:color w:val="00000A"/>
          <w:sz w:val="24"/>
          <w:szCs w:val="24"/>
          <w:bdr w:val="none" w:sz="0" w:space="0" w:color="auto" w:frame="1"/>
        </w:rPr>
        <w:t>envelhecimento.</w:t>
      </w:r>
    </w:p>
    <w:p w:rsidR="00E84FB6" w:rsidRPr="00E84FB6" w:rsidRDefault="00E84FB6" w:rsidP="00E84FB6">
      <w:pPr>
        <w:shd w:val="clear" w:color="auto" w:fill="FFFFFF"/>
        <w:spacing w:after="0" w:line="240" w:lineRule="auto"/>
        <w:jc w:val="both"/>
        <w:textAlignment w:val="baseline"/>
        <w:rPr>
          <w:rFonts w:ascii="Times New Roman" w:eastAsia="Times New Roman" w:hAnsi="Times New Roman" w:cs="Times New Roman"/>
          <w:color w:val="00000A"/>
          <w:sz w:val="24"/>
          <w:szCs w:val="24"/>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E84FB6">
      <w:pPr>
        <w:shd w:val="clear" w:color="auto" w:fill="FFFFFF"/>
        <w:spacing w:after="0" w:line="240" w:lineRule="auto"/>
        <w:textAlignment w:val="baseline"/>
        <w:rPr>
          <w:rFonts w:ascii="Times New Roman" w:eastAsia="SimSun" w:hAnsi="Times New Roman" w:cs="Times New Roman"/>
          <w:b/>
          <w:color w:val="00000A"/>
          <w:sz w:val="24"/>
          <w:szCs w:val="24"/>
          <w:lang w:eastAsia="en-US"/>
        </w:rPr>
      </w:pPr>
    </w:p>
    <w:p w:rsidR="00E84FB6" w:rsidRDefault="00E84FB6" w:rsidP="00565947">
      <w:pPr>
        <w:shd w:val="clear" w:color="auto" w:fill="FFFFFF"/>
        <w:spacing w:after="0" w:line="360" w:lineRule="auto"/>
        <w:jc w:val="center"/>
        <w:textAlignment w:val="baseline"/>
        <w:rPr>
          <w:rFonts w:ascii="inherit" w:eastAsia="Times New Roman" w:hAnsi="inherit" w:cs="Arial"/>
          <w:bCs/>
          <w:color w:val="00000A"/>
          <w:sz w:val="24"/>
          <w:szCs w:val="24"/>
          <w:bdr w:val="none" w:sz="0" w:space="0" w:color="auto" w:frame="1"/>
        </w:rPr>
      </w:pPr>
      <w:r w:rsidRPr="00565947">
        <w:rPr>
          <w:rFonts w:ascii="inherit" w:eastAsia="Times New Roman" w:hAnsi="inherit" w:cs="Arial"/>
          <w:b/>
          <w:bCs/>
          <w:color w:val="00000A"/>
          <w:sz w:val="28"/>
          <w:szCs w:val="28"/>
          <w:bdr w:val="none" w:sz="0" w:space="0" w:color="auto" w:frame="1"/>
        </w:rPr>
        <w:lastRenderedPageBreak/>
        <w:t>Mapa do processo cartográfico de paisagens corporais</w:t>
      </w:r>
      <w:r w:rsidRPr="00565947">
        <w:rPr>
          <w:rFonts w:ascii="inherit" w:eastAsia="Times New Roman" w:hAnsi="inherit" w:cs="Arial"/>
          <w:b/>
          <w:color w:val="00000A"/>
          <w:sz w:val="28"/>
          <w:szCs w:val="28"/>
          <w:bdr w:val="none" w:sz="0" w:space="0" w:color="auto" w:frame="1"/>
        </w:rPr>
        <w:br/>
      </w:r>
      <w:r w:rsidRPr="00491B1B">
        <w:rPr>
          <w:rFonts w:ascii="inherit" w:eastAsia="Times New Roman" w:hAnsi="inherit" w:cs="Arial"/>
          <w:color w:val="00000A"/>
          <w:sz w:val="24"/>
          <w:szCs w:val="24"/>
          <w:bdr w:val="none" w:sz="0" w:space="0" w:color="auto" w:frame="1"/>
        </w:rPr>
        <w:br/>
      </w:r>
      <w:r w:rsidRPr="00491B1B">
        <w:rPr>
          <w:rFonts w:ascii="inherit" w:eastAsia="Times New Roman" w:hAnsi="inherit" w:cs="Arial"/>
          <w:bCs/>
          <w:color w:val="00000A"/>
          <w:sz w:val="24"/>
          <w:szCs w:val="24"/>
          <w:bdr w:val="none" w:sz="0" w:space="0" w:color="auto" w:frame="1"/>
        </w:rPr>
        <w:t>Delineamentos                                                                                     </w:t>
      </w:r>
      <w:r>
        <w:rPr>
          <w:rFonts w:ascii="inherit" w:eastAsia="Times New Roman" w:hAnsi="inherit" w:cs="Arial"/>
          <w:bCs/>
          <w:color w:val="00000A"/>
          <w:sz w:val="24"/>
          <w:szCs w:val="24"/>
          <w:bdr w:val="none" w:sz="0" w:space="0" w:color="auto" w:frame="1"/>
        </w:rPr>
        <w:t xml:space="preserve">                              </w:t>
      </w:r>
      <w:proofErr w:type="gramStart"/>
      <w:r>
        <w:rPr>
          <w:rFonts w:ascii="inherit" w:eastAsia="Times New Roman" w:hAnsi="inherit" w:cs="Arial"/>
          <w:bCs/>
          <w:color w:val="00000A"/>
          <w:sz w:val="24"/>
          <w:szCs w:val="24"/>
          <w:bdr w:val="none" w:sz="0" w:space="0" w:color="auto" w:frame="1"/>
        </w:rPr>
        <w:t>4</w:t>
      </w:r>
      <w:proofErr w:type="gramEnd"/>
      <w:r>
        <w:rPr>
          <w:rFonts w:ascii="inherit" w:eastAsia="Times New Roman" w:hAnsi="inherit" w:cs="Arial"/>
          <w:bCs/>
          <w:color w:val="00000A"/>
          <w:sz w:val="24"/>
          <w:szCs w:val="24"/>
          <w:bdr w:val="none" w:sz="0" w:space="0" w:color="auto" w:frame="1"/>
        </w:rPr>
        <w:t xml:space="preserve"> </w:t>
      </w:r>
      <w:r w:rsidRPr="00491B1B">
        <w:rPr>
          <w:rFonts w:ascii="inherit" w:eastAsia="Times New Roman" w:hAnsi="inherit" w:cs="Arial"/>
          <w:bCs/>
          <w:color w:val="00000A"/>
          <w:sz w:val="24"/>
          <w:szCs w:val="24"/>
          <w:bdr w:val="none" w:sz="0" w:space="0" w:color="auto" w:frame="1"/>
        </w:rPr>
        <w:t xml:space="preserve">Imbricamentos: corpo, a dança e tempo vivo                                                               </w:t>
      </w:r>
      <w:r>
        <w:rPr>
          <w:rFonts w:ascii="inherit" w:eastAsia="Times New Roman" w:hAnsi="inherit" w:cs="Arial"/>
          <w:bCs/>
          <w:color w:val="00000A"/>
          <w:sz w:val="24"/>
          <w:szCs w:val="24"/>
          <w:bdr w:val="none" w:sz="0" w:space="0" w:color="auto" w:frame="1"/>
        </w:rPr>
        <w:t xml:space="preserve">     </w:t>
      </w:r>
      <w:r w:rsidRPr="00491B1B">
        <w:rPr>
          <w:rFonts w:ascii="inherit" w:eastAsia="Times New Roman" w:hAnsi="inherit" w:cs="Arial"/>
          <w:bCs/>
          <w:color w:val="00000A"/>
          <w:sz w:val="24"/>
          <w:szCs w:val="24"/>
          <w:bdr w:val="none" w:sz="0" w:space="0" w:color="auto" w:frame="1"/>
        </w:rPr>
        <w:t>6</w:t>
      </w:r>
      <w:r w:rsidRPr="00491B1B">
        <w:rPr>
          <w:rFonts w:ascii="inherit" w:eastAsia="Times New Roman" w:hAnsi="inherit" w:cs="Arial"/>
          <w:bCs/>
          <w:color w:val="00000A"/>
          <w:sz w:val="24"/>
          <w:szCs w:val="24"/>
          <w:bdr w:val="none" w:sz="0" w:space="0" w:color="auto" w:frame="1"/>
        </w:rPr>
        <w:br/>
        <w:t xml:space="preserve">Fotograficidade: visibilidades do corpo                                                                       </w:t>
      </w:r>
      <w:r>
        <w:rPr>
          <w:rFonts w:ascii="inherit" w:eastAsia="Times New Roman" w:hAnsi="inherit" w:cs="Arial"/>
          <w:bCs/>
          <w:color w:val="00000A"/>
          <w:sz w:val="24"/>
          <w:szCs w:val="24"/>
          <w:bdr w:val="none" w:sz="0" w:space="0" w:color="auto" w:frame="1"/>
        </w:rPr>
        <w:t xml:space="preserve">   </w:t>
      </w:r>
      <w:r w:rsidR="004C21B5">
        <w:rPr>
          <w:rFonts w:ascii="inherit" w:eastAsia="Times New Roman" w:hAnsi="inherit" w:cs="Arial"/>
          <w:bCs/>
          <w:color w:val="00000A"/>
          <w:sz w:val="24"/>
          <w:szCs w:val="24"/>
          <w:bdr w:val="none" w:sz="0" w:space="0" w:color="auto" w:frame="1"/>
        </w:rPr>
        <w:t>13</w:t>
      </w:r>
      <w:r w:rsidRPr="00491B1B">
        <w:rPr>
          <w:rFonts w:ascii="inherit" w:eastAsia="Times New Roman" w:hAnsi="inherit" w:cs="Arial"/>
          <w:bCs/>
          <w:color w:val="00000A"/>
          <w:sz w:val="24"/>
          <w:szCs w:val="24"/>
          <w:bdr w:val="none" w:sz="0" w:space="0" w:color="auto" w:frame="1"/>
        </w:rPr>
        <w:br/>
      </w:r>
      <w:r w:rsidRPr="00491B1B">
        <w:rPr>
          <w:rFonts w:ascii="inherit" w:eastAsia="Times New Roman" w:hAnsi="inherit" w:cs="Arial"/>
          <w:bCs/>
          <w:color w:val="000000"/>
          <w:sz w:val="24"/>
          <w:szCs w:val="24"/>
          <w:bdr w:val="none" w:sz="0" w:space="0" w:color="auto" w:frame="1"/>
        </w:rPr>
        <w:t xml:space="preserve">Se isto é arte                                                                                                                   </w:t>
      </w:r>
      <w:r>
        <w:rPr>
          <w:rFonts w:ascii="inherit" w:eastAsia="Times New Roman" w:hAnsi="inherit" w:cs="Arial"/>
          <w:bCs/>
          <w:color w:val="000000"/>
          <w:sz w:val="24"/>
          <w:szCs w:val="24"/>
          <w:bdr w:val="none" w:sz="0" w:space="0" w:color="auto" w:frame="1"/>
        </w:rPr>
        <w:t xml:space="preserve">  </w:t>
      </w:r>
      <w:r w:rsidR="004C21B5">
        <w:rPr>
          <w:rFonts w:ascii="inherit" w:eastAsia="Times New Roman" w:hAnsi="inherit" w:cs="Arial"/>
          <w:bCs/>
          <w:color w:val="000000"/>
          <w:sz w:val="24"/>
          <w:szCs w:val="24"/>
          <w:bdr w:val="none" w:sz="0" w:space="0" w:color="auto" w:frame="1"/>
        </w:rPr>
        <w:t>25</w:t>
      </w:r>
      <w:r w:rsidRPr="00491B1B">
        <w:rPr>
          <w:rFonts w:ascii="inherit" w:eastAsia="Times New Roman" w:hAnsi="inherit" w:cs="Arial"/>
          <w:bCs/>
          <w:color w:val="000000"/>
          <w:sz w:val="24"/>
          <w:szCs w:val="24"/>
          <w:bdr w:val="none" w:sz="0" w:space="0" w:color="auto" w:frame="1"/>
        </w:rPr>
        <w:br/>
      </w:r>
      <w:r w:rsidRPr="00491B1B">
        <w:rPr>
          <w:rFonts w:ascii="inherit" w:eastAsia="Times New Roman" w:hAnsi="inherit" w:cs="Arial"/>
          <w:bCs/>
          <w:color w:val="00000A"/>
          <w:sz w:val="24"/>
          <w:szCs w:val="24"/>
          <w:bdr w:val="none" w:sz="0" w:space="0" w:color="auto" w:frame="1"/>
        </w:rPr>
        <w:t xml:space="preserve">Contemporaneidade: atravessamentos entre fotografia e corpo                              </w:t>
      </w:r>
      <w:r>
        <w:rPr>
          <w:rFonts w:ascii="inherit" w:eastAsia="Times New Roman" w:hAnsi="inherit" w:cs="Arial"/>
          <w:bCs/>
          <w:color w:val="00000A"/>
          <w:sz w:val="24"/>
          <w:szCs w:val="24"/>
          <w:bdr w:val="none" w:sz="0" w:space="0" w:color="auto" w:frame="1"/>
        </w:rPr>
        <w:t xml:space="preserve">        </w:t>
      </w:r>
      <w:r w:rsidR="004C21B5">
        <w:rPr>
          <w:rFonts w:ascii="inherit" w:eastAsia="Times New Roman" w:hAnsi="inherit" w:cs="Arial"/>
          <w:bCs/>
          <w:color w:val="00000A"/>
          <w:sz w:val="24"/>
          <w:szCs w:val="24"/>
          <w:bdr w:val="none" w:sz="0" w:space="0" w:color="auto" w:frame="1"/>
        </w:rPr>
        <w:t>38</w:t>
      </w:r>
      <w:r w:rsidRPr="00491B1B">
        <w:rPr>
          <w:rFonts w:ascii="inherit" w:eastAsia="Times New Roman" w:hAnsi="inherit" w:cs="Arial"/>
          <w:bCs/>
          <w:color w:val="00000A"/>
          <w:sz w:val="24"/>
          <w:szCs w:val="24"/>
          <w:bdr w:val="none" w:sz="0" w:space="0" w:color="auto" w:frame="1"/>
        </w:rPr>
        <w:br/>
        <w:t xml:space="preserve">Cartografias: processos de propósito e memória                                                        </w:t>
      </w:r>
      <w:r>
        <w:rPr>
          <w:rFonts w:ascii="inherit" w:eastAsia="Times New Roman" w:hAnsi="inherit" w:cs="Arial"/>
          <w:bCs/>
          <w:color w:val="00000A"/>
          <w:sz w:val="24"/>
          <w:szCs w:val="24"/>
          <w:bdr w:val="none" w:sz="0" w:space="0" w:color="auto" w:frame="1"/>
        </w:rPr>
        <w:t xml:space="preserve">     </w:t>
      </w:r>
      <w:r w:rsidR="004C21B5">
        <w:rPr>
          <w:rFonts w:ascii="inherit" w:eastAsia="Times New Roman" w:hAnsi="inherit" w:cs="Arial"/>
          <w:bCs/>
          <w:color w:val="00000A"/>
          <w:sz w:val="24"/>
          <w:szCs w:val="24"/>
          <w:bdr w:val="none" w:sz="0" w:space="0" w:color="auto" w:frame="1"/>
        </w:rPr>
        <w:t>53</w:t>
      </w:r>
      <w:r w:rsidRPr="00491B1B">
        <w:rPr>
          <w:rFonts w:ascii="inherit" w:eastAsia="Times New Roman" w:hAnsi="inherit" w:cs="Arial"/>
          <w:bCs/>
          <w:color w:val="00000A"/>
          <w:sz w:val="24"/>
          <w:szCs w:val="24"/>
          <w:bdr w:val="none" w:sz="0" w:space="0" w:color="auto" w:frame="1"/>
        </w:rPr>
        <w:br/>
        <w:t xml:space="preserve">Paisagens corporais em dança: investigação fotográfica                                           </w:t>
      </w:r>
      <w:r>
        <w:rPr>
          <w:rFonts w:ascii="inherit" w:eastAsia="Times New Roman" w:hAnsi="inherit" w:cs="Arial"/>
          <w:bCs/>
          <w:color w:val="00000A"/>
          <w:sz w:val="24"/>
          <w:szCs w:val="24"/>
          <w:bdr w:val="none" w:sz="0" w:space="0" w:color="auto" w:frame="1"/>
        </w:rPr>
        <w:t xml:space="preserve">      </w:t>
      </w:r>
      <w:r w:rsidR="004C21B5">
        <w:rPr>
          <w:rFonts w:ascii="inherit" w:eastAsia="Times New Roman" w:hAnsi="inherit" w:cs="Arial"/>
          <w:bCs/>
          <w:color w:val="00000A"/>
          <w:sz w:val="24"/>
          <w:szCs w:val="24"/>
          <w:bdr w:val="none" w:sz="0" w:space="0" w:color="auto" w:frame="1"/>
        </w:rPr>
        <w:t>56</w:t>
      </w:r>
      <w:r w:rsidRPr="00491B1B">
        <w:rPr>
          <w:rFonts w:ascii="inherit" w:eastAsia="Times New Roman" w:hAnsi="inherit" w:cs="Arial"/>
          <w:bCs/>
          <w:color w:val="00000A"/>
          <w:sz w:val="24"/>
          <w:szCs w:val="24"/>
          <w:bdr w:val="none" w:sz="0" w:space="0" w:color="auto" w:frame="1"/>
        </w:rPr>
        <w:br/>
        <w:t xml:space="preserve">Considerações finais                                                                                                      </w:t>
      </w:r>
      <w:r>
        <w:rPr>
          <w:rFonts w:ascii="inherit" w:eastAsia="Times New Roman" w:hAnsi="inherit" w:cs="Arial"/>
          <w:bCs/>
          <w:color w:val="00000A"/>
          <w:sz w:val="24"/>
          <w:szCs w:val="24"/>
          <w:bdr w:val="none" w:sz="0" w:space="0" w:color="auto" w:frame="1"/>
        </w:rPr>
        <w:t xml:space="preserve">  </w:t>
      </w:r>
      <w:r w:rsidR="004C21B5">
        <w:rPr>
          <w:rFonts w:ascii="inherit" w:eastAsia="Times New Roman" w:hAnsi="inherit" w:cs="Arial"/>
          <w:bCs/>
          <w:color w:val="00000A"/>
          <w:sz w:val="24"/>
          <w:szCs w:val="24"/>
          <w:bdr w:val="none" w:sz="0" w:space="0" w:color="auto" w:frame="1"/>
        </w:rPr>
        <w:t>69</w:t>
      </w:r>
    </w:p>
    <w:p w:rsidR="00A26EE1" w:rsidRPr="00491B1B" w:rsidRDefault="00A26EE1" w:rsidP="00A26EE1">
      <w:pPr>
        <w:shd w:val="clear" w:color="auto" w:fill="FFFFFF"/>
        <w:spacing w:after="0" w:line="360" w:lineRule="auto"/>
        <w:jc w:val="both"/>
        <w:textAlignment w:val="baseline"/>
        <w:rPr>
          <w:rFonts w:ascii="Arial" w:eastAsia="Times New Roman" w:hAnsi="Arial" w:cs="Arial"/>
          <w:color w:val="00000A"/>
          <w:sz w:val="24"/>
          <w:szCs w:val="24"/>
        </w:rPr>
      </w:pPr>
      <w:r>
        <w:rPr>
          <w:rFonts w:ascii="inherit" w:eastAsia="Times New Roman" w:hAnsi="inherit" w:cs="Arial"/>
          <w:bCs/>
          <w:color w:val="00000A"/>
          <w:sz w:val="24"/>
          <w:szCs w:val="24"/>
          <w:bdr w:val="none" w:sz="0" w:space="0" w:color="auto" w:frame="1"/>
        </w:rPr>
        <w:t xml:space="preserve">                                                                                                                              </w:t>
      </w:r>
    </w:p>
    <w:p w:rsidR="00E84FB6" w:rsidRPr="00491B1B" w:rsidRDefault="00E84FB6" w:rsidP="00E84FB6">
      <w:pPr>
        <w:shd w:val="clear" w:color="auto" w:fill="FFFFFF"/>
        <w:spacing w:after="0" w:line="360" w:lineRule="auto"/>
        <w:jc w:val="both"/>
        <w:textAlignment w:val="baseline"/>
        <w:rPr>
          <w:rFonts w:ascii="Arial" w:eastAsia="Times New Roman" w:hAnsi="Arial" w:cs="Arial"/>
          <w:color w:val="636A75"/>
          <w:sz w:val="24"/>
          <w:szCs w:val="24"/>
        </w:rPr>
      </w:pPr>
    </w:p>
    <w:p w:rsidR="00E84FB6" w:rsidRPr="00491B1B" w:rsidRDefault="00E84FB6" w:rsidP="00E84FB6">
      <w:pPr>
        <w:spacing w:after="0" w:line="360" w:lineRule="auto"/>
        <w:jc w:val="both"/>
        <w:rPr>
          <w:sz w:val="24"/>
          <w:szCs w:val="24"/>
        </w:rPr>
      </w:pPr>
    </w:p>
    <w:p w:rsidR="00E84FB6" w:rsidRDefault="00E84FB6" w:rsidP="00711451">
      <w:pPr>
        <w:pStyle w:val="Padro"/>
        <w:spacing w:after="0" w:line="360" w:lineRule="auto"/>
        <w:rPr>
          <w:rFonts w:ascii="Times New Roman" w:hAnsi="Times New Roman" w:cs="Times New Roman"/>
          <w:b/>
          <w:sz w:val="24"/>
          <w:szCs w:val="24"/>
        </w:rPr>
      </w:pPr>
    </w:p>
    <w:p w:rsidR="00E84FB6" w:rsidRDefault="00E84FB6" w:rsidP="00711451">
      <w:pPr>
        <w:pStyle w:val="Padro"/>
        <w:spacing w:after="0" w:line="360" w:lineRule="auto"/>
        <w:rPr>
          <w:rFonts w:ascii="Times New Roman" w:hAnsi="Times New Roman" w:cs="Times New Roman"/>
          <w:b/>
          <w:sz w:val="24"/>
          <w:szCs w:val="24"/>
        </w:rPr>
      </w:pPr>
    </w:p>
    <w:p w:rsidR="00E84FB6" w:rsidRDefault="00E84FB6" w:rsidP="00711451">
      <w:pPr>
        <w:pStyle w:val="Padro"/>
        <w:spacing w:after="0" w:line="360" w:lineRule="auto"/>
        <w:rPr>
          <w:rFonts w:ascii="Times New Roman" w:hAnsi="Times New Roman" w:cs="Times New Roman"/>
          <w:b/>
          <w:sz w:val="24"/>
          <w:szCs w:val="24"/>
        </w:rPr>
      </w:pPr>
    </w:p>
    <w:p w:rsidR="00E84FB6" w:rsidRDefault="00E84FB6" w:rsidP="00711451">
      <w:pPr>
        <w:pStyle w:val="Padro"/>
        <w:spacing w:after="0" w:line="360" w:lineRule="auto"/>
        <w:rPr>
          <w:rFonts w:ascii="Times New Roman" w:hAnsi="Times New Roman" w:cs="Times New Roman"/>
          <w:b/>
          <w:sz w:val="24"/>
          <w:szCs w:val="24"/>
        </w:rPr>
      </w:pPr>
    </w:p>
    <w:p w:rsidR="00E84FB6" w:rsidRDefault="00E84FB6" w:rsidP="00711451">
      <w:pPr>
        <w:pStyle w:val="Padro"/>
        <w:spacing w:after="0" w:line="360" w:lineRule="auto"/>
        <w:rPr>
          <w:rFonts w:ascii="Times New Roman" w:hAnsi="Times New Roman" w:cs="Times New Roman"/>
          <w:b/>
          <w:sz w:val="24"/>
          <w:szCs w:val="24"/>
        </w:rPr>
      </w:pPr>
    </w:p>
    <w:p w:rsidR="00E84FB6" w:rsidRDefault="00E84FB6" w:rsidP="00711451">
      <w:pPr>
        <w:pStyle w:val="Padro"/>
        <w:spacing w:after="0" w:line="360" w:lineRule="auto"/>
        <w:rPr>
          <w:rFonts w:ascii="Times New Roman" w:hAnsi="Times New Roman" w:cs="Times New Roman"/>
          <w:b/>
          <w:sz w:val="24"/>
          <w:szCs w:val="24"/>
        </w:rPr>
      </w:pPr>
    </w:p>
    <w:p w:rsidR="00E84FB6" w:rsidRDefault="00E84FB6" w:rsidP="00711451">
      <w:pPr>
        <w:pStyle w:val="Padro"/>
        <w:spacing w:after="0" w:line="360" w:lineRule="auto"/>
        <w:rPr>
          <w:rFonts w:ascii="Times New Roman" w:hAnsi="Times New Roman" w:cs="Times New Roman"/>
          <w:b/>
          <w:sz w:val="24"/>
          <w:szCs w:val="24"/>
        </w:rPr>
      </w:pPr>
    </w:p>
    <w:p w:rsidR="00E84FB6" w:rsidRDefault="00E84FB6" w:rsidP="00711451">
      <w:pPr>
        <w:pStyle w:val="Padro"/>
        <w:spacing w:after="0" w:line="360" w:lineRule="auto"/>
        <w:rPr>
          <w:rFonts w:ascii="Times New Roman" w:hAnsi="Times New Roman" w:cs="Times New Roman"/>
          <w:b/>
          <w:sz w:val="24"/>
          <w:szCs w:val="24"/>
        </w:rPr>
      </w:pPr>
    </w:p>
    <w:p w:rsidR="00E84FB6" w:rsidRDefault="00E84FB6" w:rsidP="00711451">
      <w:pPr>
        <w:pStyle w:val="Padro"/>
        <w:spacing w:after="0" w:line="360" w:lineRule="auto"/>
        <w:rPr>
          <w:rFonts w:ascii="Times New Roman" w:hAnsi="Times New Roman" w:cs="Times New Roman"/>
          <w:b/>
          <w:sz w:val="24"/>
          <w:szCs w:val="24"/>
        </w:rPr>
      </w:pPr>
    </w:p>
    <w:p w:rsidR="00E84FB6" w:rsidRDefault="00E84FB6" w:rsidP="00711451">
      <w:pPr>
        <w:pStyle w:val="Padro"/>
        <w:spacing w:after="0" w:line="360" w:lineRule="auto"/>
        <w:rPr>
          <w:rFonts w:ascii="Times New Roman" w:hAnsi="Times New Roman" w:cs="Times New Roman"/>
          <w:b/>
          <w:sz w:val="24"/>
          <w:szCs w:val="24"/>
        </w:rPr>
      </w:pPr>
    </w:p>
    <w:p w:rsidR="00E84FB6" w:rsidRDefault="00E84FB6" w:rsidP="00711451">
      <w:pPr>
        <w:pStyle w:val="Padro"/>
        <w:spacing w:after="0" w:line="360" w:lineRule="auto"/>
        <w:rPr>
          <w:rFonts w:ascii="Times New Roman" w:hAnsi="Times New Roman" w:cs="Times New Roman"/>
          <w:b/>
          <w:sz w:val="24"/>
          <w:szCs w:val="24"/>
        </w:rPr>
      </w:pPr>
    </w:p>
    <w:p w:rsidR="00E84FB6" w:rsidRDefault="00E84FB6" w:rsidP="00711451">
      <w:pPr>
        <w:pStyle w:val="Padro"/>
        <w:spacing w:after="0" w:line="360" w:lineRule="auto"/>
        <w:rPr>
          <w:rFonts w:ascii="Times New Roman" w:hAnsi="Times New Roman" w:cs="Times New Roman"/>
          <w:b/>
          <w:sz w:val="24"/>
          <w:szCs w:val="24"/>
        </w:rPr>
      </w:pPr>
    </w:p>
    <w:p w:rsidR="00E84FB6" w:rsidRDefault="00E84FB6" w:rsidP="00711451">
      <w:pPr>
        <w:pStyle w:val="Padro"/>
        <w:spacing w:after="0" w:line="360" w:lineRule="auto"/>
        <w:rPr>
          <w:rFonts w:ascii="Times New Roman" w:hAnsi="Times New Roman" w:cs="Times New Roman"/>
          <w:b/>
          <w:sz w:val="24"/>
          <w:szCs w:val="24"/>
        </w:rPr>
      </w:pPr>
    </w:p>
    <w:p w:rsidR="00E84FB6" w:rsidRDefault="00E84FB6" w:rsidP="00711451">
      <w:pPr>
        <w:pStyle w:val="Padro"/>
        <w:spacing w:after="0" w:line="360" w:lineRule="auto"/>
        <w:rPr>
          <w:rFonts w:ascii="Times New Roman" w:hAnsi="Times New Roman" w:cs="Times New Roman"/>
          <w:b/>
          <w:sz w:val="24"/>
          <w:szCs w:val="24"/>
        </w:rPr>
      </w:pPr>
    </w:p>
    <w:p w:rsidR="00E84FB6" w:rsidRDefault="00E84FB6" w:rsidP="00711451">
      <w:pPr>
        <w:pStyle w:val="Padro"/>
        <w:spacing w:after="0" w:line="360" w:lineRule="auto"/>
        <w:rPr>
          <w:rFonts w:ascii="Times New Roman" w:hAnsi="Times New Roman" w:cs="Times New Roman"/>
          <w:b/>
          <w:sz w:val="24"/>
          <w:szCs w:val="24"/>
        </w:rPr>
      </w:pPr>
    </w:p>
    <w:p w:rsidR="00E84FB6" w:rsidRDefault="00E84FB6" w:rsidP="00711451">
      <w:pPr>
        <w:pStyle w:val="Padro"/>
        <w:spacing w:after="0" w:line="360" w:lineRule="auto"/>
        <w:rPr>
          <w:rFonts w:ascii="Times New Roman" w:hAnsi="Times New Roman" w:cs="Times New Roman"/>
          <w:b/>
          <w:sz w:val="24"/>
          <w:szCs w:val="24"/>
        </w:rPr>
      </w:pPr>
    </w:p>
    <w:p w:rsidR="00E84FB6" w:rsidRDefault="00E84FB6" w:rsidP="00711451">
      <w:pPr>
        <w:pStyle w:val="Padro"/>
        <w:spacing w:after="0" w:line="360" w:lineRule="auto"/>
        <w:rPr>
          <w:rFonts w:ascii="Times New Roman" w:hAnsi="Times New Roman" w:cs="Times New Roman"/>
          <w:b/>
          <w:sz w:val="24"/>
          <w:szCs w:val="24"/>
        </w:rPr>
      </w:pPr>
    </w:p>
    <w:p w:rsidR="00E84FB6" w:rsidRDefault="00E84FB6" w:rsidP="00711451">
      <w:pPr>
        <w:pStyle w:val="Padro"/>
        <w:spacing w:after="0" w:line="360" w:lineRule="auto"/>
        <w:rPr>
          <w:rFonts w:ascii="Times New Roman" w:hAnsi="Times New Roman" w:cs="Times New Roman"/>
          <w:b/>
          <w:sz w:val="24"/>
          <w:szCs w:val="24"/>
        </w:rPr>
      </w:pPr>
    </w:p>
    <w:p w:rsidR="00850485" w:rsidRDefault="00850485" w:rsidP="00711451">
      <w:pPr>
        <w:pStyle w:val="Padro"/>
        <w:spacing w:after="0" w:line="360" w:lineRule="auto"/>
        <w:rPr>
          <w:rFonts w:ascii="Times New Roman" w:hAnsi="Times New Roman" w:cs="Times New Roman"/>
          <w:b/>
          <w:sz w:val="28"/>
          <w:szCs w:val="28"/>
        </w:rPr>
      </w:pPr>
    </w:p>
    <w:p w:rsidR="00850485" w:rsidRDefault="00850485" w:rsidP="00711451">
      <w:pPr>
        <w:pStyle w:val="Padro"/>
        <w:spacing w:after="0" w:line="360" w:lineRule="auto"/>
        <w:rPr>
          <w:rFonts w:ascii="Times New Roman" w:hAnsi="Times New Roman" w:cs="Times New Roman"/>
          <w:b/>
          <w:sz w:val="28"/>
          <w:szCs w:val="28"/>
        </w:rPr>
      </w:pPr>
    </w:p>
    <w:p w:rsidR="004E63E4" w:rsidRPr="00E84FB6" w:rsidRDefault="00711451" w:rsidP="00711451">
      <w:pPr>
        <w:pStyle w:val="Padro"/>
        <w:spacing w:after="0" w:line="360" w:lineRule="auto"/>
        <w:rPr>
          <w:sz w:val="28"/>
          <w:szCs w:val="28"/>
        </w:rPr>
      </w:pPr>
      <w:r w:rsidRPr="00E84FB6">
        <w:rPr>
          <w:rFonts w:ascii="Times New Roman" w:hAnsi="Times New Roman" w:cs="Times New Roman"/>
          <w:b/>
          <w:sz w:val="28"/>
          <w:szCs w:val="28"/>
        </w:rPr>
        <w:lastRenderedPageBreak/>
        <w:t>Delineamentos</w:t>
      </w:r>
    </w:p>
    <w:p w:rsidR="004E63E4" w:rsidRDefault="000A2BA5" w:rsidP="007701BA">
      <w:pPr>
        <w:pStyle w:val="Corpodetexto"/>
        <w:tabs>
          <w:tab w:val="left" w:pos="6600"/>
        </w:tabs>
        <w:spacing w:line="360" w:lineRule="auto"/>
        <w:jc w:val="both"/>
        <w:rPr>
          <w:rFonts w:hint="eastAsia"/>
        </w:rPr>
      </w:pPr>
      <w:r>
        <w:rPr>
          <w:rFonts w:ascii="Times New Roman" w:hAnsi="Times New Roman" w:cs="Times New Roman"/>
        </w:rPr>
        <w:t>O</w:t>
      </w:r>
      <w:r>
        <w:rPr>
          <w:rFonts w:ascii="Times New Roman" w:hAnsi="Times New Roman" w:cs="Times New Roman"/>
          <w:i/>
        </w:rPr>
        <w:t xml:space="preserve"> </w:t>
      </w:r>
      <w:r>
        <w:rPr>
          <w:rFonts w:ascii="Times New Roman" w:hAnsi="Times New Roman" w:cs="Times New Roman"/>
          <w:color w:val="000000"/>
        </w:rPr>
        <w:t>trabalho de conclusão de curso</w:t>
      </w:r>
      <w:r>
        <w:rPr>
          <w:rFonts w:ascii="Times New Roman" w:hAnsi="Times New Roman" w:cs="Times New Roman"/>
          <w:i/>
          <w:color w:val="FF0000"/>
        </w:rPr>
        <w:t xml:space="preserve"> </w:t>
      </w:r>
      <w:r w:rsidR="007701BA" w:rsidRPr="007701BA">
        <w:rPr>
          <w:rFonts w:ascii="Times New Roman" w:hAnsi="Times New Roman" w:cs="Times New Roman"/>
          <w:i/>
        </w:rPr>
        <w:t>Cartografia da paisagem corporal em dança: Investigação fotográfica sobre a plasticidade do tempo vivido</w:t>
      </w:r>
      <w:r w:rsidR="007701BA">
        <w:rPr>
          <w:rFonts w:ascii="Times New Roman" w:hAnsi="Times New Roman" w:cs="Times New Roman"/>
          <w:i/>
        </w:rPr>
        <w:t xml:space="preserve"> </w:t>
      </w:r>
      <w:r>
        <w:rPr>
          <w:rFonts w:ascii="Times New Roman" w:hAnsi="Times New Roman" w:cs="Times New Roman"/>
        </w:rPr>
        <w:t>surge do interesse em investigar possíveis visibilidades da relação entre corpo e tempo, através da fotografia, explorando limites entre o perceptível e o imperceptível na imagem. As questões do trabalho se delineiam a partir da potencialidade estética da</w:t>
      </w:r>
      <w:r w:rsidR="007E2D67">
        <w:rPr>
          <w:rFonts w:ascii="Times New Roman" w:hAnsi="Times New Roman" w:cs="Times New Roman"/>
        </w:rPr>
        <w:t xml:space="preserve"> plasticidade do tempo</w:t>
      </w:r>
      <w:r>
        <w:rPr>
          <w:rFonts w:ascii="Times New Roman" w:hAnsi="Times New Roman" w:cs="Times New Roman"/>
        </w:rPr>
        <w:t xml:space="preserve">, tendo o corpo enquanto possibilidade visual de expressão desse tempo, bem como na relação dele com a dança, compreendendo que, a partir da fotografia, se constroem e se revelam traços tênues da paisagem corporal. </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Através do</w:t>
      </w:r>
      <w:r w:rsidR="0068795E">
        <w:rPr>
          <w:rFonts w:ascii="Times New Roman" w:hAnsi="Times New Roman" w:cs="Times New Roman"/>
          <w:sz w:val="24"/>
          <w:szCs w:val="24"/>
        </w:rPr>
        <w:t xml:space="preserve"> diálogo</w:t>
      </w:r>
      <w:r>
        <w:rPr>
          <w:rFonts w:ascii="Times New Roman" w:hAnsi="Times New Roman" w:cs="Times New Roman"/>
          <w:sz w:val="24"/>
          <w:szCs w:val="24"/>
        </w:rPr>
        <w:t xml:space="preserve"> entre a fotografia e o corpo plasmado e contaminado pela dança e delineado pelo tempo, a proposta é</w:t>
      </w:r>
      <w:r w:rsidR="0068795E">
        <w:rPr>
          <w:rFonts w:ascii="Times New Roman" w:hAnsi="Times New Roman" w:cs="Times New Roman"/>
          <w:sz w:val="24"/>
          <w:szCs w:val="24"/>
        </w:rPr>
        <w:t xml:space="preserve"> cartografar</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a paisagem corporal de um </w:t>
      </w:r>
      <w:r w:rsidR="0068795E">
        <w:rPr>
          <w:rFonts w:ascii="Times New Roman" w:hAnsi="Times New Roman" w:cs="Times New Roman"/>
          <w:sz w:val="24"/>
          <w:szCs w:val="24"/>
        </w:rPr>
        <w:t>tempo vivido</w:t>
      </w:r>
      <w:r>
        <w:rPr>
          <w:rFonts w:ascii="Times New Roman" w:hAnsi="Times New Roman" w:cs="Times New Roman"/>
          <w:sz w:val="24"/>
          <w:szCs w:val="24"/>
        </w:rPr>
        <w:t xml:space="preserve">, investigando os movimentos desse corpo e a memória emaranhada à pele. </w:t>
      </w:r>
      <w:r w:rsidR="00244795">
        <w:rPr>
          <w:rFonts w:ascii="Times New Roman" w:hAnsi="Times New Roman" w:cs="Times New Roman"/>
          <w:sz w:val="24"/>
          <w:szCs w:val="24"/>
        </w:rPr>
        <w:t>Foi realizado</w:t>
      </w:r>
      <w:r>
        <w:rPr>
          <w:rFonts w:ascii="Times New Roman" w:hAnsi="Times New Roman" w:cs="Times New Roman"/>
          <w:sz w:val="24"/>
          <w:szCs w:val="24"/>
        </w:rPr>
        <w:t>, portanto, um ensaio fotográfico em estúdio, com dançarinas acima de 40 anos, sobre a expressão do tempo no corpo com um longo percurso na dança, para a edição de um fotolivro.</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O fotolivro, que conta com a série de ensaios de cinco dançarinas, teve como etapas de produção a concepção e elaboração do projeto – entre novembro </w:t>
      </w:r>
      <w:r w:rsidR="00BD7FAF">
        <w:rPr>
          <w:rFonts w:ascii="Times New Roman" w:hAnsi="Times New Roman" w:cs="Times New Roman"/>
          <w:sz w:val="24"/>
          <w:szCs w:val="24"/>
        </w:rPr>
        <w:t>de 2012</w:t>
      </w:r>
      <w:r w:rsidR="007E2D67">
        <w:rPr>
          <w:rFonts w:ascii="Times New Roman" w:hAnsi="Times New Roman" w:cs="Times New Roman"/>
          <w:sz w:val="24"/>
          <w:szCs w:val="24"/>
        </w:rPr>
        <w:t xml:space="preserve"> </w:t>
      </w:r>
      <w:r>
        <w:rPr>
          <w:rFonts w:ascii="Times New Roman" w:hAnsi="Times New Roman" w:cs="Times New Roman"/>
          <w:sz w:val="24"/>
          <w:szCs w:val="24"/>
        </w:rPr>
        <w:t>e fevereiro de 2013 –, a revisão bibliográfica e a pesquisa de referências – entre março e maio – a produção fotográfica e do memorial – entre junho e julho – e execução do projeto gráfico – em agosto. Tendo sido pensado para articular a dimensão acadêmica e a proposta poética que compõem o trabalho, o formato final do projeto inclui o fotolivro e o memorial, em harmonia estética.</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Ao longo da construção do trabalho, foram desenvolvidos alguns propósitos para conduzir a investigação, como fotografar materializações do tempo através de sua expressão no corpo das dançarinas, ou seja, explorar as visibilidades do envelhecimento e da dedicação à dança através da fotografia; instigar potencialidades do corpo envelhecido na dança, propondo improvisações para as dançarinas a partir de temáticas sugeridas pela fotógrafa; tatear a relação da dançarina com o envelhecimento do seu próprio corpo dançante; </w:t>
      </w:r>
      <w:r w:rsidR="00BD7FAF">
        <w:rPr>
          <w:rFonts w:ascii="Times New Roman" w:hAnsi="Times New Roman" w:cs="Times New Roman"/>
          <w:sz w:val="24"/>
          <w:szCs w:val="24"/>
        </w:rPr>
        <w:t>i</w:t>
      </w:r>
      <w:r>
        <w:rPr>
          <w:rFonts w:ascii="Times New Roman" w:hAnsi="Times New Roman" w:cs="Times New Roman"/>
          <w:sz w:val="24"/>
          <w:szCs w:val="24"/>
        </w:rPr>
        <w:t xml:space="preserve">nvestigar </w:t>
      </w:r>
      <w:r>
        <w:rPr>
          <w:rFonts w:ascii="Times New Roman" w:hAnsi="Times New Roman" w:cs="Times New Roman"/>
          <w:i/>
          <w:sz w:val="24"/>
          <w:szCs w:val="24"/>
        </w:rPr>
        <w:t>fotograficidades</w:t>
      </w:r>
      <w:r>
        <w:rPr>
          <w:rFonts w:ascii="Times New Roman" w:hAnsi="Times New Roman" w:cs="Times New Roman"/>
          <w:sz w:val="24"/>
          <w:szCs w:val="24"/>
        </w:rPr>
        <w:t xml:space="preserve"> das marcas temporais no corpo e, a </w:t>
      </w:r>
      <w:r>
        <w:rPr>
          <w:rFonts w:ascii="Times New Roman" w:hAnsi="Times New Roman" w:cs="Times New Roman"/>
          <w:sz w:val="24"/>
          <w:szCs w:val="24"/>
        </w:rPr>
        <w:lastRenderedPageBreak/>
        <w:t xml:space="preserve">partir desse conceito, cartografar as visualidades do invisível, como o tempo; construir possíveis diálogos entre </w:t>
      </w:r>
      <w:r w:rsidRPr="00BD7FAF">
        <w:rPr>
          <w:rFonts w:ascii="Times New Roman" w:hAnsi="Times New Roman" w:cs="Times New Roman"/>
          <w:sz w:val="24"/>
          <w:szCs w:val="24"/>
        </w:rPr>
        <w:t>a</w:t>
      </w:r>
      <w:r w:rsidR="00BD7FAF">
        <w:rPr>
          <w:rFonts w:ascii="Times New Roman" w:hAnsi="Times New Roman" w:cs="Times New Roman"/>
          <w:sz w:val="24"/>
          <w:szCs w:val="24"/>
        </w:rPr>
        <w:t xml:space="preserve"> cinestesia</w:t>
      </w:r>
      <w:r w:rsidRPr="00BD7FAF">
        <w:rPr>
          <w:rFonts w:ascii="Times New Roman" w:hAnsi="Times New Roman" w:cs="Times New Roman"/>
          <w:sz w:val="24"/>
          <w:szCs w:val="24"/>
        </w:rPr>
        <w:t xml:space="preserve"> da dança</w:t>
      </w:r>
      <w:r>
        <w:rPr>
          <w:rFonts w:ascii="Times New Roman" w:hAnsi="Times New Roman" w:cs="Times New Roman"/>
          <w:sz w:val="24"/>
          <w:szCs w:val="24"/>
        </w:rPr>
        <w:t xml:space="preserve"> e o caráter estático da fotografia.</w:t>
      </w:r>
    </w:p>
    <w:p w:rsidR="004E63E4" w:rsidRDefault="004E63E4">
      <w:pPr>
        <w:pStyle w:val="Padro"/>
        <w:spacing w:after="0" w:line="360" w:lineRule="auto"/>
      </w:pPr>
    </w:p>
    <w:p w:rsidR="004E63E4" w:rsidRDefault="000A2BA5">
      <w:pPr>
        <w:pStyle w:val="Padro"/>
        <w:spacing w:after="0" w:line="360" w:lineRule="auto"/>
        <w:jc w:val="both"/>
      </w:pPr>
      <w:r>
        <w:rPr>
          <w:rFonts w:ascii="Times New Roman" w:hAnsi="Times New Roman" w:cs="Times New Roman"/>
          <w:sz w:val="24"/>
          <w:szCs w:val="24"/>
        </w:rPr>
        <w:t>No percurso acadêmico dedicado à fotografia e consolidado pela monitoria no Laboratório de Fotografia da Universidade Federal da Bahia (Labfoto/UFBA</w:t>
      </w:r>
      <w:proofErr w:type="gramStart"/>
      <w:r>
        <w:rPr>
          <w:rFonts w:ascii="Times New Roman" w:hAnsi="Times New Roman" w:cs="Times New Roman"/>
          <w:sz w:val="24"/>
          <w:szCs w:val="24"/>
        </w:rPr>
        <w:t>)</w:t>
      </w:r>
      <w:proofErr w:type="gramEnd"/>
      <w:r>
        <w:rPr>
          <w:rStyle w:val="ncoradenotaderodap"/>
        </w:rPr>
        <w:footnoteReference w:id="1"/>
      </w:r>
      <w:r>
        <w:rPr>
          <w:rFonts w:ascii="Times New Roman" w:hAnsi="Times New Roman" w:cs="Times New Roman"/>
          <w:sz w:val="24"/>
          <w:szCs w:val="24"/>
        </w:rPr>
        <w:t xml:space="preserve">, o estúdio, o nu e a dança aparecem como tripé da formação enquanto fotógrafa. Nesse fluxo, a dedicação a uma nudez sem erotismo e a oportunidade de acompanhar espetáculos de dança do Festival Internacional Viva Dança e as montagens do Balé do TCA, em 2013, encontram-se na constituição desse processo. Assim, propostas voltadas para uma lógica do registro deram lugar a um fazer fotográfico guiado por reflexões a respeito do corpo que dança. Esse atravessamento temático do corpo, no entanto, apenas aparece como questão de pesquisa quando confrontado com </w:t>
      </w:r>
      <w:proofErr w:type="gramStart"/>
      <w:r>
        <w:rPr>
          <w:rFonts w:ascii="Times New Roman" w:hAnsi="Times New Roman" w:cs="Times New Roman"/>
          <w:sz w:val="24"/>
          <w:szCs w:val="24"/>
        </w:rPr>
        <w:t xml:space="preserve">a variável </w:t>
      </w:r>
      <w:r w:rsidRPr="00E55EF5">
        <w:rPr>
          <w:rFonts w:ascii="Times New Roman" w:hAnsi="Times New Roman" w:cs="Times New Roman"/>
          <w:i/>
          <w:sz w:val="24"/>
          <w:szCs w:val="24"/>
        </w:rPr>
        <w:t>tempo</w:t>
      </w:r>
      <w:proofErr w:type="gramEnd"/>
      <w:r>
        <w:rPr>
          <w:rFonts w:ascii="Times New Roman" w:hAnsi="Times New Roman" w:cs="Times New Roman"/>
          <w:sz w:val="24"/>
          <w:szCs w:val="24"/>
        </w:rPr>
        <w:t>.</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A reflexão sobre o corpo da dançarina remete à trajetória de vida da fotógrafa, que, durante a infância e a adolescência, teve seu próprio corpo contaminado pela dança, convivendo</w:t>
      </w:r>
      <w:r w:rsidR="00E55EF5">
        <w:rPr>
          <w:rFonts w:ascii="Times New Roman" w:hAnsi="Times New Roman" w:cs="Times New Roman"/>
          <w:sz w:val="24"/>
          <w:szCs w:val="24"/>
        </w:rPr>
        <w:t>,</w:t>
      </w:r>
      <w:r>
        <w:rPr>
          <w:rFonts w:ascii="Times New Roman" w:hAnsi="Times New Roman" w:cs="Times New Roman"/>
          <w:sz w:val="24"/>
          <w:szCs w:val="24"/>
        </w:rPr>
        <w:t xml:space="preserve"> assim</w:t>
      </w:r>
      <w:r w:rsidR="00E55EF5">
        <w:rPr>
          <w:rFonts w:ascii="Times New Roman" w:hAnsi="Times New Roman" w:cs="Times New Roman"/>
          <w:sz w:val="24"/>
          <w:szCs w:val="24"/>
        </w:rPr>
        <w:t>,</w:t>
      </w:r>
      <w:r>
        <w:rPr>
          <w:rFonts w:ascii="Times New Roman" w:hAnsi="Times New Roman" w:cs="Times New Roman"/>
          <w:sz w:val="24"/>
          <w:szCs w:val="24"/>
        </w:rPr>
        <w:t xml:space="preserve"> com os rígidos padrões de beleza impostos pelo balé clássico. Já o interesse em investigar as tensões entre corpo e tempo surge como consequência de um incômodo na relação depreciativa das mulheres com a velhice, pensando em valorizar a o corpo envelhecido e suas marcas temporais. </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Enquanto pesquisa, o trabalho se propõe a ter caráter </w:t>
      </w:r>
      <w:r w:rsidR="00E55EF5">
        <w:rPr>
          <w:rFonts w:ascii="Times New Roman" w:hAnsi="Times New Roman" w:cs="Times New Roman"/>
          <w:sz w:val="24"/>
          <w:szCs w:val="24"/>
        </w:rPr>
        <w:t xml:space="preserve">poético-reflexivo estando </w:t>
      </w:r>
      <w:r>
        <w:rPr>
          <w:rFonts w:ascii="Times New Roman" w:hAnsi="Times New Roman" w:cs="Times New Roman"/>
          <w:sz w:val="24"/>
          <w:szCs w:val="24"/>
        </w:rPr>
        <w:t>preocupado em propor questões e investigar a linguagem fotográfica e suas possibilidades estéticas. Academicamente, trata-se de ampliar a discussão sobre padrões de beleza – desconectados da realidade física do corpo – e sobre os estereótipos possíveis na dança, sob o viés da relação inexorável com o tempo e as implacáveis metamorfoses do corpo, em uma sociedade na qual a beleza é, majoritariamente, associada à juventude. O estereótipo da dançarina é evocado no sentido de propor uma desconstrução do paradigma da busca do corpo impossível (anoréxico e eternamente jovem)</w:t>
      </w:r>
      <w:r w:rsidR="00DD46DF">
        <w:rPr>
          <w:rFonts w:ascii="Times New Roman" w:hAnsi="Times New Roman" w:cs="Times New Roman"/>
          <w:sz w:val="24"/>
          <w:szCs w:val="24"/>
        </w:rPr>
        <w:t>,</w:t>
      </w:r>
      <w:r>
        <w:rPr>
          <w:rFonts w:ascii="Times New Roman" w:hAnsi="Times New Roman" w:cs="Times New Roman"/>
          <w:sz w:val="24"/>
          <w:szCs w:val="24"/>
        </w:rPr>
        <w:t xml:space="preserve"> presente na vida das dançarinas.</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Além disso, o recorte de gênero, feito a priori calcado na preferência estética da fotógrafa pelo corpo feminino, destaca também a relação da mulher com esses padrões </w:t>
      </w:r>
      <w:r>
        <w:rPr>
          <w:rFonts w:ascii="Times New Roman" w:hAnsi="Times New Roman" w:cs="Times New Roman"/>
          <w:sz w:val="24"/>
          <w:szCs w:val="24"/>
        </w:rPr>
        <w:lastRenderedPageBreak/>
        <w:t>de beleza, compreendendo que, por ser socialmente mais afetada com a questão, a relação da mulher com a velhice fornece nuances mais enriquecedoras para o trabalho, já que a presença do sexismo na sociedade capitalista produz um corpo feminino consumível, construindo um padrão que reproduz e legitima esse estereótipo anoréxico e eternamente jovem. Nos últimos anos, no entanto, vem-se acompanhando um engendramento da velhice, sob uma perspectiva mercantilista, em público consumidor, estando o discurso transformando-a em “melhor idade”.</w:t>
      </w:r>
      <w:r>
        <w:rPr>
          <w:rFonts w:ascii="Times New Roman" w:hAnsi="Times New Roman" w:cs="Times New Roman"/>
          <w:color w:val="FF0000"/>
          <w:sz w:val="24"/>
          <w:szCs w:val="24"/>
        </w:rPr>
        <w:t xml:space="preserve"> </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Desse modo, a proposta se insere no âmbito da fotografia contemporânea, por se contrapor à lógica do tripé verdade, veracidade e objetividade. É a partir de sua subjetividade que o sujeito fotógrafo que constrói as imagens – e não as captura –, explorando a fotografia enquanto linguagem e material dentro de suas próprias especificidades. Para isso, foi estabelecida uma relação dialógica com o sujeito dançarina, opondo-se à lógica de uma dialética entre opostos. Por fim, a abordagem sobre o envelhecimento se insere nos debates contemporâneos sobre o corpo, que cada vez mais aponta </w:t>
      </w:r>
      <w:r w:rsidR="00BD7FAF">
        <w:rPr>
          <w:rFonts w:ascii="Times New Roman" w:hAnsi="Times New Roman" w:cs="Times New Roman"/>
          <w:sz w:val="24"/>
          <w:szCs w:val="24"/>
        </w:rPr>
        <w:t xml:space="preserve">como </w:t>
      </w:r>
      <w:r>
        <w:rPr>
          <w:rFonts w:ascii="Times New Roman" w:hAnsi="Times New Roman" w:cs="Times New Roman"/>
          <w:sz w:val="24"/>
          <w:szCs w:val="24"/>
        </w:rPr>
        <w:t>uma centralidade temática.</w:t>
      </w:r>
    </w:p>
    <w:p w:rsidR="004E63E4" w:rsidRDefault="004E63E4">
      <w:pPr>
        <w:pStyle w:val="Padro"/>
        <w:spacing w:after="0" w:line="360" w:lineRule="auto"/>
        <w:jc w:val="both"/>
      </w:pPr>
    </w:p>
    <w:p w:rsidR="004E63E4" w:rsidRPr="00E84FB6" w:rsidRDefault="00396FD8">
      <w:pPr>
        <w:pStyle w:val="Padro"/>
        <w:spacing w:after="0" w:line="360" w:lineRule="auto"/>
        <w:jc w:val="both"/>
        <w:rPr>
          <w:sz w:val="28"/>
          <w:szCs w:val="28"/>
        </w:rPr>
      </w:pPr>
      <w:r w:rsidRPr="00E84FB6">
        <w:rPr>
          <w:rFonts w:ascii="Times New Roman" w:hAnsi="Times New Roman" w:cs="Times New Roman"/>
          <w:b/>
          <w:sz w:val="28"/>
          <w:szCs w:val="28"/>
        </w:rPr>
        <w:t xml:space="preserve">Imbricamentos: corpo, </w:t>
      </w:r>
      <w:r w:rsidR="00225750" w:rsidRPr="00E84FB6">
        <w:rPr>
          <w:rFonts w:ascii="Times New Roman" w:hAnsi="Times New Roman" w:cs="Times New Roman"/>
          <w:b/>
          <w:sz w:val="28"/>
          <w:szCs w:val="28"/>
        </w:rPr>
        <w:t xml:space="preserve">a </w:t>
      </w:r>
      <w:r w:rsidRPr="00E84FB6">
        <w:rPr>
          <w:rFonts w:ascii="Times New Roman" w:hAnsi="Times New Roman" w:cs="Times New Roman"/>
          <w:b/>
          <w:sz w:val="28"/>
          <w:szCs w:val="28"/>
        </w:rPr>
        <w:t xml:space="preserve">dança e tempo </w:t>
      </w:r>
      <w:proofErr w:type="gramStart"/>
      <w:r w:rsidRPr="00E84FB6">
        <w:rPr>
          <w:rFonts w:ascii="Times New Roman" w:hAnsi="Times New Roman" w:cs="Times New Roman"/>
          <w:b/>
          <w:sz w:val="28"/>
          <w:szCs w:val="28"/>
        </w:rPr>
        <w:t>vivo</w:t>
      </w:r>
      <w:proofErr w:type="gramEnd"/>
    </w:p>
    <w:p w:rsidR="00542696" w:rsidRDefault="000A2BA5" w:rsidP="00542696">
      <w:pPr>
        <w:pStyle w:val="Padr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etimologia da noção de corpo presente no trabalho é </w:t>
      </w:r>
      <w:r>
        <w:rPr>
          <w:rFonts w:ascii="Times New Roman" w:hAnsi="Times New Roman" w:cs="Times New Roman"/>
          <w:i/>
          <w:sz w:val="24"/>
          <w:szCs w:val="24"/>
        </w:rPr>
        <w:t>krp</w:t>
      </w:r>
      <w:r>
        <w:rPr>
          <w:rFonts w:ascii="Times New Roman" w:hAnsi="Times New Roman" w:cs="Times New Roman"/>
          <w:sz w:val="24"/>
          <w:szCs w:val="24"/>
        </w:rPr>
        <w:t xml:space="preserve">, de raiz indo-iraniana, que significa forma tangível, sensível e visível (GREINER, 2005). </w:t>
      </w:r>
      <w:r w:rsidR="00542696">
        <w:rPr>
          <w:rFonts w:ascii="Times New Roman" w:hAnsi="Times New Roman" w:cs="Times New Roman"/>
          <w:sz w:val="24"/>
          <w:szCs w:val="24"/>
        </w:rPr>
        <w:t xml:space="preserve">No percurso cartográfico aqui descrito, o corpo é território de afecções, é superfície sensível possível de ser afetada. Fotografar o tempo vivido é construir visibilidades das texturas e formas da plasticidade do tempo emaranhado no corpo, partindo da concepção de que este é “inseparável da própria história no fluxo da vida” (GREINER, p. 20). Neste trabalho, a textura da pele é fotografada como “a certeza de um corpo vivido, explorado, sentido, como são os das dançarinas veteranas” (LIMA, 2009). Nas fissuras dérmicas, enredam-se as teias da vida; nos músculos, pulsam o movimento que a fotografia fraciona em instantâneos. </w:t>
      </w:r>
    </w:p>
    <w:p w:rsidR="00BD7FAF" w:rsidRDefault="00BD7FAF" w:rsidP="00542696">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Mas, afinal, qual relação entre tempo, corpo e dança nos interessa? Como coloca Kuniichi Uno</w:t>
      </w:r>
      <w:r>
        <w:rPr>
          <w:rFonts w:ascii="Times New Roman" w:hAnsi="Times New Roman" w:cs="Times New Roman"/>
        </w:rPr>
        <w:t xml:space="preserve"> (2012, p. 56)</w:t>
      </w:r>
      <w:r>
        <w:rPr>
          <w:rFonts w:ascii="Times New Roman" w:hAnsi="Times New Roman" w:cs="Times New Roman"/>
          <w:sz w:val="24"/>
          <w:szCs w:val="24"/>
        </w:rPr>
        <w:t>, trata-se de:</w:t>
      </w:r>
    </w:p>
    <w:p w:rsidR="004E63E4" w:rsidRDefault="004E63E4">
      <w:pPr>
        <w:pStyle w:val="Padro"/>
        <w:spacing w:after="0" w:line="100" w:lineRule="atLeast"/>
        <w:jc w:val="both"/>
      </w:pPr>
    </w:p>
    <w:p w:rsidR="004E63E4" w:rsidRDefault="000A2BA5">
      <w:pPr>
        <w:pStyle w:val="Padro"/>
        <w:spacing w:after="0" w:line="100" w:lineRule="atLeast"/>
        <w:ind w:left="2268"/>
        <w:jc w:val="both"/>
      </w:pPr>
      <w:proofErr w:type="gramStart"/>
      <w:r>
        <w:rPr>
          <w:rFonts w:ascii="Times New Roman" w:hAnsi="Times New Roman" w:cs="Times New Roman"/>
        </w:rPr>
        <w:t>uma</w:t>
      </w:r>
      <w:proofErr w:type="gramEnd"/>
      <w:r>
        <w:rPr>
          <w:rFonts w:ascii="Times New Roman" w:hAnsi="Times New Roman" w:cs="Times New Roman"/>
        </w:rPr>
        <w:t xml:space="preserve"> dança e uma presença de corpo dentro de uma certa dimensão catastrófica da vida e do ser. Você encontra um corpo, você descobre um corpo, de repente, o corpo se encontra lá, destacado da pessoa, da </w:t>
      </w:r>
      <w:r>
        <w:rPr>
          <w:rFonts w:ascii="Times New Roman" w:hAnsi="Times New Roman" w:cs="Times New Roman"/>
        </w:rPr>
        <w:lastRenderedPageBreak/>
        <w:t>palavra, do contexto, dos sentidos, da história, da paisagem. Nessa catástrofe, o corpo é sempre estranho e estrangeiro com sua opacidade inatingível, inexaurível, irredutível. A realidade dada através do corpo rompe com a significação. O corpo é essa ruptura inqualificável. Ele é esse estranho começo e recomeço que pode colocar em questão um pouco de tudo, o pensamento, a narração, a significação, a comunicação, a história: ele introduz uma catástrofe no tempo que flui. O corpo como ruptura implica um aspecto partido do tempo, um aspecto catastrófico do tempo.</w:t>
      </w:r>
    </w:p>
    <w:p w:rsidR="004E63E4" w:rsidRPr="002843F5" w:rsidRDefault="004E63E4">
      <w:pPr>
        <w:pStyle w:val="Padro"/>
        <w:spacing w:after="0" w:line="360" w:lineRule="auto"/>
        <w:jc w:val="both"/>
        <w:rPr>
          <w:color w:val="FF0000"/>
        </w:rPr>
      </w:pPr>
    </w:p>
    <w:p w:rsidR="004E63E4" w:rsidRDefault="000A2BA5">
      <w:pPr>
        <w:pStyle w:val="Padro"/>
        <w:spacing w:after="0" w:line="360" w:lineRule="auto"/>
        <w:jc w:val="both"/>
        <w:rPr>
          <w:rFonts w:ascii="Times New Roman" w:hAnsi="Times New Roman" w:cs="Times New Roman"/>
          <w:sz w:val="24"/>
          <w:szCs w:val="24"/>
        </w:rPr>
      </w:pPr>
      <w:r w:rsidRPr="00BF19B2">
        <w:rPr>
          <w:rFonts w:ascii="Times New Roman" w:hAnsi="Times New Roman" w:cs="Times New Roman"/>
          <w:sz w:val="24"/>
          <w:szCs w:val="24"/>
        </w:rPr>
        <w:t>O corp</w:t>
      </w:r>
      <w:r>
        <w:rPr>
          <w:rFonts w:ascii="Times New Roman" w:hAnsi="Times New Roman" w:cs="Times New Roman"/>
          <w:sz w:val="24"/>
          <w:szCs w:val="24"/>
        </w:rPr>
        <w:t xml:space="preserve">o feminino e a pele são temas abordados em diferentes períodos da história da arte. Em </w:t>
      </w:r>
      <w:r>
        <w:rPr>
          <w:rFonts w:ascii="Times New Roman" w:hAnsi="Times New Roman" w:cs="Times New Roman"/>
          <w:i/>
          <w:sz w:val="24"/>
          <w:szCs w:val="24"/>
        </w:rPr>
        <w:t>As três idades da vida</w:t>
      </w:r>
      <w:r>
        <w:rPr>
          <w:rFonts w:ascii="Times New Roman" w:hAnsi="Times New Roman" w:cs="Times New Roman"/>
          <w:sz w:val="24"/>
          <w:szCs w:val="24"/>
        </w:rPr>
        <w:t xml:space="preserve"> (1905), de Gustav Klimt, e em </w:t>
      </w:r>
      <w:r>
        <w:rPr>
          <w:rFonts w:ascii="Times New Roman" w:hAnsi="Times New Roman" w:cs="Times New Roman"/>
          <w:i/>
          <w:sz w:val="24"/>
          <w:szCs w:val="24"/>
        </w:rPr>
        <w:t>As três idades da mulher e a morte</w:t>
      </w:r>
      <w:r>
        <w:rPr>
          <w:rFonts w:ascii="Times New Roman" w:hAnsi="Times New Roman" w:cs="Times New Roman"/>
          <w:sz w:val="24"/>
          <w:szCs w:val="24"/>
        </w:rPr>
        <w:t xml:space="preserve"> (1510), de Hans Baldung-Grien, por exemplo, a relação da mulher com a velhice é retratada de forma devastadora. Ambos os pintores exploram a temporalidade do corpo feminino a partir da plasticidade da textura da pele envelhecida, bem como associam a beleza à juventude: no segundo quadro, mais explicitamente, a mulher jovem, assim como Narciso, parece inebriada com sua própria imagem no espelho. Já a velhice, ou a terceira idade da vida, tem um aspecto sombrio: se</w:t>
      </w:r>
      <w:r w:rsidR="007A6072">
        <w:rPr>
          <w:rFonts w:ascii="Times New Roman" w:hAnsi="Times New Roman" w:cs="Times New Roman"/>
          <w:sz w:val="24"/>
          <w:szCs w:val="24"/>
        </w:rPr>
        <w:t>,</w:t>
      </w:r>
      <w:r>
        <w:rPr>
          <w:rFonts w:ascii="Times New Roman" w:hAnsi="Times New Roman" w:cs="Times New Roman"/>
          <w:sz w:val="24"/>
          <w:szCs w:val="24"/>
        </w:rPr>
        <w:t xml:space="preserve"> no primeiro</w:t>
      </w:r>
      <w:r w:rsidR="007A6072">
        <w:rPr>
          <w:rFonts w:ascii="Times New Roman" w:hAnsi="Times New Roman" w:cs="Times New Roman"/>
          <w:sz w:val="24"/>
          <w:szCs w:val="24"/>
        </w:rPr>
        <w:t>,</w:t>
      </w:r>
      <w:r>
        <w:rPr>
          <w:rFonts w:ascii="Times New Roman" w:hAnsi="Times New Roman" w:cs="Times New Roman"/>
          <w:sz w:val="24"/>
          <w:szCs w:val="24"/>
        </w:rPr>
        <w:t xml:space="preserve"> a expressão corporal da mulher idosa é de desolação, no segundo é de alguém inconformado, e ela parece mesmo se rebelar contra a ação do tempo, representado pela morte com a ampulheta.</w:t>
      </w:r>
    </w:p>
    <w:p w:rsidR="007A6072" w:rsidRDefault="007A6072">
      <w:pPr>
        <w:pStyle w:val="Padro"/>
        <w:spacing w:after="0" w:line="360" w:lineRule="auto"/>
        <w:jc w:val="both"/>
      </w:pPr>
    </w:p>
    <w:p w:rsidR="004E63E4" w:rsidRDefault="000A2BA5">
      <w:pPr>
        <w:pStyle w:val="Padro"/>
        <w:spacing w:after="0" w:line="360" w:lineRule="auto"/>
        <w:jc w:val="both"/>
      </w:pPr>
      <w:r>
        <w:rPr>
          <w:noProof/>
          <w:lang w:eastAsia="pt-BR"/>
        </w:rPr>
        <w:drawing>
          <wp:inline distT="0" distB="0" distL="0" distR="0" wp14:anchorId="0B9F1644" wp14:editId="7125E7B9">
            <wp:extent cx="2506735" cy="2622430"/>
            <wp:effectExtent l="0" t="0" r="8255" b="6985"/>
            <wp:docPr id="1" name="Picture" descr="as três idades da vida kli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s três idades da vida klimt.jpg"/>
                    <pic:cNvPicPr>
                      <a:picLocks noChangeAspect="1" noChangeArrowheads="1"/>
                    </pic:cNvPicPr>
                  </pic:nvPicPr>
                  <pic:blipFill>
                    <a:blip r:embed="rId8" cstate="print"/>
                    <a:srcRect/>
                    <a:stretch>
                      <a:fillRect/>
                    </a:stretch>
                  </pic:blipFill>
                  <pic:spPr bwMode="auto">
                    <a:xfrm>
                      <a:off x="0" y="0"/>
                      <a:ext cx="2509520" cy="2625344"/>
                    </a:xfrm>
                    <a:prstGeom prst="rect">
                      <a:avLst/>
                    </a:prstGeom>
                    <a:noFill/>
                    <a:ln w="9525">
                      <a:noFill/>
                      <a:miter lim="800000"/>
                      <a:headEnd/>
                      <a:tailEnd/>
                    </a:ln>
                  </pic:spPr>
                </pic:pic>
              </a:graphicData>
            </a:graphic>
          </wp:inline>
        </w:drawing>
      </w:r>
      <w:r w:rsidR="006F668D">
        <w:rPr>
          <w:noProof/>
          <w:lang w:eastAsia="pt-BR"/>
        </w:rPr>
        <w:t xml:space="preserve">      </w:t>
      </w:r>
      <w:r w:rsidR="006F668D">
        <w:rPr>
          <w:noProof/>
          <w:lang w:eastAsia="pt-BR"/>
        </w:rPr>
        <w:drawing>
          <wp:inline distT="0" distB="0" distL="0" distR="0" wp14:anchorId="1100F70A" wp14:editId="6D11EE42">
            <wp:extent cx="1743075" cy="262890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 três idades da mulher e a morte.jpg"/>
                    <pic:cNvPicPr/>
                  </pic:nvPicPr>
                  <pic:blipFill>
                    <a:blip r:embed="rId9">
                      <a:extLst>
                        <a:ext uri="{28A0092B-C50C-407E-A947-70E740481C1C}">
                          <a14:useLocalDpi xmlns:a14="http://schemas.microsoft.com/office/drawing/2010/main" val="0"/>
                        </a:ext>
                      </a:extLst>
                    </a:blip>
                    <a:stretch>
                      <a:fillRect/>
                    </a:stretch>
                  </pic:blipFill>
                  <pic:spPr>
                    <a:xfrm>
                      <a:off x="0" y="0"/>
                      <a:ext cx="1743075" cy="2628900"/>
                    </a:xfrm>
                    <a:prstGeom prst="rect">
                      <a:avLst/>
                    </a:prstGeom>
                  </pic:spPr>
                </pic:pic>
              </a:graphicData>
            </a:graphic>
          </wp:inline>
        </w:drawing>
      </w:r>
    </w:p>
    <w:p w:rsidR="004E63E4" w:rsidRDefault="000A2BA5">
      <w:pPr>
        <w:pStyle w:val="Padro"/>
        <w:spacing w:after="0" w:line="360" w:lineRule="auto"/>
        <w:jc w:val="both"/>
      </w:pPr>
      <w:r>
        <w:rPr>
          <w:rFonts w:ascii="Times New Roman" w:hAnsi="Times New Roman" w:cs="Times New Roman"/>
          <w:i/>
          <w:sz w:val="24"/>
          <w:szCs w:val="24"/>
        </w:rPr>
        <w:t xml:space="preserve">         As três idades da vida</w:t>
      </w:r>
      <w:r>
        <w:rPr>
          <w:rFonts w:ascii="Times New Roman" w:hAnsi="Times New Roman" w:cs="Times New Roman"/>
          <w:sz w:val="24"/>
          <w:szCs w:val="24"/>
        </w:rPr>
        <w:t xml:space="preserve"> (1905)                  </w:t>
      </w:r>
      <w:r>
        <w:rPr>
          <w:rFonts w:ascii="Times New Roman" w:hAnsi="Times New Roman" w:cs="Times New Roman"/>
          <w:i/>
          <w:sz w:val="24"/>
          <w:szCs w:val="24"/>
        </w:rPr>
        <w:t>As três idades da mulher e a morte</w:t>
      </w:r>
      <w:r>
        <w:rPr>
          <w:rFonts w:ascii="Times New Roman" w:hAnsi="Times New Roman" w:cs="Times New Roman"/>
          <w:sz w:val="24"/>
          <w:szCs w:val="24"/>
        </w:rPr>
        <w:t xml:space="preserve"> (1510)</w:t>
      </w:r>
    </w:p>
    <w:p w:rsidR="004E63E4" w:rsidRDefault="004E63E4">
      <w:pPr>
        <w:pStyle w:val="Padro"/>
        <w:spacing w:after="0" w:line="360" w:lineRule="auto"/>
        <w:jc w:val="both"/>
      </w:pPr>
    </w:p>
    <w:p w:rsidR="004E63E4" w:rsidRPr="007A6072" w:rsidRDefault="002F7473">
      <w:pPr>
        <w:pStyle w:val="Padro"/>
        <w:spacing w:after="0" w:line="360" w:lineRule="auto"/>
        <w:jc w:val="both"/>
        <w:rPr>
          <w:color w:val="auto"/>
        </w:rPr>
      </w:pPr>
      <w:r w:rsidRPr="007A6072">
        <w:rPr>
          <w:rFonts w:ascii="Times New Roman" w:hAnsi="Times New Roman" w:cs="Times New Roman"/>
          <w:color w:val="auto"/>
          <w:sz w:val="24"/>
          <w:szCs w:val="24"/>
        </w:rPr>
        <w:t>A arte do</w:t>
      </w:r>
      <w:r w:rsidR="007A6072" w:rsidRPr="007A6072">
        <w:rPr>
          <w:rFonts w:ascii="Times New Roman" w:hAnsi="Times New Roman" w:cs="Times New Roman"/>
          <w:color w:val="auto"/>
          <w:sz w:val="24"/>
          <w:szCs w:val="24"/>
        </w:rPr>
        <w:t xml:space="preserve"> século XX apresenta novas visu</w:t>
      </w:r>
      <w:r w:rsidRPr="007A6072">
        <w:rPr>
          <w:rFonts w:ascii="Times New Roman" w:hAnsi="Times New Roman" w:cs="Times New Roman"/>
          <w:color w:val="auto"/>
          <w:sz w:val="24"/>
          <w:szCs w:val="24"/>
        </w:rPr>
        <w:t>a</w:t>
      </w:r>
      <w:r w:rsidR="007A6072" w:rsidRPr="007A6072">
        <w:rPr>
          <w:rFonts w:ascii="Times New Roman" w:hAnsi="Times New Roman" w:cs="Times New Roman"/>
          <w:color w:val="auto"/>
          <w:sz w:val="24"/>
          <w:szCs w:val="24"/>
        </w:rPr>
        <w:t>l</w:t>
      </w:r>
      <w:r w:rsidRPr="007A6072">
        <w:rPr>
          <w:rFonts w:ascii="Times New Roman" w:hAnsi="Times New Roman" w:cs="Times New Roman"/>
          <w:color w:val="auto"/>
          <w:sz w:val="24"/>
          <w:szCs w:val="24"/>
        </w:rPr>
        <w:t>izações do corpo, sendo uma das principais delas a</w:t>
      </w:r>
      <w:r w:rsidR="007A6072" w:rsidRPr="007A6072">
        <w:rPr>
          <w:rFonts w:ascii="Times New Roman" w:hAnsi="Times New Roman" w:cs="Times New Roman"/>
          <w:color w:val="auto"/>
          <w:sz w:val="24"/>
          <w:szCs w:val="24"/>
        </w:rPr>
        <w:t>través</w:t>
      </w:r>
      <w:r w:rsidRPr="007A6072">
        <w:rPr>
          <w:rFonts w:ascii="Times New Roman" w:hAnsi="Times New Roman" w:cs="Times New Roman"/>
          <w:color w:val="auto"/>
          <w:sz w:val="24"/>
          <w:szCs w:val="24"/>
        </w:rPr>
        <w:t xml:space="preserve"> fotografia. </w:t>
      </w:r>
      <w:r w:rsidR="007A6072" w:rsidRPr="007A6072">
        <w:rPr>
          <w:rFonts w:ascii="Times New Roman" w:hAnsi="Times New Roman" w:cs="Times New Roman"/>
          <w:color w:val="auto"/>
          <w:sz w:val="24"/>
          <w:szCs w:val="24"/>
        </w:rPr>
        <w:t>É n</w:t>
      </w:r>
      <w:r w:rsidR="000A2BA5" w:rsidRPr="007A6072">
        <w:rPr>
          <w:rFonts w:ascii="Times New Roman" w:hAnsi="Times New Roman" w:cs="Times New Roman"/>
          <w:color w:val="auto"/>
          <w:sz w:val="24"/>
          <w:szCs w:val="24"/>
        </w:rPr>
        <w:t>a segunda metade d</w:t>
      </w:r>
      <w:r w:rsidR="007A6072" w:rsidRPr="007A6072">
        <w:rPr>
          <w:rFonts w:ascii="Times New Roman" w:hAnsi="Times New Roman" w:cs="Times New Roman"/>
          <w:color w:val="auto"/>
          <w:sz w:val="24"/>
          <w:szCs w:val="24"/>
        </w:rPr>
        <w:t>esse</w:t>
      </w:r>
      <w:r w:rsidR="000A2BA5" w:rsidRPr="007A6072">
        <w:rPr>
          <w:rFonts w:ascii="Times New Roman" w:hAnsi="Times New Roman" w:cs="Times New Roman"/>
          <w:color w:val="auto"/>
          <w:sz w:val="24"/>
          <w:szCs w:val="24"/>
        </w:rPr>
        <w:t xml:space="preserve"> século </w:t>
      </w:r>
      <w:r w:rsidR="007A6072" w:rsidRPr="007A6072">
        <w:rPr>
          <w:rFonts w:ascii="Times New Roman" w:hAnsi="Times New Roman" w:cs="Times New Roman"/>
          <w:color w:val="auto"/>
          <w:sz w:val="24"/>
          <w:szCs w:val="24"/>
        </w:rPr>
        <w:t>que</w:t>
      </w:r>
      <w:r w:rsidR="000A2BA5" w:rsidRPr="007A6072">
        <w:rPr>
          <w:rFonts w:ascii="Times New Roman" w:hAnsi="Times New Roman" w:cs="Times New Roman"/>
          <w:color w:val="auto"/>
          <w:sz w:val="24"/>
          <w:szCs w:val="24"/>
        </w:rPr>
        <w:t xml:space="preserve"> o corpo cada vez mais </w:t>
      </w:r>
      <w:r w:rsidR="000A2BA5" w:rsidRPr="007A6072">
        <w:rPr>
          <w:rFonts w:ascii="Times New Roman" w:hAnsi="Times New Roman" w:cs="Times New Roman"/>
          <w:color w:val="auto"/>
          <w:sz w:val="24"/>
          <w:szCs w:val="24"/>
        </w:rPr>
        <w:lastRenderedPageBreak/>
        <w:t xml:space="preserve">esteve presente no campo das artes, sejam nos </w:t>
      </w:r>
      <w:r w:rsidR="000A2BA5" w:rsidRPr="007A6072">
        <w:rPr>
          <w:rFonts w:ascii="Times New Roman" w:hAnsi="Times New Roman" w:cs="Times New Roman"/>
          <w:i/>
          <w:color w:val="auto"/>
          <w:sz w:val="24"/>
          <w:szCs w:val="24"/>
        </w:rPr>
        <w:t>happenings</w:t>
      </w:r>
      <w:r w:rsidR="000A2BA5" w:rsidRPr="007A6072">
        <w:rPr>
          <w:rFonts w:ascii="Times New Roman" w:hAnsi="Times New Roman" w:cs="Times New Roman"/>
          <w:color w:val="auto"/>
          <w:sz w:val="24"/>
          <w:szCs w:val="24"/>
        </w:rPr>
        <w:t>, em ações ou performances</w:t>
      </w:r>
      <w:r w:rsidR="007A6072" w:rsidRPr="007A6072">
        <w:rPr>
          <w:rFonts w:ascii="Times New Roman" w:hAnsi="Times New Roman" w:cs="Times New Roman"/>
          <w:color w:val="auto"/>
          <w:sz w:val="24"/>
          <w:szCs w:val="24"/>
        </w:rPr>
        <w:t>, com artistas</w:t>
      </w:r>
      <w:r w:rsidR="000A2BA5" w:rsidRPr="007A6072">
        <w:rPr>
          <w:rFonts w:ascii="Times New Roman" w:hAnsi="Times New Roman" w:cs="Times New Roman"/>
          <w:color w:val="auto"/>
          <w:sz w:val="24"/>
          <w:szCs w:val="24"/>
        </w:rPr>
        <w:t xml:space="preserve"> </w:t>
      </w:r>
      <w:r w:rsidR="007A6072" w:rsidRPr="007A6072">
        <w:rPr>
          <w:rFonts w:ascii="Times New Roman" w:hAnsi="Times New Roman" w:cs="Times New Roman"/>
          <w:color w:val="auto"/>
          <w:sz w:val="24"/>
          <w:szCs w:val="24"/>
        </w:rPr>
        <w:t xml:space="preserve">como </w:t>
      </w:r>
      <w:r w:rsidR="000A2BA5" w:rsidRPr="007A6072">
        <w:rPr>
          <w:rFonts w:ascii="Times New Roman" w:hAnsi="Times New Roman" w:cs="Times New Roman"/>
          <w:color w:val="auto"/>
          <w:sz w:val="24"/>
          <w:szCs w:val="24"/>
        </w:rPr>
        <w:t>Orlan</w:t>
      </w:r>
      <w:r w:rsidR="007A6072" w:rsidRPr="007A6072">
        <w:rPr>
          <w:rFonts w:ascii="Times New Roman" w:hAnsi="Times New Roman" w:cs="Times New Roman"/>
          <w:color w:val="auto"/>
          <w:sz w:val="24"/>
          <w:szCs w:val="24"/>
        </w:rPr>
        <w:t xml:space="preserve"> e</w:t>
      </w:r>
      <w:r w:rsidR="000A2BA5" w:rsidRPr="007A6072">
        <w:rPr>
          <w:rFonts w:ascii="Times New Roman" w:hAnsi="Times New Roman" w:cs="Times New Roman"/>
          <w:color w:val="auto"/>
          <w:sz w:val="24"/>
          <w:szCs w:val="24"/>
        </w:rPr>
        <w:t xml:space="preserve"> Stelarc</w:t>
      </w:r>
      <w:r w:rsidR="007A6072" w:rsidRPr="007A6072">
        <w:rPr>
          <w:rFonts w:ascii="Times New Roman" w:hAnsi="Times New Roman" w:cs="Times New Roman"/>
          <w:color w:val="auto"/>
          <w:sz w:val="24"/>
          <w:szCs w:val="24"/>
        </w:rPr>
        <w:t>.</w:t>
      </w:r>
    </w:p>
    <w:p w:rsidR="004E63E4" w:rsidRDefault="004E63E4">
      <w:pPr>
        <w:pStyle w:val="Padro"/>
        <w:spacing w:after="0" w:line="360" w:lineRule="auto"/>
        <w:jc w:val="both"/>
      </w:pPr>
    </w:p>
    <w:p w:rsidR="004E63E4" w:rsidRPr="00024672" w:rsidRDefault="00AB4C8B">
      <w:pPr>
        <w:pStyle w:val="Padro"/>
        <w:spacing w:after="0" w:line="360" w:lineRule="auto"/>
        <w:jc w:val="both"/>
        <w:rPr>
          <w:color w:val="auto"/>
        </w:rPr>
      </w:pPr>
      <w:r w:rsidRPr="00024672">
        <w:rPr>
          <w:rFonts w:ascii="Times New Roman" w:hAnsi="Times New Roman" w:cs="Times New Roman"/>
          <w:color w:val="auto"/>
          <w:sz w:val="24"/>
          <w:szCs w:val="24"/>
        </w:rPr>
        <w:t>A pele</w:t>
      </w:r>
      <w:r w:rsidR="000A2BA5" w:rsidRPr="00024672">
        <w:rPr>
          <w:rFonts w:ascii="Times New Roman" w:hAnsi="Times New Roman" w:cs="Times New Roman"/>
          <w:color w:val="auto"/>
          <w:sz w:val="24"/>
          <w:szCs w:val="24"/>
        </w:rPr>
        <w:t xml:space="preserve">, </w:t>
      </w:r>
      <w:r w:rsidR="00AE692A">
        <w:rPr>
          <w:rFonts w:ascii="Times New Roman" w:hAnsi="Times New Roman" w:cs="Times New Roman"/>
          <w:color w:val="auto"/>
          <w:sz w:val="24"/>
          <w:szCs w:val="24"/>
        </w:rPr>
        <w:t xml:space="preserve">superfície visível e sensível do corpo, </w:t>
      </w:r>
      <w:r w:rsidR="000A2BA5" w:rsidRPr="00024672">
        <w:rPr>
          <w:rFonts w:ascii="Times New Roman" w:hAnsi="Times New Roman" w:cs="Times New Roman"/>
          <w:color w:val="auto"/>
          <w:sz w:val="24"/>
          <w:szCs w:val="24"/>
        </w:rPr>
        <w:t>também tem sido tematizada na arte contemporânea, seja através d</w:t>
      </w:r>
      <w:r w:rsidRPr="00024672">
        <w:rPr>
          <w:rFonts w:ascii="Times New Roman" w:hAnsi="Times New Roman" w:cs="Times New Roman"/>
          <w:color w:val="auto"/>
          <w:sz w:val="24"/>
          <w:szCs w:val="24"/>
        </w:rPr>
        <w:t>o</w:t>
      </w:r>
      <w:r w:rsidR="000A2BA5" w:rsidRPr="00024672">
        <w:rPr>
          <w:rFonts w:ascii="Times New Roman" w:hAnsi="Times New Roman" w:cs="Times New Roman"/>
          <w:color w:val="auto"/>
          <w:sz w:val="24"/>
          <w:szCs w:val="24"/>
        </w:rPr>
        <w:t xml:space="preserve"> autoinfligir</w:t>
      </w:r>
      <w:r w:rsidRPr="00024672">
        <w:rPr>
          <w:rFonts w:ascii="Times New Roman" w:hAnsi="Times New Roman" w:cs="Times New Roman"/>
          <w:color w:val="auto"/>
          <w:sz w:val="24"/>
          <w:szCs w:val="24"/>
        </w:rPr>
        <w:t>-se</w:t>
      </w:r>
      <w:r w:rsidR="000A2BA5" w:rsidRPr="00024672">
        <w:rPr>
          <w:rFonts w:ascii="Times New Roman" w:hAnsi="Times New Roman" w:cs="Times New Roman"/>
          <w:color w:val="auto"/>
          <w:sz w:val="24"/>
          <w:szCs w:val="24"/>
        </w:rPr>
        <w:t>, como nos quatro primeiros trabalhos a seguir, seja através de marcas temporárias, como nos dois últimos.</w:t>
      </w:r>
      <w:r w:rsidR="00AE692A">
        <w:rPr>
          <w:rFonts w:ascii="Times New Roman" w:hAnsi="Times New Roman" w:cs="Times New Roman"/>
          <w:color w:val="auto"/>
          <w:sz w:val="24"/>
          <w:szCs w:val="24"/>
        </w:rPr>
        <w:t xml:space="preserve"> </w:t>
      </w:r>
      <w:r w:rsidR="000A2BA5" w:rsidRPr="00024672">
        <w:rPr>
          <w:rFonts w:ascii="Times New Roman" w:hAnsi="Times New Roman" w:cs="Times New Roman"/>
          <w:color w:val="auto"/>
          <w:sz w:val="24"/>
          <w:szCs w:val="24"/>
        </w:rPr>
        <w:t xml:space="preserve">Em </w:t>
      </w:r>
      <w:r w:rsidR="000A2BA5" w:rsidRPr="00024672">
        <w:rPr>
          <w:rFonts w:ascii="Times New Roman" w:hAnsi="Times New Roman" w:cs="Times New Roman"/>
          <w:i/>
          <w:iCs/>
          <w:color w:val="auto"/>
          <w:sz w:val="24"/>
          <w:szCs w:val="24"/>
        </w:rPr>
        <w:t xml:space="preserve">A flor de piel </w:t>
      </w:r>
      <w:r w:rsidR="000A2BA5" w:rsidRPr="00024672">
        <w:rPr>
          <w:rFonts w:ascii="Times New Roman" w:hAnsi="Times New Roman" w:cs="Times New Roman"/>
          <w:color w:val="auto"/>
          <w:sz w:val="24"/>
          <w:szCs w:val="24"/>
        </w:rPr>
        <w:t>(2012), David Cata</w:t>
      </w:r>
      <w:r w:rsidR="000A2BA5" w:rsidRPr="00024672">
        <w:rPr>
          <w:rStyle w:val="ncoradenotaderodap"/>
          <w:color w:val="auto"/>
        </w:rPr>
        <w:footnoteReference w:id="2"/>
      </w:r>
      <w:r w:rsidR="000A2BA5" w:rsidRPr="00024672">
        <w:rPr>
          <w:rFonts w:ascii="Times New Roman" w:hAnsi="Times New Roman" w:cs="Times New Roman"/>
          <w:color w:val="auto"/>
          <w:sz w:val="24"/>
          <w:szCs w:val="24"/>
        </w:rPr>
        <w:t xml:space="preserve"> transforma seu corpo em um diário autobiográfico, desenhando com linha e agulha o rosto de pessoas que marcaram sua vida. Artistas referência para ele e familiares</w:t>
      </w:r>
      <w:r w:rsidR="00024672" w:rsidRPr="00024672">
        <w:rPr>
          <w:rFonts w:ascii="Times New Roman" w:hAnsi="Times New Roman" w:cs="Times New Roman"/>
          <w:color w:val="auto"/>
          <w:sz w:val="24"/>
          <w:szCs w:val="24"/>
        </w:rPr>
        <w:t xml:space="preserve"> se entrelaçam ao corpo de Cata</w:t>
      </w:r>
      <w:r w:rsidR="000A2BA5" w:rsidRPr="00024672">
        <w:rPr>
          <w:rFonts w:ascii="Times New Roman" w:hAnsi="Times New Roman" w:cs="Times New Roman"/>
          <w:color w:val="auto"/>
          <w:sz w:val="24"/>
          <w:szCs w:val="24"/>
        </w:rPr>
        <w:t xml:space="preserve"> depois de costurados, são arrancados pelo artista, deixando as marcas materiais que parecem ser um</w:t>
      </w:r>
      <w:r w:rsidR="00024672" w:rsidRPr="00024672">
        <w:rPr>
          <w:rFonts w:ascii="Times New Roman" w:hAnsi="Times New Roman" w:cs="Times New Roman"/>
          <w:color w:val="auto"/>
          <w:sz w:val="24"/>
          <w:szCs w:val="24"/>
        </w:rPr>
        <w:t>a metáfora das marcas deixadas pel</w:t>
      </w:r>
      <w:r w:rsidR="000A2BA5" w:rsidRPr="00024672">
        <w:rPr>
          <w:rFonts w:ascii="Times New Roman" w:hAnsi="Times New Roman" w:cs="Times New Roman"/>
          <w:color w:val="auto"/>
          <w:sz w:val="24"/>
          <w:szCs w:val="24"/>
        </w:rPr>
        <w:t xml:space="preserve">a vida em uma simbiose na qual a carne é o material. </w:t>
      </w:r>
    </w:p>
    <w:p w:rsidR="004E63E4" w:rsidRPr="002421CE" w:rsidRDefault="004E63E4">
      <w:pPr>
        <w:pStyle w:val="Padro"/>
        <w:spacing w:after="0" w:line="360" w:lineRule="auto"/>
        <w:jc w:val="both"/>
        <w:rPr>
          <w:color w:val="auto"/>
        </w:rPr>
      </w:pPr>
    </w:p>
    <w:p w:rsidR="002421CE" w:rsidRPr="002421CE" w:rsidRDefault="000A2BA5">
      <w:pPr>
        <w:pStyle w:val="Padro"/>
        <w:spacing w:after="0" w:line="360" w:lineRule="auto"/>
        <w:jc w:val="both"/>
        <w:rPr>
          <w:rFonts w:ascii="Times New Roman" w:hAnsi="Times New Roman" w:cs="Times New Roman"/>
          <w:color w:val="auto"/>
          <w:sz w:val="24"/>
          <w:szCs w:val="24"/>
        </w:rPr>
      </w:pPr>
      <w:r w:rsidRPr="002421CE">
        <w:rPr>
          <w:rFonts w:ascii="Times New Roman" w:hAnsi="Times New Roman" w:cs="Times New Roman"/>
          <w:color w:val="auto"/>
          <w:sz w:val="24"/>
          <w:szCs w:val="24"/>
        </w:rPr>
        <w:t xml:space="preserve">Eliza Bennet, na série fotográfica intitulada </w:t>
      </w:r>
      <w:r w:rsidRPr="002421CE">
        <w:rPr>
          <w:rFonts w:ascii="Times New Roman" w:hAnsi="Times New Roman" w:cs="Times New Roman"/>
          <w:i/>
          <w:iCs/>
          <w:color w:val="auto"/>
          <w:sz w:val="24"/>
          <w:szCs w:val="24"/>
        </w:rPr>
        <w:t>A Woman's Work Is Never Done</w:t>
      </w:r>
      <w:r w:rsidRPr="002421CE">
        <w:rPr>
          <w:rFonts w:ascii="Times New Roman" w:hAnsi="Times New Roman" w:cs="Times New Roman"/>
          <w:color w:val="auto"/>
          <w:sz w:val="24"/>
          <w:szCs w:val="24"/>
        </w:rPr>
        <w:t xml:space="preserve"> (2011), usa linhas para criar a aparência de uma mão desgastada pelo trabalho através d</w:t>
      </w:r>
      <w:r w:rsidR="000C6CF4" w:rsidRPr="002421CE">
        <w:rPr>
          <w:rFonts w:ascii="Times New Roman" w:hAnsi="Times New Roman" w:cs="Times New Roman"/>
          <w:color w:val="auto"/>
          <w:sz w:val="24"/>
          <w:szCs w:val="24"/>
        </w:rPr>
        <w:t>o</w:t>
      </w:r>
      <w:r w:rsidRPr="002421CE">
        <w:rPr>
          <w:rFonts w:ascii="Times New Roman" w:hAnsi="Times New Roman" w:cs="Times New Roman"/>
          <w:color w:val="auto"/>
          <w:sz w:val="24"/>
          <w:szCs w:val="24"/>
        </w:rPr>
        <w:t xml:space="preserve"> padr</w:t>
      </w:r>
      <w:r w:rsidR="000C6CF4" w:rsidRPr="002421CE">
        <w:rPr>
          <w:rFonts w:ascii="Times New Roman" w:hAnsi="Times New Roman" w:cs="Times New Roman"/>
          <w:color w:val="auto"/>
          <w:sz w:val="24"/>
          <w:szCs w:val="24"/>
        </w:rPr>
        <w:t>ão</w:t>
      </w:r>
      <w:r w:rsidRPr="002421CE">
        <w:rPr>
          <w:rFonts w:ascii="Times New Roman" w:hAnsi="Times New Roman" w:cs="Times New Roman"/>
          <w:color w:val="auto"/>
          <w:sz w:val="24"/>
          <w:szCs w:val="24"/>
        </w:rPr>
        <w:t xml:space="preserve"> de costura</w:t>
      </w:r>
      <w:r w:rsidR="000C6CF4" w:rsidRPr="002421CE">
        <w:rPr>
          <w:rFonts w:ascii="Times New Roman" w:hAnsi="Times New Roman" w:cs="Times New Roman"/>
          <w:color w:val="auto"/>
          <w:sz w:val="24"/>
          <w:szCs w:val="24"/>
        </w:rPr>
        <w:t xml:space="preserve"> do bordado em sua própria pele. Há, na obra, a presença da efemeridade, que confronta a proposta de simular a aceleração do tempo das marcas de uma rotina árdua de trabalho manual ao uso da epiderme como material.</w:t>
      </w:r>
      <w:r w:rsidR="002421CE" w:rsidRPr="002421CE">
        <w:rPr>
          <w:rFonts w:ascii="Times New Roman" w:hAnsi="Times New Roman" w:cs="Times New Roman"/>
          <w:color w:val="auto"/>
          <w:sz w:val="24"/>
          <w:szCs w:val="24"/>
        </w:rPr>
        <w:t xml:space="preserve"> </w:t>
      </w:r>
      <w:r w:rsidRPr="002421CE">
        <w:rPr>
          <w:rFonts w:ascii="Times New Roman" w:hAnsi="Times New Roman" w:cs="Times New Roman"/>
          <w:color w:val="auto"/>
          <w:sz w:val="24"/>
          <w:szCs w:val="24"/>
        </w:rPr>
        <w:t xml:space="preserve">Letícia Parente, </w:t>
      </w:r>
      <w:r w:rsidR="002421CE" w:rsidRPr="002421CE">
        <w:rPr>
          <w:rFonts w:ascii="Times New Roman" w:hAnsi="Times New Roman" w:cs="Times New Roman"/>
          <w:color w:val="auto"/>
          <w:sz w:val="24"/>
          <w:szCs w:val="24"/>
        </w:rPr>
        <w:t xml:space="preserve">por sua vez, em </w:t>
      </w:r>
      <w:r w:rsidR="002421CE" w:rsidRPr="002421CE">
        <w:rPr>
          <w:rFonts w:ascii="Times New Roman" w:hAnsi="Times New Roman" w:cs="Times New Roman"/>
          <w:i/>
          <w:color w:val="auto"/>
          <w:sz w:val="24"/>
          <w:szCs w:val="24"/>
        </w:rPr>
        <w:t xml:space="preserve">Made in Brazil </w:t>
      </w:r>
      <w:r w:rsidR="002421CE" w:rsidRPr="002421CE">
        <w:rPr>
          <w:rFonts w:ascii="Times New Roman" w:hAnsi="Times New Roman" w:cs="Times New Roman"/>
          <w:color w:val="auto"/>
          <w:sz w:val="24"/>
          <w:szCs w:val="24"/>
        </w:rPr>
        <w:t>(</w:t>
      </w:r>
      <w:r w:rsidR="00CE088F">
        <w:rPr>
          <w:rFonts w:ascii="Times New Roman" w:hAnsi="Times New Roman" w:cs="Times New Roman"/>
          <w:color w:val="auto"/>
          <w:sz w:val="24"/>
          <w:szCs w:val="24"/>
        </w:rPr>
        <w:t>1975</w:t>
      </w:r>
      <w:r w:rsidR="002421CE" w:rsidRPr="002421CE">
        <w:rPr>
          <w:rFonts w:ascii="Times New Roman" w:hAnsi="Times New Roman" w:cs="Times New Roman"/>
          <w:color w:val="auto"/>
          <w:sz w:val="24"/>
          <w:szCs w:val="24"/>
        </w:rPr>
        <w:t xml:space="preserve">), também utiliza da costura sobre a pele para discutir questões relativas ao pertencimento do corpo e à nacionalidade. </w:t>
      </w:r>
    </w:p>
    <w:p w:rsidR="002421CE" w:rsidRDefault="002421CE">
      <w:pPr>
        <w:pStyle w:val="Padro"/>
        <w:spacing w:after="0" w:line="360" w:lineRule="auto"/>
        <w:jc w:val="both"/>
        <w:rPr>
          <w:rFonts w:ascii="Times New Roman" w:hAnsi="Times New Roman" w:cs="Times New Roman"/>
          <w:color w:val="FF3333"/>
          <w:sz w:val="24"/>
          <w:szCs w:val="24"/>
        </w:rPr>
      </w:pPr>
    </w:p>
    <w:p w:rsidR="004E63E4" w:rsidRPr="00505FC6" w:rsidRDefault="002421CE">
      <w:pPr>
        <w:pStyle w:val="Padro"/>
        <w:spacing w:after="0" w:line="360" w:lineRule="auto"/>
        <w:jc w:val="both"/>
        <w:rPr>
          <w:color w:val="auto"/>
        </w:rPr>
      </w:pPr>
      <w:r w:rsidRPr="00505FC6">
        <w:rPr>
          <w:rFonts w:ascii="Times New Roman" w:hAnsi="Times New Roman" w:cs="Times New Roman"/>
          <w:color w:val="auto"/>
          <w:sz w:val="24"/>
          <w:szCs w:val="24"/>
        </w:rPr>
        <w:t xml:space="preserve">Já a </w:t>
      </w:r>
      <w:r w:rsidRPr="00505FC6">
        <w:rPr>
          <w:rFonts w:ascii="Times New Roman" w:hAnsi="Times New Roman" w:cs="Times New Roman"/>
          <w:i/>
          <w:color w:val="auto"/>
          <w:sz w:val="24"/>
          <w:szCs w:val="24"/>
        </w:rPr>
        <w:t>pelegrafia</w:t>
      </w:r>
      <w:r w:rsidRPr="00505FC6">
        <w:rPr>
          <w:rFonts w:ascii="Times New Roman" w:hAnsi="Times New Roman" w:cs="Times New Roman"/>
          <w:color w:val="auto"/>
          <w:sz w:val="24"/>
          <w:szCs w:val="24"/>
        </w:rPr>
        <w:t xml:space="preserve"> de Ariana Page Russel, </w:t>
      </w:r>
      <w:r w:rsidR="000A2BA5" w:rsidRPr="00505FC6">
        <w:rPr>
          <w:rFonts w:ascii="Times New Roman" w:hAnsi="Times New Roman" w:cs="Times New Roman"/>
          <w:color w:val="auto"/>
          <w:sz w:val="24"/>
          <w:szCs w:val="24"/>
        </w:rPr>
        <w:t>bem como as marcas de objetos de Justin Bartles</w:t>
      </w:r>
      <w:r w:rsidR="00CE088F">
        <w:rPr>
          <w:rFonts w:ascii="Times New Roman" w:hAnsi="Times New Roman" w:cs="Times New Roman"/>
          <w:color w:val="auto"/>
          <w:sz w:val="24"/>
          <w:szCs w:val="24"/>
        </w:rPr>
        <w:t xml:space="preserve"> em </w:t>
      </w:r>
      <w:r w:rsidR="00CE088F">
        <w:rPr>
          <w:rFonts w:ascii="Times New Roman" w:hAnsi="Times New Roman" w:cs="Times New Roman"/>
          <w:i/>
          <w:color w:val="auto"/>
          <w:sz w:val="24"/>
          <w:szCs w:val="24"/>
        </w:rPr>
        <w:t>Impression</w:t>
      </w:r>
      <w:r w:rsidR="00CE088F" w:rsidRPr="00CE088F">
        <w:rPr>
          <w:rFonts w:ascii="Times New Roman" w:hAnsi="Times New Roman" w:cs="Times New Roman"/>
          <w:color w:val="auto"/>
          <w:sz w:val="24"/>
          <w:szCs w:val="24"/>
        </w:rPr>
        <w:t xml:space="preserve"> (2012)</w:t>
      </w:r>
      <w:r w:rsidRPr="00505FC6">
        <w:rPr>
          <w:rFonts w:ascii="Times New Roman" w:hAnsi="Times New Roman" w:cs="Times New Roman"/>
          <w:color w:val="auto"/>
          <w:sz w:val="24"/>
          <w:szCs w:val="24"/>
        </w:rPr>
        <w:t>,</w:t>
      </w:r>
      <w:r w:rsidR="00505FC6" w:rsidRPr="00505FC6">
        <w:rPr>
          <w:rFonts w:ascii="Times New Roman" w:hAnsi="Times New Roman" w:cs="Times New Roman"/>
          <w:color w:val="auto"/>
          <w:sz w:val="24"/>
          <w:szCs w:val="24"/>
        </w:rPr>
        <w:t xml:space="preserve"> trabalham com a pele na perspectiva de interferências efêmeras, seja para tratar de uma relação en</w:t>
      </w:r>
      <w:r w:rsidR="001836DF">
        <w:rPr>
          <w:rFonts w:ascii="Times New Roman" w:hAnsi="Times New Roman" w:cs="Times New Roman"/>
          <w:color w:val="auto"/>
          <w:sz w:val="24"/>
          <w:szCs w:val="24"/>
        </w:rPr>
        <w:t>tre tempo e uso do corpo, seja</w:t>
      </w:r>
      <w:r w:rsidR="00505FC6" w:rsidRPr="00505FC6">
        <w:rPr>
          <w:rFonts w:ascii="Times New Roman" w:hAnsi="Times New Roman" w:cs="Times New Roman"/>
          <w:color w:val="auto"/>
          <w:sz w:val="24"/>
          <w:szCs w:val="24"/>
        </w:rPr>
        <w:t xml:space="preserve"> para explorar as potencialidades estéticas da plasticidade da pele</w:t>
      </w:r>
      <w:r w:rsidR="000A2BA5" w:rsidRPr="00505FC6">
        <w:rPr>
          <w:rFonts w:ascii="Times New Roman" w:hAnsi="Times New Roman" w:cs="Times New Roman"/>
          <w:color w:val="auto"/>
          <w:sz w:val="24"/>
          <w:szCs w:val="24"/>
        </w:rPr>
        <w:t xml:space="preserve">. </w:t>
      </w:r>
    </w:p>
    <w:p w:rsidR="004E63E4" w:rsidRDefault="004E63E4">
      <w:pPr>
        <w:pStyle w:val="Padro"/>
        <w:spacing w:after="0" w:line="360" w:lineRule="auto"/>
        <w:jc w:val="both"/>
      </w:pPr>
    </w:p>
    <w:p w:rsidR="004E63E4" w:rsidRDefault="000A2BA5">
      <w:pPr>
        <w:pStyle w:val="Padro"/>
        <w:spacing w:after="0" w:line="360" w:lineRule="auto"/>
      </w:pPr>
      <w:r>
        <w:rPr>
          <w:noProof/>
          <w:lang w:eastAsia="pt-BR"/>
        </w:rPr>
        <w:lastRenderedPageBreak/>
        <w:drawing>
          <wp:inline distT="0" distB="0" distL="0" distR="0">
            <wp:extent cx="3586480" cy="1752600"/>
            <wp:effectExtent l="0" t="0" r="0" b="0"/>
            <wp:docPr id="3" name="Picture" descr="david-cat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david-cata_03.jpg"/>
                    <pic:cNvPicPr>
                      <a:picLocks noChangeAspect="1" noChangeArrowheads="1"/>
                    </pic:cNvPicPr>
                  </pic:nvPicPr>
                  <pic:blipFill>
                    <a:blip r:embed="rId10" cstate="print"/>
                    <a:srcRect/>
                    <a:stretch>
                      <a:fillRect/>
                    </a:stretch>
                  </pic:blipFill>
                  <pic:spPr bwMode="auto">
                    <a:xfrm>
                      <a:off x="0" y="0"/>
                      <a:ext cx="3586480" cy="1752600"/>
                    </a:xfrm>
                    <a:prstGeom prst="rect">
                      <a:avLst/>
                    </a:prstGeom>
                    <a:noFill/>
                    <a:ln w="9525">
                      <a:noFill/>
                      <a:miter lim="800000"/>
                      <a:headEnd/>
                      <a:tailEnd/>
                    </a:ln>
                  </pic:spPr>
                </pic:pic>
              </a:graphicData>
            </a:graphic>
          </wp:inline>
        </w:drawing>
      </w:r>
      <w:r>
        <w:rPr>
          <w:noProof/>
          <w:lang w:eastAsia="pt-BR"/>
        </w:rPr>
        <w:drawing>
          <wp:inline distT="0" distB="0" distL="0" distR="0">
            <wp:extent cx="1731645" cy="1731645"/>
            <wp:effectExtent l="0" t="0" r="0" b="0"/>
            <wp:docPr id="4" name="Picture" descr="david-cata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david-cata_06.jpg"/>
                    <pic:cNvPicPr>
                      <a:picLocks noChangeAspect="1" noChangeArrowheads="1"/>
                    </pic:cNvPicPr>
                  </pic:nvPicPr>
                  <pic:blipFill>
                    <a:blip r:embed="rId11" cstate="print"/>
                    <a:srcRect/>
                    <a:stretch>
                      <a:fillRect/>
                    </a:stretch>
                  </pic:blipFill>
                  <pic:spPr bwMode="auto">
                    <a:xfrm>
                      <a:off x="0" y="0"/>
                      <a:ext cx="1731645" cy="1731645"/>
                    </a:xfrm>
                    <a:prstGeom prst="rect">
                      <a:avLst/>
                    </a:prstGeom>
                    <a:noFill/>
                    <a:ln w="9525">
                      <a:noFill/>
                      <a:miter lim="800000"/>
                      <a:headEnd/>
                      <a:tailEnd/>
                    </a:ln>
                  </pic:spPr>
                </pic:pic>
              </a:graphicData>
            </a:graphic>
          </wp:inline>
        </w:drawing>
      </w:r>
    </w:p>
    <w:p w:rsidR="004E63E4" w:rsidRDefault="00505FC6">
      <w:pPr>
        <w:pStyle w:val="Padro"/>
        <w:spacing w:after="0" w:line="360" w:lineRule="auto"/>
        <w:jc w:val="center"/>
        <w:rPr>
          <w:rFonts w:ascii="Times New Roman" w:hAnsi="Times New Roman" w:cs="Times New Roman"/>
          <w:sz w:val="24"/>
          <w:szCs w:val="24"/>
        </w:rPr>
      </w:pPr>
      <w:r w:rsidRPr="00505FC6">
        <w:rPr>
          <w:rFonts w:ascii="Times New Roman" w:hAnsi="Times New Roman" w:cs="Times New Roman"/>
          <w:sz w:val="24"/>
          <w:szCs w:val="24"/>
        </w:rPr>
        <w:t>A flor de piel</w:t>
      </w:r>
      <w:r>
        <w:rPr>
          <w:rFonts w:ascii="Times New Roman" w:hAnsi="Times New Roman" w:cs="Times New Roman"/>
          <w:sz w:val="24"/>
          <w:szCs w:val="24"/>
        </w:rPr>
        <w:t xml:space="preserve"> (</w:t>
      </w:r>
      <w:r w:rsidR="00CE088F">
        <w:rPr>
          <w:rFonts w:ascii="Times New Roman" w:hAnsi="Times New Roman" w:cs="Times New Roman"/>
          <w:sz w:val="24"/>
          <w:szCs w:val="24"/>
        </w:rPr>
        <w:t>2012</w:t>
      </w:r>
      <w:r>
        <w:rPr>
          <w:rFonts w:ascii="Times New Roman" w:hAnsi="Times New Roman" w:cs="Times New Roman"/>
          <w:sz w:val="24"/>
          <w:szCs w:val="24"/>
        </w:rPr>
        <w:t xml:space="preserve">), David </w:t>
      </w:r>
      <w:proofErr w:type="gramStart"/>
      <w:r>
        <w:rPr>
          <w:rFonts w:ascii="Times New Roman" w:hAnsi="Times New Roman" w:cs="Times New Roman"/>
          <w:sz w:val="24"/>
          <w:szCs w:val="24"/>
        </w:rPr>
        <w:t>Catá</w:t>
      </w:r>
      <w:proofErr w:type="gramEnd"/>
    </w:p>
    <w:p w:rsidR="00270869" w:rsidRDefault="00270869">
      <w:pPr>
        <w:pStyle w:val="Padro"/>
        <w:spacing w:after="0" w:line="360" w:lineRule="auto"/>
        <w:jc w:val="center"/>
        <w:rPr>
          <w:rFonts w:ascii="Times New Roman" w:hAnsi="Times New Roman" w:cs="Times New Roman"/>
          <w:sz w:val="24"/>
          <w:szCs w:val="24"/>
        </w:rPr>
      </w:pPr>
    </w:p>
    <w:p w:rsidR="00270869" w:rsidRPr="00505FC6" w:rsidRDefault="00270869">
      <w:pPr>
        <w:pStyle w:val="Padro"/>
        <w:spacing w:after="0" w:line="360" w:lineRule="auto"/>
        <w:jc w:val="center"/>
        <w:rPr>
          <w:rFonts w:ascii="Times New Roman" w:hAnsi="Times New Roman" w:cs="Times New Roman"/>
          <w:sz w:val="24"/>
          <w:szCs w:val="24"/>
        </w:rPr>
      </w:pPr>
    </w:p>
    <w:p w:rsidR="00505FC6" w:rsidRDefault="000A2BA5">
      <w:pPr>
        <w:pStyle w:val="Padro"/>
        <w:spacing w:after="0" w:line="360" w:lineRule="auto"/>
        <w:jc w:val="center"/>
        <w:rPr>
          <w:rFonts w:ascii="Times New Roman" w:hAnsi="Times New Roman"/>
          <w:sz w:val="24"/>
          <w:szCs w:val="24"/>
        </w:rPr>
      </w:pPr>
      <w:r>
        <w:rPr>
          <w:noProof/>
          <w:lang w:eastAsia="pt-BR"/>
        </w:rPr>
        <w:drawing>
          <wp:inline distT="0" distB="0" distL="0" distR="0">
            <wp:extent cx="2179955" cy="1525270"/>
            <wp:effectExtent l="0" t="0" r="0" b="0"/>
            <wp:docPr id="6" name="Picture" descr="marca reg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marca regis.jpg"/>
                    <pic:cNvPicPr>
                      <a:picLocks noChangeAspect="1" noChangeArrowheads="1"/>
                    </pic:cNvPicPr>
                  </pic:nvPicPr>
                  <pic:blipFill>
                    <a:blip r:embed="rId12" cstate="print"/>
                    <a:srcRect/>
                    <a:stretch>
                      <a:fillRect/>
                    </a:stretch>
                  </pic:blipFill>
                  <pic:spPr bwMode="auto">
                    <a:xfrm>
                      <a:off x="0" y="0"/>
                      <a:ext cx="2179955" cy="1525270"/>
                    </a:xfrm>
                    <a:prstGeom prst="rect">
                      <a:avLst/>
                    </a:prstGeom>
                    <a:noFill/>
                    <a:ln w="9525">
                      <a:noFill/>
                      <a:miter lim="800000"/>
                      <a:headEnd/>
                      <a:tailEnd/>
                    </a:ln>
                  </pic:spPr>
                </pic:pic>
              </a:graphicData>
            </a:graphic>
          </wp:inline>
        </w:drawing>
      </w:r>
    </w:p>
    <w:p w:rsidR="004E63E4" w:rsidRDefault="000A2BA5">
      <w:pPr>
        <w:pStyle w:val="Padro"/>
        <w:spacing w:after="0" w:line="360" w:lineRule="auto"/>
        <w:jc w:val="center"/>
        <w:rPr>
          <w:rFonts w:ascii="Times New Roman" w:hAnsi="Times New Roman"/>
          <w:sz w:val="24"/>
          <w:szCs w:val="24"/>
        </w:rPr>
      </w:pPr>
      <w:r>
        <w:rPr>
          <w:rFonts w:ascii="Times New Roman" w:hAnsi="Times New Roman"/>
          <w:sz w:val="24"/>
          <w:szCs w:val="24"/>
        </w:rPr>
        <w:t>Made In Brazil (1975)</w:t>
      </w:r>
      <w:r w:rsidR="00505FC6">
        <w:rPr>
          <w:rFonts w:ascii="Times New Roman" w:hAnsi="Times New Roman"/>
          <w:sz w:val="24"/>
          <w:szCs w:val="24"/>
        </w:rPr>
        <w:t>,</w:t>
      </w:r>
      <w:r>
        <w:rPr>
          <w:rFonts w:ascii="Times New Roman" w:hAnsi="Times New Roman"/>
          <w:sz w:val="24"/>
          <w:szCs w:val="24"/>
        </w:rPr>
        <w:t xml:space="preserve"> Letícia </w:t>
      </w:r>
      <w:proofErr w:type="gramStart"/>
      <w:r>
        <w:rPr>
          <w:rFonts w:ascii="Times New Roman" w:hAnsi="Times New Roman"/>
          <w:sz w:val="24"/>
          <w:szCs w:val="24"/>
        </w:rPr>
        <w:t>Parente</w:t>
      </w:r>
      <w:proofErr w:type="gramEnd"/>
    </w:p>
    <w:p w:rsidR="00270869" w:rsidRDefault="00270869">
      <w:pPr>
        <w:pStyle w:val="Padro"/>
        <w:spacing w:after="0" w:line="360" w:lineRule="auto"/>
        <w:jc w:val="center"/>
        <w:rPr>
          <w:rFonts w:ascii="Times New Roman" w:hAnsi="Times New Roman"/>
          <w:sz w:val="24"/>
          <w:szCs w:val="24"/>
        </w:rPr>
      </w:pPr>
    </w:p>
    <w:p w:rsidR="00270869" w:rsidRDefault="00270869">
      <w:pPr>
        <w:pStyle w:val="Padro"/>
        <w:spacing w:after="0" w:line="360" w:lineRule="auto"/>
        <w:jc w:val="center"/>
      </w:pPr>
    </w:p>
    <w:p w:rsidR="004E63E4" w:rsidRDefault="004E63E4">
      <w:pPr>
        <w:pStyle w:val="Padro"/>
        <w:spacing w:after="0" w:line="360" w:lineRule="auto"/>
        <w:jc w:val="center"/>
      </w:pPr>
    </w:p>
    <w:p w:rsidR="004E63E4" w:rsidRDefault="000A2BA5">
      <w:pPr>
        <w:pStyle w:val="Padro"/>
        <w:spacing w:after="0" w:line="360" w:lineRule="auto"/>
        <w:jc w:val="center"/>
      </w:pPr>
      <w:r>
        <w:rPr>
          <w:noProof/>
          <w:lang w:eastAsia="pt-BR"/>
        </w:rPr>
        <w:drawing>
          <wp:inline distT="0" distB="0" distL="0" distR="0">
            <wp:extent cx="1913255" cy="2778760"/>
            <wp:effectExtent l="0" t="0" r="0" b="0"/>
            <wp:docPr id="7" name="Picture" descr="Impression by Justin Bartels, 201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Impression by Justin Bartels, 2012 4.jpg"/>
                    <pic:cNvPicPr>
                      <a:picLocks noChangeAspect="1" noChangeArrowheads="1"/>
                    </pic:cNvPicPr>
                  </pic:nvPicPr>
                  <pic:blipFill>
                    <a:blip r:embed="rId13" cstate="print"/>
                    <a:srcRect/>
                    <a:stretch>
                      <a:fillRect/>
                    </a:stretch>
                  </pic:blipFill>
                  <pic:spPr bwMode="auto">
                    <a:xfrm>
                      <a:off x="0" y="0"/>
                      <a:ext cx="1913255" cy="2778760"/>
                    </a:xfrm>
                    <a:prstGeom prst="rect">
                      <a:avLst/>
                    </a:prstGeom>
                    <a:noFill/>
                    <a:ln w="9525">
                      <a:noFill/>
                      <a:miter lim="800000"/>
                      <a:headEnd/>
                      <a:tailEnd/>
                    </a:ln>
                  </pic:spPr>
                </pic:pic>
              </a:graphicData>
            </a:graphic>
          </wp:inline>
        </w:drawing>
      </w:r>
      <w:r>
        <w:rPr>
          <w:noProof/>
          <w:lang w:eastAsia="pt-BR"/>
        </w:rPr>
        <w:drawing>
          <wp:inline distT="0" distB="0" distL="0" distR="0">
            <wp:extent cx="1851660" cy="2777490"/>
            <wp:effectExtent l="0" t="0" r="0" b="0"/>
            <wp:docPr id="8" name="Picture" descr="Impression by Justin Bartels, 201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Impression by Justin Bartels, 2012 3.jpg"/>
                    <pic:cNvPicPr>
                      <a:picLocks noChangeAspect="1" noChangeArrowheads="1"/>
                    </pic:cNvPicPr>
                  </pic:nvPicPr>
                  <pic:blipFill>
                    <a:blip r:embed="rId14" cstate="print"/>
                    <a:srcRect/>
                    <a:stretch>
                      <a:fillRect/>
                    </a:stretch>
                  </pic:blipFill>
                  <pic:spPr bwMode="auto">
                    <a:xfrm>
                      <a:off x="0" y="0"/>
                      <a:ext cx="1851660" cy="2777490"/>
                    </a:xfrm>
                    <a:prstGeom prst="rect">
                      <a:avLst/>
                    </a:prstGeom>
                    <a:noFill/>
                    <a:ln w="9525">
                      <a:noFill/>
                      <a:miter lim="800000"/>
                      <a:headEnd/>
                      <a:tailEnd/>
                    </a:ln>
                  </pic:spPr>
                </pic:pic>
              </a:graphicData>
            </a:graphic>
          </wp:inline>
        </w:drawing>
      </w:r>
    </w:p>
    <w:p w:rsidR="004E63E4" w:rsidRDefault="00CE088F" w:rsidP="00CE088F">
      <w:pPr>
        <w:pStyle w:val="Padro"/>
        <w:spacing w:after="0" w:line="360" w:lineRule="auto"/>
        <w:jc w:val="center"/>
      </w:pPr>
      <w:r>
        <w:rPr>
          <w:rFonts w:ascii="Times New Roman" w:hAnsi="Times New Roman" w:cs="Times New Roman"/>
          <w:i/>
          <w:color w:val="auto"/>
          <w:sz w:val="24"/>
          <w:szCs w:val="24"/>
        </w:rPr>
        <w:t>Impression</w:t>
      </w:r>
      <w:r w:rsidRPr="00CE088F">
        <w:rPr>
          <w:rFonts w:ascii="Times New Roman" w:hAnsi="Times New Roman" w:cs="Times New Roman"/>
          <w:color w:val="auto"/>
          <w:sz w:val="24"/>
          <w:szCs w:val="24"/>
        </w:rPr>
        <w:t xml:space="preserve"> (2012)</w:t>
      </w:r>
    </w:p>
    <w:p w:rsidR="004E63E4" w:rsidRDefault="000A2BA5">
      <w:pPr>
        <w:pStyle w:val="Padro"/>
        <w:spacing w:after="0" w:line="360" w:lineRule="auto"/>
        <w:jc w:val="center"/>
      </w:pPr>
      <w:r>
        <w:rPr>
          <w:noProof/>
          <w:lang w:eastAsia="pt-BR"/>
        </w:rPr>
        <w:lastRenderedPageBreak/>
        <w:drawing>
          <wp:inline distT="0" distB="0" distL="0" distR="0">
            <wp:extent cx="2145665" cy="1607185"/>
            <wp:effectExtent l="0" t="0" r="0" b="0"/>
            <wp:docPr id="9" name="Picture" descr="Skin-art-by-Ariana-Page-Russell-03-685x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Skin-art-by-Ariana-Page-Russell-03-685x513.jpg"/>
                    <pic:cNvPicPr>
                      <a:picLocks noChangeAspect="1" noChangeArrowheads="1"/>
                    </pic:cNvPicPr>
                  </pic:nvPicPr>
                  <pic:blipFill>
                    <a:blip r:embed="rId15" cstate="print"/>
                    <a:srcRect/>
                    <a:stretch>
                      <a:fillRect/>
                    </a:stretch>
                  </pic:blipFill>
                  <pic:spPr bwMode="auto">
                    <a:xfrm>
                      <a:off x="0" y="0"/>
                      <a:ext cx="2145665" cy="1607185"/>
                    </a:xfrm>
                    <a:prstGeom prst="rect">
                      <a:avLst/>
                    </a:prstGeom>
                    <a:noFill/>
                    <a:ln w="9525">
                      <a:noFill/>
                      <a:miter lim="800000"/>
                      <a:headEnd/>
                      <a:tailEnd/>
                    </a:ln>
                  </pic:spPr>
                </pic:pic>
              </a:graphicData>
            </a:graphic>
          </wp:inline>
        </w:drawing>
      </w:r>
    </w:p>
    <w:p w:rsidR="00CE088F" w:rsidRDefault="00CE088F" w:rsidP="00CE088F">
      <w:pPr>
        <w:pStyle w:val="Padro"/>
        <w:spacing w:after="0" w:line="360" w:lineRule="auto"/>
        <w:jc w:val="center"/>
        <w:rPr>
          <w:rFonts w:ascii="Times New Roman" w:hAnsi="Times New Roman" w:cs="Times New Roman"/>
          <w:color w:val="auto"/>
          <w:sz w:val="24"/>
          <w:szCs w:val="24"/>
        </w:rPr>
      </w:pPr>
      <w:r w:rsidRPr="00CE088F">
        <w:rPr>
          <w:rFonts w:ascii="Times New Roman" w:hAnsi="Times New Roman" w:cs="Times New Roman"/>
          <w:sz w:val="24"/>
          <w:szCs w:val="24"/>
        </w:rPr>
        <w:t xml:space="preserve">Skin (2006), </w:t>
      </w:r>
      <w:r w:rsidRPr="00CE088F">
        <w:rPr>
          <w:rFonts w:ascii="Times New Roman" w:hAnsi="Times New Roman" w:cs="Times New Roman"/>
          <w:color w:val="auto"/>
          <w:sz w:val="24"/>
          <w:szCs w:val="24"/>
        </w:rPr>
        <w:t xml:space="preserve">Ariana Page </w:t>
      </w:r>
      <w:proofErr w:type="gramStart"/>
      <w:r w:rsidRPr="00CE088F">
        <w:rPr>
          <w:rFonts w:ascii="Times New Roman" w:hAnsi="Times New Roman" w:cs="Times New Roman"/>
          <w:color w:val="auto"/>
          <w:sz w:val="24"/>
          <w:szCs w:val="24"/>
        </w:rPr>
        <w:t>Russel</w:t>
      </w:r>
      <w:proofErr w:type="gramEnd"/>
    </w:p>
    <w:p w:rsidR="00CE088F" w:rsidRDefault="00CE088F">
      <w:pPr>
        <w:pStyle w:val="Padro"/>
        <w:spacing w:after="0" w:line="360" w:lineRule="auto"/>
        <w:jc w:val="both"/>
        <w:rPr>
          <w:rFonts w:ascii="Times New Roman" w:hAnsi="Times New Roman" w:cs="Times New Roman"/>
          <w:color w:val="auto"/>
          <w:sz w:val="24"/>
          <w:szCs w:val="24"/>
        </w:rPr>
      </w:pPr>
    </w:p>
    <w:p w:rsidR="00CE088F" w:rsidRDefault="00CE088F" w:rsidP="00CE088F">
      <w:pPr>
        <w:pStyle w:val="Padro"/>
        <w:spacing w:after="0" w:line="360" w:lineRule="auto"/>
        <w:jc w:val="center"/>
        <w:rPr>
          <w:rFonts w:ascii="Times New Roman" w:hAnsi="Times New Roman" w:cs="Times New Roman"/>
          <w:color w:val="auto"/>
          <w:sz w:val="24"/>
          <w:szCs w:val="24"/>
        </w:rPr>
      </w:pPr>
      <w:r>
        <w:rPr>
          <w:noProof/>
          <w:lang w:eastAsia="pt-BR"/>
        </w:rPr>
        <w:drawing>
          <wp:inline distT="0" distB="0" distL="0" distR="0" wp14:anchorId="56D564C8" wp14:editId="538832C8">
            <wp:extent cx="2597150" cy="1612900"/>
            <wp:effectExtent l="0" t="0" r="0" b="0"/>
            <wp:docPr id="10" name="Picture" descr="Eliza Benn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Eliza Bennett.jpg"/>
                    <pic:cNvPicPr>
                      <a:picLocks noChangeAspect="1" noChangeArrowheads="1"/>
                    </pic:cNvPicPr>
                  </pic:nvPicPr>
                  <pic:blipFill>
                    <a:blip r:embed="rId16" cstate="print"/>
                    <a:srcRect/>
                    <a:stretch>
                      <a:fillRect/>
                    </a:stretch>
                  </pic:blipFill>
                  <pic:spPr bwMode="auto">
                    <a:xfrm>
                      <a:off x="0" y="0"/>
                      <a:ext cx="2597150" cy="1612900"/>
                    </a:xfrm>
                    <a:prstGeom prst="rect">
                      <a:avLst/>
                    </a:prstGeom>
                    <a:noFill/>
                    <a:ln w="9525">
                      <a:noFill/>
                      <a:miter lim="800000"/>
                      <a:headEnd/>
                      <a:tailEnd/>
                    </a:ln>
                  </pic:spPr>
                </pic:pic>
              </a:graphicData>
            </a:graphic>
          </wp:inline>
        </w:drawing>
      </w:r>
    </w:p>
    <w:p w:rsidR="00CE088F" w:rsidRDefault="00CE088F">
      <w:pPr>
        <w:pStyle w:val="Padro"/>
        <w:spacing w:after="0" w:line="360" w:lineRule="auto"/>
        <w:jc w:val="both"/>
        <w:rPr>
          <w:rFonts w:ascii="Times New Roman" w:hAnsi="Times New Roman" w:cs="Times New Roman"/>
          <w:color w:val="auto"/>
          <w:sz w:val="24"/>
          <w:szCs w:val="24"/>
        </w:rPr>
      </w:pPr>
    </w:p>
    <w:p w:rsidR="004E63E4" w:rsidRPr="00CE088F" w:rsidRDefault="00CE088F" w:rsidP="00CE088F">
      <w:pPr>
        <w:pStyle w:val="Padro"/>
        <w:spacing w:after="0" w:line="360" w:lineRule="auto"/>
        <w:jc w:val="center"/>
        <w:rPr>
          <w:rFonts w:ascii="Times New Roman" w:hAnsi="Times New Roman" w:cs="Times New Roman"/>
          <w:sz w:val="24"/>
          <w:szCs w:val="24"/>
        </w:rPr>
      </w:pPr>
      <w:r w:rsidRPr="002421CE">
        <w:rPr>
          <w:rFonts w:ascii="Times New Roman" w:hAnsi="Times New Roman" w:cs="Times New Roman"/>
          <w:i/>
          <w:iCs/>
          <w:color w:val="auto"/>
          <w:sz w:val="24"/>
          <w:szCs w:val="24"/>
        </w:rPr>
        <w:t>A Woman's Work Is Never Done</w:t>
      </w:r>
      <w:r w:rsidRPr="002421CE">
        <w:rPr>
          <w:rFonts w:ascii="Times New Roman" w:hAnsi="Times New Roman" w:cs="Times New Roman"/>
          <w:color w:val="auto"/>
          <w:sz w:val="24"/>
          <w:szCs w:val="24"/>
        </w:rPr>
        <w:t xml:space="preserve"> (2011)</w:t>
      </w:r>
      <w:r>
        <w:rPr>
          <w:rFonts w:ascii="Times New Roman" w:hAnsi="Times New Roman" w:cs="Times New Roman"/>
          <w:color w:val="auto"/>
          <w:sz w:val="24"/>
          <w:szCs w:val="24"/>
        </w:rPr>
        <w:t xml:space="preserve">, </w:t>
      </w:r>
      <w:r w:rsidRPr="002421CE">
        <w:rPr>
          <w:rFonts w:ascii="Times New Roman" w:hAnsi="Times New Roman" w:cs="Times New Roman"/>
          <w:color w:val="auto"/>
          <w:sz w:val="24"/>
          <w:szCs w:val="24"/>
        </w:rPr>
        <w:t xml:space="preserve">Eliza </w:t>
      </w:r>
      <w:proofErr w:type="gramStart"/>
      <w:r w:rsidRPr="002421CE">
        <w:rPr>
          <w:rFonts w:ascii="Times New Roman" w:hAnsi="Times New Roman" w:cs="Times New Roman"/>
          <w:color w:val="auto"/>
          <w:sz w:val="24"/>
          <w:szCs w:val="24"/>
        </w:rPr>
        <w:t>Bennet</w:t>
      </w:r>
      <w:proofErr w:type="gramEnd"/>
    </w:p>
    <w:p w:rsidR="00CE088F" w:rsidRDefault="00CE088F">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Segundo Viviane Matesco (2009), o nu é um “gênero artístico-metafísico” (MATESCO, 2009, p. 7) criado pelos gregos, quando surgem as reflexões sobre a própria imagem do corpo, o que, culturalmente, nas sociedades ocidentais, foi associando a concepção de corpo às questões da imagem e da representação. A nudez, durante o modernismo, foi subvertida, a partir da fragmentação do corpo</w:t>
      </w:r>
      <w:r w:rsidR="002421CE">
        <w:rPr>
          <w:rFonts w:ascii="Times New Roman" w:hAnsi="Times New Roman" w:cs="Times New Roman"/>
          <w:sz w:val="24"/>
          <w:szCs w:val="24"/>
        </w:rPr>
        <w:t>, enquanto que</w:t>
      </w:r>
      <w:r>
        <w:rPr>
          <w:rFonts w:ascii="Times New Roman" w:hAnsi="Times New Roman" w:cs="Times New Roman"/>
          <w:sz w:val="24"/>
          <w:szCs w:val="24"/>
        </w:rPr>
        <w:t xml:space="preserve"> na contemporaneidade</w:t>
      </w:r>
      <w:r w:rsidR="00861D1B">
        <w:rPr>
          <w:rFonts w:ascii="Times New Roman" w:hAnsi="Times New Roman" w:cs="Times New Roman"/>
          <w:sz w:val="24"/>
          <w:szCs w:val="24"/>
        </w:rPr>
        <w:t>, aparece como um elemento que explora novas visualidades do corpo e as múltiplas relações que o transpassam.</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Compreendendo que o corpo e os padrões estéticos se constroem pelas representações que deles se faz, o corpo é investigado enquanto</w:t>
      </w:r>
      <w:r w:rsidR="002421CE">
        <w:rPr>
          <w:rFonts w:ascii="Times New Roman" w:hAnsi="Times New Roman" w:cs="Times New Roman"/>
          <w:sz w:val="24"/>
          <w:szCs w:val="24"/>
        </w:rPr>
        <w:t xml:space="preserve"> </w:t>
      </w:r>
      <w:r w:rsidR="002421CE" w:rsidRPr="002421CE">
        <w:rPr>
          <w:rFonts w:ascii="Times New Roman" w:hAnsi="Times New Roman" w:cs="Times New Roman"/>
          <w:i/>
          <w:sz w:val="24"/>
          <w:szCs w:val="24"/>
        </w:rPr>
        <w:t>objeto de arte</w:t>
      </w:r>
      <w:r>
        <w:rPr>
          <w:rFonts w:ascii="Times New Roman" w:hAnsi="Times New Roman" w:cs="Times New Roman"/>
          <w:sz w:val="24"/>
          <w:szCs w:val="24"/>
        </w:rPr>
        <w:t>.</w:t>
      </w:r>
      <w:r>
        <w:rPr>
          <w:rFonts w:ascii="Times New Roman" w:hAnsi="Times New Roman" w:cs="Times New Roman"/>
          <w:color w:val="FF0000"/>
          <w:sz w:val="24"/>
          <w:szCs w:val="24"/>
        </w:rPr>
        <w:t xml:space="preserve"> </w:t>
      </w:r>
      <w:r>
        <w:rPr>
          <w:rFonts w:ascii="Times New Roman" w:hAnsi="Times New Roman" w:cs="Times New Roman"/>
          <w:sz w:val="24"/>
          <w:szCs w:val="24"/>
        </w:rPr>
        <w:t>Como nos traços de Alberto Giacometti, a pele e o corpo nu são cartografados como rascunhos do tempo. “O corpo como rascunho e seu real inacabamento” (LIMA, 2009, p. 40) são compreendidos como expressão da dimensão do em si mesmo do humano. No entanto, no sentido tradicional, a obra de arte é o acabado, intocável, enquanto o corpo se transforma incessantemente.</w:t>
      </w:r>
    </w:p>
    <w:p w:rsidR="004E63E4" w:rsidRPr="005C1AF5" w:rsidRDefault="004E63E4">
      <w:pPr>
        <w:pStyle w:val="Padro"/>
        <w:spacing w:after="0" w:line="360" w:lineRule="auto"/>
        <w:jc w:val="both"/>
        <w:rPr>
          <w:color w:val="auto"/>
        </w:rPr>
      </w:pPr>
    </w:p>
    <w:p w:rsidR="004E63E4" w:rsidRDefault="005C1AF5">
      <w:pPr>
        <w:pStyle w:val="Padro"/>
        <w:spacing w:after="0" w:line="360" w:lineRule="auto"/>
        <w:jc w:val="both"/>
      </w:pPr>
      <w:r w:rsidRPr="005C1AF5">
        <w:rPr>
          <w:rFonts w:ascii="Times New Roman" w:hAnsi="Times New Roman" w:cs="Times New Roman"/>
          <w:color w:val="auto"/>
          <w:sz w:val="24"/>
          <w:szCs w:val="24"/>
        </w:rPr>
        <w:lastRenderedPageBreak/>
        <w:t>Com</w:t>
      </w:r>
      <w:r w:rsidR="000A2BA5" w:rsidRPr="005C1AF5">
        <w:rPr>
          <w:rFonts w:ascii="Times New Roman" w:hAnsi="Times New Roman" w:cs="Times New Roman"/>
          <w:color w:val="auto"/>
          <w:sz w:val="24"/>
          <w:szCs w:val="24"/>
        </w:rPr>
        <w:t xml:space="preserve"> crescente aumento da longevidade, a questão da velhice se insere no âmbito da dança com maior intensidade, em um contexto no qual são exigidas do corpo potencialidades que o tempo deteriora. </w:t>
      </w:r>
      <w:r w:rsidRPr="005C1AF5">
        <w:rPr>
          <w:rFonts w:ascii="Times New Roman" w:hAnsi="Times New Roman" w:cs="Times New Roman"/>
          <w:color w:val="auto"/>
          <w:sz w:val="24"/>
          <w:szCs w:val="24"/>
        </w:rPr>
        <w:t>Portanto, a</w:t>
      </w:r>
      <w:r w:rsidR="000A2BA5" w:rsidRPr="005C1AF5">
        <w:rPr>
          <w:rFonts w:ascii="Times New Roman" w:hAnsi="Times New Roman" w:cs="Times New Roman"/>
          <w:color w:val="auto"/>
          <w:sz w:val="24"/>
          <w:szCs w:val="24"/>
        </w:rPr>
        <w:t xml:space="preserve"> escolha pela paisagem corporal do corpo que dança para investigar a plasticidade </w:t>
      </w:r>
      <w:r w:rsidR="000A2BA5">
        <w:rPr>
          <w:rFonts w:ascii="Times New Roman" w:hAnsi="Times New Roman" w:cs="Times New Roman"/>
          <w:sz w:val="24"/>
          <w:szCs w:val="24"/>
        </w:rPr>
        <w:t>do tempo se deu por ser a dança um “estar intenso no mundo” (LIMA, 2009, p. 85), compreendendo que existe uma especificidade na relação afetiva das dançarinas com seu corpo, por ser ele seu meio de expressão artística.</w:t>
      </w:r>
    </w:p>
    <w:p w:rsidR="004E63E4" w:rsidRDefault="004E63E4">
      <w:pPr>
        <w:pStyle w:val="PargrafodaLista"/>
        <w:spacing w:after="0" w:line="360" w:lineRule="auto"/>
        <w:ind w:left="0"/>
        <w:jc w:val="both"/>
      </w:pPr>
    </w:p>
    <w:p w:rsidR="004E63E4" w:rsidRDefault="000A2BA5">
      <w:pPr>
        <w:pStyle w:val="PargrafodaLista"/>
        <w:spacing w:after="0" w:line="360" w:lineRule="auto"/>
        <w:ind w:left="0"/>
        <w:jc w:val="both"/>
      </w:pPr>
      <w:r>
        <w:rPr>
          <w:rFonts w:ascii="Times New Roman" w:hAnsi="Times New Roman" w:cs="Times New Roman"/>
          <w:sz w:val="24"/>
          <w:szCs w:val="24"/>
        </w:rPr>
        <w:t xml:space="preserve">A dança contemporânea, no entanto, “abarca outra corporalidade, abre espaço para a diversidade e traz outro olhar para o corpo” (LIMA, 2009, p. 90) e, por isso, foi escolhida para integrar o projeto. Buscou-se, assim, uma dança permeável a outros corpos, que possibilitasse um espaço de pesquisa para o corpo envelhecido, pensando em qual dança esse corpo faz, e não em qual ele pode fazer (LIMA, 2009, p. 103), instigando as potencialidades criadoras da dançarina e propondo um questionamento sobre a deslegitimação desse corpo na dança. </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Assim como o corpo se transforma com o tempo, a dança também se metamorfoseia nesse corpo. Portanto, ao fotografar dançarinas acima de 40 anos, a dança construída </w:t>
      </w:r>
      <w:r>
        <w:rPr>
          <w:rFonts w:ascii="Times New Roman" w:hAnsi="Times New Roman" w:cs="Times New Roman"/>
          <w:color w:val="000000"/>
          <w:sz w:val="24"/>
          <w:szCs w:val="24"/>
        </w:rPr>
        <w:t>para esse trabalho se impõe como um questionamento, refletindo sobre longevidade na dança e sobre seus padrões muitas vezes tirânicos.</w:t>
      </w:r>
      <w:r>
        <w:rPr>
          <w:rFonts w:ascii="Times New Roman" w:hAnsi="Times New Roman" w:cs="Times New Roman"/>
          <w:sz w:val="24"/>
          <w:szCs w:val="24"/>
        </w:rPr>
        <w:t xml:space="preserve"> Se o envelhecimento institui limitações técnicas e motoras ao corpo, o amadurecimento amplifica a consciência corporal e desenvolve potencialidades criativas. É preciso, portanto, a criação de uma linguagem própria para esse corpo. Afinal, não há dança sem exploração de limites. No lugar de dançarinas-coreógrafas, entendendo esse corpo dançante enquanto corpo-sujeito com trajetórias de vida, o tempo apresenta novas possibilidades. </w:t>
      </w:r>
    </w:p>
    <w:p w:rsidR="004E63E4" w:rsidRDefault="004E63E4">
      <w:pPr>
        <w:pStyle w:val="Padro"/>
        <w:spacing w:after="0" w:line="360" w:lineRule="auto"/>
        <w:jc w:val="both"/>
      </w:pPr>
    </w:p>
    <w:p w:rsidR="004E63E4" w:rsidRDefault="000A2BA5">
      <w:pPr>
        <w:pStyle w:val="Padro"/>
        <w:spacing w:after="0" w:line="360" w:lineRule="auto"/>
        <w:jc w:val="both"/>
        <w:rPr>
          <w:rFonts w:ascii="Times New Roman" w:hAnsi="Times New Roman" w:cs="Times New Roman"/>
          <w:sz w:val="24"/>
          <w:szCs w:val="24"/>
        </w:rPr>
      </w:pPr>
      <w:r>
        <w:rPr>
          <w:rFonts w:ascii="Times New Roman" w:hAnsi="Times New Roman" w:cs="Times New Roman"/>
          <w:sz w:val="24"/>
          <w:szCs w:val="24"/>
        </w:rPr>
        <w:t>A presença de corpos envelhecidos no trabalho aponta para uma afirmação ao direito à maturidade na dança e uma reflexão sobre a permanência das dançarinas enquanto artistas, compreendendo que, a partir da exploração da</w:t>
      </w:r>
      <w:r w:rsidR="00A63144">
        <w:rPr>
          <w:rFonts w:ascii="Times New Roman" w:hAnsi="Times New Roman" w:cs="Times New Roman"/>
          <w:sz w:val="24"/>
          <w:szCs w:val="24"/>
        </w:rPr>
        <w:t xml:space="preserve"> memória afetiva</w:t>
      </w:r>
      <w:r w:rsidR="005C1AF5">
        <w:rPr>
          <w:rFonts w:ascii="Times New Roman" w:hAnsi="Times New Roman" w:cs="Times New Roman"/>
          <w:sz w:val="24"/>
          <w:szCs w:val="24"/>
        </w:rPr>
        <w:t>corporal</w:t>
      </w:r>
      <w:r>
        <w:rPr>
          <w:rFonts w:ascii="Times New Roman" w:hAnsi="Times New Roman" w:cs="Times New Roman"/>
          <w:sz w:val="24"/>
          <w:szCs w:val="24"/>
        </w:rPr>
        <w:t xml:space="preserve">, o envelhecimento torna-se uma potência criadora, pois o corpo se impregna e transforma suas experiências ao longo do tempo. Trata-se de propor uma dança que se localiza na esfera do vivenciado na trajetória da dançarina, na qual o movimento tem como gênese o desejo de continuar se expressando: uma dança que torna visível o movimento de memórias vivas e a plasticidade do tempo vivido resultando em paisagens corporais. </w:t>
      </w:r>
    </w:p>
    <w:p w:rsidR="002421CE" w:rsidRDefault="002421CE">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Através da dança, surge a potencialidade para tessitura de novas visibilidades do corpo, possibilitando a investigação de paisagens corporais sutis que se tornam visíveis com o movimento. Nesse sentido, durante a improvisação no estúdio, ocorre o delineamento de um outrora imperceptível corpo. A improvisação, como se verá a seguir, é direcionada para explorar os limites do corpo, e é desse deslocamento que surge o movimento, e, com ele, aspectos visuais nos “múltiplos limites entre o</w:t>
      </w:r>
      <w:r w:rsidR="00E06485">
        <w:rPr>
          <w:rFonts w:ascii="Times New Roman" w:hAnsi="Times New Roman" w:cs="Times New Roman"/>
          <w:sz w:val="24"/>
          <w:szCs w:val="24"/>
        </w:rPr>
        <w:t xml:space="preserve"> perceptível e o imperceptível</w:t>
      </w:r>
      <w:r>
        <w:rPr>
          <w:rFonts w:ascii="Times New Roman" w:hAnsi="Times New Roman" w:cs="Times New Roman"/>
          <w:sz w:val="24"/>
          <w:szCs w:val="24"/>
        </w:rPr>
        <w:t>” (</w:t>
      </w:r>
      <w:proofErr w:type="gramStart"/>
      <w:r>
        <w:rPr>
          <w:rFonts w:ascii="Times New Roman" w:hAnsi="Times New Roman" w:cs="Times New Roman"/>
          <w:sz w:val="24"/>
          <w:szCs w:val="24"/>
        </w:rPr>
        <w:t>UNO,</w:t>
      </w:r>
      <w:proofErr w:type="gramEnd"/>
      <w:r>
        <w:rPr>
          <w:rFonts w:ascii="Times New Roman" w:hAnsi="Times New Roman" w:cs="Times New Roman"/>
          <w:sz w:val="24"/>
          <w:szCs w:val="24"/>
        </w:rPr>
        <w:t xml:space="preserve"> 2012, p. 69). </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No diálogo entre fotografia e corpo, o ensaio não apresenta apenas o registro da dança, pois compreende que esta é criadora de novas visibilidades do corpo, mas uma criação imagética na qual estão implicadas a dançarina, a fotógrafa e a câmera. Através das contorções dos músculos, dos movimentos, da flexibilidade e da exploração das nuances da pele, se dá o processo da gênese de outras paisagens corporais. A partir da investigação fotográfica se dá a cartografia dos fragmentos do corpo em movimento e da textura da pele. </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Essa</w:t>
      </w:r>
      <w:r>
        <w:rPr>
          <w:rFonts w:ascii="Times New Roman" w:hAnsi="Times New Roman" w:cs="Times New Roman"/>
          <w:color w:val="FF0000"/>
          <w:sz w:val="24"/>
          <w:szCs w:val="24"/>
        </w:rPr>
        <w:t xml:space="preserve"> </w:t>
      </w:r>
      <w:r>
        <w:rPr>
          <w:rFonts w:ascii="Times New Roman" w:hAnsi="Times New Roman" w:cs="Times New Roman"/>
          <w:sz w:val="24"/>
          <w:szCs w:val="24"/>
        </w:rPr>
        <w:t>fragmentação desloca o referencial da escala de tamanho natural do corpo, conferindo à anatomia uma dimensão de paisagem. Dissociada do rosto, a identidade da dançarina se constrói, para além da abordagem autobiográfica da improvisação proposta, na perspectiva de que, sobre esse corpo a pele recai como testemunho da memória.</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Assim, a textura da pele é fotografada buscando explorar a visualidade da plasticidade do tempo vivido, ou seja, as marcas temporais em rugas, </w:t>
      </w:r>
      <w:proofErr w:type="gramStart"/>
      <w:r>
        <w:rPr>
          <w:rFonts w:ascii="Times New Roman" w:hAnsi="Times New Roman" w:cs="Times New Roman"/>
          <w:sz w:val="24"/>
          <w:szCs w:val="24"/>
        </w:rPr>
        <w:t>pelos,</w:t>
      </w:r>
      <w:proofErr w:type="gramEnd"/>
      <w:r>
        <w:rPr>
          <w:rFonts w:ascii="Times New Roman" w:hAnsi="Times New Roman" w:cs="Times New Roman"/>
          <w:sz w:val="24"/>
          <w:szCs w:val="24"/>
        </w:rPr>
        <w:t xml:space="preserve"> poros e cicatrizes, entendendo que estas são expressões visuais e corporais da vida de cada dançarina. É a partir da percepção de uma visualidade da memória emaranhada à pele que o </w:t>
      </w:r>
      <w:r w:rsidRPr="002421CE">
        <w:rPr>
          <w:rFonts w:ascii="Times New Roman" w:hAnsi="Times New Roman" w:cs="Times New Roman"/>
          <w:color w:val="auto"/>
          <w:sz w:val="24"/>
          <w:szCs w:val="24"/>
        </w:rPr>
        <w:t>ensaio</w:t>
      </w:r>
      <w:r>
        <w:rPr>
          <w:rFonts w:ascii="Times New Roman" w:hAnsi="Times New Roman" w:cs="Times New Roman"/>
          <w:sz w:val="24"/>
          <w:szCs w:val="24"/>
        </w:rPr>
        <w:t xml:space="preserve"> se propõe a discutir o envelhecimento, a experiência de vida e as metamorfoses do corpo na relação com o tempo enquanto potencialidade artística na dança</w:t>
      </w:r>
      <w:r>
        <w:rPr>
          <w:rFonts w:ascii="Times New Roman" w:hAnsi="Times New Roman" w:cs="Times New Roman"/>
          <w:color w:val="FF0000"/>
          <w:sz w:val="24"/>
          <w:szCs w:val="24"/>
        </w:rPr>
        <w:t>.</w:t>
      </w:r>
      <w:r>
        <w:rPr>
          <w:rFonts w:ascii="Times New Roman" w:hAnsi="Times New Roman" w:cs="Times New Roman"/>
          <w:sz w:val="24"/>
          <w:szCs w:val="24"/>
        </w:rPr>
        <w:t xml:space="preserve"> Desse modo, memória e tempo não são apenas fios condutores para a improvisação, mas também fazem parte do diálogo entre a fotografia e o corpo, no qual se busca explorar a plasticidade do tempo, a partir da linguagem fotográfica, nesse corpo que dança.</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Dentro de uma concepção de tempo, no qual </w:t>
      </w:r>
      <w:proofErr w:type="gramStart"/>
      <w:r>
        <w:rPr>
          <w:rFonts w:ascii="Times New Roman" w:hAnsi="Times New Roman" w:cs="Times New Roman"/>
          <w:sz w:val="24"/>
          <w:szCs w:val="24"/>
        </w:rPr>
        <w:t>coexistem</w:t>
      </w:r>
      <w:proofErr w:type="gramEnd"/>
      <w:r w:rsidR="00E06485">
        <w:rPr>
          <w:rFonts w:ascii="Times New Roman" w:hAnsi="Times New Roman" w:cs="Times New Roman"/>
          <w:sz w:val="24"/>
          <w:szCs w:val="24"/>
        </w:rPr>
        <w:t xml:space="preserve"> “tempos múltiplos”</w:t>
      </w:r>
      <w:r>
        <w:rPr>
          <w:rFonts w:ascii="Times New Roman" w:hAnsi="Times New Roman" w:cs="Times New Roman"/>
          <w:sz w:val="24"/>
          <w:szCs w:val="24"/>
        </w:rPr>
        <w:t xml:space="preserve"> (SILVA, 2009, p.104), o </w:t>
      </w:r>
      <w:r w:rsidR="002421CE">
        <w:rPr>
          <w:rFonts w:ascii="Times New Roman" w:hAnsi="Times New Roman" w:cs="Times New Roman"/>
          <w:sz w:val="24"/>
          <w:szCs w:val="24"/>
        </w:rPr>
        <w:t>ensaio</w:t>
      </w:r>
      <w:r>
        <w:rPr>
          <w:rFonts w:ascii="Times New Roman" w:hAnsi="Times New Roman" w:cs="Times New Roman"/>
          <w:sz w:val="24"/>
          <w:szCs w:val="24"/>
        </w:rPr>
        <w:t xml:space="preserve"> se debruça, portanto, sobre uma dimensão corporal e finita do </w:t>
      </w:r>
      <w:r>
        <w:rPr>
          <w:rFonts w:ascii="Times New Roman" w:hAnsi="Times New Roman" w:cs="Times New Roman"/>
          <w:sz w:val="24"/>
          <w:szCs w:val="24"/>
        </w:rPr>
        <w:lastRenderedPageBreak/>
        <w:t>tempo: um tempo que atravessa, preenche e delineia o corpo. Um tempo que se enrola, “traçando uma linha catastrófica, em torno de um corpo pouco visível, mas extremamente presente e sensível” (</w:t>
      </w:r>
      <w:proofErr w:type="gramStart"/>
      <w:r>
        <w:rPr>
          <w:rFonts w:ascii="Times New Roman" w:hAnsi="Times New Roman" w:cs="Times New Roman"/>
          <w:sz w:val="24"/>
          <w:szCs w:val="24"/>
        </w:rPr>
        <w:t>UNO,</w:t>
      </w:r>
      <w:proofErr w:type="gramEnd"/>
      <w:r>
        <w:rPr>
          <w:rFonts w:ascii="Times New Roman" w:hAnsi="Times New Roman" w:cs="Times New Roman"/>
          <w:sz w:val="24"/>
          <w:szCs w:val="24"/>
        </w:rPr>
        <w:t xml:space="preserve"> 2012, p.67). No corpo, o tempo inscreve e reescreve suas metamorfoses (LIMA, 2009, p.44). Se na escala universal do tempo, o tempo vivido é objeto ínfimo, nos interessa aqui não um conceito geral e abstrato de tempo, mas</w:t>
      </w:r>
      <w:r w:rsidR="002421CE">
        <w:rPr>
          <w:rFonts w:ascii="Times New Roman" w:hAnsi="Times New Roman" w:cs="Times New Roman"/>
          <w:sz w:val="24"/>
          <w:szCs w:val="24"/>
        </w:rPr>
        <w:t>,</w:t>
      </w:r>
      <w:r>
        <w:rPr>
          <w:rFonts w:ascii="Times New Roman" w:hAnsi="Times New Roman" w:cs="Times New Roman"/>
          <w:sz w:val="24"/>
          <w:szCs w:val="24"/>
        </w:rPr>
        <w:t xml:space="preserve"> sim, sua poética de modulação do corpo. O tempo em sua dimensão vivida, memórias em fluxo no corpo.</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É sob a presença do corpo que surge este outro tempo: o tempo vivido. “O corpo, enquanto pura gênese</w:t>
      </w:r>
      <w:proofErr w:type="gramStart"/>
      <w:r>
        <w:rPr>
          <w:rFonts w:ascii="Times New Roman" w:hAnsi="Times New Roman" w:cs="Times New Roman"/>
          <w:sz w:val="24"/>
          <w:szCs w:val="24"/>
        </w:rPr>
        <w:t>, envelopa</w:t>
      </w:r>
      <w:proofErr w:type="gramEnd"/>
      <w:r>
        <w:rPr>
          <w:rFonts w:ascii="Times New Roman" w:hAnsi="Times New Roman" w:cs="Times New Roman"/>
          <w:sz w:val="24"/>
          <w:szCs w:val="24"/>
        </w:rPr>
        <w:t xml:space="preserve"> esse tempo nas dobras da carne” (UNO, 2012, p. 66) e nas fissuras da pele. </w:t>
      </w:r>
      <w:r>
        <w:rPr>
          <w:rFonts w:ascii="Times New Roman" w:hAnsi="Times New Roman" w:cs="Times New Roman"/>
          <w:color w:val="000000"/>
          <w:sz w:val="24"/>
          <w:szCs w:val="24"/>
        </w:rPr>
        <w:t>O corpo é compreendido como matéria e expressão do tempo vivido, na qual este tempo torna-se memória e se imbrica no corpo. A pele se metamorfoseia em memória palpável. Não se trata de uma sensibilidade tátil, mas da composição de imagens corporais so</w:t>
      </w:r>
      <w:r>
        <w:rPr>
          <w:rFonts w:ascii="Times New Roman" w:hAnsi="Times New Roman" w:cs="Times New Roman"/>
          <w:sz w:val="24"/>
          <w:szCs w:val="24"/>
        </w:rPr>
        <w:t>bre esse imbricamento através da fotografia e da dança.</w:t>
      </w:r>
    </w:p>
    <w:p w:rsidR="004E63E4" w:rsidRDefault="004E63E4">
      <w:pPr>
        <w:pStyle w:val="Padro"/>
        <w:spacing w:after="0" w:line="360" w:lineRule="auto"/>
        <w:jc w:val="both"/>
      </w:pPr>
    </w:p>
    <w:p w:rsidR="004E63E4" w:rsidRPr="00E84FB6" w:rsidRDefault="0081494E">
      <w:pPr>
        <w:pStyle w:val="Padro"/>
        <w:spacing w:after="0" w:line="360" w:lineRule="auto"/>
        <w:jc w:val="both"/>
        <w:rPr>
          <w:sz w:val="28"/>
          <w:szCs w:val="28"/>
        </w:rPr>
      </w:pPr>
      <w:r w:rsidRPr="00E84FB6">
        <w:rPr>
          <w:rFonts w:ascii="Times New Roman" w:hAnsi="Times New Roman" w:cs="Times New Roman"/>
          <w:b/>
          <w:sz w:val="28"/>
          <w:szCs w:val="28"/>
        </w:rPr>
        <w:t>Fotograficidade: visibilidades do corpo</w:t>
      </w:r>
    </w:p>
    <w:p w:rsidR="004E63E4" w:rsidRDefault="000A2BA5">
      <w:pPr>
        <w:pStyle w:val="Padro"/>
        <w:spacing w:after="0" w:line="360" w:lineRule="auto"/>
        <w:jc w:val="both"/>
      </w:pPr>
      <w:r>
        <w:rPr>
          <w:rFonts w:ascii="Times New Roman" w:hAnsi="Times New Roman" w:cs="Times New Roman"/>
          <w:sz w:val="24"/>
          <w:szCs w:val="24"/>
        </w:rPr>
        <w:t xml:space="preserve">O primeiro desafio conceitual enfrentado na concepção do </w:t>
      </w:r>
      <w:r w:rsidR="002421CE">
        <w:rPr>
          <w:rFonts w:ascii="Times New Roman" w:hAnsi="Times New Roman" w:cs="Times New Roman"/>
          <w:sz w:val="24"/>
          <w:szCs w:val="24"/>
        </w:rPr>
        <w:t>ensaio</w:t>
      </w:r>
      <w:r>
        <w:rPr>
          <w:rFonts w:ascii="Times New Roman" w:hAnsi="Times New Roman" w:cs="Times New Roman"/>
          <w:sz w:val="24"/>
          <w:szCs w:val="24"/>
        </w:rPr>
        <w:t xml:space="preserve"> foi o de entender porque a linguagem fotográfica seria a melhor opção para investigar essas inquietações </w:t>
      </w:r>
      <w:r w:rsidR="002421CE">
        <w:rPr>
          <w:rFonts w:ascii="Times New Roman" w:hAnsi="Times New Roman" w:cs="Times New Roman"/>
          <w:sz w:val="24"/>
          <w:szCs w:val="24"/>
        </w:rPr>
        <w:t xml:space="preserve">acima apresentadas </w:t>
      </w:r>
      <w:r>
        <w:rPr>
          <w:rFonts w:ascii="Times New Roman" w:hAnsi="Times New Roman" w:cs="Times New Roman"/>
          <w:sz w:val="24"/>
          <w:szCs w:val="24"/>
        </w:rPr>
        <w:t xml:space="preserve">– e não </w:t>
      </w:r>
      <w:r w:rsidR="00C020C2">
        <w:rPr>
          <w:rFonts w:ascii="Times New Roman" w:hAnsi="Times New Roman" w:cs="Times New Roman"/>
          <w:sz w:val="24"/>
          <w:szCs w:val="24"/>
        </w:rPr>
        <w:t xml:space="preserve">o </w:t>
      </w:r>
      <w:r>
        <w:rPr>
          <w:rFonts w:ascii="Times New Roman" w:hAnsi="Times New Roman" w:cs="Times New Roman"/>
          <w:sz w:val="24"/>
          <w:szCs w:val="24"/>
        </w:rPr>
        <w:t xml:space="preserve">vídeo, por exemplo. Foi preciso compreender o papel da fotografia para além da possibilidade de reprodutibilidade ou, ainda, </w:t>
      </w:r>
      <w:r w:rsidR="0021272C">
        <w:rPr>
          <w:rFonts w:ascii="Times New Roman" w:hAnsi="Times New Roman" w:cs="Times New Roman"/>
          <w:sz w:val="24"/>
          <w:szCs w:val="24"/>
        </w:rPr>
        <w:t>d</w:t>
      </w:r>
      <w:r>
        <w:rPr>
          <w:rFonts w:ascii="Times New Roman" w:hAnsi="Times New Roman" w:cs="Times New Roman"/>
          <w:sz w:val="24"/>
          <w:szCs w:val="24"/>
        </w:rPr>
        <w:t xml:space="preserve">o processo de </w:t>
      </w:r>
      <w:r>
        <w:rPr>
          <w:rFonts w:ascii="Times New Roman" w:hAnsi="Times New Roman" w:cs="Times New Roman"/>
          <w:i/>
          <w:sz w:val="24"/>
          <w:szCs w:val="24"/>
        </w:rPr>
        <w:t>transcodificação</w:t>
      </w:r>
      <w:r>
        <w:rPr>
          <w:rFonts w:ascii="Times New Roman" w:hAnsi="Times New Roman" w:cs="Times New Roman"/>
          <w:sz w:val="24"/>
          <w:szCs w:val="24"/>
        </w:rPr>
        <w:t>: conversão dos objetos e das imagens em signos móveis e intercambiáveis (FATORELLI, 2013). Diante da impossibilidade de construir paisagens corporais com a presença física do c</w:t>
      </w:r>
      <w:r w:rsidR="001B448F">
        <w:rPr>
          <w:rFonts w:ascii="Times New Roman" w:hAnsi="Times New Roman" w:cs="Times New Roman"/>
          <w:sz w:val="24"/>
          <w:szCs w:val="24"/>
        </w:rPr>
        <w:t xml:space="preserve">orpo, considerou-se </w:t>
      </w:r>
      <w:r>
        <w:rPr>
          <w:rFonts w:ascii="Times New Roman" w:hAnsi="Times New Roman" w:cs="Times New Roman"/>
          <w:sz w:val="24"/>
          <w:szCs w:val="24"/>
        </w:rPr>
        <w:t xml:space="preserve">a fotografia enquanto um acontecimento em si mesmo: fotografar enquanto apropriação da coisa fotografada, significando pôr a si mesmo em determinada relação com o mundo (SONTAG, 2010, p. 14). Como a principal questão do ensaio é o corpo envelhecido que dança, a fotografia foi </w:t>
      </w:r>
      <w:r w:rsidR="00615E2C">
        <w:rPr>
          <w:rFonts w:ascii="Times New Roman" w:hAnsi="Times New Roman" w:cs="Times New Roman"/>
          <w:sz w:val="24"/>
          <w:szCs w:val="24"/>
        </w:rPr>
        <w:t xml:space="preserve">o </w:t>
      </w:r>
      <w:r>
        <w:rPr>
          <w:rFonts w:ascii="Times New Roman" w:hAnsi="Times New Roman" w:cs="Times New Roman"/>
          <w:sz w:val="24"/>
          <w:szCs w:val="24"/>
        </w:rPr>
        <w:t>meio pelo qual se deu a exploração da “inscrição de significados culturais e políticos no corpo humano” (COTTON, 2013, p. 33), significados esses relacionados a padrões de beleza, ao envelhecimento e ao corpo do artista, especificamente da dançarina.</w:t>
      </w:r>
    </w:p>
    <w:p w:rsidR="00250BAF" w:rsidRDefault="00250BAF">
      <w:pPr>
        <w:pStyle w:val="Padro"/>
        <w:spacing w:after="0" w:line="360" w:lineRule="auto"/>
        <w:jc w:val="both"/>
        <w:rPr>
          <w:rFonts w:ascii="Times New Roman" w:hAnsi="Times New Roman" w:cs="Times New Roman"/>
          <w:sz w:val="24"/>
          <w:szCs w:val="24"/>
        </w:rPr>
      </w:pPr>
    </w:p>
    <w:p w:rsidR="004E63E4" w:rsidRPr="00324057" w:rsidRDefault="000A2BA5">
      <w:pPr>
        <w:pStyle w:val="Padr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escolha por trabalhar com a estaticidade da fotografia ao invés do vídeo, apesar de estar trabalhando com visibilidades do movimento, </w:t>
      </w:r>
      <w:r w:rsidR="0021272C">
        <w:rPr>
          <w:rFonts w:ascii="Times New Roman" w:hAnsi="Times New Roman" w:cs="Times New Roman"/>
          <w:sz w:val="24"/>
          <w:szCs w:val="24"/>
        </w:rPr>
        <w:t>se deu por conta</w:t>
      </w:r>
      <w:r>
        <w:rPr>
          <w:rFonts w:ascii="Times New Roman" w:hAnsi="Times New Roman" w:cs="Times New Roman"/>
          <w:sz w:val="24"/>
          <w:szCs w:val="24"/>
        </w:rPr>
        <w:t xml:space="preserve"> </w:t>
      </w:r>
      <w:r w:rsidR="0021272C">
        <w:rPr>
          <w:rFonts w:ascii="Times New Roman" w:hAnsi="Times New Roman" w:cs="Times New Roman"/>
          <w:sz w:val="24"/>
          <w:szCs w:val="24"/>
        </w:rPr>
        <w:t>d</w:t>
      </w:r>
      <w:r>
        <w:rPr>
          <w:rFonts w:ascii="Times New Roman" w:hAnsi="Times New Roman" w:cs="Times New Roman"/>
          <w:sz w:val="24"/>
          <w:szCs w:val="24"/>
        </w:rPr>
        <w:t xml:space="preserve">a fixidez da </w:t>
      </w:r>
      <w:r>
        <w:rPr>
          <w:rFonts w:ascii="Times New Roman" w:hAnsi="Times New Roman" w:cs="Times New Roman"/>
          <w:sz w:val="24"/>
          <w:szCs w:val="24"/>
        </w:rPr>
        <w:lastRenderedPageBreak/>
        <w:t>imagem fotográfica proporciona</w:t>
      </w:r>
      <w:r w:rsidR="0021272C">
        <w:rPr>
          <w:rFonts w:ascii="Times New Roman" w:hAnsi="Times New Roman" w:cs="Times New Roman"/>
          <w:sz w:val="24"/>
          <w:szCs w:val="24"/>
        </w:rPr>
        <w:t>r</w:t>
      </w:r>
      <w:r>
        <w:rPr>
          <w:rFonts w:ascii="Times New Roman" w:hAnsi="Times New Roman" w:cs="Times New Roman"/>
          <w:sz w:val="24"/>
          <w:szCs w:val="24"/>
        </w:rPr>
        <w:t xml:space="preserve"> uma percepção específica, tornando o tempo de observação prolongado, possibilitando ao sujeito “empreender um percurso [visual] que pode oscilar entre a observação desinteressada e a mobilização imersiva, passando do olhar fortuito à atenção prolongada” (FATORELLI, 2013). </w:t>
      </w:r>
      <w:r w:rsidR="00324057">
        <w:rPr>
          <w:rFonts w:ascii="Times New Roman" w:hAnsi="Times New Roman" w:cs="Times New Roman"/>
          <w:sz w:val="24"/>
          <w:szCs w:val="24"/>
        </w:rPr>
        <w:t xml:space="preserve">Como coloca </w:t>
      </w:r>
      <w:r>
        <w:rPr>
          <w:rFonts w:ascii="Times New Roman" w:hAnsi="Times New Roman" w:cs="Times New Roman"/>
          <w:sz w:val="24"/>
          <w:szCs w:val="24"/>
        </w:rPr>
        <w:t>Flusser (2001), a imagem fotográfica enquan</w:t>
      </w:r>
      <w:r w:rsidR="00324057">
        <w:rPr>
          <w:rFonts w:ascii="Times New Roman" w:hAnsi="Times New Roman" w:cs="Times New Roman"/>
          <w:sz w:val="24"/>
          <w:szCs w:val="24"/>
        </w:rPr>
        <w:t xml:space="preserve">to uma superfície – </w:t>
      </w:r>
      <w:r>
        <w:rPr>
          <w:rFonts w:ascii="Times New Roman" w:hAnsi="Times New Roman" w:cs="Times New Roman"/>
          <w:sz w:val="24"/>
          <w:szCs w:val="24"/>
        </w:rPr>
        <w:t>na qual se abstrai quatro dimensões em duas</w:t>
      </w:r>
      <w:r w:rsidR="00324057">
        <w:rPr>
          <w:rFonts w:ascii="Times New Roman" w:hAnsi="Times New Roman" w:cs="Times New Roman"/>
          <w:sz w:val="24"/>
          <w:szCs w:val="24"/>
        </w:rPr>
        <w:t xml:space="preserve"> –</w:t>
      </w:r>
      <w:r>
        <w:rPr>
          <w:rFonts w:ascii="Times New Roman" w:hAnsi="Times New Roman" w:cs="Times New Roman"/>
          <w:sz w:val="24"/>
          <w:szCs w:val="24"/>
        </w:rPr>
        <w:t xml:space="preserve">, </w:t>
      </w:r>
      <w:r w:rsidR="00324057">
        <w:rPr>
          <w:rFonts w:ascii="Times New Roman" w:hAnsi="Times New Roman" w:cs="Times New Roman"/>
          <w:sz w:val="24"/>
          <w:szCs w:val="24"/>
        </w:rPr>
        <w:t xml:space="preserve">permite a prática do </w:t>
      </w:r>
      <w:r w:rsidR="00324057">
        <w:rPr>
          <w:rFonts w:ascii="Times New Roman" w:hAnsi="Times New Roman" w:cs="Times New Roman"/>
          <w:i/>
          <w:sz w:val="24"/>
          <w:szCs w:val="24"/>
        </w:rPr>
        <w:t>scanning</w:t>
      </w:r>
      <w:r w:rsidR="00324057">
        <w:rPr>
          <w:rFonts w:ascii="Times New Roman" w:hAnsi="Times New Roman" w:cs="Times New Roman"/>
          <w:sz w:val="24"/>
          <w:szCs w:val="24"/>
        </w:rPr>
        <w:t xml:space="preserve">, ou seja, o vaguear do olhar sobre a imagem, no qual o sujeito da percepção estabelece relações temporais entre os elementos da imagem. </w:t>
      </w:r>
      <w:r w:rsidR="008B0DD0">
        <w:rPr>
          <w:rFonts w:ascii="Times New Roman" w:hAnsi="Times New Roman" w:cs="Times New Roman"/>
          <w:sz w:val="24"/>
          <w:szCs w:val="24"/>
        </w:rPr>
        <w:t xml:space="preserve">A fotografia </w:t>
      </w:r>
      <w:r w:rsidR="0021272C">
        <w:rPr>
          <w:rFonts w:ascii="Times New Roman" w:hAnsi="Times New Roman" w:cs="Times New Roman"/>
          <w:sz w:val="24"/>
          <w:szCs w:val="24"/>
        </w:rPr>
        <w:t xml:space="preserve">dialoga </w:t>
      </w:r>
      <w:r w:rsidR="008B0DD0">
        <w:rPr>
          <w:rFonts w:ascii="Times New Roman" w:hAnsi="Times New Roman" w:cs="Times New Roman"/>
          <w:sz w:val="24"/>
          <w:szCs w:val="24"/>
        </w:rPr>
        <w:t>com</w:t>
      </w:r>
      <w:r w:rsidR="0021272C">
        <w:rPr>
          <w:rFonts w:ascii="Times New Roman" w:hAnsi="Times New Roman" w:cs="Times New Roman"/>
          <w:sz w:val="24"/>
          <w:szCs w:val="24"/>
        </w:rPr>
        <w:t xml:space="preserve"> a</w:t>
      </w:r>
      <w:r w:rsidR="008B0DD0">
        <w:rPr>
          <w:rFonts w:ascii="Times New Roman" w:hAnsi="Times New Roman" w:cs="Times New Roman"/>
          <w:sz w:val="24"/>
          <w:szCs w:val="24"/>
        </w:rPr>
        <w:t xml:space="preserve"> possibilidade de uma pele a ser tocada.</w:t>
      </w:r>
    </w:p>
    <w:p w:rsidR="00324057" w:rsidRDefault="00324057">
      <w:pPr>
        <w:pStyle w:val="Padro"/>
        <w:spacing w:after="0" w:line="360" w:lineRule="auto"/>
        <w:jc w:val="both"/>
      </w:pPr>
    </w:p>
    <w:p w:rsidR="0021272C" w:rsidRDefault="0021272C" w:rsidP="0021272C">
      <w:pPr>
        <w:pStyle w:val="Padro"/>
        <w:spacing w:after="0" w:line="360" w:lineRule="auto"/>
        <w:jc w:val="both"/>
      </w:pPr>
      <w:r>
        <w:rPr>
          <w:rFonts w:ascii="Times New Roman" w:hAnsi="Times New Roman" w:cs="Times New Roman"/>
          <w:color w:val="000000"/>
          <w:sz w:val="24"/>
          <w:szCs w:val="24"/>
        </w:rPr>
        <w:t xml:space="preserve">Para François Soulages (2010), a fotografia é definida pela </w:t>
      </w:r>
      <w:r>
        <w:rPr>
          <w:rFonts w:ascii="Times New Roman" w:hAnsi="Times New Roman" w:cs="Times New Roman"/>
          <w:i/>
          <w:iCs/>
          <w:color w:val="000000"/>
          <w:sz w:val="24"/>
          <w:szCs w:val="24"/>
        </w:rPr>
        <w:t>fotograficidade</w:t>
      </w:r>
      <w:r>
        <w:rPr>
          <w:rFonts w:ascii="Times New Roman" w:hAnsi="Times New Roman" w:cs="Times New Roman"/>
          <w:color w:val="000000"/>
          <w:sz w:val="24"/>
          <w:szCs w:val="24"/>
        </w:rPr>
        <w:t>, ou seja, pela escala de tons e nuances (seja em cor ou em preto e branco), pelas formas que são identificadas as imagens, pelo material ou suporte e, por fim, pelo seu formato (dimensões e orientação da foto). Esse conceito define a propriedade abstrata que designa o que é fotográfico na fotografia. A definição n</w:t>
      </w:r>
      <w:r>
        <w:rPr>
          <w:rFonts w:ascii="Times New Roman" w:hAnsi="Times New Roman" w:cs="Times New Roman"/>
          <w:sz w:val="24"/>
          <w:szCs w:val="24"/>
        </w:rPr>
        <w:t xml:space="preserve">ão se dá pelas condições de recepção da foto, já que depende do contexto de cada sujeito e de como se dá a relação com a mesma sendo, portanto, impossível universaliza-las. O mesmo acontece em relação às condições de </w:t>
      </w:r>
      <w:r w:rsidRPr="00615E2C">
        <w:rPr>
          <w:rFonts w:ascii="Times New Roman" w:hAnsi="Times New Roman" w:cs="Times New Roman"/>
          <w:sz w:val="24"/>
          <w:szCs w:val="24"/>
        </w:rPr>
        <w:t>possibilidade</w:t>
      </w:r>
      <w:r>
        <w:rPr>
          <w:rFonts w:ascii="Times New Roman" w:hAnsi="Times New Roman" w:cs="Times New Roman"/>
          <w:sz w:val="24"/>
          <w:szCs w:val="24"/>
        </w:rPr>
        <w:t xml:space="preserve">: quanto ao objeto a ser </w:t>
      </w:r>
      <w:proofErr w:type="gramStart"/>
      <w:r>
        <w:rPr>
          <w:rFonts w:ascii="Times New Roman" w:hAnsi="Times New Roman" w:cs="Times New Roman"/>
          <w:sz w:val="24"/>
          <w:szCs w:val="24"/>
        </w:rPr>
        <w:t>fotografado, a relação</w:t>
      </w:r>
      <w:proofErr w:type="gramEnd"/>
      <w:r>
        <w:rPr>
          <w:rFonts w:ascii="Times New Roman" w:hAnsi="Times New Roman" w:cs="Times New Roman"/>
          <w:sz w:val="24"/>
          <w:szCs w:val="24"/>
        </w:rPr>
        <w:t xml:space="preserve"> entre o objeto e objeto fotográfico </w:t>
      </w:r>
      <w:r w:rsidR="00982670">
        <w:rPr>
          <w:rFonts w:ascii="Times New Roman" w:hAnsi="Times New Roman" w:cs="Times New Roman"/>
          <w:sz w:val="24"/>
          <w:szCs w:val="24"/>
        </w:rPr>
        <w:t>é</w:t>
      </w:r>
      <w:r>
        <w:rPr>
          <w:rFonts w:ascii="Times New Roman" w:hAnsi="Times New Roman" w:cs="Times New Roman"/>
          <w:sz w:val="24"/>
          <w:szCs w:val="24"/>
        </w:rPr>
        <w:t xml:space="preserve"> obscura</w:t>
      </w:r>
      <w:r w:rsidR="00982670">
        <w:rPr>
          <w:rFonts w:ascii="Times New Roman" w:hAnsi="Times New Roman" w:cs="Times New Roman"/>
          <w:sz w:val="24"/>
          <w:szCs w:val="24"/>
        </w:rPr>
        <w:t>,</w:t>
      </w:r>
      <w:r>
        <w:rPr>
          <w:rFonts w:ascii="Times New Roman" w:hAnsi="Times New Roman" w:cs="Times New Roman"/>
          <w:sz w:val="24"/>
          <w:szCs w:val="24"/>
        </w:rPr>
        <w:t xml:space="preserve"> assim como o sujeito que fotografa não é objetivo e, portanto, tem posturas variantes</w:t>
      </w:r>
      <w:r w:rsidR="00982670">
        <w:rPr>
          <w:rFonts w:ascii="Times New Roman" w:hAnsi="Times New Roman" w:cs="Times New Roman"/>
          <w:sz w:val="24"/>
          <w:szCs w:val="24"/>
        </w:rPr>
        <w:t>.</w:t>
      </w:r>
      <w:r>
        <w:rPr>
          <w:rFonts w:ascii="Times New Roman" w:hAnsi="Times New Roman" w:cs="Times New Roman"/>
          <w:color w:val="000000"/>
          <w:sz w:val="24"/>
          <w:szCs w:val="24"/>
        </w:rPr>
        <w:t xml:space="preserve"> </w:t>
      </w:r>
      <w:r w:rsidR="00982670">
        <w:rPr>
          <w:rFonts w:ascii="Times New Roman" w:hAnsi="Times New Roman" w:cs="Times New Roman"/>
          <w:color w:val="000000"/>
          <w:sz w:val="24"/>
          <w:szCs w:val="24"/>
        </w:rPr>
        <w:t>J</w:t>
      </w:r>
      <w:r>
        <w:rPr>
          <w:rFonts w:ascii="Times New Roman" w:hAnsi="Times New Roman" w:cs="Times New Roman"/>
          <w:color w:val="000000"/>
          <w:sz w:val="24"/>
          <w:szCs w:val="24"/>
        </w:rPr>
        <w:t>á o material fotográfico, apesar de fornecer pistas sobre a especificidade da fotografia, não a esclarece definitivam</w:t>
      </w:r>
      <w:r w:rsidR="00FB7D43">
        <w:rPr>
          <w:rFonts w:ascii="Times New Roman" w:hAnsi="Times New Roman" w:cs="Times New Roman"/>
          <w:color w:val="000000"/>
          <w:sz w:val="24"/>
          <w:szCs w:val="24"/>
        </w:rPr>
        <w:t xml:space="preserve">ente, pois existe uma enorme </w:t>
      </w:r>
      <w:r>
        <w:rPr>
          <w:rFonts w:ascii="Times New Roman" w:hAnsi="Times New Roman" w:cs="Times New Roman"/>
          <w:color w:val="000000"/>
          <w:sz w:val="24"/>
          <w:szCs w:val="24"/>
        </w:rPr>
        <w:t>gama de tipos de material.</w:t>
      </w:r>
    </w:p>
    <w:p w:rsidR="0021272C" w:rsidRDefault="0021272C" w:rsidP="0021272C">
      <w:pPr>
        <w:pStyle w:val="Padro"/>
        <w:spacing w:after="0" w:line="360" w:lineRule="auto"/>
        <w:jc w:val="both"/>
      </w:pPr>
    </w:p>
    <w:p w:rsidR="0021272C" w:rsidRDefault="0021272C" w:rsidP="0021272C">
      <w:pPr>
        <w:pStyle w:val="Padro"/>
        <w:spacing w:after="0" w:line="360" w:lineRule="auto"/>
        <w:jc w:val="both"/>
      </w:pPr>
      <w:r>
        <w:rPr>
          <w:rFonts w:ascii="Times New Roman" w:hAnsi="Times New Roman" w:cs="Times New Roman"/>
          <w:sz w:val="24"/>
          <w:szCs w:val="24"/>
        </w:rPr>
        <w:t xml:space="preserve">São as condições de produção da fotografia que, segundo Soulages (2010), </w:t>
      </w:r>
      <w:r w:rsidR="00982670">
        <w:rPr>
          <w:rFonts w:ascii="Times New Roman" w:hAnsi="Times New Roman" w:cs="Times New Roman"/>
          <w:sz w:val="24"/>
          <w:szCs w:val="24"/>
        </w:rPr>
        <w:t>definem</w:t>
      </w:r>
      <w:r>
        <w:rPr>
          <w:rFonts w:ascii="Times New Roman" w:hAnsi="Times New Roman" w:cs="Times New Roman"/>
          <w:sz w:val="24"/>
          <w:szCs w:val="24"/>
        </w:rPr>
        <w:t xml:space="preserve"> o conceito de </w:t>
      </w:r>
      <w:r w:rsidR="00982670">
        <w:rPr>
          <w:rFonts w:ascii="Times New Roman" w:hAnsi="Times New Roman" w:cs="Times New Roman"/>
          <w:sz w:val="24"/>
          <w:szCs w:val="24"/>
        </w:rPr>
        <w:t>fotograficidade, ou seja, o que</w:t>
      </w:r>
      <w:r w:rsidR="00615E2C">
        <w:rPr>
          <w:rFonts w:ascii="Times New Roman" w:hAnsi="Times New Roman" w:cs="Times New Roman"/>
          <w:sz w:val="24"/>
          <w:szCs w:val="24"/>
        </w:rPr>
        <w:t>,</w:t>
      </w:r>
      <w:r w:rsidR="00982670">
        <w:rPr>
          <w:rFonts w:ascii="Times New Roman" w:hAnsi="Times New Roman" w:cs="Times New Roman"/>
          <w:sz w:val="24"/>
          <w:szCs w:val="24"/>
        </w:rPr>
        <w:t xml:space="preserve"> </w:t>
      </w:r>
      <w:r>
        <w:rPr>
          <w:rFonts w:ascii="Times New Roman" w:hAnsi="Times New Roman" w:cs="Times New Roman"/>
          <w:sz w:val="24"/>
          <w:szCs w:val="24"/>
        </w:rPr>
        <w:t>em uma foto</w:t>
      </w:r>
      <w:r w:rsidR="00615E2C">
        <w:rPr>
          <w:rFonts w:ascii="Times New Roman" w:hAnsi="Times New Roman" w:cs="Times New Roman"/>
          <w:sz w:val="24"/>
          <w:szCs w:val="24"/>
        </w:rPr>
        <w:t>,</w:t>
      </w:r>
      <w:r>
        <w:rPr>
          <w:rFonts w:ascii="Times New Roman" w:hAnsi="Times New Roman" w:cs="Times New Roman"/>
          <w:sz w:val="24"/>
          <w:szCs w:val="24"/>
        </w:rPr>
        <w:t xml:space="preserve"> pertence ao universo fotográfico. Partindo do pressuposto de que a fotografia é a fabricação de um material –a foto –, o autor esclarece que a fotograficidade tanto se refere à fotografia existente, quanto à fotografia possível, já que </w:t>
      </w:r>
      <w:proofErr w:type="gramStart"/>
      <w:r>
        <w:rPr>
          <w:rFonts w:ascii="Times New Roman" w:hAnsi="Times New Roman" w:cs="Times New Roman"/>
          <w:sz w:val="24"/>
          <w:szCs w:val="24"/>
        </w:rPr>
        <w:t>seriam</w:t>
      </w:r>
      <w:proofErr w:type="gramEnd"/>
      <w:r>
        <w:rPr>
          <w:rFonts w:ascii="Times New Roman" w:hAnsi="Times New Roman" w:cs="Times New Roman"/>
          <w:sz w:val="24"/>
          <w:szCs w:val="24"/>
        </w:rPr>
        <w:t xml:space="preserve"> as potencialidades fotográficas uma das principais características d</w:t>
      </w:r>
      <w:r w:rsidR="00982670">
        <w:rPr>
          <w:rFonts w:ascii="Times New Roman" w:hAnsi="Times New Roman" w:cs="Times New Roman"/>
          <w:sz w:val="24"/>
          <w:szCs w:val="24"/>
        </w:rPr>
        <w:t>a fotografia</w:t>
      </w:r>
      <w:r>
        <w:rPr>
          <w:rFonts w:ascii="Times New Roman" w:hAnsi="Times New Roman" w:cs="Times New Roman"/>
          <w:sz w:val="24"/>
          <w:szCs w:val="24"/>
        </w:rPr>
        <w:t>: ser inacabável e infinita.</w:t>
      </w:r>
    </w:p>
    <w:p w:rsidR="0021272C" w:rsidRDefault="0021272C" w:rsidP="0021272C">
      <w:pPr>
        <w:pStyle w:val="Padro"/>
        <w:spacing w:after="0" w:line="360" w:lineRule="auto"/>
        <w:jc w:val="both"/>
      </w:pPr>
    </w:p>
    <w:p w:rsidR="0021272C" w:rsidRDefault="0021272C" w:rsidP="0021272C">
      <w:pPr>
        <w:pStyle w:val="Padro"/>
        <w:spacing w:after="0" w:line="360" w:lineRule="auto"/>
        <w:jc w:val="both"/>
      </w:pPr>
      <w:r>
        <w:rPr>
          <w:rFonts w:ascii="Times New Roman" w:hAnsi="Times New Roman" w:cs="Times New Roman"/>
          <w:sz w:val="24"/>
          <w:szCs w:val="24"/>
        </w:rPr>
        <w:t xml:space="preserve">Quanto à materialidade da foto em si, apesar dos diversos possíveis tipos de suporte e formatos existentes, </w:t>
      </w:r>
      <w:proofErr w:type="gramStart"/>
      <w:r>
        <w:rPr>
          <w:rFonts w:ascii="Times New Roman" w:hAnsi="Times New Roman" w:cs="Times New Roman"/>
          <w:sz w:val="24"/>
          <w:szCs w:val="24"/>
        </w:rPr>
        <w:t>trata-se</w:t>
      </w:r>
      <w:proofErr w:type="gramEnd"/>
      <w:r>
        <w:rPr>
          <w:rFonts w:ascii="Times New Roman" w:hAnsi="Times New Roman" w:cs="Times New Roman"/>
          <w:sz w:val="24"/>
          <w:szCs w:val="24"/>
        </w:rPr>
        <w:t xml:space="preserve"> de um processo que, segundo Soulages (2010), divide-se em três etapas, sendo o primeiro o ato fotográfico, o segundo a obtenção do negativo ou do arquivo digital</w:t>
      </w:r>
      <w:r w:rsidR="0032183D">
        <w:rPr>
          <w:rFonts w:ascii="Times New Roman" w:hAnsi="Times New Roman" w:cs="Times New Roman"/>
          <w:sz w:val="24"/>
          <w:szCs w:val="24"/>
        </w:rPr>
        <w:t>,</w:t>
      </w:r>
      <w:r>
        <w:rPr>
          <w:rFonts w:ascii="Times New Roman" w:hAnsi="Times New Roman" w:cs="Times New Roman"/>
          <w:sz w:val="24"/>
          <w:szCs w:val="24"/>
        </w:rPr>
        <w:t xml:space="preserve"> e a terceira a revelação ou o tratamento da imagem. Se</w:t>
      </w:r>
      <w:r w:rsidR="00615E2C">
        <w:rPr>
          <w:rFonts w:ascii="Times New Roman" w:hAnsi="Times New Roman" w:cs="Times New Roman"/>
          <w:sz w:val="24"/>
          <w:szCs w:val="24"/>
        </w:rPr>
        <w:t>,</w:t>
      </w:r>
      <w:r>
        <w:rPr>
          <w:rFonts w:ascii="Times New Roman" w:hAnsi="Times New Roman" w:cs="Times New Roman"/>
          <w:sz w:val="24"/>
          <w:szCs w:val="24"/>
        </w:rPr>
        <w:t xml:space="preserve"> na primeira e </w:t>
      </w:r>
      <w:r>
        <w:rPr>
          <w:rFonts w:ascii="Times New Roman" w:hAnsi="Times New Roman" w:cs="Times New Roman"/>
          <w:sz w:val="24"/>
          <w:szCs w:val="24"/>
        </w:rPr>
        <w:lastRenderedPageBreak/>
        <w:t xml:space="preserve">na segunda fase, o resultado é fixo e definitivo – já que a mesma foto não pode ser tirada duas vezes – e marcado pela </w:t>
      </w:r>
      <w:r>
        <w:rPr>
          <w:rFonts w:ascii="Times New Roman" w:hAnsi="Times New Roman" w:cs="Times New Roman"/>
          <w:i/>
          <w:sz w:val="24"/>
          <w:szCs w:val="24"/>
        </w:rPr>
        <w:t>inversibilidade</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o da terceira é </w:t>
      </w:r>
      <w:r>
        <w:rPr>
          <w:rFonts w:ascii="Times New Roman" w:hAnsi="Times New Roman" w:cs="Times New Roman"/>
          <w:i/>
          <w:sz w:val="24"/>
          <w:szCs w:val="24"/>
        </w:rPr>
        <w:t>inacabável</w:t>
      </w:r>
      <w:r>
        <w:rPr>
          <w:rFonts w:ascii="Times New Roman" w:hAnsi="Times New Roman" w:cs="Times New Roman"/>
          <w:sz w:val="24"/>
          <w:szCs w:val="24"/>
        </w:rPr>
        <w:t>, pois a partir de um negativo ou de um arquivo de imagem, é possível produzir um</w:t>
      </w:r>
      <w:r w:rsidR="0032183D">
        <w:rPr>
          <w:rFonts w:ascii="Times New Roman" w:hAnsi="Times New Roman" w:cs="Times New Roman"/>
          <w:sz w:val="24"/>
          <w:szCs w:val="24"/>
        </w:rPr>
        <w:t>a</w:t>
      </w:r>
      <w:r>
        <w:rPr>
          <w:rFonts w:ascii="Times New Roman" w:hAnsi="Times New Roman" w:cs="Times New Roman"/>
          <w:sz w:val="24"/>
          <w:szCs w:val="24"/>
        </w:rPr>
        <w:t xml:space="preserve"> série de diferentes imagens, infinitamente.</w:t>
      </w:r>
    </w:p>
    <w:p w:rsidR="0021272C" w:rsidRDefault="0021272C" w:rsidP="0021272C">
      <w:pPr>
        <w:pStyle w:val="Padro"/>
        <w:spacing w:after="0" w:line="360" w:lineRule="auto"/>
        <w:jc w:val="both"/>
      </w:pPr>
    </w:p>
    <w:p w:rsidR="0021272C" w:rsidRDefault="0021272C" w:rsidP="0021272C">
      <w:pPr>
        <w:pStyle w:val="Padro"/>
        <w:spacing w:after="0" w:line="360" w:lineRule="auto"/>
        <w:jc w:val="both"/>
      </w:pPr>
      <w:r>
        <w:rPr>
          <w:rFonts w:ascii="Times New Roman" w:hAnsi="Times New Roman" w:cs="Times New Roman"/>
          <w:sz w:val="24"/>
          <w:szCs w:val="24"/>
        </w:rPr>
        <w:t xml:space="preserve">“A fotograficidade é, portanto, essa articulação surpreendente do irreversível e do inacabável” (SOULAGES, 2010, p. 131), ou seja, articula a irreversibilidade do ato fotográfico – captura da imagem através da câmera e obtenção da imagem, seja no meio analógico ou digital – </w:t>
      </w:r>
      <w:r w:rsidR="00982670">
        <w:rPr>
          <w:rFonts w:ascii="Times New Roman" w:hAnsi="Times New Roman" w:cs="Times New Roman"/>
          <w:sz w:val="24"/>
          <w:szCs w:val="24"/>
        </w:rPr>
        <w:t>à</w:t>
      </w:r>
      <w:r>
        <w:rPr>
          <w:rFonts w:ascii="Times New Roman" w:hAnsi="Times New Roman" w:cs="Times New Roman"/>
          <w:sz w:val="24"/>
          <w:szCs w:val="24"/>
        </w:rPr>
        <w:t xml:space="preserve"> pós-produção sobre essa imagem, que pode continuar indefinidamente. “A fotografia é, pois, a articulação entre o que se perde e o que permanece” (SOULAGES, 2010, p. 132). Trata-se da perda de circunstâncias únicas presentes em cada foto: na impossibilidade de engendrar e capturar o mesmo processo mais de uma vez, da passagem do tempo e do objeto que se perde no passado; em relação ao que permanece: as diferentes fotos que podem ser criadas a partir do mesmo negativo ou arquivo, um processo que precisa, no entanto, ser, em determinado momento, finalizado. São, dessa forma, “duas práticas que implicam engajamentos opostos: uma</w:t>
      </w:r>
      <w:r w:rsidR="0032183D">
        <w:rPr>
          <w:rFonts w:ascii="Times New Roman" w:hAnsi="Times New Roman" w:cs="Times New Roman"/>
          <w:sz w:val="24"/>
          <w:szCs w:val="24"/>
        </w:rPr>
        <w:t>,</w:t>
      </w:r>
      <w:r>
        <w:rPr>
          <w:rFonts w:ascii="Times New Roman" w:hAnsi="Times New Roman" w:cs="Times New Roman"/>
          <w:sz w:val="24"/>
          <w:szCs w:val="24"/>
        </w:rPr>
        <w:t xml:space="preserve"> luta contra o passar do tempo, a outra</w:t>
      </w:r>
      <w:r w:rsidR="0032183D">
        <w:rPr>
          <w:rFonts w:ascii="Times New Roman" w:hAnsi="Times New Roman" w:cs="Times New Roman"/>
          <w:sz w:val="24"/>
          <w:szCs w:val="24"/>
        </w:rPr>
        <w:t>,</w:t>
      </w:r>
      <w:r>
        <w:rPr>
          <w:rFonts w:ascii="Times New Roman" w:hAnsi="Times New Roman" w:cs="Times New Roman"/>
          <w:sz w:val="24"/>
          <w:szCs w:val="24"/>
        </w:rPr>
        <w:t xml:space="preserve"> contra o eterno retorno” (SOULAGES, 2010, p. 133</w:t>
      </w:r>
      <w:proofErr w:type="gramStart"/>
      <w:r>
        <w:rPr>
          <w:rFonts w:ascii="Times New Roman" w:hAnsi="Times New Roman" w:cs="Times New Roman"/>
          <w:sz w:val="24"/>
          <w:szCs w:val="24"/>
        </w:rPr>
        <w:t>)</w:t>
      </w:r>
      <w:proofErr w:type="gramEnd"/>
    </w:p>
    <w:p w:rsidR="0021272C" w:rsidRDefault="0021272C">
      <w:pPr>
        <w:pStyle w:val="Padro"/>
        <w:spacing w:after="0" w:line="360" w:lineRule="auto"/>
        <w:jc w:val="both"/>
        <w:rPr>
          <w:rFonts w:ascii="Times New Roman" w:hAnsi="Times New Roman" w:cs="Times New Roman"/>
          <w:sz w:val="24"/>
          <w:szCs w:val="24"/>
        </w:rPr>
      </w:pPr>
    </w:p>
    <w:p w:rsidR="004E63E4" w:rsidRDefault="000A2BA5">
      <w:pPr>
        <w:pStyle w:val="Padro"/>
        <w:spacing w:after="0" w:line="360" w:lineRule="auto"/>
        <w:jc w:val="both"/>
      </w:pPr>
      <w:r>
        <w:rPr>
          <w:rFonts w:ascii="Times New Roman" w:hAnsi="Times New Roman" w:cs="Times New Roman"/>
          <w:sz w:val="24"/>
          <w:szCs w:val="24"/>
        </w:rPr>
        <w:t>Quanto à escolha temática, Sontag (2010) afirma que “o entusiasmo do fotógrafo pelo tema não tem nenhuma relação essencial com seu conteúdo ou seu valor, (...) mas, acima de tudo, uma afirmação da existência do tema” (SONTAG, 2010, p. 92). Para a autora, trata-se de desafiar e subverter a avaliação tradicional</w:t>
      </w:r>
      <w:r w:rsidR="00615E2C">
        <w:rPr>
          <w:rFonts w:ascii="Times New Roman" w:hAnsi="Times New Roman" w:cs="Times New Roman"/>
          <w:sz w:val="24"/>
          <w:szCs w:val="24"/>
        </w:rPr>
        <w:t xml:space="preserve"> de temas. Diante da questão da</w:t>
      </w:r>
      <w:r>
        <w:rPr>
          <w:rFonts w:ascii="Times New Roman" w:hAnsi="Times New Roman" w:cs="Times New Roman"/>
          <w:sz w:val="24"/>
          <w:szCs w:val="24"/>
        </w:rPr>
        <w:t xml:space="preserve"> plasticidad</w:t>
      </w:r>
      <w:r w:rsidR="0032183D">
        <w:rPr>
          <w:rFonts w:ascii="Times New Roman" w:hAnsi="Times New Roman" w:cs="Times New Roman"/>
          <w:sz w:val="24"/>
          <w:szCs w:val="24"/>
        </w:rPr>
        <w:t xml:space="preserve">e do tempo no corpo que </w:t>
      </w:r>
      <w:proofErr w:type="gramStart"/>
      <w:r w:rsidR="0032183D">
        <w:rPr>
          <w:rFonts w:ascii="Times New Roman" w:hAnsi="Times New Roman" w:cs="Times New Roman"/>
          <w:sz w:val="24"/>
          <w:szCs w:val="24"/>
        </w:rPr>
        <w:t>dança,</w:t>
      </w:r>
      <w:proofErr w:type="gramEnd"/>
      <w:r w:rsidR="0032183D">
        <w:rPr>
          <w:rFonts w:ascii="Times New Roman" w:hAnsi="Times New Roman" w:cs="Times New Roman"/>
          <w:sz w:val="24"/>
          <w:szCs w:val="24"/>
        </w:rPr>
        <w:t xml:space="preserve"> </w:t>
      </w:r>
      <w:r>
        <w:rPr>
          <w:rFonts w:ascii="Times New Roman" w:hAnsi="Times New Roman" w:cs="Times New Roman"/>
          <w:sz w:val="24"/>
          <w:szCs w:val="24"/>
        </w:rPr>
        <w:t>a relação entre envelhecimento e fotografia é considerada a partir da possibilidade que as fotos oferecem de acompanhar “de maneira mais íntima e perturbadora como as pessoas envelhecem” (SONTAG, 2010, p. 85). Assim como a arquitetura, a fotografia estaria sujeita à mesma inexorabilidade da passagem do tempo. No entanto, para Sontag (2010)</w:t>
      </w:r>
      <w:r w:rsidR="0032183D">
        <w:rPr>
          <w:rFonts w:ascii="Times New Roman" w:hAnsi="Times New Roman" w:cs="Times New Roman"/>
          <w:sz w:val="24"/>
          <w:szCs w:val="24"/>
        </w:rPr>
        <w:t>,</w:t>
      </w:r>
      <w:r>
        <w:rPr>
          <w:rFonts w:ascii="Times New Roman" w:hAnsi="Times New Roman" w:cs="Times New Roman"/>
          <w:sz w:val="24"/>
          <w:szCs w:val="24"/>
        </w:rPr>
        <w:t xml:space="preserve"> e para este trabalho, o que interessa não são as rasuras nas pedras, mas no corpo. Para a autora, a consciência do tempo como história faz com que o passar do tempo acrescente valor estético às fotos, bem como as cicatrizes temporais sejam os objetos mais instigantes a serem fotografados (SONTAG, 2010, p. 190).</w:t>
      </w:r>
    </w:p>
    <w:p w:rsidR="004E63E4" w:rsidRDefault="004E63E4">
      <w:pPr>
        <w:pStyle w:val="Padro"/>
        <w:spacing w:after="0" w:line="360" w:lineRule="auto"/>
        <w:jc w:val="both"/>
      </w:pPr>
    </w:p>
    <w:p w:rsidR="002F1812" w:rsidRDefault="002F1812" w:rsidP="002F1812">
      <w:pPr>
        <w:pStyle w:val="Padro"/>
        <w:spacing w:after="0" w:line="360" w:lineRule="auto"/>
        <w:jc w:val="both"/>
      </w:pPr>
      <w:r>
        <w:rPr>
          <w:rFonts w:ascii="Times New Roman" w:hAnsi="Times New Roman" w:cs="Times New Roman"/>
          <w:sz w:val="24"/>
          <w:szCs w:val="24"/>
        </w:rPr>
        <w:lastRenderedPageBreak/>
        <w:t xml:space="preserve">A partir das imagens fotográficas, atribui-se novos significados a valores como belo e feio. A relação entre fotografia e beleza começa, provavelmente, em 1841, quando Fox Talbot – criador da primeira técnica fotográfica – nomeou sua invenção como calotipia, do grego </w:t>
      </w:r>
      <w:r>
        <w:rPr>
          <w:rFonts w:ascii="Times New Roman" w:hAnsi="Times New Roman" w:cs="Times New Roman"/>
          <w:i/>
          <w:sz w:val="24"/>
          <w:szCs w:val="24"/>
        </w:rPr>
        <w:t>kalos</w:t>
      </w:r>
      <w:r>
        <w:rPr>
          <w:rFonts w:ascii="Times New Roman" w:hAnsi="Times New Roman" w:cs="Times New Roman"/>
          <w:sz w:val="24"/>
          <w:szCs w:val="24"/>
        </w:rPr>
        <w:t>, que significa belo (SONTAG, 2010, p. 101). Assim como a fotografia, a ideia atual de embelezamento tem uma natureza moderna, considerando que a beleza deve ser encontrada pelo modo de ver, não sendo inerente a nada. Para Sontag (2010), a fotografia teve papel fundamental no que entendemos hoje como padrão de beleza. Fotógrafos como Alfred Stieglitz, Paul Strand e Edward Weston – que também trabalharam com a fotografia do nu feminino</w:t>
      </w:r>
      <w:r w:rsidR="0021272C">
        <w:rPr>
          <w:rFonts w:ascii="Times New Roman" w:hAnsi="Times New Roman" w:cs="Times New Roman"/>
          <w:sz w:val="24"/>
          <w:szCs w:val="24"/>
        </w:rPr>
        <w:t xml:space="preserve"> </w:t>
      </w:r>
      <w:r>
        <w:rPr>
          <w:rFonts w:ascii="Times New Roman" w:hAnsi="Times New Roman" w:cs="Times New Roman"/>
          <w:sz w:val="24"/>
          <w:szCs w:val="24"/>
        </w:rPr>
        <w:t xml:space="preserve">– estabeleceram, na virada do século XIX para o XX, uma relação de obrigatoriedade entre fotografia e beleza, na qual a foto deveria </w:t>
      </w:r>
      <w:proofErr w:type="gramStart"/>
      <w:r>
        <w:rPr>
          <w:rFonts w:ascii="Times New Roman" w:hAnsi="Times New Roman" w:cs="Times New Roman"/>
          <w:sz w:val="24"/>
          <w:szCs w:val="24"/>
        </w:rPr>
        <w:t>ser,</w:t>
      </w:r>
      <w:proofErr w:type="gramEnd"/>
      <w:r>
        <w:rPr>
          <w:rFonts w:ascii="Times New Roman" w:hAnsi="Times New Roman" w:cs="Times New Roman"/>
          <w:sz w:val="24"/>
          <w:szCs w:val="24"/>
        </w:rPr>
        <w:t xml:space="preserve"> antes de tudo, bela. No entanto, hoje isso parece ultrapassado, pois a fotografia expande sua </w:t>
      </w:r>
      <w:r w:rsidR="0021272C">
        <w:rPr>
          <w:rFonts w:ascii="Times New Roman" w:hAnsi="Times New Roman" w:cs="Times New Roman"/>
          <w:sz w:val="24"/>
          <w:szCs w:val="24"/>
        </w:rPr>
        <w:t>produção para além d</w:t>
      </w:r>
      <w:r>
        <w:rPr>
          <w:rFonts w:ascii="Times New Roman" w:hAnsi="Times New Roman" w:cs="Times New Roman"/>
          <w:sz w:val="24"/>
          <w:szCs w:val="24"/>
        </w:rPr>
        <w:t xml:space="preserve">o convencionalmente belo, ampliando a noção do que é “esteticamente agradável” (SONTAG, 2010, p.21). </w:t>
      </w:r>
    </w:p>
    <w:p w:rsidR="002F1812" w:rsidRDefault="002F1812" w:rsidP="004C426D">
      <w:pPr>
        <w:pStyle w:val="Padro"/>
        <w:spacing w:after="0" w:line="360" w:lineRule="auto"/>
        <w:jc w:val="both"/>
        <w:rPr>
          <w:rFonts w:ascii="Times New Roman" w:hAnsi="Times New Roman" w:cs="Times New Roman"/>
          <w:sz w:val="24"/>
          <w:szCs w:val="24"/>
        </w:rPr>
      </w:pPr>
    </w:p>
    <w:p w:rsidR="002F1812" w:rsidRPr="00E43160" w:rsidRDefault="002F1812" w:rsidP="004C426D">
      <w:pPr>
        <w:pStyle w:val="Padr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Atualmente, alguns trabalhos fotográficos vêm colocando em questão a relação entre beleza e envelhecimento. </w:t>
      </w:r>
      <w:proofErr w:type="gramStart"/>
      <w:r>
        <w:rPr>
          <w:rFonts w:ascii="Times New Roman" w:hAnsi="Times New Roman" w:cs="Times New Roman"/>
          <w:sz w:val="24"/>
          <w:szCs w:val="24"/>
        </w:rPr>
        <w:t>A exemplo</w:t>
      </w:r>
      <w:proofErr w:type="gramEnd"/>
      <w:r>
        <w:rPr>
          <w:rFonts w:ascii="Times New Roman" w:hAnsi="Times New Roman" w:cs="Times New Roman"/>
          <w:sz w:val="24"/>
          <w:szCs w:val="24"/>
        </w:rPr>
        <w:t xml:space="preserve"> de </w:t>
      </w:r>
      <w:r w:rsidRPr="002F1812">
        <w:rPr>
          <w:rFonts w:ascii="Times New Roman" w:hAnsi="Times New Roman" w:cs="Times New Roman"/>
          <w:sz w:val="24"/>
          <w:szCs w:val="24"/>
        </w:rPr>
        <w:t>And</w:t>
      </w:r>
      <w:r w:rsidR="008A134B">
        <w:rPr>
          <w:rFonts w:ascii="Times New Roman" w:hAnsi="Times New Roman" w:cs="Times New Roman"/>
          <w:sz w:val="24"/>
          <w:szCs w:val="24"/>
        </w:rPr>
        <w:t>i</w:t>
      </w:r>
      <w:r w:rsidRPr="002F1812">
        <w:rPr>
          <w:rFonts w:ascii="Times New Roman" w:hAnsi="Times New Roman" w:cs="Times New Roman"/>
          <w:sz w:val="24"/>
          <w:szCs w:val="24"/>
        </w:rPr>
        <w:t xml:space="preserve"> Schreiber</w:t>
      </w:r>
      <w:r>
        <w:rPr>
          <w:rFonts w:ascii="Times New Roman" w:hAnsi="Times New Roman" w:cs="Times New Roman"/>
          <w:sz w:val="24"/>
          <w:szCs w:val="24"/>
        </w:rPr>
        <w:t xml:space="preserve">, que realizou uma série de autorretratos no ensaio </w:t>
      </w:r>
      <w:r>
        <w:rPr>
          <w:rFonts w:ascii="Times New Roman" w:hAnsi="Times New Roman" w:cs="Times New Roman"/>
          <w:i/>
          <w:sz w:val="24"/>
          <w:szCs w:val="24"/>
        </w:rPr>
        <w:t>Pretty Please</w:t>
      </w:r>
      <w:r>
        <w:rPr>
          <w:rFonts w:ascii="Times New Roman" w:hAnsi="Times New Roman" w:cs="Times New Roman"/>
          <w:sz w:val="24"/>
          <w:szCs w:val="24"/>
        </w:rPr>
        <w:t xml:space="preserve"> (2014), no qual dedica um olhar honesto sobre seu corpo e sobre sua condição de idosa, propondo uma apreciação das cicatrizes do tempo. Já </w:t>
      </w:r>
      <w:r w:rsidR="008A134B">
        <w:rPr>
          <w:rFonts w:ascii="Times New Roman" w:hAnsi="Times New Roman" w:cs="Times New Roman"/>
          <w:sz w:val="24"/>
          <w:szCs w:val="24"/>
        </w:rPr>
        <w:t xml:space="preserve">em </w:t>
      </w:r>
      <w:r w:rsidR="008A134B">
        <w:rPr>
          <w:rFonts w:ascii="Times New Roman" w:hAnsi="Times New Roman" w:cs="Times New Roman"/>
          <w:i/>
          <w:sz w:val="24"/>
          <w:szCs w:val="24"/>
        </w:rPr>
        <w:t xml:space="preserve">Maturity </w:t>
      </w:r>
      <w:r w:rsidR="008A134B">
        <w:rPr>
          <w:rFonts w:ascii="Times New Roman" w:hAnsi="Times New Roman" w:cs="Times New Roman"/>
          <w:sz w:val="24"/>
          <w:szCs w:val="24"/>
        </w:rPr>
        <w:t xml:space="preserve">(2009), </w:t>
      </w:r>
      <w:r w:rsidR="008A134B" w:rsidRPr="008A134B">
        <w:rPr>
          <w:rFonts w:ascii="Times New Roman" w:hAnsi="Times New Roman" w:cs="Times New Roman"/>
          <w:sz w:val="24"/>
          <w:szCs w:val="24"/>
        </w:rPr>
        <w:t>Erwin Olaf</w:t>
      </w:r>
      <w:r w:rsidR="008A134B">
        <w:rPr>
          <w:rFonts w:ascii="Times New Roman" w:hAnsi="Times New Roman" w:cs="Times New Roman"/>
          <w:sz w:val="24"/>
          <w:szCs w:val="24"/>
        </w:rPr>
        <w:t xml:space="preserve"> faz retratos sob uma estética publicitária de mulheres acima de setenta anos explorando sua sensualidade e o tabu envolto na questão. Ainda sobre essa temática, mas com um olhar mais sensível e delicado, </w:t>
      </w:r>
      <w:r w:rsidR="00E43160" w:rsidRPr="00E43160">
        <w:rPr>
          <w:rFonts w:ascii="Times New Roman" w:hAnsi="Times New Roman" w:cs="Times New Roman"/>
          <w:sz w:val="24"/>
          <w:szCs w:val="24"/>
        </w:rPr>
        <w:t>Marrie Bot</w:t>
      </w:r>
      <w:r w:rsidR="00E43160">
        <w:rPr>
          <w:rFonts w:ascii="Times New Roman" w:hAnsi="Times New Roman" w:cs="Times New Roman"/>
          <w:sz w:val="24"/>
          <w:szCs w:val="24"/>
        </w:rPr>
        <w:t xml:space="preserve"> fotografou a sexualidade da velhice na série </w:t>
      </w:r>
      <w:r w:rsidR="00E43160" w:rsidRPr="00E43160">
        <w:rPr>
          <w:rFonts w:ascii="Times New Roman" w:hAnsi="Times New Roman" w:cs="Times New Roman"/>
          <w:i/>
          <w:sz w:val="24"/>
          <w:szCs w:val="24"/>
        </w:rPr>
        <w:t>Geliefden - Timeless Love</w:t>
      </w:r>
      <w:r w:rsidR="00E43160">
        <w:rPr>
          <w:rFonts w:ascii="Times New Roman" w:hAnsi="Times New Roman" w:cs="Times New Roman"/>
          <w:sz w:val="24"/>
          <w:szCs w:val="24"/>
        </w:rPr>
        <w:t xml:space="preserve"> (2004).</w:t>
      </w:r>
    </w:p>
    <w:p w:rsidR="008A134B" w:rsidRPr="002F1812" w:rsidRDefault="008A134B" w:rsidP="004C426D">
      <w:pPr>
        <w:pStyle w:val="Padro"/>
        <w:spacing w:after="0" w:line="360" w:lineRule="auto"/>
        <w:jc w:val="both"/>
        <w:rPr>
          <w:rFonts w:ascii="Times New Roman" w:hAnsi="Times New Roman" w:cs="Times New Roman"/>
          <w:sz w:val="24"/>
          <w:szCs w:val="24"/>
        </w:rPr>
      </w:pPr>
    </w:p>
    <w:p w:rsidR="002F1812" w:rsidRDefault="008A134B" w:rsidP="008A134B">
      <w:pPr>
        <w:pStyle w:val="Padro"/>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3362505" cy="2233630"/>
            <wp:effectExtent l="19050" t="0" r="9345" b="0"/>
            <wp:docPr id="142" name="Imagem 141" descr="Andy Schreib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y Schreiber.jpeg"/>
                    <pic:cNvPicPr/>
                  </pic:nvPicPr>
                  <pic:blipFill>
                    <a:blip r:embed="rId17" cstate="print"/>
                    <a:stretch>
                      <a:fillRect/>
                    </a:stretch>
                  </pic:blipFill>
                  <pic:spPr>
                    <a:xfrm>
                      <a:off x="0" y="0"/>
                      <a:ext cx="3363565" cy="2234334"/>
                    </a:xfrm>
                    <a:prstGeom prst="rect">
                      <a:avLst/>
                    </a:prstGeom>
                  </pic:spPr>
                </pic:pic>
              </a:graphicData>
            </a:graphic>
          </wp:inline>
        </w:drawing>
      </w:r>
    </w:p>
    <w:p w:rsidR="008A134B" w:rsidRDefault="008A134B" w:rsidP="008A134B">
      <w:pPr>
        <w:pStyle w:val="Padro"/>
        <w:spacing w:after="0" w:line="360" w:lineRule="auto"/>
        <w:jc w:val="center"/>
        <w:rPr>
          <w:rFonts w:ascii="Times New Roman" w:hAnsi="Times New Roman" w:cs="Times New Roman"/>
          <w:sz w:val="24"/>
          <w:szCs w:val="24"/>
        </w:rPr>
      </w:pPr>
      <w:r>
        <w:rPr>
          <w:rFonts w:ascii="Times New Roman" w:hAnsi="Times New Roman" w:cs="Times New Roman"/>
          <w:i/>
          <w:sz w:val="24"/>
          <w:szCs w:val="24"/>
        </w:rPr>
        <w:t xml:space="preserve">Pretty Please </w:t>
      </w:r>
      <w:r>
        <w:rPr>
          <w:rFonts w:ascii="Times New Roman" w:hAnsi="Times New Roman" w:cs="Times New Roman"/>
          <w:sz w:val="24"/>
          <w:szCs w:val="24"/>
        </w:rPr>
        <w:t>(2014)</w:t>
      </w:r>
      <w:r w:rsidR="006A6825">
        <w:rPr>
          <w:rFonts w:ascii="Times New Roman" w:hAnsi="Times New Roman" w:cs="Times New Roman"/>
          <w:sz w:val="24"/>
          <w:szCs w:val="24"/>
        </w:rPr>
        <w:t>,</w:t>
      </w:r>
      <w:r>
        <w:rPr>
          <w:rFonts w:ascii="Times New Roman" w:hAnsi="Times New Roman" w:cs="Times New Roman"/>
          <w:sz w:val="24"/>
          <w:szCs w:val="24"/>
        </w:rPr>
        <w:t xml:space="preserve"> </w:t>
      </w:r>
      <w:r w:rsidRPr="008A134B">
        <w:rPr>
          <w:rFonts w:ascii="Times New Roman" w:hAnsi="Times New Roman" w:cs="Times New Roman"/>
          <w:sz w:val="24"/>
          <w:szCs w:val="24"/>
        </w:rPr>
        <w:t>And</w:t>
      </w:r>
      <w:r>
        <w:rPr>
          <w:rFonts w:ascii="Times New Roman" w:hAnsi="Times New Roman" w:cs="Times New Roman"/>
          <w:sz w:val="24"/>
          <w:szCs w:val="24"/>
        </w:rPr>
        <w:t>i</w:t>
      </w:r>
      <w:r w:rsidRPr="008A134B">
        <w:rPr>
          <w:rFonts w:ascii="Times New Roman" w:hAnsi="Times New Roman" w:cs="Times New Roman"/>
          <w:sz w:val="24"/>
          <w:szCs w:val="24"/>
        </w:rPr>
        <w:t xml:space="preserve"> </w:t>
      </w:r>
      <w:proofErr w:type="gramStart"/>
      <w:r w:rsidRPr="008A134B">
        <w:rPr>
          <w:rFonts w:ascii="Times New Roman" w:hAnsi="Times New Roman" w:cs="Times New Roman"/>
          <w:sz w:val="24"/>
          <w:szCs w:val="24"/>
        </w:rPr>
        <w:t>Schreiber</w:t>
      </w:r>
      <w:proofErr w:type="gramEnd"/>
    </w:p>
    <w:p w:rsidR="00E43160" w:rsidRDefault="00E43160" w:rsidP="008A134B">
      <w:pPr>
        <w:pStyle w:val="Padro"/>
        <w:spacing w:after="0" w:line="360" w:lineRule="auto"/>
        <w:jc w:val="center"/>
        <w:rPr>
          <w:rFonts w:ascii="Times New Roman" w:hAnsi="Times New Roman" w:cs="Times New Roman"/>
          <w:sz w:val="24"/>
          <w:szCs w:val="24"/>
        </w:rPr>
      </w:pPr>
    </w:p>
    <w:p w:rsidR="00E43160" w:rsidRDefault="00E43160" w:rsidP="008A134B">
      <w:pPr>
        <w:pStyle w:val="Padro"/>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2659582" cy="3536831"/>
            <wp:effectExtent l="19050" t="0" r="7418" b="0"/>
            <wp:docPr id="143" name="Imagem 142" descr="erwin_olaf_-_helena_c-_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win_olaf_-_helena_c-__61.jpg"/>
                    <pic:cNvPicPr/>
                  </pic:nvPicPr>
                  <pic:blipFill>
                    <a:blip r:embed="rId18" cstate="print"/>
                    <a:stretch>
                      <a:fillRect/>
                    </a:stretch>
                  </pic:blipFill>
                  <pic:spPr>
                    <a:xfrm>
                      <a:off x="0" y="0"/>
                      <a:ext cx="2661078" cy="3538820"/>
                    </a:xfrm>
                    <a:prstGeom prst="rect">
                      <a:avLst/>
                    </a:prstGeom>
                  </pic:spPr>
                </pic:pic>
              </a:graphicData>
            </a:graphic>
          </wp:inline>
        </w:drawing>
      </w:r>
    </w:p>
    <w:p w:rsidR="008A134B" w:rsidRDefault="00E43160" w:rsidP="00E43160">
      <w:pPr>
        <w:pStyle w:val="Padro"/>
        <w:spacing w:after="0" w:line="360" w:lineRule="auto"/>
        <w:jc w:val="center"/>
        <w:rPr>
          <w:rFonts w:ascii="Times New Roman" w:hAnsi="Times New Roman" w:cs="Times New Roman"/>
          <w:sz w:val="24"/>
          <w:szCs w:val="24"/>
        </w:rPr>
      </w:pPr>
      <w:r>
        <w:rPr>
          <w:rFonts w:ascii="Times New Roman" w:hAnsi="Times New Roman" w:cs="Times New Roman"/>
          <w:i/>
          <w:sz w:val="24"/>
          <w:szCs w:val="24"/>
        </w:rPr>
        <w:t xml:space="preserve">Maturity </w:t>
      </w:r>
      <w:r>
        <w:rPr>
          <w:rFonts w:ascii="Times New Roman" w:hAnsi="Times New Roman" w:cs="Times New Roman"/>
          <w:sz w:val="24"/>
          <w:szCs w:val="24"/>
        </w:rPr>
        <w:t xml:space="preserve">(2009), </w:t>
      </w:r>
      <w:r w:rsidRPr="008A134B">
        <w:rPr>
          <w:rFonts w:ascii="Times New Roman" w:hAnsi="Times New Roman" w:cs="Times New Roman"/>
          <w:sz w:val="24"/>
          <w:szCs w:val="24"/>
        </w:rPr>
        <w:t xml:space="preserve">Erwin </w:t>
      </w:r>
      <w:proofErr w:type="gramStart"/>
      <w:r w:rsidRPr="008A134B">
        <w:rPr>
          <w:rFonts w:ascii="Times New Roman" w:hAnsi="Times New Roman" w:cs="Times New Roman"/>
          <w:sz w:val="24"/>
          <w:szCs w:val="24"/>
        </w:rPr>
        <w:t>Olaf</w:t>
      </w:r>
      <w:proofErr w:type="gramEnd"/>
    </w:p>
    <w:p w:rsidR="00E43160" w:rsidRDefault="00E43160" w:rsidP="004C426D">
      <w:pPr>
        <w:pStyle w:val="Padro"/>
        <w:spacing w:after="0" w:line="360" w:lineRule="auto"/>
        <w:jc w:val="both"/>
        <w:rPr>
          <w:rFonts w:ascii="Times New Roman" w:hAnsi="Times New Roman" w:cs="Times New Roman"/>
          <w:sz w:val="24"/>
          <w:szCs w:val="24"/>
        </w:rPr>
      </w:pPr>
    </w:p>
    <w:p w:rsidR="00E43160" w:rsidRDefault="00E43160" w:rsidP="00E43160">
      <w:pPr>
        <w:pStyle w:val="Padro"/>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3181350" cy="2249466"/>
            <wp:effectExtent l="19050" t="0" r="0" b="0"/>
            <wp:docPr id="144" name="Imagem 143" descr="Timeless 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ess Love.jpg"/>
                    <pic:cNvPicPr/>
                  </pic:nvPicPr>
                  <pic:blipFill>
                    <a:blip r:embed="rId19" cstate="print"/>
                    <a:stretch>
                      <a:fillRect/>
                    </a:stretch>
                  </pic:blipFill>
                  <pic:spPr>
                    <a:xfrm>
                      <a:off x="0" y="0"/>
                      <a:ext cx="3183488" cy="2250978"/>
                    </a:xfrm>
                    <a:prstGeom prst="rect">
                      <a:avLst/>
                    </a:prstGeom>
                  </pic:spPr>
                </pic:pic>
              </a:graphicData>
            </a:graphic>
          </wp:inline>
        </w:drawing>
      </w:r>
    </w:p>
    <w:p w:rsidR="00E43160" w:rsidRDefault="006A6825" w:rsidP="006A6825">
      <w:pPr>
        <w:pStyle w:val="Padro"/>
        <w:spacing w:after="0" w:line="360" w:lineRule="auto"/>
        <w:jc w:val="center"/>
        <w:rPr>
          <w:rFonts w:ascii="Times New Roman" w:hAnsi="Times New Roman" w:cs="Times New Roman"/>
          <w:sz w:val="24"/>
          <w:szCs w:val="24"/>
        </w:rPr>
      </w:pPr>
      <w:r w:rsidRPr="00E43160">
        <w:rPr>
          <w:rFonts w:ascii="Times New Roman" w:hAnsi="Times New Roman" w:cs="Times New Roman"/>
          <w:i/>
          <w:sz w:val="24"/>
          <w:szCs w:val="24"/>
        </w:rPr>
        <w:t>Geliefden - Timeless Love</w:t>
      </w:r>
      <w:r>
        <w:rPr>
          <w:rFonts w:ascii="Times New Roman" w:hAnsi="Times New Roman" w:cs="Times New Roman"/>
          <w:sz w:val="24"/>
          <w:szCs w:val="24"/>
        </w:rPr>
        <w:t xml:space="preserve"> (2004), Marrie </w:t>
      </w:r>
      <w:proofErr w:type="gramStart"/>
      <w:r>
        <w:rPr>
          <w:rFonts w:ascii="Times New Roman" w:hAnsi="Times New Roman" w:cs="Times New Roman"/>
          <w:sz w:val="24"/>
          <w:szCs w:val="24"/>
        </w:rPr>
        <w:t>Bot</w:t>
      </w:r>
      <w:proofErr w:type="gramEnd"/>
    </w:p>
    <w:p w:rsidR="006A6825" w:rsidRDefault="006A6825" w:rsidP="004C426D">
      <w:pPr>
        <w:pStyle w:val="Padro"/>
        <w:spacing w:after="0" w:line="360" w:lineRule="auto"/>
        <w:jc w:val="both"/>
        <w:rPr>
          <w:rFonts w:ascii="Times New Roman" w:hAnsi="Times New Roman" w:cs="Times New Roman"/>
          <w:sz w:val="24"/>
          <w:szCs w:val="24"/>
        </w:rPr>
      </w:pPr>
    </w:p>
    <w:p w:rsidR="004E63E4" w:rsidRDefault="000A2BA5" w:rsidP="004C426D">
      <w:pPr>
        <w:pStyle w:val="Padro"/>
        <w:spacing w:after="0" w:line="360" w:lineRule="auto"/>
        <w:jc w:val="both"/>
      </w:pPr>
      <w:r>
        <w:rPr>
          <w:rFonts w:ascii="Times New Roman" w:hAnsi="Times New Roman" w:cs="Times New Roman"/>
          <w:sz w:val="24"/>
          <w:szCs w:val="24"/>
        </w:rPr>
        <w:t>Ao investigar a plasticidade do tempo, a fotografia aparece como depoimento da implacabilidade dele, como um inventário da mortalidade, reafirmando que tudo é perecível: “tirar uma foto é participar da mortalidade, da vulnerabilidade e da mutabilidade de outra pessoa (...), justamente por cortar uma fatia desse momento e congelá-la” (SONTAG, 2010, p. 26). Trata-se de explorar o que o crítico</w:t>
      </w:r>
      <w:r w:rsidR="00250BAF">
        <w:rPr>
          <w:rFonts w:ascii="Times New Roman" w:hAnsi="Times New Roman" w:cs="Times New Roman"/>
          <w:sz w:val="24"/>
          <w:szCs w:val="24"/>
        </w:rPr>
        <w:t xml:space="preserve"> alemão Willi Warstat chama de </w:t>
      </w:r>
      <w:r>
        <w:rPr>
          <w:rFonts w:ascii="Times New Roman" w:hAnsi="Times New Roman" w:cs="Times New Roman"/>
          <w:sz w:val="24"/>
          <w:szCs w:val="24"/>
        </w:rPr>
        <w:t xml:space="preserve">“capacidade de representar a superfície dos objetos” (ROUILLÉ, 2009, p. 271) – os pelos, os poros e as rugas da pele – de uma forma distinta de como a </w:t>
      </w:r>
      <w:r>
        <w:rPr>
          <w:rFonts w:ascii="Times New Roman" w:hAnsi="Times New Roman" w:cs="Times New Roman"/>
          <w:sz w:val="24"/>
          <w:szCs w:val="24"/>
        </w:rPr>
        <w:lastRenderedPageBreak/>
        <w:t xml:space="preserve">vemos. Não se trata de uma visão objetiva que privilegia o olhar da câmera sobre o olhar humano, ou de substituir a subjetividade e a profundidade por um corpo paisagem sem interior, mas de atribuir importância através da fotografia, acreditando que, provavelmente, não exista tema que não possa ser embelezado (SONTAG, 2010, p. 41). </w:t>
      </w:r>
    </w:p>
    <w:p w:rsidR="00250BAF" w:rsidRDefault="00250BAF">
      <w:pPr>
        <w:pStyle w:val="Padro"/>
        <w:spacing w:after="0" w:line="360" w:lineRule="auto"/>
        <w:jc w:val="both"/>
        <w:rPr>
          <w:rFonts w:ascii="Times New Roman" w:hAnsi="Times New Roman" w:cs="Times New Roman"/>
          <w:color w:val="000000"/>
          <w:sz w:val="24"/>
          <w:szCs w:val="24"/>
        </w:rPr>
      </w:pPr>
    </w:p>
    <w:p w:rsidR="00982670" w:rsidRDefault="00982670" w:rsidP="00982670">
      <w:pPr>
        <w:pStyle w:val="Padr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Trata-se de fotografar algo que não é necessariamente da ordem do visível, mas torná-lo visível (ROUILLÉ, 2009, p. 387), é tornar visível o aparente invisível, isto é, o impossível de ser </w:t>
      </w:r>
      <w:proofErr w:type="gramStart"/>
      <w:r>
        <w:rPr>
          <w:rFonts w:ascii="Times New Roman" w:hAnsi="Times New Roman" w:cs="Times New Roman"/>
          <w:sz w:val="24"/>
          <w:szCs w:val="24"/>
        </w:rPr>
        <w:t>visto</w:t>
      </w:r>
      <w:proofErr w:type="gramEnd"/>
      <w:r>
        <w:rPr>
          <w:rFonts w:ascii="Times New Roman" w:hAnsi="Times New Roman" w:cs="Times New Roman"/>
          <w:sz w:val="24"/>
          <w:szCs w:val="24"/>
        </w:rPr>
        <w:t xml:space="preserve"> naturalmente pelo homem (...): a fotografia sempre descobrirá novos aparentes invisíveis (SOULAGES, 2010, p.105). A esses “aparentes invisíveis”, investig</w:t>
      </w:r>
      <w:r w:rsidR="00C0731E">
        <w:rPr>
          <w:rFonts w:ascii="Times New Roman" w:hAnsi="Times New Roman" w:cs="Times New Roman"/>
          <w:sz w:val="24"/>
          <w:szCs w:val="24"/>
        </w:rPr>
        <w:t>ou-se</w:t>
      </w:r>
      <w:r>
        <w:rPr>
          <w:rFonts w:ascii="Times New Roman" w:hAnsi="Times New Roman" w:cs="Times New Roman"/>
          <w:sz w:val="24"/>
          <w:szCs w:val="24"/>
        </w:rPr>
        <w:t xml:space="preserve"> neste </w:t>
      </w:r>
      <w:r w:rsidR="00C0731E">
        <w:rPr>
          <w:rFonts w:ascii="Times New Roman" w:hAnsi="Times New Roman" w:cs="Times New Roman"/>
          <w:sz w:val="24"/>
          <w:szCs w:val="24"/>
        </w:rPr>
        <w:t>ensaio</w:t>
      </w:r>
      <w:r>
        <w:rPr>
          <w:rFonts w:ascii="Times New Roman" w:hAnsi="Times New Roman" w:cs="Times New Roman"/>
          <w:sz w:val="24"/>
          <w:szCs w:val="24"/>
        </w:rPr>
        <w:t xml:space="preserve"> sob a proposta de explorar fotograficamente a expressão da plasticidade do tempo vivido no corpo, construindo novas visibilidades para o envelhecimento – enquanto delineamento do tempo sobre o corpo – através da dança.</w:t>
      </w:r>
    </w:p>
    <w:p w:rsidR="00982670" w:rsidRDefault="00982670" w:rsidP="00982670">
      <w:pPr>
        <w:pStyle w:val="Padro"/>
        <w:spacing w:after="0" w:line="360" w:lineRule="auto"/>
        <w:jc w:val="both"/>
        <w:rPr>
          <w:rFonts w:ascii="Times New Roman" w:hAnsi="Times New Roman" w:cs="Times New Roman"/>
          <w:sz w:val="24"/>
          <w:szCs w:val="24"/>
        </w:rPr>
      </w:pPr>
    </w:p>
    <w:p w:rsidR="00982670" w:rsidRDefault="00982670" w:rsidP="00982670">
      <w:pPr>
        <w:pStyle w:val="Padro"/>
        <w:spacing w:after="0" w:line="360" w:lineRule="auto"/>
        <w:jc w:val="both"/>
        <w:rPr>
          <w:rFonts w:ascii="Times New Roman" w:hAnsi="Times New Roman" w:cs="Times New Roman"/>
          <w:color w:val="FF0000"/>
          <w:sz w:val="24"/>
          <w:szCs w:val="24"/>
          <w:shd w:val="clear" w:color="auto" w:fill="FFFFFF"/>
        </w:rPr>
      </w:pPr>
      <w:r>
        <w:rPr>
          <w:rFonts w:ascii="Times New Roman" w:hAnsi="Times New Roman" w:cs="Times New Roman"/>
          <w:sz w:val="24"/>
          <w:szCs w:val="24"/>
          <w:shd w:val="clear" w:color="auto" w:fill="FFFFFF"/>
        </w:rPr>
        <w:t xml:space="preserve">As seguintes referências se relacionam com a questão da construção de novas visibilidades para o corpo a partir de diferentes variáveis ou de visibilidades do até então invisível. No vídeo </w:t>
      </w:r>
      <w:r>
        <w:rPr>
          <w:rFonts w:ascii="Times New Roman" w:hAnsi="Times New Roman" w:cs="Times New Roman"/>
          <w:i/>
          <w:sz w:val="24"/>
          <w:szCs w:val="24"/>
          <w:shd w:val="clear" w:color="auto" w:fill="FFFFFF"/>
        </w:rPr>
        <w:t>Sopro</w:t>
      </w:r>
      <w:r>
        <w:rPr>
          <w:rStyle w:val="ncoradenotaderodap"/>
        </w:rPr>
        <w:footnoteReference w:id="3"/>
      </w:r>
      <w:r>
        <w:rPr>
          <w:rFonts w:ascii="Times New Roman" w:hAnsi="Times New Roman" w:cs="Times New Roman"/>
          <w:sz w:val="24"/>
          <w:szCs w:val="24"/>
          <w:shd w:val="clear" w:color="auto" w:fill="FFFFFF"/>
        </w:rPr>
        <w:t xml:space="preserve"> (2011), de</w:t>
      </w:r>
      <w:r>
        <w:t xml:space="preserve"> </w:t>
      </w:r>
      <w:r>
        <w:rPr>
          <w:rFonts w:ascii="Times New Roman" w:hAnsi="Times New Roman" w:cs="Times New Roman"/>
          <w:sz w:val="24"/>
          <w:szCs w:val="24"/>
          <w:shd w:val="clear" w:color="auto" w:fill="FFFFFF"/>
        </w:rPr>
        <w:t>Breno Rotatori, há uma casa no campo coberta por um extenso pano branco que se movimenta com a passagem do vento. A partir das formas criadas por esta relação, o artista tornou o ar, matéria invisível, em imagem.  D</w:t>
      </w:r>
      <w:r>
        <w:rPr>
          <w:rFonts w:ascii="Times New Roman" w:hAnsi="Times New Roman" w:cs="Times New Roman"/>
          <w:color w:val="000000"/>
          <w:sz w:val="24"/>
          <w:szCs w:val="24"/>
          <w:shd w:val="clear" w:color="auto" w:fill="FFFFFF"/>
        </w:rPr>
        <w:t xml:space="preserve">iante da dúvida </w:t>
      </w:r>
      <w:r w:rsidR="002740DC">
        <w:rPr>
          <w:rFonts w:ascii="Times New Roman" w:hAnsi="Times New Roman" w:cs="Times New Roman"/>
          <w:color w:val="000000"/>
          <w:sz w:val="24"/>
          <w:szCs w:val="24"/>
          <w:shd w:val="clear" w:color="auto" w:fill="FFFFFF"/>
        </w:rPr>
        <w:t>da autora sobre a</w:t>
      </w:r>
      <w:r>
        <w:rPr>
          <w:rFonts w:ascii="Times New Roman" w:hAnsi="Times New Roman" w:cs="Times New Roman"/>
          <w:color w:val="000000"/>
          <w:sz w:val="24"/>
          <w:szCs w:val="24"/>
          <w:shd w:val="clear" w:color="auto" w:fill="FFFFFF"/>
        </w:rPr>
        <w:t xml:space="preserve"> viabilidade deste projeto, es</w:t>
      </w:r>
      <w:r>
        <w:rPr>
          <w:rFonts w:ascii="Times New Roman" w:hAnsi="Times New Roman" w:cs="Times New Roman"/>
          <w:sz w:val="24"/>
          <w:szCs w:val="24"/>
          <w:shd w:val="clear" w:color="auto" w:fill="FFFFFF"/>
        </w:rPr>
        <w:t xml:space="preserve">sa obra foi uma referência fundamental, pois reforçou a possibilidade de, através do vídeo – e, portanto, também da fotografia –, criar visibilidades para o invisível. A partir do contato com </w:t>
      </w:r>
      <w:r>
        <w:rPr>
          <w:rFonts w:ascii="Times New Roman" w:hAnsi="Times New Roman" w:cs="Times New Roman"/>
          <w:i/>
          <w:sz w:val="24"/>
          <w:szCs w:val="24"/>
          <w:shd w:val="clear" w:color="auto" w:fill="FFFFFF"/>
        </w:rPr>
        <w:t>Sopro</w:t>
      </w:r>
      <w:r>
        <w:rPr>
          <w:rFonts w:ascii="Times New Roman" w:hAnsi="Times New Roman" w:cs="Times New Roman"/>
          <w:sz w:val="24"/>
          <w:szCs w:val="24"/>
          <w:shd w:val="clear" w:color="auto" w:fill="FFFFFF"/>
        </w:rPr>
        <w:t xml:space="preserve">, a investigação sobre a plasticidade do tempo (variável também invisível) e das novas visibilidades do corpo teve continuidade. </w:t>
      </w:r>
      <w:r>
        <w:rPr>
          <w:rFonts w:ascii="Times New Roman" w:hAnsi="Times New Roman" w:cs="Times New Roman"/>
          <w:color w:val="FF0000"/>
          <w:sz w:val="24"/>
          <w:szCs w:val="24"/>
          <w:shd w:val="clear" w:color="auto" w:fill="FFFFFF"/>
        </w:rPr>
        <w:t xml:space="preserve"> </w:t>
      </w:r>
    </w:p>
    <w:p w:rsidR="00711451" w:rsidRDefault="00711451" w:rsidP="00982670">
      <w:pPr>
        <w:pStyle w:val="Padro"/>
        <w:spacing w:after="0" w:line="360" w:lineRule="auto"/>
        <w:jc w:val="both"/>
      </w:pPr>
    </w:p>
    <w:p w:rsidR="00982670" w:rsidRDefault="00982670" w:rsidP="00982670">
      <w:pPr>
        <w:pStyle w:val="Padro"/>
        <w:spacing w:after="0" w:line="360" w:lineRule="auto"/>
        <w:jc w:val="center"/>
      </w:pPr>
      <w:r>
        <w:rPr>
          <w:noProof/>
          <w:lang w:eastAsia="pt-BR"/>
        </w:rPr>
        <w:drawing>
          <wp:inline distT="0" distB="0" distL="0" distR="0">
            <wp:extent cx="2835910" cy="1595618"/>
            <wp:effectExtent l="19050" t="0" r="2540" b="0"/>
            <wp:docPr id="151" name="Picture" descr="so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sopro.jpg"/>
                    <pic:cNvPicPr>
                      <a:picLocks noChangeAspect="1" noChangeArrowheads="1"/>
                    </pic:cNvPicPr>
                  </pic:nvPicPr>
                  <pic:blipFill>
                    <a:blip r:embed="rId20" cstate="print"/>
                    <a:stretch>
                      <a:fillRect/>
                    </a:stretch>
                  </pic:blipFill>
                  <pic:spPr bwMode="auto">
                    <a:xfrm>
                      <a:off x="0" y="0"/>
                      <a:ext cx="2835910" cy="1595618"/>
                    </a:xfrm>
                    <a:prstGeom prst="rect">
                      <a:avLst/>
                    </a:prstGeom>
                    <a:noFill/>
                    <a:ln w="9525">
                      <a:noFill/>
                      <a:miter lim="800000"/>
                      <a:headEnd/>
                      <a:tailEnd/>
                    </a:ln>
                  </pic:spPr>
                </pic:pic>
              </a:graphicData>
            </a:graphic>
          </wp:inline>
        </w:drawing>
      </w:r>
    </w:p>
    <w:p w:rsidR="00982670" w:rsidRDefault="00982670" w:rsidP="00982670">
      <w:pPr>
        <w:pStyle w:val="Padro"/>
        <w:spacing w:after="0" w:line="360" w:lineRule="auto"/>
        <w:jc w:val="center"/>
      </w:pPr>
      <w:r>
        <w:rPr>
          <w:rFonts w:ascii="Times New Roman" w:hAnsi="Times New Roman" w:cs="Times New Roman"/>
          <w:color w:val="000000"/>
          <w:sz w:val="24"/>
          <w:szCs w:val="24"/>
          <w:shd w:val="clear" w:color="auto" w:fill="FFFFFF"/>
        </w:rPr>
        <w:t>Frame de</w:t>
      </w:r>
      <w:proofErr w:type="gramStart"/>
      <w:r>
        <w:rPr>
          <w:rFonts w:ascii="Times New Roman" w:hAnsi="Times New Roman" w:cs="Times New Roman"/>
          <w:color w:val="000000"/>
          <w:sz w:val="24"/>
          <w:szCs w:val="24"/>
          <w:shd w:val="clear" w:color="auto" w:fill="FFFFFF"/>
        </w:rPr>
        <w:t xml:space="preserve">  </w:t>
      </w:r>
      <w:proofErr w:type="gramEnd"/>
      <w:r>
        <w:rPr>
          <w:rFonts w:ascii="Times New Roman" w:hAnsi="Times New Roman" w:cs="Times New Roman"/>
          <w:i/>
          <w:sz w:val="24"/>
          <w:szCs w:val="24"/>
          <w:shd w:val="clear" w:color="auto" w:fill="FFFFFF"/>
        </w:rPr>
        <w:t xml:space="preserve">Sopro </w:t>
      </w:r>
      <w:r>
        <w:rPr>
          <w:rFonts w:ascii="Times New Roman" w:hAnsi="Times New Roman" w:cs="Times New Roman"/>
          <w:sz w:val="24"/>
          <w:szCs w:val="24"/>
          <w:shd w:val="clear" w:color="auto" w:fill="FFFFFF"/>
        </w:rPr>
        <w:t>(2011), de Breno Rotatori</w:t>
      </w:r>
    </w:p>
    <w:p w:rsidR="00982670" w:rsidRDefault="00982670" w:rsidP="00982670">
      <w:pPr>
        <w:pStyle w:val="Padro"/>
        <w:spacing w:after="0" w:line="360" w:lineRule="auto"/>
        <w:jc w:val="center"/>
      </w:pPr>
    </w:p>
    <w:p w:rsidR="00982670" w:rsidRDefault="00982670" w:rsidP="00982670">
      <w:pPr>
        <w:pStyle w:val="Padro"/>
        <w:spacing w:after="0" w:line="360" w:lineRule="auto"/>
        <w:jc w:val="both"/>
      </w:pPr>
      <w:r>
        <w:rPr>
          <w:rFonts w:ascii="Times New Roman" w:hAnsi="Times New Roman" w:cs="Times New Roman"/>
          <w:sz w:val="24"/>
          <w:szCs w:val="24"/>
          <w:shd w:val="clear" w:color="auto" w:fill="FFFFFF"/>
        </w:rPr>
        <w:t xml:space="preserve">Assim como o vídeo anterior, a obra </w:t>
      </w:r>
      <w:r>
        <w:rPr>
          <w:rFonts w:ascii="Times New Roman" w:hAnsi="Times New Roman" w:cs="Times New Roman"/>
          <w:i/>
          <w:sz w:val="24"/>
          <w:szCs w:val="24"/>
          <w:shd w:val="clear" w:color="auto" w:fill="FFFFFF"/>
        </w:rPr>
        <w:t xml:space="preserve">Cristais </w:t>
      </w:r>
      <w:proofErr w:type="gramStart"/>
      <w:r>
        <w:rPr>
          <w:rFonts w:ascii="Times New Roman" w:hAnsi="Times New Roman" w:cs="Times New Roman"/>
          <w:i/>
          <w:sz w:val="24"/>
          <w:szCs w:val="24"/>
          <w:shd w:val="clear" w:color="auto" w:fill="FFFFFF"/>
        </w:rPr>
        <w:t>germinam</w:t>
      </w:r>
      <w:proofErr w:type="gramEnd"/>
      <w:r>
        <w:rPr>
          <w:rFonts w:ascii="Times New Roman" w:hAnsi="Times New Roman" w:cs="Times New Roman"/>
          <w:sz w:val="24"/>
          <w:szCs w:val="24"/>
          <w:shd w:val="clear" w:color="auto" w:fill="FFFFFF"/>
        </w:rPr>
        <w:t xml:space="preserve"> (2014), de Mayra Lins, resultou da investigação de criar visibilidades para algo invisível. Para tanto, a artista elaborou uma composição química capaz de gerar cristais a partir da corrente elétrica.</w:t>
      </w:r>
    </w:p>
    <w:p w:rsidR="00982670" w:rsidRDefault="00982670" w:rsidP="00982670">
      <w:pPr>
        <w:pStyle w:val="Padro"/>
        <w:spacing w:after="0" w:line="360" w:lineRule="auto"/>
        <w:jc w:val="center"/>
      </w:pPr>
      <w:r>
        <w:rPr>
          <w:noProof/>
          <w:lang w:eastAsia="pt-BR"/>
        </w:rPr>
        <w:drawing>
          <wp:inline distT="0" distB="0" distL="0" distR="0">
            <wp:extent cx="1568026" cy="2352040"/>
            <wp:effectExtent l="19050" t="0" r="0" b="0"/>
            <wp:docPr id="152" name="Picture" descr="may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mayra.jpg"/>
                    <pic:cNvPicPr>
                      <a:picLocks noChangeAspect="1" noChangeArrowheads="1"/>
                    </pic:cNvPicPr>
                  </pic:nvPicPr>
                  <pic:blipFill>
                    <a:blip r:embed="rId21" cstate="print"/>
                    <a:stretch>
                      <a:fillRect/>
                    </a:stretch>
                  </pic:blipFill>
                  <pic:spPr bwMode="auto">
                    <a:xfrm>
                      <a:off x="0" y="0"/>
                      <a:ext cx="1568026" cy="2352040"/>
                    </a:xfrm>
                    <a:prstGeom prst="rect">
                      <a:avLst/>
                    </a:prstGeom>
                    <a:noFill/>
                    <a:ln w="9525">
                      <a:noFill/>
                      <a:miter lim="800000"/>
                      <a:headEnd/>
                      <a:tailEnd/>
                    </a:ln>
                  </pic:spPr>
                </pic:pic>
              </a:graphicData>
            </a:graphic>
          </wp:inline>
        </w:drawing>
      </w:r>
    </w:p>
    <w:p w:rsidR="00982670" w:rsidRDefault="00982670" w:rsidP="00982670">
      <w:pPr>
        <w:pStyle w:val="Padro"/>
        <w:spacing w:after="0" w:line="360" w:lineRule="auto"/>
        <w:jc w:val="center"/>
      </w:pPr>
      <w:r>
        <w:rPr>
          <w:rFonts w:ascii="Times New Roman" w:hAnsi="Times New Roman" w:cs="Times New Roman"/>
          <w:i/>
          <w:sz w:val="24"/>
          <w:szCs w:val="24"/>
          <w:shd w:val="clear" w:color="auto" w:fill="FFFFFF"/>
        </w:rPr>
        <w:t>Cristais germinam</w:t>
      </w:r>
      <w:r>
        <w:rPr>
          <w:rFonts w:ascii="Times New Roman" w:hAnsi="Times New Roman" w:cs="Times New Roman"/>
          <w:sz w:val="24"/>
          <w:szCs w:val="24"/>
          <w:shd w:val="clear" w:color="auto" w:fill="FFFFFF"/>
        </w:rPr>
        <w:t xml:space="preserve"> (2014), Mayra </w:t>
      </w:r>
      <w:proofErr w:type="gramStart"/>
      <w:r>
        <w:rPr>
          <w:rFonts w:ascii="Times New Roman" w:hAnsi="Times New Roman" w:cs="Times New Roman"/>
          <w:sz w:val="24"/>
          <w:szCs w:val="24"/>
          <w:shd w:val="clear" w:color="auto" w:fill="FFFFFF"/>
        </w:rPr>
        <w:t>Lins</w:t>
      </w:r>
      <w:proofErr w:type="gramEnd"/>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A forma de fotografar está condicionada ao contextual histórico e sociocultural. Até a década de 1920, “a visão fotográfica significava uma aptidão para descobrir a beleza naquilo que todos veem e desdenham como algo demasiadament</w:t>
      </w:r>
      <w:r w:rsidR="00B66EB4">
        <w:rPr>
          <w:rFonts w:ascii="Times New Roman" w:hAnsi="Times New Roman" w:cs="Times New Roman"/>
          <w:sz w:val="24"/>
          <w:szCs w:val="24"/>
        </w:rPr>
        <w:t>e comum” (SONTAG, 2010, p. 106).</w:t>
      </w:r>
      <w:r>
        <w:rPr>
          <w:rFonts w:ascii="Times New Roman" w:hAnsi="Times New Roman" w:cs="Times New Roman"/>
          <w:sz w:val="24"/>
          <w:szCs w:val="24"/>
        </w:rPr>
        <w:t xml:space="preserve"> </w:t>
      </w:r>
      <w:r w:rsidR="00B66EB4">
        <w:rPr>
          <w:rFonts w:ascii="Times New Roman" w:hAnsi="Times New Roman" w:cs="Times New Roman"/>
          <w:sz w:val="24"/>
          <w:szCs w:val="24"/>
        </w:rPr>
        <w:t>O</w:t>
      </w:r>
      <w:r>
        <w:rPr>
          <w:rFonts w:ascii="Times New Roman" w:hAnsi="Times New Roman" w:cs="Times New Roman"/>
          <w:sz w:val="24"/>
          <w:szCs w:val="24"/>
        </w:rPr>
        <w:t xml:space="preserve"> papel do fotógrafo era o de caçador de imagens, à espera do acontecimento para captar o instantâneo</w:t>
      </w:r>
      <w:r w:rsidR="00B66EB4">
        <w:rPr>
          <w:rFonts w:ascii="Times New Roman" w:hAnsi="Times New Roman" w:cs="Times New Roman"/>
          <w:sz w:val="24"/>
          <w:szCs w:val="24"/>
        </w:rPr>
        <w:t>,</w:t>
      </w:r>
      <w:r>
        <w:rPr>
          <w:rFonts w:ascii="Times New Roman" w:hAnsi="Times New Roman" w:cs="Times New Roman"/>
          <w:sz w:val="24"/>
          <w:szCs w:val="24"/>
        </w:rPr>
        <w:t xml:space="preserve"> e a função da câmera o de produzir uma visão fragmentadora. A fotografia, portanto, produziu o modo de ver moderno em si. A própria fotografia foi, segundo a autora (2010), eixo fundamental da sociedade moderna, pois uma </w:t>
      </w:r>
      <w:r w:rsidR="00B66EB4">
        <w:rPr>
          <w:rFonts w:ascii="Times New Roman" w:hAnsi="Times New Roman" w:cs="Times New Roman"/>
          <w:sz w:val="24"/>
          <w:szCs w:val="24"/>
        </w:rPr>
        <w:t>das principais atividades desta</w:t>
      </w:r>
      <w:r>
        <w:rPr>
          <w:rFonts w:ascii="Times New Roman" w:hAnsi="Times New Roman" w:cs="Times New Roman"/>
          <w:sz w:val="24"/>
          <w:szCs w:val="24"/>
        </w:rPr>
        <w:t xml:space="preserve"> consistia em produzir e consumir imagens, sobretudo fotográficas. </w:t>
      </w:r>
    </w:p>
    <w:p w:rsidR="004E63E4" w:rsidRDefault="004E63E4">
      <w:pPr>
        <w:pStyle w:val="Padro"/>
        <w:spacing w:after="0" w:line="360" w:lineRule="auto"/>
        <w:jc w:val="both"/>
      </w:pPr>
    </w:p>
    <w:p w:rsidR="009B55D7" w:rsidRPr="00886AE2" w:rsidRDefault="000A2BA5" w:rsidP="009B55D7">
      <w:pPr>
        <w:pStyle w:val="Padro"/>
        <w:spacing w:after="0" w:line="360" w:lineRule="auto"/>
        <w:jc w:val="both"/>
        <w:rPr>
          <w:color w:val="FF0000"/>
        </w:rPr>
      </w:pPr>
      <w:r>
        <w:rPr>
          <w:rFonts w:ascii="Times New Roman" w:hAnsi="Times New Roman" w:cs="Times New Roman"/>
          <w:sz w:val="24"/>
          <w:szCs w:val="24"/>
        </w:rPr>
        <w:t xml:space="preserve">De acordo com André Rouillé (2009), a fotografia-documento surge na sociedade moderna e se baseia na crença do valor referencial e de representação da fotografia enquanto espelho do real. Esse pensamento teve seu apogeu em 1952, com a publicação de </w:t>
      </w:r>
      <w:r>
        <w:rPr>
          <w:rFonts w:ascii="Times New Roman" w:hAnsi="Times New Roman" w:cs="Times New Roman"/>
          <w:i/>
          <w:sz w:val="24"/>
          <w:szCs w:val="24"/>
        </w:rPr>
        <w:t>O Instante Decisivo</w:t>
      </w:r>
      <w:r>
        <w:rPr>
          <w:rFonts w:ascii="Times New Roman" w:hAnsi="Times New Roman" w:cs="Times New Roman"/>
          <w:sz w:val="24"/>
          <w:szCs w:val="24"/>
        </w:rPr>
        <w:t xml:space="preserve">, de Henri Cartier-Bresson – seu maior representante –, e entra em crise em meados de 1980, coincidentemente no período do lançamento de </w:t>
      </w:r>
      <w:r>
        <w:rPr>
          <w:rFonts w:ascii="Times New Roman" w:hAnsi="Times New Roman" w:cs="Times New Roman"/>
          <w:i/>
          <w:sz w:val="24"/>
          <w:szCs w:val="24"/>
        </w:rPr>
        <w:t>A Câmara Clara</w:t>
      </w:r>
      <w:r>
        <w:rPr>
          <w:rFonts w:ascii="Times New Roman" w:hAnsi="Times New Roman" w:cs="Times New Roman"/>
          <w:sz w:val="24"/>
          <w:szCs w:val="24"/>
        </w:rPr>
        <w:t xml:space="preserve">, de Roland Barthes, com o seu emblemático </w:t>
      </w:r>
      <w:r>
        <w:rPr>
          <w:rFonts w:ascii="Times New Roman" w:hAnsi="Times New Roman" w:cs="Times New Roman"/>
          <w:i/>
          <w:sz w:val="24"/>
          <w:szCs w:val="24"/>
        </w:rPr>
        <w:t>isso foi</w:t>
      </w:r>
      <w:r>
        <w:rPr>
          <w:rFonts w:ascii="Times New Roman" w:hAnsi="Times New Roman" w:cs="Times New Roman"/>
          <w:sz w:val="24"/>
          <w:szCs w:val="24"/>
        </w:rPr>
        <w:t xml:space="preserve">. Essa </w:t>
      </w:r>
      <w:r w:rsidR="002B6AD8">
        <w:rPr>
          <w:rFonts w:ascii="Times New Roman" w:hAnsi="Times New Roman" w:cs="Times New Roman"/>
          <w:sz w:val="24"/>
          <w:szCs w:val="24"/>
        </w:rPr>
        <w:t>compreensão</w:t>
      </w:r>
      <w:r>
        <w:rPr>
          <w:rFonts w:ascii="Times New Roman" w:hAnsi="Times New Roman" w:cs="Times New Roman"/>
          <w:sz w:val="24"/>
          <w:szCs w:val="24"/>
        </w:rPr>
        <w:t xml:space="preserve">, que negligencia as mediações entre o que está sendo fotografado e a imagem, não considera o autor, a matéria e a estética. O mais relevante, no entanto, é que </w:t>
      </w:r>
      <w:r w:rsidR="004A107C">
        <w:rPr>
          <w:rFonts w:ascii="Times New Roman" w:hAnsi="Times New Roman" w:cs="Times New Roman"/>
          <w:sz w:val="24"/>
          <w:szCs w:val="24"/>
        </w:rPr>
        <w:t>este</w:t>
      </w:r>
      <w:r>
        <w:rPr>
          <w:rFonts w:ascii="Times New Roman" w:hAnsi="Times New Roman" w:cs="Times New Roman"/>
          <w:sz w:val="24"/>
          <w:szCs w:val="24"/>
        </w:rPr>
        <w:t xml:space="preserve"> posicionamento </w:t>
      </w:r>
      <w:r>
        <w:rPr>
          <w:rFonts w:ascii="Times New Roman" w:hAnsi="Times New Roman" w:cs="Times New Roman"/>
          <w:sz w:val="24"/>
          <w:szCs w:val="24"/>
        </w:rPr>
        <w:lastRenderedPageBreak/>
        <w:t xml:space="preserve">teórico apenas considera como </w:t>
      </w:r>
      <w:proofErr w:type="gramStart"/>
      <w:r>
        <w:rPr>
          <w:rFonts w:ascii="Times New Roman" w:hAnsi="Times New Roman" w:cs="Times New Roman"/>
          <w:i/>
          <w:sz w:val="24"/>
          <w:szCs w:val="24"/>
        </w:rPr>
        <w:t>real</w:t>
      </w:r>
      <w:r>
        <w:rPr>
          <w:rFonts w:ascii="Times New Roman" w:hAnsi="Times New Roman" w:cs="Times New Roman"/>
          <w:sz w:val="24"/>
          <w:szCs w:val="24"/>
        </w:rPr>
        <w:t xml:space="preserve"> os corpos e as coisas</w:t>
      </w:r>
      <w:proofErr w:type="gramEnd"/>
      <w:r>
        <w:rPr>
          <w:rFonts w:ascii="Times New Roman" w:hAnsi="Times New Roman" w:cs="Times New Roman"/>
          <w:sz w:val="24"/>
          <w:szCs w:val="24"/>
        </w:rPr>
        <w:t xml:space="preserve">. </w:t>
      </w:r>
      <w:r w:rsidR="009B55D7" w:rsidRPr="009B55D7">
        <w:rPr>
          <w:rFonts w:ascii="Times New Roman" w:hAnsi="Times New Roman" w:cs="Times New Roman"/>
          <w:color w:val="auto"/>
          <w:sz w:val="24"/>
          <w:szCs w:val="24"/>
        </w:rPr>
        <w:t>Além do fotojornalismo, a fotografia doméstica ou amadora, a fotografia erótica e a fotografia publicitária são exemplos da fotografia sob a lógica do espelho do real (SOULAGES, 2010, p. 24).</w:t>
      </w:r>
    </w:p>
    <w:p w:rsidR="004E63E4" w:rsidRDefault="004E63E4">
      <w:pPr>
        <w:pStyle w:val="Padro"/>
        <w:spacing w:after="0" w:line="360" w:lineRule="auto"/>
        <w:jc w:val="both"/>
      </w:pPr>
    </w:p>
    <w:p w:rsidR="004E63E4" w:rsidRDefault="00982670">
      <w:pPr>
        <w:pStyle w:val="Padro"/>
        <w:spacing w:after="0" w:line="360" w:lineRule="auto"/>
        <w:jc w:val="both"/>
      </w:pPr>
      <w:r>
        <w:rPr>
          <w:rFonts w:ascii="Times New Roman" w:hAnsi="Times New Roman" w:cs="Times New Roman"/>
          <w:sz w:val="24"/>
          <w:szCs w:val="24"/>
        </w:rPr>
        <w:t xml:space="preserve">A primeira vertente da fotografia-documento é o </w:t>
      </w:r>
      <w:r w:rsidR="000A2BA5">
        <w:rPr>
          <w:rFonts w:ascii="Times New Roman" w:hAnsi="Times New Roman" w:cs="Times New Roman"/>
          <w:sz w:val="24"/>
          <w:szCs w:val="24"/>
        </w:rPr>
        <w:t>documento-designação</w:t>
      </w:r>
      <w:r>
        <w:rPr>
          <w:rFonts w:ascii="Times New Roman" w:hAnsi="Times New Roman" w:cs="Times New Roman"/>
          <w:sz w:val="24"/>
          <w:szCs w:val="24"/>
        </w:rPr>
        <w:t>, composta pelo</w:t>
      </w:r>
      <w:r w:rsidR="000A2BA5">
        <w:rPr>
          <w:rFonts w:ascii="Times New Roman" w:hAnsi="Times New Roman" w:cs="Times New Roman"/>
          <w:sz w:val="24"/>
          <w:szCs w:val="24"/>
        </w:rPr>
        <w:t xml:space="preserve"> fotojornalismo tradicional,</w:t>
      </w:r>
      <w:r w:rsidR="00B20E91">
        <w:rPr>
          <w:rFonts w:ascii="Times New Roman" w:hAnsi="Times New Roman" w:cs="Times New Roman"/>
          <w:sz w:val="24"/>
          <w:szCs w:val="24"/>
        </w:rPr>
        <w:t xml:space="preserve"> a fotografia de guerras até a g</w:t>
      </w:r>
      <w:r w:rsidR="000A2BA5">
        <w:rPr>
          <w:rFonts w:ascii="Times New Roman" w:hAnsi="Times New Roman" w:cs="Times New Roman"/>
          <w:sz w:val="24"/>
          <w:szCs w:val="24"/>
        </w:rPr>
        <w:t xml:space="preserve">uerra do Vietnã e a fotografia humanista. </w:t>
      </w:r>
      <w:r>
        <w:rPr>
          <w:rFonts w:ascii="Times New Roman" w:hAnsi="Times New Roman" w:cs="Times New Roman"/>
          <w:sz w:val="24"/>
          <w:szCs w:val="24"/>
        </w:rPr>
        <w:t xml:space="preserve">Já a segunda, a fotografia-expressão, </w:t>
      </w:r>
      <w:r w:rsidR="000A2BA5">
        <w:rPr>
          <w:rFonts w:ascii="Times New Roman" w:hAnsi="Times New Roman" w:cs="Times New Roman"/>
          <w:sz w:val="24"/>
          <w:szCs w:val="24"/>
        </w:rPr>
        <w:t>designa</w:t>
      </w:r>
      <w:r>
        <w:rPr>
          <w:rFonts w:ascii="Times New Roman" w:hAnsi="Times New Roman" w:cs="Times New Roman"/>
          <w:sz w:val="24"/>
          <w:szCs w:val="24"/>
        </w:rPr>
        <w:t>va</w:t>
      </w:r>
      <w:r w:rsidR="000A2BA5">
        <w:rPr>
          <w:rFonts w:ascii="Times New Roman" w:hAnsi="Times New Roman" w:cs="Times New Roman"/>
          <w:sz w:val="24"/>
          <w:szCs w:val="24"/>
        </w:rPr>
        <w:t xml:space="preserve"> corpos e exprimi</w:t>
      </w:r>
      <w:r>
        <w:rPr>
          <w:rFonts w:ascii="Times New Roman" w:hAnsi="Times New Roman" w:cs="Times New Roman"/>
          <w:sz w:val="24"/>
          <w:szCs w:val="24"/>
        </w:rPr>
        <w:t>a</w:t>
      </w:r>
      <w:r w:rsidR="000A2BA5">
        <w:rPr>
          <w:rFonts w:ascii="Times New Roman" w:hAnsi="Times New Roman" w:cs="Times New Roman"/>
          <w:sz w:val="24"/>
          <w:szCs w:val="24"/>
        </w:rPr>
        <w:t xml:space="preserve"> acontecimentos (ROUILLÉ, 2009, p. 137), </w:t>
      </w:r>
      <w:r>
        <w:rPr>
          <w:rFonts w:ascii="Times New Roman" w:hAnsi="Times New Roman" w:cs="Times New Roman"/>
          <w:sz w:val="24"/>
          <w:szCs w:val="24"/>
        </w:rPr>
        <w:t>através da</w:t>
      </w:r>
      <w:r w:rsidR="000A2BA5">
        <w:rPr>
          <w:rFonts w:ascii="Times New Roman" w:hAnsi="Times New Roman" w:cs="Times New Roman"/>
          <w:sz w:val="24"/>
          <w:szCs w:val="24"/>
        </w:rPr>
        <w:t xml:space="preserve"> valorização do potencial icônico da imagem</w:t>
      </w:r>
      <w:r>
        <w:rPr>
          <w:rFonts w:ascii="Times New Roman" w:hAnsi="Times New Roman" w:cs="Times New Roman"/>
          <w:sz w:val="24"/>
          <w:szCs w:val="24"/>
        </w:rPr>
        <w:t>. A</w:t>
      </w:r>
      <w:r w:rsidR="000A2BA5">
        <w:rPr>
          <w:rFonts w:ascii="Times New Roman" w:hAnsi="Times New Roman" w:cs="Times New Roman"/>
          <w:sz w:val="24"/>
          <w:szCs w:val="24"/>
        </w:rPr>
        <w:t>o invés de negar a subjetividade do fotógrafo, as re</w:t>
      </w:r>
      <w:r w:rsidR="00D03C3A">
        <w:rPr>
          <w:rFonts w:ascii="Times New Roman" w:hAnsi="Times New Roman" w:cs="Times New Roman"/>
          <w:sz w:val="24"/>
          <w:szCs w:val="24"/>
        </w:rPr>
        <w:t>l</w:t>
      </w:r>
      <w:r w:rsidR="000A2BA5">
        <w:rPr>
          <w:rFonts w:ascii="Times New Roman" w:hAnsi="Times New Roman" w:cs="Times New Roman"/>
          <w:sz w:val="24"/>
          <w:szCs w:val="24"/>
        </w:rPr>
        <w:t>ações sociais e subjetivas com o que esta</w:t>
      </w:r>
      <w:r>
        <w:rPr>
          <w:rFonts w:ascii="Times New Roman" w:hAnsi="Times New Roman" w:cs="Times New Roman"/>
          <w:sz w:val="24"/>
          <w:szCs w:val="24"/>
        </w:rPr>
        <w:t>va sendo fotografado, compreendia-se</w:t>
      </w:r>
      <w:r w:rsidR="000A2BA5">
        <w:rPr>
          <w:rFonts w:ascii="Times New Roman" w:hAnsi="Times New Roman" w:cs="Times New Roman"/>
          <w:sz w:val="24"/>
          <w:szCs w:val="24"/>
        </w:rPr>
        <w:t xml:space="preserve"> a relação do fotógrafo com o fotografad</w:t>
      </w:r>
      <w:r w:rsidR="000A2BA5" w:rsidRPr="009F0346">
        <w:rPr>
          <w:rFonts w:ascii="Times New Roman" w:hAnsi="Times New Roman" w:cs="Times New Roman"/>
          <w:color w:val="auto"/>
          <w:sz w:val="24"/>
          <w:szCs w:val="24"/>
        </w:rPr>
        <w:t xml:space="preserve">o enquanto escrita fotográfica, ou seja, </w:t>
      </w:r>
      <w:r w:rsidR="003C65E1" w:rsidRPr="009F0346">
        <w:rPr>
          <w:rFonts w:ascii="Times New Roman" w:hAnsi="Times New Roman" w:cs="Times New Roman"/>
          <w:color w:val="auto"/>
          <w:sz w:val="24"/>
          <w:szCs w:val="24"/>
        </w:rPr>
        <w:t xml:space="preserve">na </w:t>
      </w:r>
      <w:r w:rsidR="000A2BA5" w:rsidRPr="009F0346">
        <w:rPr>
          <w:rFonts w:ascii="Times New Roman" w:hAnsi="Times New Roman" w:cs="Times New Roman"/>
          <w:color w:val="auto"/>
          <w:sz w:val="24"/>
          <w:szCs w:val="24"/>
        </w:rPr>
        <w:t xml:space="preserve">construção do acontecimento, </w:t>
      </w:r>
      <w:r w:rsidR="003C65E1" w:rsidRPr="009F0346">
        <w:rPr>
          <w:rFonts w:ascii="Times New Roman" w:hAnsi="Times New Roman" w:cs="Times New Roman"/>
          <w:color w:val="auto"/>
          <w:sz w:val="24"/>
          <w:szCs w:val="24"/>
        </w:rPr>
        <w:t xml:space="preserve">e não </w:t>
      </w:r>
      <w:r w:rsidR="000A2BA5" w:rsidRPr="009F0346">
        <w:rPr>
          <w:rFonts w:ascii="Times New Roman" w:hAnsi="Times New Roman" w:cs="Times New Roman"/>
          <w:color w:val="auto"/>
          <w:sz w:val="24"/>
          <w:szCs w:val="24"/>
        </w:rPr>
        <w:t xml:space="preserve">apenas </w:t>
      </w:r>
      <w:r w:rsidR="003C65E1" w:rsidRPr="009F0346">
        <w:rPr>
          <w:rFonts w:ascii="Times New Roman" w:hAnsi="Times New Roman" w:cs="Times New Roman"/>
          <w:color w:val="auto"/>
          <w:sz w:val="24"/>
          <w:szCs w:val="24"/>
        </w:rPr>
        <w:t xml:space="preserve">de sua </w:t>
      </w:r>
      <w:r w:rsidR="000A2BA5" w:rsidRPr="009F0346">
        <w:rPr>
          <w:rFonts w:ascii="Times New Roman" w:hAnsi="Times New Roman" w:cs="Times New Roman"/>
          <w:color w:val="auto"/>
          <w:sz w:val="24"/>
          <w:szCs w:val="24"/>
        </w:rPr>
        <w:t>representa</w:t>
      </w:r>
      <w:r w:rsidR="003C65E1" w:rsidRPr="009F0346">
        <w:rPr>
          <w:rFonts w:ascii="Times New Roman" w:hAnsi="Times New Roman" w:cs="Times New Roman"/>
          <w:color w:val="auto"/>
          <w:sz w:val="24"/>
          <w:szCs w:val="24"/>
        </w:rPr>
        <w:t>çã</w:t>
      </w:r>
      <w:r w:rsidR="000A2BA5" w:rsidRPr="009F0346">
        <w:rPr>
          <w:rFonts w:ascii="Times New Roman" w:hAnsi="Times New Roman" w:cs="Times New Roman"/>
          <w:color w:val="auto"/>
          <w:sz w:val="24"/>
          <w:szCs w:val="24"/>
        </w:rPr>
        <w:t>o. Apesar de não recusar totalmente a proposta documental, ela possi</w:t>
      </w:r>
      <w:r w:rsidR="000A2BA5">
        <w:rPr>
          <w:rFonts w:ascii="Times New Roman" w:hAnsi="Times New Roman" w:cs="Times New Roman"/>
          <w:sz w:val="24"/>
          <w:szCs w:val="24"/>
        </w:rPr>
        <w:t>bilita novos caminhos para a fotografia.</w:t>
      </w:r>
    </w:p>
    <w:p w:rsidR="004E63E4" w:rsidRDefault="004E63E4">
      <w:pPr>
        <w:pStyle w:val="Padro"/>
        <w:spacing w:after="0" w:line="360" w:lineRule="auto"/>
        <w:jc w:val="both"/>
      </w:pPr>
    </w:p>
    <w:p w:rsidR="00877BD9" w:rsidRDefault="000A2BA5">
      <w:pPr>
        <w:pStyle w:val="Padr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durante muito tempo o pensamento racional foi visto como “algo que turva a consciência do fotógrafo e infringe a autonomia daquilo que é fotografado” (SONTAG, 2010, p. 133), com a fotografia-expressão, o caráter indicial da fotografia como registro foi deixando de ter o estatuto de única possibilidade, e o caráter mimético foi sendo substituído pela expressão do fotógrafo: não se trata mais de um registro fiel, mas de uma interpretação de mundo. Essa manifestação do “eu” coloca a fotografia em uma relação problemática de separação do sujeito com o mundo. Se antes se tratava de desbravar um mundo alheio, passou a ser uma questão de “relacionar-se com ele </w:t>
      </w:r>
      <w:r>
        <w:rPr>
          <w:rFonts w:ascii="Times New Roman" w:hAnsi="Times New Roman" w:cs="Times New Roman"/>
          <w:color w:val="000000"/>
          <w:sz w:val="24"/>
          <w:szCs w:val="24"/>
        </w:rPr>
        <w:t>de forma distanciada</w:t>
      </w:r>
      <w:r>
        <w:rPr>
          <w:rFonts w:ascii="Times New Roman" w:hAnsi="Times New Roman" w:cs="Times New Roman"/>
          <w:sz w:val="24"/>
          <w:szCs w:val="24"/>
        </w:rPr>
        <w:t xml:space="preserve">” (SONTAG, 2010, p. 135). Assim, a noção de impessoalidade do ato de fotografar foi desconstruída a partir da compreensão da </w:t>
      </w:r>
      <w:r>
        <w:rPr>
          <w:rFonts w:ascii="Times New Roman" w:hAnsi="Times New Roman" w:cs="Times New Roman"/>
          <w:color w:val="000000"/>
          <w:sz w:val="24"/>
          <w:szCs w:val="24"/>
        </w:rPr>
        <w:t xml:space="preserve">presença da subjetividade </w:t>
      </w:r>
      <w:r>
        <w:rPr>
          <w:rFonts w:ascii="Times New Roman" w:hAnsi="Times New Roman" w:cs="Times New Roman"/>
          <w:sz w:val="24"/>
          <w:szCs w:val="24"/>
        </w:rPr>
        <w:t xml:space="preserve">do sujeito-fotógrafo diante da câmera. </w:t>
      </w:r>
    </w:p>
    <w:p w:rsidR="00877BD9" w:rsidRDefault="00877BD9">
      <w:pPr>
        <w:pStyle w:val="Padro"/>
        <w:spacing w:after="0" w:line="360" w:lineRule="auto"/>
        <w:jc w:val="both"/>
        <w:rPr>
          <w:rFonts w:ascii="Times New Roman" w:hAnsi="Times New Roman" w:cs="Times New Roman"/>
          <w:sz w:val="24"/>
          <w:szCs w:val="24"/>
        </w:rPr>
      </w:pPr>
    </w:p>
    <w:p w:rsidR="004E63E4" w:rsidRPr="00877BD9" w:rsidRDefault="000A2BA5">
      <w:pPr>
        <w:pStyle w:val="Padro"/>
        <w:spacing w:after="0" w:line="360" w:lineRule="auto"/>
        <w:jc w:val="both"/>
        <w:rPr>
          <w:rFonts w:ascii="Times New Roman" w:hAnsi="Times New Roman" w:cs="Times New Roman"/>
          <w:sz w:val="24"/>
          <w:szCs w:val="24"/>
        </w:rPr>
      </w:pPr>
      <w:r>
        <w:rPr>
          <w:rFonts w:ascii="Times New Roman" w:hAnsi="Times New Roman" w:cs="Times New Roman"/>
          <w:sz w:val="24"/>
          <w:szCs w:val="24"/>
        </w:rPr>
        <w:t>No entanto, essas duas perspectivas</w:t>
      </w:r>
      <w:r w:rsidR="00877BD9">
        <w:rPr>
          <w:rFonts w:ascii="Times New Roman" w:hAnsi="Times New Roman" w:cs="Times New Roman"/>
          <w:sz w:val="24"/>
          <w:szCs w:val="24"/>
        </w:rPr>
        <w:t xml:space="preserve"> – fotografia-documento e fotografia-expressão –</w:t>
      </w:r>
      <w:r>
        <w:rPr>
          <w:rFonts w:ascii="Times New Roman" w:hAnsi="Times New Roman" w:cs="Times New Roman"/>
          <w:sz w:val="24"/>
          <w:szCs w:val="24"/>
        </w:rPr>
        <w:t xml:space="preserve"> tem em comum atribuir à fotografia um caráter de revelação, presente na corrente do </w:t>
      </w:r>
      <w:r>
        <w:rPr>
          <w:rFonts w:ascii="Times New Roman" w:hAnsi="Times New Roman" w:cs="Times New Roman"/>
          <w:i/>
          <w:sz w:val="24"/>
          <w:szCs w:val="24"/>
        </w:rPr>
        <w:t>realismo</w:t>
      </w:r>
      <w:r>
        <w:rPr>
          <w:rFonts w:ascii="Times New Roman" w:hAnsi="Times New Roman" w:cs="Times New Roman"/>
          <w:sz w:val="24"/>
          <w:szCs w:val="24"/>
        </w:rPr>
        <w:t>, na qual a fotografia tem função de documento. Esse papel da fotografia, como desvelo da realidade, parte do pressuposto de que a verdade está oculta, e que o fotógrafo – considerado aqui como um observador ideal – espera o momento do “desequilíbrio revelador” (SONTAG, 2010, p. 137).</w:t>
      </w:r>
    </w:p>
    <w:p w:rsidR="004E63E4" w:rsidRDefault="004E63E4">
      <w:pPr>
        <w:pStyle w:val="Padro"/>
        <w:spacing w:after="0" w:line="360" w:lineRule="auto"/>
        <w:jc w:val="both"/>
      </w:pPr>
    </w:p>
    <w:p w:rsidR="00982670" w:rsidRPr="00982670" w:rsidRDefault="00982670" w:rsidP="00982670">
      <w:pPr>
        <w:pStyle w:val="Padro"/>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Sabe-se, no entanto, que a fotografia pode ser “duplamente enganosa” (SOULAGES, 2010, p. 25), tanto no âmbito da captura – pois ela pode ser encenada –, quanto no âmbito da pós-produção – quando ela pode ser manipulada e alterada. Tanto a fotografia doméstica tem um grande caráter de encenação, quanto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erótica, um alto grau de artificialidade, quanto a fotografia publicitária, com seu propósito ilusório (SOULAGES, 2010, p. 26),</w:t>
      </w:r>
      <w:r w:rsidR="00BF5EFD">
        <w:rPr>
          <w:rFonts w:ascii="Times New Roman" w:hAnsi="Times New Roman" w:cs="Times New Roman"/>
          <w:sz w:val="24"/>
          <w:szCs w:val="24"/>
        </w:rPr>
        <w:t xml:space="preserve"> </w:t>
      </w:r>
      <w:r w:rsidR="00B20E91">
        <w:rPr>
          <w:rFonts w:ascii="Times New Roman" w:hAnsi="Times New Roman" w:cs="Times New Roman"/>
          <w:sz w:val="24"/>
          <w:szCs w:val="24"/>
        </w:rPr>
        <w:t>bem como a fotojornalí</w:t>
      </w:r>
      <w:r>
        <w:rPr>
          <w:rFonts w:ascii="Times New Roman" w:hAnsi="Times New Roman" w:cs="Times New Roman"/>
          <w:sz w:val="24"/>
          <w:szCs w:val="24"/>
        </w:rPr>
        <w:t>stica pode ser forjada.</w:t>
      </w:r>
    </w:p>
    <w:p w:rsidR="00982670" w:rsidRDefault="00982670">
      <w:pPr>
        <w:pStyle w:val="Padro"/>
        <w:spacing w:after="0" w:line="360" w:lineRule="auto"/>
        <w:jc w:val="both"/>
        <w:rPr>
          <w:rFonts w:ascii="Times New Roman" w:hAnsi="Times New Roman" w:cs="Times New Roman"/>
          <w:sz w:val="24"/>
          <w:szCs w:val="24"/>
        </w:rPr>
      </w:pPr>
    </w:p>
    <w:p w:rsidR="004E63E4" w:rsidRDefault="000A2BA5">
      <w:pPr>
        <w:pStyle w:val="Padro"/>
        <w:spacing w:after="0" w:line="360" w:lineRule="auto"/>
        <w:jc w:val="both"/>
      </w:pPr>
      <w:r>
        <w:rPr>
          <w:rFonts w:ascii="Times New Roman" w:hAnsi="Times New Roman" w:cs="Times New Roman"/>
          <w:sz w:val="24"/>
          <w:szCs w:val="24"/>
        </w:rPr>
        <w:t>A desconstrução da ideia de objetividade na relação entre fotógrafo e fotografia passa pelo entendimento de que a foto é uma imagem construída, “escrita” pelo fotógrafo e por sua subjetividade, permitindo “inventar novas visibilidades” (ROUILLÉ, 2009, p. 162), libertando a fotografia da ordem visual do documento e do automatismo em relação à câmera. Tornar visível é uma tarefa que necessita de novo regime de enunciados fotográficos, com mais sensibilidade para os processos do que para a simples captura ou descrição. Assim, a fotografia de moda</w:t>
      </w:r>
      <w:r w:rsidR="00295387">
        <w:rPr>
          <w:rFonts w:ascii="Times New Roman" w:hAnsi="Times New Roman" w:cs="Times New Roman"/>
          <w:sz w:val="24"/>
          <w:szCs w:val="24"/>
        </w:rPr>
        <w:t>, com Irving Penn,</w:t>
      </w:r>
      <w:r>
        <w:rPr>
          <w:rFonts w:ascii="Times New Roman" w:hAnsi="Times New Roman" w:cs="Times New Roman"/>
          <w:sz w:val="24"/>
          <w:szCs w:val="24"/>
        </w:rPr>
        <w:t xml:space="preserve"> e uma nova proposta para o fotojornalismo são exemplos de como a linguagem e as formas p</w:t>
      </w:r>
      <w:r w:rsidR="00B20E91">
        <w:rPr>
          <w:rFonts w:ascii="Times New Roman" w:hAnsi="Times New Roman" w:cs="Times New Roman"/>
          <w:sz w:val="24"/>
          <w:szCs w:val="24"/>
        </w:rPr>
        <w:t xml:space="preserve">assaram a ser exploradas. </w:t>
      </w:r>
      <w:proofErr w:type="gramStart"/>
      <w:r w:rsidR="00B20E91">
        <w:rPr>
          <w:rFonts w:ascii="Times New Roman" w:hAnsi="Times New Roman" w:cs="Times New Roman"/>
          <w:sz w:val="24"/>
          <w:szCs w:val="24"/>
        </w:rPr>
        <w:t>Foi</w:t>
      </w:r>
      <w:proofErr w:type="gramEnd"/>
      <w:r w:rsidR="00B20E91">
        <w:rPr>
          <w:rFonts w:ascii="Times New Roman" w:hAnsi="Times New Roman" w:cs="Times New Roman"/>
          <w:sz w:val="24"/>
          <w:szCs w:val="24"/>
        </w:rPr>
        <w:t xml:space="preserve"> </w:t>
      </w:r>
      <w:r>
        <w:rPr>
          <w:rFonts w:ascii="Times New Roman" w:hAnsi="Times New Roman" w:cs="Times New Roman"/>
          <w:sz w:val="24"/>
          <w:szCs w:val="24"/>
        </w:rPr>
        <w:t xml:space="preserve">Robert Frank, com seu livro documental </w:t>
      </w:r>
      <w:r>
        <w:rPr>
          <w:rFonts w:ascii="Times New Roman" w:hAnsi="Times New Roman" w:cs="Times New Roman"/>
          <w:i/>
          <w:sz w:val="24"/>
          <w:szCs w:val="24"/>
        </w:rPr>
        <w:t>Os Americanos</w:t>
      </w:r>
      <w:r>
        <w:rPr>
          <w:rFonts w:ascii="Times New Roman" w:hAnsi="Times New Roman" w:cs="Times New Roman"/>
          <w:sz w:val="24"/>
          <w:szCs w:val="24"/>
        </w:rPr>
        <w:t xml:space="preserve"> (1958), o principal responsável pela engrenagem dessa mudança, passando a retratar um “eu” fotógrafo repleto de pessoalidade. </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No processo de construção de um novo projeto para a fotografia, através do documento-expressão, surge uma nova relação com o fotografado, um empoderamento a partir de uma relação </w:t>
      </w:r>
      <w:r>
        <w:rPr>
          <w:rFonts w:ascii="Times New Roman" w:hAnsi="Times New Roman" w:cs="Times New Roman"/>
          <w:i/>
          <w:sz w:val="24"/>
          <w:szCs w:val="24"/>
        </w:rPr>
        <w:t>dialógica</w:t>
      </w:r>
      <w:r>
        <w:rPr>
          <w:rFonts w:ascii="Times New Roman" w:hAnsi="Times New Roman" w:cs="Times New Roman"/>
          <w:sz w:val="24"/>
          <w:szCs w:val="24"/>
        </w:rPr>
        <w:t xml:space="preserve">, na qual o tema ou objeto passa a ser considerado sujeito. Neste </w:t>
      </w:r>
      <w:r w:rsidR="00C567BF">
        <w:rPr>
          <w:rFonts w:ascii="Times New Roman" w:hAnsi="Times New Roman" w:cs="Times New Roman"/>
          <w:sz w:val="24"/>
          <w:szCs w:val="24"/>
        </w:rPr>
        <w:t>ensaio</w:t>
      </w:r>
      <w:r>
        <w:rPr>
          <w:rFonts w:ascii="Times New Roman" w:hAnsi="Times New Roman" w:cs="Times New Roman"/>
          <w:sz w:val="24"/>
          <w:szCs w:val="24"/>
        </w:rPr>
        <w:t>, a noção de objetividade ou de revelação da realidade não está presente, pois se pretendeu construir, através de um diálogo e do empoderamento das dançarinas perante a câmera, novas visibilidades da paisagem corporal, e não apenas um mero registro da improvisação.  Portanto, não só a subjetividade da fotógrafa está presente neste processo, mas também não se considera a noção de fotografia enquanto “espelho do real”.</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Marcada por controvérsias dualistas, a fotografia é colocada, por um longo período de sua história entre arte e documento. Sontag (2010) aponta que, assim como outras criações modernas, a fotografia estava inserida na tensão entre dois diferentes imperativos: o do embelezamento, oriundo do campo das artes, e o da veracidade, associado à ciência e </w:t>
      </w:r>
      <w:r w:rsidR="002D2132">
        <w:rPr>
          <w:rFonts w:ascii="Times New Roman" w:hAnsi="Times New Roman" w:cs="Times New Roman"/>
          <w:sz w:val="24"/>
          <w:szCs w:val="24"/>
        </w:rPr>
        <w:t>ao jornalismo. A trajetória dest</w:t>
      </w:r>
      <w:r>
        <w:rPr>
          <w:rFonts w:ascii="Times New Roman" w:hAnsi="Times New Roman" w:cs="Times New Roman"/>
          <w:sz w:val="24"/>
          <w:szCs w:val="24"/>
        </w:rPr>
        <w:t xml:space="preserve">e trabalho também se situa entre </w:t>
      </w:r>
      <w:r>
        <w:rPr>
          <w:rFonts w:ascii="Times New Roman" w:hAnsi="Times New Roman" w:cs="Times New Roman"/>
          <w:sz w:val="24"/>
          <w:szCs w:val="24"/>
        </w:rPr>
        <w:lastRenderedPageBreak/>
        <w:t xml:space="preserve">essas duas questões, pois além do percurso da </w:t>
      </w:r>
      <w:r w:rsidR="002D2132">
        <w:rPr>
          <w:rFonts w:ascii="Times New Roman" w:hAnsi="Times New Roman" w:cs="Times New Roman"/>
          <w:sz w:val="24"/>
          <w:szCs w:val="24"/>
        </w:rPr>
        <w:t xml:space="preserve">autora, enquanto </w:t>
      </w:r>
      <w:r>
        <w:rPr>
          <w:rFonts w:ascii="Times New Roman" w:hAnsi="Times New Roman" w:cs="Times New Roman"/>
          <w:sz w:val="24"/>
          <w:szCs w:val="24"/>
        </w:rPr>
        <w:t>fotógrafa</w:t>
      </w:r>
      <w:r w:rsidR="002D2132">
        <w:rPr>
          <w:rFonts w:ascii="Times New Roman" w:hAnsi="Times New Roman" w:cs="Times New Roman"/>
          <w:sz w:val="24"/>
          <w:szCs w:val="24"/>
        </w:rPr>
        <w:t>,</w:t>
      </w:r>
      <w:r>
        <w:rPr>
          <w:rFonts w:ascii="Times New Roman" w:hAnsi="Times New Roman" w:cs="Times New Roman"/>
          <w:sz w:val="24"/>
          <w:szCs w:val="24"/>
        </w:rPr>
        <w:t xml:space="preserve"> ter</w:t>
      </w:r>
      <w:r w:rsidR="002D2132">
        <w:rPr>
          <w:rFonts w:ascii="Times New Roman" w:hAnsi="Times New Roman" w:cs="Times New Roman"/>
          <w:sz w:val="24"/>
          <w:szCs w:val="24"/>
        </w:rPr>
        <w:t>-se</w:t>
      </w:r>
      <w:r>
        <w:rPr>
          <w:rFonts w:ascii="Times New Roman" w:hAnsi="Times New Roman" w:cs="Times New Roman"/>
          <w:sz w:val="24"/>
          <w:szCs w:val="24"/>
        </w:rPr>
        <w:t xml:space="preserve"> iniciado na fotografia documental e fotojornalística, o ensaio é proposto </w:t>
      </w:r>
      <w:r w:rsidR="002D2132">
        <w:rPr>
          <w:rFonts w:ascii="Times New Roman" w:hAnsi="Times New Roman" w:cs="Times New Roman"/>
          <w:sz w:val="24"/>
          <w:szCs w:val="24"/>
        </w:rPr>
        <w:t xml:space="preserve">com </w:t>
      </w:r>
      <w:r>
        <w:rPr>
          <w:rFonts w:ascii="Times New Roman" w:hAnsi="Times New Roman" w:cs="Times New Roman"/>
          <w:sz w:val="24"/>
          <w:szCs w:val="24"/>
        </w:rPr>
        <w:t>caráter acadêmico, mesmo não tendo cunho científico e se debruçando sobre questões poéticas.</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A polaridade, entre documentação e criação, acompanha a fotografia desde a oposição entre o daguerreótipo e o positivo direto – o primeiro permitindo uma imagem nítida sobre metal, e o segundo, formas esfumaçadas sobre o papel –</w:t>
      </w:r>
      <w:r w:rsidR="00623C0D">
        <w:rPr>
          <w:rFonts w:ascii="Times New Roman" w:hAnsi="Times New Roman" w:cs="Times New Roman"/>
          <w:sz w:val="24"/>
          <w:szCs w:val="24"/>
        </w:rPr>
        <w:t>,</w:t>
      </w:r>
      <w:r>
        <w:rPr>
          <w:rFonts w:ascii="Times New Roman" w:hAnsi="Times New Roman" w:cs="Times New Roman"/>
          <w:sz w:val="24"/>
          <w:szCs w:val="24"/>
        </w:rPr>
        <w:t xml:space="preserve"> e alimenta i</w:t>
      </w:r>
      <w:r w:rsidR="00623C0D">
        <w:rPr>
          <w:rFonts w:ascii="Times New Roman" w:hAnsi="Times New Roman" w:cs="Times New Roman"/>
          <w:sz w:val="24"/>
          <w:szCs w:val="24"/>
        </w:rPr>
        <w:t>nfinitas controvérsias dentro desse</w:t>
      </w:r>
      <w:r>
        <w:rPr>
          <w:rFonts w:ascii="Times New Roman" w:hAnsi="Times New Roman" w:cs="Times New Roman"/>
          <w:sz w:val="24"/>
          <w:szCs w:val="24"/>
        </w:rPr>
        <w:t xml:space="preserve"> campo. Enquanto documento e espelho do real, a ontologia da fotografia se baseia na teoria semiótica de Charles S. Pierce. Autores como Roland Barthes (A Câmera Clara, publicado em 1980), Rosalind Krauss e Philippe Dubois (O fotográfico e O ato fotográfico, respectivamente, publicados em 1990)</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reduzem o papel do fotógrafo à objetividade, à cópia e ao registro na relação indicial, bem como à impressão fotossensível mimética, supervalorizando com essa postura tecnicista o suporte e a imitação, além de desconsiderar o dispositivo óptico e as circunstâncias socioeconômicas e culturais. A fotografia é reduzida à impressão física de um objeto que estava lá em determinado momento (ROUILLÉ, 2009, p. 195), mas é a partir das práticas do documento-expressão que a fotografia passa a ser considerada para além de uma visão tecnicista, sendo abordada enquanto prática social em permanente transformação. </w:t>
      </w:r>
    </w:p>
    <w:p w:rsidR="004E63E4" w:rsidRDefault="004E63E4">
      <w:pPr>
        <w:pStyle w:val="Padro"/>
        <w:spacing w:after="0" w:line="360" w:lineRule="auto"/>
        <w:jc w:val="both"/>
      </w:pPr>
    </w:p>
    <w:p w:rsidR="00321341" w:rsidRDefault="000A2BA5">
      <w:pPr>
        <w:pStyle w:val="Padr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Enquanto para Sontag (2010), sob a égide da fotografia documento, o fotógrafo é um colecionador de fragmentos emblemáticos das totalidades que a tradição moderna já pôs em colapso (SONTAG, 2010, p. 91), para Rouillé (2009), o fotógrafo passa a não mais fotografar o que está dado, mas a agregar materialidades a entidades incorpóreas: a fotografia liberta-se do confinamento das impressões </w:t>
      </w:r>
      <w:r w:rsidRPr="0038589C">
        <w:rPr>
          <w:rFonts w:ascii="Times New Roman" w:hAnsi="Times New Roman" w:cs="Times New Roman"/>
          <w:color w:val="auto"/>
          <w:sz w:val="24"/>
          <w:szCs w:val="24"/>
        </w:rPr>
        <w:t xml:space="preserve">para incluir posturas e enunciações fotográficas, atualizando “uma relação fotográfica (imaterial) com </w:t>
      </w:r>
      <w:r>
        <w:rPr>
          <w:rFonts w:ascii="Times New Roman" w:hAnsi="Times New Roman" w:cs="Times New Roman"/>
          <w:sz w:val="24"/>
          <w:szCs w:val="24"/>
        </w:rPr>
        <w:t xml:space="preserve">um estado de coisas (material)” (ROUILLÉ, 2009, p. 201), enquanto a fotografia entrelaça a imagem que conserva o traço das coisas e as vivências e percepções do fotógrafo. </w:t>
      </w:r>
      <w:r w:rsidR="00292443">
        <w:rPr>
          <w:rFonts w:ascii="Times New Roman" w:hAnsi="Times New Roman" w:cs="Times New Roman"/>
          <w:sz w:val="24"/>
          <w:szCs w:val="24"/>
        </w:rPr>
        <w:t xml:space="preserve">Segundo </w:t>
      </w:r>
      <w:r>
        <w:rPr>
          <w:rFonts w:ascii="Times New Roman" w:hAnsi="Times New Roman" w:cs="Times New Roman"/>
          <w:sz w:val="24"/>
          <w:szCs w:val="24"/>
        </w:rPr>
        <w:t>Rouillé (2009), a fotografia se faz presente no espectro entre documento</w:t>
      </w:r>
      <w:r w:rsidR="00321341">
        <w:rPr>
          <w:rFonts w:ascii="Times New Roman" w:hAnsi="Times New Roman" w:cs="Times New Roman"/>
          <w:sz w:val="24"/>
          <w:szCs w:val="24"/>
        </w:rPr>
        <w:t xml:space="preserve"> e arte contemporânea, na qual o</w:t>
      </w:r>
      <w:r>
        <w:rPr>
          <w:rFonts w:ascii="Times New Roman" w:hAnsi="Times New Roman" w:cs="Times New Roman"/>
          <w:sz w:val="24"/>
          <w:szCs w:val="24"/>
        </w:rPr>
        <w:t xml:space="preserve"> primeir</w:t>
      </w:r>
      <w:r w:rsidR="00321341">
        <w:rPr>
          <w:rFonts w:ascii="Times New Roman" w:hAnsi="Times New Roman" w:cs="Times New Roman"/>
          <w:sz w:val="24"/>
          <w:szCs w:val="24"/>
        </w:rPr>
        <w:t>o</w:t>
      </w:r>
      <w:r>
        <w:rPr>
          <w:rFonts w:ascii="Times New Roman" w:hAnsi="Times New Roman" w:cs="Times New Roman"/>
          <w:sz w:val="24"/>
          <w:szCs w:val="24"/>
        </w:rPr>
        <w:t xml:space="preserve"> se remete à referência e a segunda à composição. </w:t>
      </w:r>
      <w:r w:rsidR="00292443">
        <w:rPr>
          <w:rFonts w:ascii="Times New Roman" w:hAnsi="Times New Roman" w:cs="Times New Roman"/>
          <w:sz w:val="24"/>
          <w:szCs w:val="24"/>
        </w:rPr>
        <w:t>Para a autora deste ensaio, a fotografia é, antes de tudo, um meio pelo qual obras de arte são feitas – assim como a língua e a poesia – e pelo qual é possível transformar qualquer tema em obra de arte.</w:t>
      </w:r>
    </w:p>
    <w:p w:rsidR="00270869" w:rsidRDefault="00270869">
      <w:pPr>
        <w:pStyle w:val="Padro"/>
        <w:spacing w:after="0" w:line="360" w:lineRule="auto"/>
        <w:jc w:val="both"/>
        <w:rPr>
          <w:rFonts w:ascii="Times New Roman" w:hAnsi="Times New Roman" w:cs="Times New Roman"/>
          <w:sz w:val="24"/>
          <w:szCs w:val="24"/>
        </w:rPr>
      </w:pPr>
    </w:p>
    <w:p w:rsidR="004E63E4" w:rsidRDefault="000A2BA5">
      <w:pPr>
        <w:pStyle w:val="Padro"/>
        <w:spacing w:after="0" w:line="360" w:lineRule="auto"/>
        <w:jc w:val="both"/>
      </w:pPr>
      <w:r>
        <w:rPr>
          <w:rFonts w:ascii="Times New Roman" w:hAnsi="Times New Roman" w:cs="Times New Roman"/>
          <w:sz w:val="24"/>
          <w:szCs w:val="24"/>
        </w:rPr>
        <w:lastRenderedPageBreak/>
        <w:t xml:space="preserve">Para compreender como o corpo se insere como temática e questão na fotografia, será traçado a seguir o percurso da relação </w:t>
      </w:r>
      <w:r w:rsidR="00292443">
        <w:rPr>
          <w:rFonts w:ascii="Times New Roman" w:hAnsi="Times New Roman" w:cs="Times New Roman"/>
          <w:sz w:val="24"/>
          <w:szCs w:val="24"/>
        </w:rPr>
        <w:t>entre arte e fotografia, depois</w:t>
      </w:r>
      <w:r>
        <w:rPr>
          <w:rFonts w:ascii="Times New Roman" w:hAnsi="Times New Roman" w:cs="Times New Roman"/>
          <w:sz w:val="24"/>
          <w:szCs w:val="24"/>
        </w:rPr>
        <w:t xml:space="preserve"> serão elencadas as referências que envolvem o corpo nessa trajetória e, por fim, as referências mais recentes presentes n</w:t>
      </w:r>
      <w:r w:rsidR="000425FC">
        <w:rPr>
          <w:rFonts w:ascii="Times New Roman" w:hAnsi="Times New Roman" w:cs="Times New Roman"/>
          <w:sz w:val="24"/>
          <w:szCs w:val="24"/>
        </w:rPr>
        <w:t>este</w:t>
      </w:r>
      <w:r>
        <w:rPr>
          <w:rFonts w:ascii="Times New Roman" w:hAnsi="Times New Roman" w:cs="Times New Roman"/>
          <w:sz w:val="24"/>
          <w:szCs w:val="24"/>
        </w:rPr>
        <w:t xml:space="preserve"> </w:t>
      </w:r>
      <w:r w:rsidR="000425FC">
        <w:rPr>
          <w:rFonts w:ascii="Times New Roman" w:hAnsi="Times New Roman" w:cs="Times New Roman"/>
          <w:sz w:val="24"/>
          <w:szCs w:val="24"/>
        </w:rPr>
        <w:t>ensaio</w:t>
      </w:r>
      <w:r>
        <w:rPr>
          <w:rFonts w:ascii="Times New Roman" w:hAnsi="Times New Roman" w:cs="Times New Roman"/>
          <w:sz w:val="24"/>
          <w:szCs w:val="24"/>
        </w:rPr>
        <w:t xml:space="preserve">. </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A fotogr</w:t>
      </w:r>
      <w:r w:rsidR="000425FC">
        <w:rPr>
          <w:rFonts w:ascii="Times New Roman" w:hAnsi="Times New Roman" w:cs="Times New Roman"/>
          <w:sz w:val="24"/>
          <w:szCs w:val="24"/>
        </w:rPr>
        <w:t>a</w:t>
      </w:r>
      <w:r>
        <w:rPr>
          <w:rFonts w:ascii="Times New Roman" w:hAnsi="Times New Roman" w:cs="Times New Roman"/>
          <w:sz w:val="24"/>
          <w:szCs w:val="24"/>
        </w:rPr>
        <w:t xml:space="preserve">fia, historicamente, se situou entre a pintura e </w:t>
      </w:r>
      <w:r w:rsidR="000425FC">
        <w:rPr>
          <w:rFonts w:ascii="Times New Roman" w:hAnsi="Times New Roman" w:cs="Times New Roman"/>
          <w:sz w:val="24"/>
          <w:szCs w:val="24"/>
        </w:rPr>
        <w:t>o documento</w:t>
      </w:r>
      <w:r>
        <w:rPr>
          <w:rFonts w:ascii="Times New Roman" w:hAnsi="Times New Roman" w:cs="Times New Roman"/>
          <w:sz w:val="24"/>
          <w:szCs w:val="24"/>
        </w:rPr>
        <w:t>, sendo impensável para alguns teóricos que alcançasse valor de arte, por compreender que não havia legitimidade em uma arte maquínica ou mecânica. A técnica fotográfica, que consistia no negativo em papel e na presença do flou, foi registrada por Hippolyte Bayard na Academia de Belas-Artes</w:t>
      </w:r>
      <w:r w:rsidR="000425FC">
        <w:rPr>
          <w:rFonts w:ascii="Times New Roman" w:hAnsi="Times New Roman" w:cs="Times New Roman"/>
          <w:sz w:val="24"/>
          <w:szCs w:val="24"/>
        </w:rPr>
        <w:t>,</w:t>
      </w:r>
      <w:r>
        <w:rPr>
          <w:rFonts w:ascii="Times New Roman" w:hAnsi="Times New Roman" w:cs="Times New Roman"/>
          <w:sz w:val="24"/>
          <w:szCs w:val="24"/>
        </w:rPr>
        <w:t xml:space="preserve"> em 1839, e iniciou o longo processo de autonomização da fotografia no campo da arte, no qual foi preciso delimitar o espaço da arte fotográfica, distanciando-se dos usos práticos e funcionais da fotografia documental (ROUILLÉ, 2009).</w:t>
      </w:r>
    </w:p>
    <w:p w:rsidR="004E63E4" w:rsidRDefault="004E63E4">
      <w:pPr>
        <w:pStyle w:val="Padro"/>
        <w:spacing w:after="0" w:line="360" w:lineRule="auto"/>
        <w:jc w:val="both"/>
      </w:pPr>
    </w:p>
    <w:p w:rsidR="003C65E1" w:rsidRDefault="003C65E1" w:rsidP="003C65E1">
      <w:pPr>
        <w:pStyle w:val="Padro"/>
        <w:spacing w:after="0" w:line="360" w:lineRule="auto"/>
        <w:jc w:val="both"/>
      </w:pPr>
      <w:r>
        <w:rPr>
          <w:rFonts w:ascii="Times New Roman" w:hAnsi="Times New Roman" w:cs="Times New Roman"/>
          <w:sz w:val="24"/>
          <w:szCs w:val="24"/>
        </w:rPr>
        <w:t>E</w:t>
      </w:r>
      <w:r w:rsidRPr="003C65E1">
        <w:rPr>
          <w:rFonts w:ascii="Times New Roman" w:hAnsi="Times New Roman" w:cs="Times New Roman"/>
          <w:sz w:val="24"/>
          <w:szCs w:val="24"/>
        </w:rPr>
        <w:t>m</w:t>
      </w:r>
      <w:r>
        <w:rPr>
          <w:rFonts w:ascii="Times New Roman" w:hAnsi="Times New Roman" w:cs="Times New Roman"/>
          <w:sz w:val="24"/>
          <w:szCs w:val="24"/>
        </w:rPr>
        <w:t xml:space="preserve"> 1890, surge o Pictorialismo, que se pronuncia contra a vulgarização das obras de arte, dando a cada fotografia um caráter único e de originalidade, através de manipulações manuais e de retoques sobre o negativo. A desvalorização, ou mesmo o abandono</w:t>
      </w:r>
      <w:r w:rsidR="00292443">
        <w:rPr>
          <w:rFonts w:ascii="Times New Roman" w:hAnsi="Times New Roman" w:cs="Times New Roman"/>
          <w:sz w:val="24"/>
          <w:szCs w:val="24"/>
        </w:rPr>
        <w:t>,</w:t>
      </w:r>
      <w:r>
        <w:rPr>
          <w:rFonts w:ascii="Times New Roman" w:hAnsi="Times New Roman" w:cs="Times New Roman"/>
          <w:sz w:val="24"/>
          <w:szCs w:val="24"/>
        </w:rPr>
        <w:t xml:space="preserve"> de uma das principais características da fotografia, a reprodutibilidade, acontece em prol de elevar a fotografia ao patamar das artes. A estética do Pictorialismo, calcada no desfocado e na sombra, recusa o registro, o automatismo e a objetividade da fotografia-documento, através da valorização da interpretação com a hibridização entre máquina e ações manuais (ROUILLÉ, 2009), a partir de intervenções extrafotográficas no negativo. </w:t>
      </w:r>
    </w:p>
    <w:p w:rsidR="003C65E1" w:rsidRDefault="003C65E1">
      <w:pPr>
        <w:pStyle w:val="Padro"/>
        <w:spacing w:after="0" w:line="360" w:lineRule="auto"/>
        <w:jc w:val="both"/>
        <w:rPr>
          <w:rFonts w:ascii="Times New Roman" w:hAnsi="Times New Roman" w:cs="Times New Roman"/>
          <w:sz w:val="24"/>
          <w:szCs w:val="24"/>
        </w:rPr>
      </w:pPr>
    </w:p>
    <w:p w:rsidR="00270869" w:rsidRDefault="000A2BA5">
      <w:pPr>
        <w:pStyle w:val="Padro"/>
        <w:spacing w:after="0" w:line="360" w:lineRule="auto"/>
        <w:jc w:val="both"/>
      </w:pPr>
      <w:r>
        <w:rPr>
          <w:rFonts w:ascii="Times New Roman" w:hAnsi="Times New Roman" w:cs="Times New Roman"/>
          <w:sz w:val="24"/>
          <w:szCs w:val="24"/>
        </w:rPr>
        <w:t xml:space="preserve">Na Alemanha, em meados da década de 1920, surge o movimento Nova Objetividade, que propõe a revalorização das dimensões características da fotografia enquanto arte mecânica. Influenciado pelo modernismo e pela crescente industrialização, estabelece uma relação entre arte e máquinas, na qual há um afastamento da estética da pintura presente no Pictorialismo e a proposta de uma arte fotográfica que se baseie nas próprias qualidades da fotografia. A estética da Nova Objetividade produz visibilidades a partir de nitidez e enquadramentos geométricos, e faz parte do projeto de “‘restituir a </w:t>
      </w:r>
      <w:r w:rsidR="00292443">
        <w:rPr>
          <w:rFonts w:ascii="Times New Roman" w:hAnsi="Times New Roman" w:cs="Times New Roman"/>
          <w:sz w:val="24"/>
          <w:szCs w:val="24"/>
        </w:rPr>
        <w:t>‘</w:t>
      </w:r>
      <w:r>
        <w:rPr>
          <w:rFonts w:ascii="Times New Roman" w:hAnsi="Times New Roman" w:cs="Times New Roman"/>
          <w:sz w:val="24"/>
          <w:szCs w:val="24"/>
        </w:rPr>
        <w:t>magia da realidade’ com exatidão” (ROUILLÉ, 2009, p. 265), desconsideran</w:t>
      </w:r>
      <w:r w:rsidR="00711451">
        <w:rPr>
          <w:rFonts w:ascii="Times New Roman" w:hAnsi="Times New Roman" w:cs="Times New Roman"/>
          <w:sz w:val="24"/>
          <w:szCs w:val="24"/>
        </w:rPr>
        <w:t xml:space="preserve">do a subjetividade do fotógrafo. </w:t>
      </w:r>
    </w:p>
    <w:p w:rsidR="004E63E4" w:rsidRDefault="000A2BA5">
      <w:pPr>
        <w:pStyle w:val="Padro"/>
        <w:spacing w:after="0" w:line="360" w:lineRule="auto"/>
        <w:jc w:val="both"/>
      </w:pPr>
      <w:r>
        <w:rPr>
          <w:rFonts w:ascii="Times New Roman" w:hAnsi="Times New Roman" w:cs="Times New Roman"/>
          <w:sz w:val="24"/>
          <w:szCs w:val="24"/>
        </w:rPr>
        <w:lastRenderedPageBreak/>
        <w:t xml:space="preserve">Soulages (2010) questiona </w:t>
      </w:r>
      <w:r w:rsidR="00ED337C">
        <w:rPr>
          <w:rFonts w:ascii="Times New Roman" w:hAnsi="Times New Roman" w:cs="Times New Roman"/>
          <w:sz w:val="24"/>
          <w:szCs w:val="24"/>
        </w:rPr>
        <w:t>a</w:t>
      </w:r>
      <w:r>
        <w:rPr>
          <w:rFonts w:ascii="Times New Roman" w:hAnsi="Times New Roman" w:cs="Times New Roman"/>
          <w:sz w:val="24"/>
          <w:szCs w:val="24"/>
        </w:rPr>
        <w:t xml:space="preserve"> possibilidade ontológica da fotografia em capturar um objeto, ou o que, de fato, é possível na relação fotográfica com os objetos e com o real. Ele ressalta que a própria linguagem fotográfica não é neutra, pois surge da câmera escura que é construída a partir da perspectiva, noção formada com base em uma relação espacial particular entre sujeito e mundo, valorizando um ponto de vista específico sobre o objeto fotografado, pois o real é muito mais complexo. “Receber de maneira diferente uma imagem visual” (SOULAGES, 2010, p. 87) é, para o autor, o que torna a fotografia interessante, sendo </w:t>
      </w:r>
      <w:proofErr w:type="gramStart"/>
      <w:r>
        <w:rPr>
          <w:rFonts w:ascii="Times New Roman" w:hAnsi="Times New Roman" w:cs="Times New Roman"/>
          <w:sz w:val="24"/>
          <w:szCs w:val="24"/>
        </w:rPr>
        <w:t>essa impossibilidade de apresentar o real que constitui o seu</w:t>
      </w:r>
      <w:proofErr w:type="gramEnd"/>
      <w:r>
        <w:rPr>
          <w:rFonts w:ascii="Times New Roman" w:hAnsi="Times New Roman" w:cs="Times New Roman"/>
          <w:sz w:val="24"/>
          <w:szCs w:val="24"/>
        </w:rPr>
        <w:t xml:space="preserve"> valor.</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Após a Segunda Guerra Mundial, novamente na Alemanha, surge o movimento </w:t>
      </w:r>
      <w:r>
        <w:rPr>
          <w:rFonts w:ascii="Times New Roman" w:hAnsi="Times New Roman" w:cs="Times New Roman"/>
          <w:i/>
          <w:sz w:val="24"/>
          <w:szCs w:val="24"/>
        </w:rPr>
        <w:t>Subjektive Fotografie</w:t>
      </w:r>
      <w:r>
        <w:rPr>
          <w:rFonts w:ascii="Times New Roman" w:hAnsi="Times New Roman" w:cs="Times New Roman"/>
          <w:sz w:val="24"/>
          <w:szCs w:val="24"/>
        </w:rPr>
        <w:t xml:space="preserve">, que recoloca a subjetividade do fotógrafo como projeto para a fotografia no campo das artes e defende as experimentações das especificidades do próprio meio fotográfico, abstraindo as imagens e desvencilhando as coisas do mundo. Já na França, em 1970, nasce uma nova versão da fotografia enquanto arte, a Fotografia Criadora, que buscou afirmá-la em contraposição às artes plásticas, reavaliando a visão fotográfica a partir das sombras e não mais da perspectiva geométrica. </w:t>
      </w:r>
    </w:p>
    <w:p w:rsidR="004E63E4" w:rsidRDefault="004E63E4">
      <w:pPr>
        <w:pStyle w:val="Padro"/>
        <w:spacing w:after="0" w:line="360" w:lineRule="auto"/>
        <w:jc w:val="both"/>
      </w:pPr>
    </w:p>
    <w:p w:rsidR="00BB1E65" w:rsidRDefault="00BB1E65" w:rsidP="00BB1E65">
      <w:pPr>
        <w:pStyle w:val="Padro"/>
        <w:spacing w:after="0" w:line="360" w:lineRule="auto"/>
        <w:jc w:val="both"/>
        <w:rPr>
          <w:rFonts w:ascii="Times New Roman" w:hAnsi="Times New Roman" w:cs="Times New Roman"/>
          <w:sz w:val="24"/>
          <w:szCs w:val="24"/>
        </w:rPr>
      </w:pPr>
      <w:r>
        <w:rPr>
          <w:rFonts w:ascii="Times New Roman" w:hAnsi="Times New Roman" w:cs="Times New Roman"/>
          <w:sz w:val="24"/>
          <w:szCs w:val="24"/>
        </w:rPr>
        <w:t>Considerar a fotografia enquanto realista, significa ignorar suas condições de produção. É preciso pensar a fotografia a partir de uma reflexão sobre ela mesma, compreendo que ela “evoca, ao mesmo tempo, o sujeito que fotografa e o objeto a ser fotografado, e, ao mesmo tempo, o fotografado e as modalidades da fotografia” (SOULAGES, 2010, p</w:t>
      </w:r>
      <w:r w:rsidRPr="002F7CD7">
        <w:rPr>
          <w:rFonts w:ascii="Times New Roman" w:hAnsi="Times New Roman" w:cs="Times New Roman"/>
          <w:sz w:val="24"/>
          <w:szCs w:val="24"/>
        </w:rPr>
        <w:t xml:space="preserve">.89). Sobre essa relação mítica com o aparelho, Vilém Flusser (2011), afirma que </w:t>
      </w:r>
      <w:r w:rsidRPr="0085485F">
        <w:rPr>
          <w:rFonts w:ascii="Times New Roman" w:hAnsi="Times New Roman" w:cs="Times New Roman"/>
          <w:sz w:val="24"/>
          <w:szCs w:val="24"/>
        </w:rPr>
        <w:t>“</w:t>
      </w:r>
      <w:r>
        <w:rPr>
          <w:rFonts w:ascii="Times New Roman" w:hAnsi="Times New Roman" w:cs="Times New Roman"/>
          <w:sz w:val="24"/>
          <w:szCs w:val="24"/>
        </w:rPr>
        <w:t>o</w:t>
      </w:r>
      <w:r w:rsidRPr="0085485F">
        <w:rPr>
          <w:rFonts w:ascii="Times New Roman" w:hAnsi="Times New Roman" w:cs="Times New Roman"/>
          <w:sz w:val="24"/>
          <w:szCs w:val="24"/>
        </w:rPr>
        <w:t xml:space="preserve"> gesto fotográfico é um jogo de permutação com as categorias do aparelho” (</w:t>
      </w:r>
      <w:r>
        <w:rPr>
          <w:rFonts w:ascii="Times New Roman" w:hAnsi="Times New Roman" w:cs="Times New Roman"/>
          <w:sz w:val="24"/>
          <w:szCs w:val="24"/>
        </w:rPr>
        <w:t xml:space="preserve">FLUSSER, 2011, </w:t>
      </w:r>
      <w:r w:rsidRPr="0085485F">
        <w:rPr>
          <w:rFonts w:ascii="Times New Roman" w:hAnsi="Times New Roman" w:cs="Times New Roman"/>
          <w:sz w:val="24"/>
          <w:szCs w:val="24"/>
        </w:rPr>
        <w:t>p.51)</w:t>
      </w:r>
      <w:r>
        <w:rPr>
          <w:rFonts w:ascii="Times New Roman" w:hAnsi="Times New Roman" w:cs="Times New Roman"/>
          <w:sz w:val="24"/>
          <w:szCs w:val="24"/>
        </w:rPr>
        <w:t>, ou seja,</w:t>
      </w:r>
      <w:r w:rsidRPr="0085485F">
        <w:rPr>
          <w:rFonts w:ascii="Times New Roman" w:hAnsi="Times New Roman" w:cs="Times New Roman"/>
          <w:sz w:val="24"/>
          <w:szCs w:val="24"/>
        </w:rPr>
        <w:t xml:space="preserve"> regiões espaciais (perspectiva</w:t>
      </w:r>
      <w:r>
        <w:rPr>
          <w:rFonts w:ascii="Times New Roman" w:hAnsi="Times New Roman" w:cs="Times New Roman"/>
          <w:sz w:val="24"/>
          <w:szCs w:val="24"/>
        </w:rPr>
        <w:t xml:space="preserve"> e distância</w:t>
      </w:r>
      <w:r w:rsidRPr="0085485F">
        <w:rPr>
          <w:rFonts w:ascii="Times New Roman" w:hAnsi="Times New Roman" w:cs="Times New Roman"/>
          <w:sz w:val="24"/>
          <w:szCs w:val="24"/>
        </w:rPr>
        <w:t>) e regiões temporais (</w:t>
      </w:r>
      <w:r>
        <w:rPr>
          <w:rFonts w:ascii="Times New Roman" w:hAnsi="Times New Roman" w:cs="Times New Roman"/>
          <w:sz w:val="24"/>
          <w:szCs w:val="24"/>
        </w:rPr>
        <w:t>instantâneo, contemplativo, etc).</w:t>
      </w:r>
      <w:r w:rsidRPr="0085485F">
        <w:rPr>
          <w:rFonts w:ascii="Times New Roman" w:hAnsi="Times New Roman" w:cs="Times New Roman"/>
          <w:sz w:val="24"/>
          <w:szCs w:val="24"/>
        </w:rPr>
        <w:t xml:space="preserve"> O fotógrafo escolhe dentre as categorias disponíveis</w:t>
      </w:r>
      <w:r>
        <w:rPr>
          <w:rFonts w:ascii="Times New Roman" w:hAnsi="Times New Roman" w:cs="Times New Roman"/>
          <w:sz w:val="24"/>
          <w:szCs w:val="24"/>
        </w:rPr>
        <w:t>,</w:t>
      </w:r>
      <w:r w:rsidRPr="0085485F">
        <w:rPr>
          <w:rFonts w:ascii="Times New Roman" w:hAnsi="Times New Roman" w:cs="Times New Roman"/>
          <w:sz w:val="24"/>
          <w:szCs w:val="24"/>
        </w:rPr>
        <w:t xml:space="preserve"> uma escolha programada em função das potencialidades do objeto</w:t>
      </w:r>
      <w:r>
        <w:rPr>
          <w:rFonts w:ascii="Times New Roman" w:hAnsi="Times New Roman" w:cs="Times New Roman"/>
          <w:sz w:val="24"/>
          <w:szCs w:val="24"/>
        </w:rPr>
        <w:t xml:space="preserve">. </w:t>
      </w:r>
      <w:r w:rsidRPr="0085485F">
        <w:rPr>
          <w:rFonts w:ascii="Times New Roman" w:hAnsi="Times New Roman" w:cs="Times New Roman"/>
          <w:sz w:val="24"/>
          <w:szCs w:val="24"/>
        </w:rPr>
        <w:t>Para Flusser</w:t>
      </w:r>
      <w:r>
        <w:rPr>
          <w:rFonts w:ascii="Times New Roman" w:hAnsi="Times New Roman" w:cs="Times New Roman"/>
          <w:sz w:val="24"/>
          <w:szCs w:val="24"/>
        </w:rPr>
        <w:t xml:space="preserve"> (2011)</w:t>
      </w:r>
      <w:r w:rsidRPr="0085485F">
        <w:rPr>
          <w:rFonts w:ascii="Times New Roman" w:hAnsi="Times New Roman" w:cs="Times New Roman"/>
          <w:sz w:val="24"/>
          <w:szCs w:val="24"/>
        </w:rPr>
        <w:t>, “o fotógrafo só pode fotografar o fotografável, isto é, o que está inscrito no aparelho” (</w:t>
      </w:r>
      <w:r>
        <w:rPr>
          <w:rFonts w:ascii="Times New Roman" w:hAnsi="Times New Roman" w:cs="Times New Roman"/>
          <w:sz w:val="24"/>
          <w:szCs w:val="24"/>
        </w:rPr>
        <w:t xml:space="preserve">FLUSSER, 2011, </w:t>
      </w:r>
      <w:r w:rsidRPr="0085485F">
        <w:rPr>
          <w:rFonts w:ascii="Times New Roman" w:hAnsi="Times New Roman" w:cs="Times New Roman"/>
          <w:sz w:val="24"/>
          <w:szCs w:val="24"/>
        </w:rPr>
        <w:t>p.52)</w:t>
      </w:r>
      <w:r>
        <w:rPr>
          <w:rFonts w:ascii="Times New Roman" w:hAnsi="Times New Roman" w:cs="Times New Roman"/>
          <w:sz w:val="24"/>
          <w:szCs w:val="24"/>
        </w:rPr>
        <w:t xml:space="preserve"> e, portanto, o fotógrafo não age ingenuamente, mas sempre a partir do que a técnica </w:t>
      </w:r>
      <w:r w:rsidR="0068062E">
        <w:rPr>
          <w:rFonts w:ascii="Times New Roman" w:hAnsi="Times New Roman" w:cs="Times New Roman"/>
          <w:sz w:val="24"/>
          <w:szCs w:val="24"/>
        </w:rPr>
        <w:t xml:space="preserve">lhe </w:t>
      </w:r>
      <w:r>
        <w:rPr>
          <w:rFonts w:ascii="Times New Roman" w:hAnsi="Times New Roman" w:cs="Times New Roman"/>
          <w:sz w:val="24"/>
          <w:szCs w:val="24"/>
        </w:rPr>
        <w:t>oferece.</w:t>
      </w:r>
    </w:p>
    <w:p w:rsidR="00BB1E65" w:rsidRDefault="00BB1E65">
      <w:pPr>
        <w:pStyle w:val="Padro"/>
        <w:spacing w:after="0" w:line="360" w:lineRule="auto"/>
        <w:jc w:val="both"/>
        <w:rPr>
          <w:rFonts w:ascii="Times New Roman" w:hAnsi="Times New Roman" w:cs="Times New Roman"/>
          <w:sz w:val="24"/>
          <w:szCs w:val="24"/>
        </w:rPr>
      </w:pPr>
    </w:p>
    <w:p w:rsidR="004E63E4" w:rsidRDefault="000A2BA5">
      <w:pPr>
        <w:pStyle w:val="Padro"/>
        <w:spacing w:after="0" w:line="360" w:lineRule="auto"/>
        <w:jc w:val="both"/>
      </w:pPr>
      <w:r>
        <w:rPr>
          <w:rFonts w:ascii="Times New Roman" w:hAnsi="Times New Roman" w:cs="Times New Roman"/>
          <w:sz w:val="24"/>
          <w:szCs w:val="24"/>
        </w:rPr>
        <w:t xml:space="preserve">Enquanto o fotógrafo-artista do Pictorliasmo, da Nova Objetividade, da </w:t>
      </w:r>
      <w:r>
        <w:rPr>
          <w:rFonts w:ascii="Times New Roman" w:hAnsi="Times New Roman" w:cs="Times New Roman"/>
          <w:i/>
          <w:sz w:val="24"/>
          <w:szCs w:val="24"/>
        </w:rPr>
        <w:t>Subjektive Fotografie</w:t>
      </w:r>
      <w:r>
        <w:rPr>
          <w:rFonts w:ascii="Times New Roman" w:hAnsi="Times New Roman" w:cs="Times New Roman"/>
          <w:sz w:val="24"/>
          <w:szCs w:val="24"/>
        </w:rPr>
        <w:t xml:space="preserve"> e da Fotografia Criadora era, antes de tudo, fotógrafo, não estando </w:t>
      </w:r>
      <w:proofErr w:type="gramStart"/>
      <w:r>
        <w:rPr>
          <w:rFonts w:ascii="Times New Roman" w:hAnsi="Times New Roman" w:cs="Times New Roman"/>
          <w:sz w:val="24"/>
          <w:szCs w:val="24"/>
        </w:rPr>
        <w:t>inserido</w:t>
      </w:r>
      <w:proofErr w:type="gramEnd"/>
      <w:r>
        <w:rPr>
          <w:rFonts w:ascii="Times New Roman" w:hAnsi="Times New Roman" w:cs="Times New Roman"/>
          <w:sz w:val="24"/>
          <w:szCs w:val="24"/>
        </w:rPr>
        <w:t xml:space="preserve"> no campo das artes (ROUILLÉ, 2009, p. 283), a fotografia também foi usada na arte, </w:t>
      </w:r>
      <w:r>
        <w:rPr>
          <w:rFonts w:ascii="Times New Roman" w:hAnsi="Times New Roman" w:cs="Times New Roman"/>
          <w:sz w:val="24"/>
          <w:szCs w:val="24"/>
        </w:rPr>
        <w:lastRenderedPageBreak/>
        <w:t xml:space="preserve">seja influenciando o impressionismo e suas telas de estudo sobre a luz; seja </w:t>
      </w:r>
      <w:r w:rsidR="007715A8">
        <w:rPr>
          <w:rFonts w:ascii="Times New Roman" w:hAnsi="Times New Roman" w:cs="Times New Roman"/>
          <w:sz w:val="24"/>
          <w:szCs w:val="24"/>
        </w:rPr>
        <w:t>n</w:t>
      </w:r>
      <w:r>
        <w:rPr>
          <w:rFonts w:ascii="Times New Roman" w:hAnsi="Times New Roman" w:cs="Times New Roman"/>
          <w:sz w:val="24"/>
          <w:szCs w:val="24"/>
        </w:rPr>
        <w:t xml:space="preserve">o confronto </w:t>
      </w:r>
      <w:r w:rsidR="001D692A">
        <w:rPr>
          <w:rFonts w:ascii="Times New Roman" w:hAnsi="Times New Roman" w:cs="Times New Roman"/>
          <w:sz w:val="24"/>
          <w:szCs w:val="24"/>
        </w:rPr>
        <w:t>entre a</w:t>
      </w:r>
      <w:r>
        <w:rPr>
          <w:rFonts w:ascii="Times New Roman" w:hAnsi="Times New Roman" w:cs="Times New Roman"/>
          <w:sz w:val="24"/>
          <w:szCs w:val="24"/>
        </w:rPr>
        <w:t xml:space="preserve"> produção </w:t>
      </w:r>
      <w:r w:rsidR="001D692A">
        <w:rPr>
          <w:rFonts w:ascii="Times New Roman" w:hAnsi="Times New Roman" w:cs="Times New Roman"/>
          <w:sz w:val="24"/>
          <w:szCs w:val="24"/>
        </w:rPr>
        <w:t xml:space="preserve">da imagem </w:t>
      </w:r>
      <w:r>
        <w:rPr>
          <w:rFonts w:ascii="Times New Roman" w:hAnsi="Times New Roman" w:cs="Times New Roman"/>
          <w:sz w:val="24"/>
          <w:szCs w:val="24"/>
        </w:rPr>
        <w:t xml:space="preserve">artesanal </w:t>
      </w:r>
      <w:r w:rsidR="001D692A">
        <w:rPr>
          <w:rFonts w:ascii="Times New Roman" w:hAnsi="Times New Roman" w:cs="Times New Roman"/>
          <w:sz w:val="24"/>
          <w:szCs w:val="24"/>
        </w:rPr>
        <w:t>e</w:t>
      </w:r>
      <w:r>
        <w:rPr>
          <w:rFonts w:ascii="Times New Roman" w:hAnsi="Times New Roman" w:cs="Times New Roman"/>
          <w:sz w:val="24"/>
          <w:szCs w:val="24"/>
        </w:rPr>
        <w:t xml:space="preserve"> a industrial; seja pelo uso de ferramenta transformadora do olhar do pintor, como para Francis Bacon.</w:t>
      </w:r>
    </w:p>
    <w:p w:rsidR="004E63E4" w:rsidRDefault="004E63E4">
      <w:pPr>
        <w:pStyle w:val="Padro"/>
        <w:spacing w:after="0" w:line="360" w:lineRule="auto"/>
        <w:jc w:val="both"/>
      </w:pPr>
    </w:p>
    <w:p w:rsidR="004E63E4" w:rsidRPr="00E84FB6" w:rsidRDefault="000A2BA5">
      <w:pPr>
        <w:pStyle w:val="Padro"/>
        <w:spacing w:after="0" w:line="360" w:lineRule="auto"/>
        <w:jc w:val="both"/>
        <w:rPr>
          <w:color w:val="auto"/>
          <w:sz w:val="28"/>
          <w:szCs w:val="28"/>
        </w:rPr>
      </w:pPr>
      <w:r w:rsidRPr="00E84FB6">
        <w:rPr>
          <w:rFonts w:ascii="Times New Roman" w:hAnsi="Times New Roman" w:cs="Times New Roman"/>
          <w:b/>
          <w:color w:val="auto"/>
          <w:sz w:val="28"/>
          <w:szCs w:val="28"/>
        </w:rPr>
        <w:t>Se isto é arte</w:t>
      </w:r>
    </w:p>
    <w:p w:rsidR="000E3150" w:rsidRDefault="0076114F" w:rsidP="000E3150">
      <w:pPr>
        <w:pStyle w:val="Padro"/>
        <w:spacing w:after="0" w:line="360" w:lineRule="auto"/>
        <w:jc w:val="both"/>
      </w:pPr>
      <w:r>
        <w:rPr>
          <w:rFonts w:ascii="Times New Roman" w:hAnsi="Times New Roman" w:cs="Times New Roman"/>
          <w:sz w:val="24"/>
          <w:szCs w:val="24"/>
        </w:rPr>
        <w:t>É a partir da mudança de paradigmas que marca a fotografia vista ne</w:t>
      </w:r>
      <w:r w:rsidR="000E3150">
        <w:rPr>
          <w:rFonts w:ascii="Times New Roman" w:hAnsi="Times New Roman" w:cs="Times New Roman"/>
          <w:sz w:val="24"/>
          <w:szCs w:val="24"/>
        </w:rPr>
        <w:t>sse breve histórico</w:t>
      </w:r>
      <w:r>
        <w:rPr>
          <w:rFonts w:ascii="Times New Roman" w:hAnsi="Times New Roman" w:cs="Times New Roman"/>
          <w:sz w:val="24"/>
          <w:szCs w:val="24"/>
        </w:rPr>
        <w:t>,</w:t>
      </w:r>
      <w:r w:rsidR="000E3150">
        <w:rPr>
          <w:rFonts w:ascii="Times New Roman" w:hAnsi="Times New Roman" w:cs="Times New Roman"/>
          <w:sz w:val="24"/>
          <w:szCs w:val="24"/>
        </w:rPr>
        <w:t xml:space="preserve"> </w:t>
      </w:r>
      <w:r w:rsidR="005C0F1D">
        <w:rPr>
          <w:rFonts w:ascii="Times New Roman" w:hAnsi="Times New Roman" w:cs="Times New Roman"/>
          <w:sz w:val="24"/>
          <w:szCs w:val="24"/>
        </w:rPr>
        <w:t xml:space="preserve">no qual o referente deixa de ser determinante na produção da imagem, </w:t>
      </w:r>
      <w:r w:rsidR="00734E8F">
        <w:rPr>
          <w:rFonts w:ascii="Times New Roman" w:hAnsi="Times New Roman" w:cs="Times New Roman"/>
          <w:sz w:val="24"/>
          <w:szCs w:val="24"/>
        </w:rPr>
        <w:t>é</w:t>
      </w:r>
      <w:r>
        <w:rPr>
          <w:rFonts w:ascii="Times New Roman" w:hAnsi="Times New Roman" w:cs="Times New Roman"/>
          <w:sz w:val="24"/>
          <w:szCs w:val="24"/>
        </w:rPr>
        <w:t xml:space="preserve"> na relação com a arte que surge mais fortemente a temática do corpo. A seguir, traçamos</w:t>
      </w:r>
      <w:r w:rsidR="000E3150">
        <w:rPr>
          <w:rFonts w:ascii="Times New Roman" w:hAnsi="Times New Roman" w:cs="Times New Roman"/>
          <w:sz w:val="24"/>
          <w:szCs w:val="24"/>
        </w:rPr>
        <w:t xml:space="preserve"> </w:t>
      </w:r>
      <w:r w:rsidR="005C0F1D">
        <w:rPr>
          <w:rFonts w:ascii="Times New Roman" w:hAnsi="Times New Roman" w:cs="Times New Roman"/>
          <w:sz w:val="24"/>
          <w:szCs w:val="24"/>
        </w:rPr>
        <w:t>esse</w:t>
      </w:r>
      <w:r w:rsidR="000E3150">
        <w:rPr>
          <w:rFonts w:ascii="Times New Roman" w:hAnsi="Times New Roman" w:cs="Times New Roman"/>
          <w:sz w:val="24"/>
          <w:szCs w:val="24"/>
        </w:rPr>
        <w:t xml:space="preserve"> percurso </w:t>
      </w:r>
      <w:r>
        <w:rPr>
          <w:rFonts w:ascii="Times New Roman" w:hAnsi="Times New Roman" w:cs="Times New Roman"/>
          <w:sz w:val="24"/>
          <w:szCs w:val="24"/>
        </w:rPr>
        <w:t>destacando diferentes abordagens da questão</w:t>
      </w:r>
      <w:r w:rsidR="00734E8F">
        <w:rPr>
          <w:rFonts w:ascii="Times New Roman" w:hAnsi="Times New Roman" w:cs="Times New Roman"/>
          <w:sz w:val="24"/>
          <w:szCs w:val="24"/>
        </w:rPr>
        <w:t xml:space="preserve">, </w:t>
      </w:r>
      <w:r w:rsidR="00B027E0">
        <w:rPr>
          <w:rFonts w:ascii="Times New Roman" w:hAnsi="Times New Roman" w:cs="Times New Roman"/>
          <w:sz w:val="24"/>
          <w:szCs w:val="24"/>
        </w:rPr>
        <w:t>as novas visualizações do corpo que a apropriação artística da técnica fotográfica permitiu</w:t>
      </w:r>
      <w:r w:rsidR="00851418">
        <w:rPr>
          <w:rFonts w:ascii="Times New Roman" w:hAnsi="Times New Roman" w:cs="Times New Roman"/>
          <w:sz w:val="24"/>
          <w:szCs w:val="24"/>
        </w:rPr>
        <w:t xml:space="preserve"> e</w:t>
      </w:r>
      <w:r w:rsidR="00BD5BCA">
        <w:rPr>
          <w:rFonts w:ascii="Times New Roman" w:hAnsi="Times New Roman" w:cs="Times New Roman"/>
          <w:sz w:val="24"/>
          <w:szCs w:val="24"/>
        </w:rPr>
        <w:t xml:space="preserve"> </w:t>
      </w:r>
      <w:r w:rsidR="00851418">
        <w:rPr>
          <w:rFonts w:ascii="Times New Roman" w:hAnsi="Times New Roman" w:cs="Times New Roman"/>
          <w:sz w:val="24"/>
          <w:szCs w:val="24"/>
        </w:rPr>
        <w:t>as</w:t>
      </w:r>
      <w:r w:rsidR="00BD5BCA">
        <w:rPr>
          <w:rFonts w:ascii="Times New Roman" w:hAnsi="Times New Roman" w:cs="Times New Roman"/>
          <w:sz w:val="24"/>
          <w:szCs w:val="24"/>
        </w:rPr>
        <w:t xml:space="preserve"> mudanças na representação do corpo que, se antes era estável, cad</w:t>
      </w:r>
      <w:r w:rsidR="00851418">
        <w:rPr>
          <w:rFonts w:ascii="Times New Roman" w:hAnsi="Times New Roman" w:cs="Times New Roman"/>
          <w:sz w:val="24"/>
          <w:szCs w:val="24"/>
        </w:rPr>
        <w:t>a</w:t>
      </w:r>
      <w:r w:rsidR="00BD5BCA">
        <w:rPr>
          <w:rFonts w:ascii="Times New Roman" w:hAnsi="Times New Roman" w:cs="Times New Roman"/>
          <w:sz w:val="24"/>
          <w:szCs w:val="24"/>
        </w:rPr>
        <w:t xml:space="preserve"> vez mais </w:t>
      </w:r>
      <w:r w:rsidR="00734E8F">
        <w:rPr>
          <w:rFonts w:ascii="Times New Roman" w:hAnsi="Times New Roman" w:cs="Times New Roman"/>
          <w:sz w:val="24"/>
          <w:szCs w:val="24"/>
        </w:rPr>
        <w:t>se fragmenta</w:t>
      </w:r>
      <w:r w:rsidR="000E3150">
        <w:rPr>
          <w:rFonts w:ascii="Times New Roman" w:hAnsi="Times New Roman" w:cs="Times New Roman"/>
          <w:sz w:val="24"/>
          <w:szCs w:val="24"/>
        </w:rPr>
        <w:t>.</w:t>
      </w:r>
    </w:p>
    <w:p w:rsidR="004C426D" w:rsidRDefault="004C426D">
      <w:pPr>
        <w:pStyle w:val="Padro"/>
        <w:spacing w:after="0" w:line="360" w:lineRule="auto"/>
        <w:jc w:val="both"/>
        <w:rPr>
          <w:rFonts w:ascii="Times New Roman" w:hAnsi="Times New Roman" w:cs="Times New Roman"/>
          <w:sz w:val="24"/>
          <w:szCs w:val="24"/>
        </w:rPr>
      </w:pPr>
    </w:p>
    <w:p w:rsidR="00B027E0" w:rsidRDefault="00B027E0" w:rsidP="00B027E0">
      <w:pPr>
        <w:pStyle w:val="Padro"/>
        <w:spacing w:after="0" w:line="360" w:lineRule="auto"/>
        <w:jc w:val="both"/>
        <w:rPr>
          <w:rFonts w:ascii="Times New Roman" w:hAnsi="Times New Roman" w:cs="Times New Roman"/>
          <w:color w:val="auto"/>
          <w:sz w:val="24"/>
          <w:szCs w:val="24"/>
        </w:rPr>
      </w:pPr>
      <w:r>
        <w:rPr>
          <w:rFonts w:ascii="Times New Roman" w:hAnsi="Times New Roman" w:cs="Times New Roman"/>
          <w:sz w:val="24"/>
          <w:szCs w:val="24"/>
        </w:rPr>
        <w:t>Eadweard Muybridge, a partir da década de 1870, se dedica à fotografia</w:t>
      </w:r>
      <w:r w:rsidR="00BD5BCA">
        <w:rPr>
          <w:rFonts w:ascii="Times New Roman" w:hAnsi="Times New Roman" w:cs="Times New Roman"/>
          <w:sz w:val="24"/>
          <w:szCs w:val="24"/>
        </w:rPr>
        <w:t xml:space="preserve"> sob uma perspectiva científica</w:t>
      </w:r>
      <w:r w:rsidR="00734E8F">
        <w:rPr>
          <w:rFonts w:ascii="Times New Roman" w:hAnsi="Times New Roman" w:cs="Times New Roman"/>
          <w:sz w:val="24"/>
          <w:szCs w:val="24"/>
        </w:rPr>
        <w:t>, sendo o pioneiro n</w:t>
      </w:r>
      <w:r>
        <w:rPr>
          <w:rFonts w:ascii="Times New Roman" w:hAnsi="Times New Roman" w:cs="Times New Roman"/>
          <w:sz w:val="24"/>
          <w:szCs w:val="24"/>
        </w:rPr>
        <w:t>a investigação fotográfica sobre o movimento do corpo. A partir de uma série de fotos tiradas com diversas câmeras para captar a visualidade da ação, ele criou a técnica cronofotografia</w:t>
      </w:r>
      <w:r w:rsidR="00EA7139">
        <w:rPr>
          <w:rFonts w:ascii="Times New Roman" w:hAnsi="Times New Roman" w:cs="Times New Roman"/>
          <w:sz w:val="24"/>
          <w:szCs w:val="24"/>
        </w:rPr>
        <w:t>, que possibilita a decomposição visual da mecânica dos movimentos,</w:t>
      </w:r>
      <w:r>
        <w:rPr>
          <w:rFonts w:ascii="Times New Roman" w:hAnsi="Times New Roman" w:cs="Times New Roman"/>
          <w:sz w:val="24"/>
          <w:szCs w:val="24"/>
        </w:rPr>
        <w:t xml:space="preserve"> e ampliou o espectro da percepção visual existente, decompondo fotograficamente o movimento</w:t>
      </w:r>
      <w:r w:rsidRPr="00044721">
        <w:rPr>
          <w:rFonts w:ascii="Times New Roman" w:hAnsi="Times New Roman" w:cs="Times New Roman"/>
          <w:color w:val="auto"/>
          <w:sz w:val="24"/>
          <w:szCs w:val="24"/>
        </w:rPr>
        <w:t xml:space="preserve">. Nesse caso, portanto, também se trata de criar novas visibilidades e explorar as potencialidades imagéticas do antes </w:t>
      </w:r>
      <w:r w:rsidR="00BD5BCA">
        <w:rPr>
          <w:rFonts w:ascii="Times New Roman" w:hAnsi="Times New Roman" w:cs="Times New Roman"/>
          <w:color w:val="auto"/>
          <w:sz w:val="24"/>
          <w:szCs w:val="24"/>
        </w:rPr>
        <w:t>invisível, ou ainda de uma “nova lógica de representação que fragmenta a figura que vai quase de imediato ser recomposta em um contínuo de formas em movimento” (MICHAUD, 2006).</w:t>
      </w:r>
    </w:p>
    <w:p w:rsidR="00270869" w:rsidRPr="00044721" w:rsidRDefault="00270869" w:rsidP="00B027E0">
      <w:pPr>
        <w:pStyle w:val="Padro"/>
        <w:spacing w:after="0" w:line="360" w:lineRule="auto"/>
        <w:jc w:val="both"/>
        <w:rPr>
          <w:color w:val="auto"/>
        </w:rPr>
      </w:pPr>
    </w:p>
    <w:p w:rsidR="00B027E0" w:rsidRDefault="00B027E0" w:rsidP="00B027E0">
      <w:pPr>
        <w:pStyle w:val="Padro"/>
        <w:spacing w:after="0" w:line="360" w:lineRule="auto"/>
        <w:jc w:val="both"/>
      </w:pPr>
    </w:p>
    <w:p w:rsidR="009A558C" w:rsidRDefault="009A558C" w:rsidP="009A558C">
      <w:pPr>
        <w:pStyle w:val="Padro"/>
        <w:spacing w:after="0" w:line="360" w:lineRule="auto"/>
        <w:jc w:val="center"/>
      </w:pPr>
      <w:r>
        <w:rPr>
          <w:noProof/>
          <w:lang w:eastAsia="pt-BR"/>
        </w:rPr>
        <w:drawing>
          <wp:inline distT="0" distB="0" distL="0" distR="0">
            <wp:extent cx="3133725" cy="1457325"/>
            <wp:effectExtent l="19050" t="0" r="9525" b="0"/>
            <wp:docPr id="12" name="Imagem 11" descr="Woman Dancing (Fancy) (1887), Eadweard Muy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 Dancing (Fancy) (1887), Eadweard Muybridge.jpg"/>
                    <pic:cNvPicPr/>
                  </pic:nvPicPr>
                  <pic:blipFill>
                    <a:blip r:embed="rId22" cstate="print"/>
                    <a:stretch>
                      <a:fillRect/>
                    </a:stretch>
                  </pic:blipFill>
                  <pic:spPr>
                    <a:xfrm>
                      <a:off x="0" y="0"/>
                      <a:ext cx="3133725" cy="1457325"/>
                    </a:xfrm>
                    <a:prstGeom prst="rect">
                      <a:avLst/>
                    </a:prstGeom>
                  </pic:spPr>
                </pic:pic>
              </a:graphicData>
            </a:graphic>
          </wp:inline>
        </w:drawing>
      </w:r>
    </w:p>
    <w:p w:rsidR="00B027E0" w:rsidRDefault="00B027E0" w:rsidP="00B027E0">
      <w:pPr>
        <w:pStyle w:val="Padro"/>
        <w:spacing w:after="0" w:line="360" w:lineRule="auto"/>
        <w:jc w:val="center"/>
      </w:pPr>
      <w:r>
        <w:rPr>
          <w:rFonts w:ascii="Times New Roman" w:hAnsi="Times New Roman" w:cs="Times New Roman"/>
          <w:i/>
          <w:iCs/>
          <w:sz w:val="24"/>
          <w:szCs w:val="24"/>
          <w:shd w:val="clear" w:color="auto" w:fill="FFFFFF"/>
        </w:rPr>
        <w:t xml:space="preserve">Woman Dancing (Fancy) </w:t>
      </w:r>
      <w:r>
        <w:rPr>
          <w:rFonts w:ascii="Times New Roman" w:hAnsi="Times New Roman" w:cs="Times New Roman"/>
          <w:sz w:val="24"/>
          <w:szCs w:val="24"/>
          <w:shd w:val="clear" w:color="auto" w:fill="FFFFFF"/>
        </w:rPr>
        <w:t xml:space="preserve">(1887), Eadweard </w:t>
      </w:r>
      <w:proofErr w:type="gramStart"/>
      <w:r>
        <w:rPr>
          <w:rFonts w:ascii="Times New Roman" w:hAnsi="Times New Roman" w:cs="Times New Roman"/>
          <w:sz w:val="24"/>
          <w:szCs w:val="24"/>
          <w:shd w:val="clear" w:color="auto" w:fill="FFFFFF"/>
        </w:rPr>
        <w:t>Muybridge</w:t>
      </w:r>
      <w:proofErr w:type="gramEnd"/>
    </w:p>
    <w:p w:rsidR="00B027E0" w:rsidRDefault="00B027E0" w:rsidP="00B027E0">
      <w:pPr>
        <w:pStyle w:val="Padro"/>
        <w:spacing w:after="0" w:line="360" w:lineRule="auto"/>
        <w:jc w:val="both"/>
      </w:pPr>
    </w:p>
    <w:p w:rsidR="009A558C" w:rsidRDefault="009A558C" w:rsidP="009A558C">
      <w:pPr>
        <w:pStyle w:val="Padro"/>
        <w:spacing w:after="0" w:line="360" w:lineRule="auto"/>
        <w:jc w:val="center"/>
      </w:pPr>
      <w:r>
        <w:rPr>
          <w:noProof/>
          <w:lang w:eastAsia="pt-BR"/>
        </w:rPr>
        <w:lastRenderedPageBreak/>
        <w:drawing>
          <wp:inline distT="0" distB="0" distL="0" distR="0">
            <wp:extent cx="2571750" cy="1781175"/>
            <wp:effectExtent l="19050" t="0" r="0" b="0"/>
            <wp:docPr id="16" name="Imagem 15" descr="Two Women Dancing a Waltz (1887), Eadweard Muy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Women Dancing a Waltz (1887), Eadweard Muybridge.jpg"/>
                    <pic:cNvPicPr/>
                  </pic:nvPicPr>
                  <pic:blipFill>
                    <a:blip r:embed="rId23" cstate="print"/>
                    <a:stretch>
                      <a:fillRect/>
                    </a:stretch>
                  </pic:blipFill>
                  <pic:spPr>
                    <a:xfrm>
                      <a:off x="0" y="0"/>
                      <a:ext cx="2571750" cy="1781175"/>
                    </a:xfrm>
                    <a:prstGeom prst="rect">
                      <a:avLst/>
                    </a:prstGeom>
                  </pic:spPr>
                </pic:pic>
              </a:graphicData>
            </a:graphic>
          </wp:inline>
        </w:drawing>
      </w:r>
    </w:p>
    <w:p w:rsidR="009A558C" w:rsidRDefault="009A558C" w:rsidP="00B027E0">
      <w:pPr>
        <w:pStyle w:val="Padro"/>
        <w:spacing w:after="0" w:line="360" w:lineRule="auto"/>
        <w:jc w:val="both"/>
      </w:pPr>
    </w:p>
    <w:p w:rsidR="00B027E0" w:rsidRDefault="00B027E0" w:rsidP="00B027E0">
      <w:pPr>
        <w:pStyle w:val="Padro"/>
        <w:spacing w:after="0" w:line="360" w:lineRule="auto"/>
        <w:jc w:val="center"/>
      </w:pPr>
      <w:r>
        <w:rPr>
          <w:rFonts w:ascii="Times New Roman" w:hAnsi="Times New Roman" w:cs="Times New Roman"/>
          <w:i/>
          <w:iCs/>
          <w:sz w:val="24"/>
          <w:szCs w:val="24"/>
          <w:shd w:val="clear" w:color="auto" w:fill="FFFFFF"/>
        </w:rPr>
        <w:t xml:space="preserve">Two Women Dancing a Waltz </w:t>
      </w:r>
      <w:r>
        <w:rPr>
          <w:rFonts w:ascii="Times New Roman" w:hAnsi="Times New Roman" w:cs="Times New Roman"/>
          <w:sz w:val="24"/>
          <w:szCs w:val="24"/>
          <w:shd w:val="clear" w:color="auto" w:fill="FFFFFF"/>
        </w:rPr>
        <w:t xml:space="preserve">(1887), Eadweard </w:t>
      </w:r>
      <w:proofErr w:type="gramStart"/>
      <w:r>
        <w:rPr>
          <w:rFonts w:ascii="Times New Roman" w:hAnsi="Times New Roman" w:cs="Times New Roman"/>
          <w:sz w:val="24"/>
          <w:szCs w:val="24"/>
          <w:shd w:val="clear" w:color="auto" w:fill="FFFFFF"/>
        </w:rPr>
        <w:t>Muybridge</w:t>
      </w:r>
      <w:proofErr w:type="gramEnd"/>
    </w:p>
    <w:p w:rsidR="00B027E0" w:rsidRDefault="00B027E0">
      <w:pPr>
        <w:pStyle w:val="Padro"/>
        <w:spacing w:after="0" w:line="360" w:lineRule="auto"/>
        <w:jc w:val="both"/>
        <w:rPr>
          <w:rFonts w:ascii="Times New Roman" w:hAnsi="Times New Roman" w:cs="Times New Roman"/>
          <w:sz w:val="24"/>
          <w:szCs w:val="24"/>
        </w:rPr>
      </w:pPr>
    </w:p>
    <w:p w:rsidR="004E63E4" w:rsidRDefault="00B027E0">
      <w:pPr>
        <w:pStyle w:val="Padro"/>
        <w:spacing w:after="0" w:line="360" w:lineRule="auto"/>
        <w:jc w:val="both"/>
      </w:pPr>
      <w:r>
        <w:rPr>
          <w:rFonts w:ascii="Times New Roman" w:hAnsi="Times New Roman" w:cs="Times New Roman"/>
          <w:sz w:val="24"/>
          <w:szCs w:val="24"/>
        </w:rPr>
        <w:t>A partir de</w:t>
      </w:r>
      <w:r w:rsidR="000A2BA5">
        <w:rPr>
          <w:rFonts w:ascii="Times New Roman" w:hAnsi="Times New Roman" w:cs="Times New Roman"/>
          <w:sz w:val="24"/>
          <w:szCs w:val="24"/>
        </w:rPr>
        <w:t xml:space="preserve"> 1920, vanguardistas como László Moholy-Nagy prop</w:t>
      </w:r>
      <w:r w:rsidR="00657EF5">
        <w:rPr>
          <w:rFonts w:ascii="Times New Roman" w:hAnsi="Times New Roman" w:cs="Times New Roman"/>
          <w:sz w:val="24"/>
          <w:szCs w:val="24"/>
        </w:rPr>
        <w:t>õem</w:t>
      </w:r>
      <w:r w:rsidR="000A2BA5">
        <w:rPr>
          <w:rFonts w:ascii="Times New Roman" w:hAnsi="Times New Roman" w:cs="Times New Roman"/>
          <w:sz w:val="24"/>
          <w:szCs w:val="24"/>
        </w:rPr>
        <w:t xml:space="preserve"> uma “reavaliação da linguagem e das ambições modernistas” (COTTON, 2013, p. 17), </w:t>
      </w:r>
      <w:r w:rsidR="00657EF5">
        <w:rPr>
          <w:rFonts w:ascii="Times New Roman" w:hAnsi="Times New Roman" w:cs="Times New Roman"/>
          <w:sz w:val="24"/>
          <w:szCs w:val="24"/>
        </w:rPr>
        <w:t xml:space="preserve">explorando </w:t>
      </w:r>
      <w:r w:rsidR="000A2BA5">
        <w:rPr>
          <w:rFonts w:ascii="Times New Roman" w:hAnsi="Times New Roman" w:cs="Times New Roman"/>
          <w:sz w:val="24"/>
          <w:szCs w:val="24"/>
        </w:rPr>
        <w:t xml:space="preserve">a fotografia </w:t>
      </w:r>
      <w:r w:rsidR="00657EF5">
        <w:rPr>
          <w:rFonts w:ascii="Times New Roman" w:hAnsi="Times New Roman" w:cs="Times New Roman"/>
          <w:sz w:val="24"/>
          <w:szCs w:val="24"/>
        </w:rPr>
        <w:t>enquanto</w:t>
      </w:r>
      <w:r w:rsidR="000A2BA5">
        <w:rPr>
          <w:rFonts w:ascii="Times New Roman" w:hAnsi="Times New Roman" w:cs="Times New Roman"/>
          <w:sz w:val="24"/>
          <w:szCs w:val="24"/>
        </w:rPr>
        <w:t xml:space="preserve"> material, através de fotogramas e fotomontagens.</w:t>
      </w:r>
      <w:r>
        <w:rPr>
          <w:rFonts w:ascii="Times New Roman" w:hAnsi="Times New Roman" w:cs="Times New Roman"/>
          <w:sz w:val="24"/>
          <w:szCs w:val="24"/>
        </w:rPr>
        <w:t xml:space="preserve"> </w:t>
      </w:r>
    </w:p>
    <w:p w:rsidR="004E63E4" w:rsidRDefault="004E63E4">
      <w:pPr>
        <w:pStyle w:val="Padro"/>
        <w:spacing w:after="0" w:line="360" w:lineRule="auto"/>
        <w:jc w:val="both"/>
      </w:pPr>
    </w:p>
    <w:p w:rsidR="004E63E4" w:rsidRDefault="00855207">
      <w:pPr>
        <w:pStyle w:val="Padro"/>
        <w:spacing w:after="0" w:line="360" w:lineRule="auto"/>
        <w:jc w:val="center"/>
      </w:pPr>
      <w:r>
        <w:rPr>
          <w:noProof/>
          <w:lang w:eastAsia="pt-BR"/>
        </w:rPr>
        <w:drawing>
          <wp:inline distT="0" distB="0" distL="0" distR="0">
            <wp:extent cx="1847850" cy="2476500"/>
            <wp:effectExtent l="19050" t="0" r="0" b="0"/>
            <wp:docPr id="17" name="Imagem 16" descr="Untiled (1925),  László Moholy-Na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led (1925),  László Moholy-Nagy.jpg"/>
                    <pic:cNvPicPr/>
                  </pic:nvPicPr>
                  <pic:blipFill>
                    <a:blip r:embed="rId24" cstate="print"/>
                    <a:stretch>
                      <a:fillRect/>
                    </a:stretch>
                  </pic:blipFill>
                  <pic:spPr>
                    <a:xfrm>
                      <a:off x="0" y="0"/>
                      <a:ext cx="1847850" cy="2476500"/>
                    </a:xfrm>
                    <a:prstGeom prst="rect">
                      <a:avLst/>
                    </a:prstGeom>
                  </pic:spPr>
                </pic:pic>
              </a:graphicData>
            </a:graphic>
          </wp:inline>
        </w:drawing>
      </w:r>
    </w:p>
    <w:p w:rsidR="004E63E4" w:rsidRDefault="000A2BA5">
      <w:pPr>
        <w:pStyle w:val="Padro"/>
        <w:spacing w:after="0" w:line="360" w:lineRule="auto"/>
        <w:jc w:val="center"/>
      </w:pPr>
      <w:r>
        <w:rPr>
          <w:rFonts w:ascii="Times New Roman" w:hAnsi="Times New Roman" w:cs="Times New Roman"/>
          <w:i/>
          <w:iCs/>
          <w:sz w:val="24"/>
          <w:szCs w:val="24"/>
        </w:rPr>
        <w:t xml:space="preserve">Untiled </w:t>
      </w:r>
      <w:r w:rsidR="00734E8F">
        <w:rPr>
          <w:rFonts w:ascii="Times New Roman" w:hAnsi="Times New Roman" w:cs="Times New Roman"/>
          <w:sz w:val="24"/>
          <w:szCs w:val="24"/>
        </w:rPr>
        <w:t xml:space="preserve">(1925), </w:t>
      </w:r>
      <w:r>
        <w:rPr>
          <w:rFonts w:ascii="Times New Roman" w:hAnsi="Times New Roman" w:cs="Times New Roman"/>
          <w:sz w:val="24"/>
          <w:szCs w:val="24"/>
        </w:rPr>
        <w:t>László Moholy-</w:t>
      </w:r>
      <w:proofErr w:type="gramStart"/>
      <w:r>
        <w:rPr>
          <w:rFonts w:ascii="Times New Roman" w:hAnsi="Times New Roman" w:cs="Times New Roman"/>
          <w:sz w:val="24"/>
          <w:szCs w:val="24"/>
        </w:rPr>
        <w:t>Nagy</w:t>
      </w:r>
      <w:proofErr w:type="gramEnd"/>
    </w:p>
    <w:p w:rsidR="004E63E4" w:rsidRDefault="004E63E4">
      <w:pPr>
        <w:pStyle w:val="Padro"/>
        <w:spacing w:after="0" w:line="360" w:lineRule="auto"/>
        <w:jc w:val="both"/>
      </w:pPr>
    </w:p>
    <w:p w:rsidR="004E63E4" w:rsidRDefault="000A2BA5">
      <w:pPr>
        <w:pStyle w:val="Padro"/>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Man Ray, considerado um dos principais fotógr</w:t>
      </w:r>
      <w:r w:rsidR="00734E8F">
        <w:rPr>
          <w:rFonts w:ascii="Times New Roman" w:hAnsi="Times New Roman" w:cs="Times New Roman"/>
          <w:sz w:val="24"/>
          <w:szCs w:val="24"/>
          <w:shd w:val="clear" w:color="auto" w:fill="FFFFFF"/>
        </w:rPr>
        <w:t xml:space="preserve">afos do movimento surrealista, </w:t>
      </w:r>
      <w:r>
        <w:rPr>
          <w:rFonts w:ascii="Times New Roman" w:hAnsi="Times New Roman" w:cs="Times New Roman"/>
          <w:sz w:val="24"/>
          <w:szCs w:val="24"/>
          <w:shd w:val="clear" w:color="auto" w:fill="FFFFFF"/>
        </w:rPr>
        <w:t xml:space="preserve">desconstruiu em suas fotos o que comumente se entende como imagem do corpo e redesenha “o mapa daquilo que acreditávamos ser o mais familiar dos terrenos” (KRAUSS, 2013, p. 173). Isso acontece, por exemplo, na obra </w:t>
      </w:r>
      <w:r>
        <w:rPr>
          <w:rFonts w:ascii="Times New Roman" w:hAnsi="Times New Roman" w:cs="Times New Roman"/>
          <w:i/>
          <w:sz w:val="24"/>
          <w:szCs w:val="24"/>
          <w:shd w:val="clear" w:color="auto" w:fill="FFFFFF"/>
        </w:rPr>
        <w:t>Anatomies</w:t>
      </w:r>
      <w:r>
        <w:rPr>
          <w:rFonts w:ascii="Times New Roman" w:hAnsi="Times New Roman" w:cs="Times New Roman"/>
          <w:sz w:val="24"/>
          <w:szCs w:val="24"/>
          <w:shd w:val="clear" w:color="auto" w:fill="FFFFFF"/>
        </w:rPr>
        <w:t xml:space="preserve"> (1929), na qual o artista provoca estranhamento ao mostrar o corpo em uma perspectiva pouco usual, ou mesmo em </w:t>
      </w:r>
      <w:r>
        <w:rPr>
          <w:rFonts w:ascii="Times New Roman" w:hAnsi="Times New Roman" w:cs="Times New Roman"/>
          <w:i/>
          <w:sz w:val="24"/>
          <w:szCs w:val="24"/>
          <w:shd w:val="clear" w:color="auto" w:fill="FFFFFF"/>
        </w:rPr>
        <w:t xml:space="preserve">Primat de </w:t>
      </w:r>
      <w:proofErr w:type="gramStart"/>
      <w:r>
        <w:rPr>
          <w:rFonts w:ascii="Times New Roman" w:hAnsi="Times New Roman" w:cs="Times New Roman"/>
          <w:i/>
          <w:sz w:val="24"/>
          <w:szCs w:val="24"/>
          <w:shd w:val="clear" w:color="auto" w:fill="FFFFFF"/>
        </w:rPr>
        <w:t>la</w:t>
      </w:r>
      <w:proofErr w:type="gramEnd"/>
      <w:r>
        <w:rPr>
          <w:rFonts w:ascii="Times New Roman" w:hAnsi="Times New Roman" w:cs="Times New Roman"/>
          <w:i/>
          <w:sz w:val="24"/>
          <w:szCs w:val="24"/>
          <w:shd w:val="clear" w:color="auto" w:fill="FFFFFF"/>
        </w:rPr>
        <w:t xml:space="preserve"> matière sur la pens</w:t>
      </w:r>
      <w:r w:rsidRPr="005C0F1D">
        <w:rPr>
          <w:rFonts w:ascii="Times New Roman" w:hAnsi="Times New Roman" w:cs="Times New Roman"/>
          <w:i/>
          <w:color w:val="auto"/>
          <w:sz w:val="24"/>
          <w:szCs w:val="24"/>
          <w:shd w:val="clear" w:color="auto" w:fill="FFFFFF"/>
        </w:rPr>
        <w:t>ée</w:t>
      </w:r>
      <w:r w:rsidRPr="005C0F1D">
        <w:rPr>
          <w:rFonts w:ascii="Times New Roman" w:hAnsi="Times New Roman" w:cs="Times New Roman"/>
          <w:color w:val="auto"/>
          <w:sz w:val="24"/>
          <w:szCs w:val="24"/>
          <w:shd w:val="clear" w:color="auto" w:fill="FFFFFF"/>
        </w:rPr>
        <w:t xml:space="preserve"> (1932), utilizando da técnica criada por ele chamada de solarização</w:t>
      </w:r>
      <w:r w:rsidR="005C0F1D" w:rsidRPr="005C0F1D">
        <w:rPr>
          <w:rFonts w:ascii="Times New Roman" w:hAnsi="Times New Roman" w:cs="Times New Roman"/>
          <w:color w:val="auto"/>
          <w:sz w:val="24"/>
          <w:szCs w:val="24"/>
          <w:shd w:val="clear" w:color="auto" w:fill="FFFFFF"/>
        </w:rPr>
        <w:t xml:space="preserve">, na qual os valores tonais são invertidos através de uma breve exposição </w:t>
      </w:r>
      <w:r w:rsidR="005C0F1D">
        <w:rPr>
          <w:rFonts w:ascii="Times New Roman" w:hAnsi="Times New Roman" w:cs="Times New Roman"/>
          <w:color w:val="auto"/>
          <w:sz w:val="24"/>
          <w:szCs w:val="24"/>
          <w:shd w:val="clear" w:color="auto" w:fill="FFFFFF"/>
        </w:rPr>
        <w:t>à</w:t>
      </w:r>
      <w:r w:rsidR="005C0F1D" w:rsidRPr="005C0F1D">
        <w:rPr>
          <w:rFonts w:ascii="Times New Roman" w:hAnsi="Times New Roman" w:cs="Times New Roman"/>
          <w:color w:val="auto"/>
          <w:sz w:val="24"/>
          <w:szCs w:val="24"/>
          <w:shd w:val="clear" w:color="auto" w:fill="FFFFFF"/>
        </w:rPr>
        <w:t xml:space="preserve"> luz durante </w:t>
      </w:r>
      <w:r w:rsidR="005C0F1D">
        <w:rPr>
          <w:rFonts w:ascii="Times New Roman" w:hAnsi="Times New Roman" w:cs="Times New Roman"/>
          <w:color w:val="auto"/>
          <w:sz w:val="24"/>
          <w:szCs w:val="24"/>
          <w:shd w:val="clear" w:color="auto" w:fill="FFFFFF"/>
        </w:rPr>
        <w:t>seu</w:t>
      </w:r>
      <w:r w:rsidR="005C0F1D" w:rsidRPr="005C0F1D">
        <w:rPr>
          <w:rFonts w:ascii="Times New Roman" w:hAnsi="Times New Roman" w:cs="Times New Roman"/>
          <w:color w:val="auto"/>
          <w:sz w:val="24"/>
          <w:szCs w:val="24"/>
          <w:shd w:val="clear" w:color="auto" w:fill="FFFFFF"/>
        </w:rPr>
        <w:t xml:space="preserve"> processamento</w:t>
      </w:r>
      <w:r w:rsidR="005C0F1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Do mesmo modo, Jean-André </w:t>
      </w:r>
      <w:r>
        <w:rPr>
          <w:rFonts w:ascii="Times New Roman" w:hAnsi="Times New Roman" w:cs="Times New Roman"/>
          <w:sz w:val="24"/>
          <w:szCs w:val="24"/>
          <w:shd w:val="clear" w:color="auto" w:fill="FFFFFF"/>
        </w:rPr>
        <w:lastRenderedPageBreak/>
        <w:t xml:space="preserve">Boiffard, em </w:t>
      </w:r>
      <w:r>
        <w:rPr>
          <w:rFonts w:ascii="Times New Roman" w:hAnsi="Times New Roman" w:cs="Times New Roman"/>
          <w:i/>
          <w:sz w:val="24"/>
          <w:szCs w:val="24"/>
          <w:shd w:val="clear" w:color="auto" w:fill="FFFFFF"/>
        </w:rPr>
        <w:t xml:space="preserve">Big </w:t>
      </w:r>
      <w:proofErr w:type="gramStart"/>
      <w:r>
        <w:rPr>
          <w:rFonts w:ascii="Times New Roman" w:hAnsi="Times New Roman" w:cs="Times New Roman"/>
          <w:i/>
          <w:sz w:val="24"/>
          <w:szCs w:val="24"/>
          <w:shd w:val="clear" w:color="auto" w:fill="FFFFFF"/>
        </w:rPr>
        <w:t>Toes</w:t>
      </w:r>
      <w:proofErr w:type="gramEnd"/>
      <w:r>
        <w:rPr>
          <w:rFonts w:ascii="Times New Roman" w:hAnsi="Times New Roman" w:cs="Times New Roman"/>
          <w:sz w:val="24"/>
          <w:szCs w:val="24"/>
          <w:shd w:val="clear" w:color="auto" w:fill="FFFFFF"/>
        </w:rPr>
        <w:t xml:space="preserve"> (1929), e George Brassaï, em </w:t>
      </w:r>
      <w:r>
        <w:rPr>
          <w:rFonts w:ascii="Times New Roman" w:hAnsi="Times New Roman" w:cs="Times New Roman"/>
          <w:i/>
          <w:iCs/>
          <w:sz w:val="24"/>
          <w:szCs w:val="24"/>
          <w:shd w:val="clear" w:color="auto" w:fill="FFFFFF"/>
        </w:rPr>
        <w:t>Untitled</w:t>
      </w:r>
      <w:r>
        <w:rPr>
          <w:rFonts w:ascii="Times New Roman" w:hAnsi="Times New Roman" w:cs="Times New Roman"/>
          <w:sz w:val="24"/>
          <w:szCs w:val="24"/>
          <w:shd w:val="clear" w:color="auto" w:fill="FFFFFF"/>
        </w:rPr>
        <w:t xml:space="preserve"> (1933), exploraram a linguagem fotográfica para dar outras configurações visuais ao corpo, através da relação de posição e perspectiva entre câmera, fotografado e luz, na q</w:t>
      </w:r>
      <w:r w:rsidR="00734E8F">
        <w:rPr>
          <w:rFonts w:ascii="Times New Roman" w:hAnsi="Times New Roman" w:cs="Times New Roman"/>
          <w:sz w:val="24"/>
          <w:szCs w:val="24"/>
          <w:shd w:val="clear" w:color="auto" w:fill="FFFFFF"/>
        </w:rPr>
        <w:t>ual o corpo ou o equipamento é rotacionado ou reposicionado</w:t>
      </w:r>
      <w:r>
        <w:rPr>
          <w:rFonts w:ascii="Times New Roman" w:hAnsi="Times New Roman" w:cs="Times New Roman"/>
          <w:sz w:val="24"/>
          <w:szCs w:val="24"/>
          <w:shd w:val="clear" w:color="auto" w:fill="FFFFFF"/>
        </w:rPr>
        <w:t xml:space="preserve"> para criar novas visibilidades. </w:t>
      </w:r>
    </w:p>
    <w:p w:rsidR="00270869" w:rsidRDefault="00270869">
      <w:pPr>
        <w:pStyle w:val="Padro"/>
        <w:spacing w:after="0" w:line="360" w:lineRule="auto"/>
        <w:jc w:val="both"/>
      </w:pPr>
    </w:p>
    <w:p w:rsidR="004E63E4" w:rsidRDefault="004E63E4">
      <w:pPr>
        <w:pStyle w:val="Padro"/>
        <w:spacing w:after="0" w:line="360" w:lineRule="auto"/>
        <w:jc w:val="both"/>
      </w:pPr>
    </w:p>
    <w:p w:rsidR="00855207" w:rsidRDefault="00855207">
      <w:pPr>
        <w:pStyle w:val="Padro"/>
        <w:spacing w:after="0" w:line="360" w:lineRule="auto"/>
        <w:jc w:val="center"/>
      </w:pPr>
      <w:r>
        <w:rPr>
          <w:noProof/>
          <w:lang w:eastAsia="pt-BR"/>
        </w:rPr>
        <w:drawing>
          <wp:inline distT="0" distB="0" distL="0" distR="0">
            <wp:extent cx="2803838" cy="3663716"/>
            <wp:effectExtent l="19050" t="0" r="0" b="0"/>
            <wp:docPr id="99" name="Imagem 98" descr="man 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ray.jpg"/>
                    <pic:cNvPicPr/>
                  </pic:nvPicPr>
                  <pic:blipFill>
                    <a:blip r:embed="rId25" cstate="print"/>
                    <a:stretch>
                      <a:fillRect/>
                    </a:stretch>
                  </pic:blipFill>
                  <pic:spPr>
                    <a:xfrm>
                      <a:off x="0" y="0"/>
                      <a:ext cx="2804721" cy="3664870"/>
                    </a:xfrm>
                    <a:prstGeom prst="rect">
                      <a:avLst/>
                    </a:prstGeom>
                  </pic:spPr>
                </pic:pic>
              </a:graphicData>
            </a:graphic>
          </wp:inline>
        </w:drawing>
      </w:r>
      <w:r>
        <w:t xml:space="preserve"> </w:t>
      </w:r>
    </w:p>
    <w:p w:rsidR="004E63E4" w:rsidRDefault="004E63E4">
      <w:pPr>
        <w:pStyle w:val="Padro"/>
        <w:spacing w:after="0" w:line="360" w:lineRule="auto"/>
        <w:jc w:val="center"/>
      </w:pPr>
    </w:p>
    <w:p w:rsidR="00270869" w:rsidRDefault="000A2BA5">
      <w:pPr>
        <w:pStyle w:val="Padro"/>
        <w:spacing w:after="0" w:line="360" w:lineRule="auto"/>
        <w:jc w:val="center"/>
        <w:rPr>
          <w:rFonts w:ascii="Times New Roman" w:hAnsi="Times New Roman" w:cs="Times New Roman"/>
          <w:i/>
          <w:iCs/>
          <w:color w:val="000000"/>
          <w:sz w:val="24"/>
          <w:szCs w:val="24"/>
          <w:shd w:val="clear" w:color="auto" w:fill="FFFFFF"/>
        </w:rPr>
      </w:pPr>
      <w:r>
        <w:rPr>
          <w:rFonts w:ascii="Times New Roman" w:hAnsi="Times New Roman" w:cs="Times New Roman"/>
          <w:i/>
          <w:iCs/>
          <w:color w:val="000000"/>
          <w:sz w:val="24"/>
          <w:szCs w:val="24"/>
          <w:shd w:val="clear" w:color="auto" w:fill="FFFFFF"/>
        </w:rPr>
        <w:t xml:space="preserve">Anatomies </w:t>
      </w:r>
      <w:r>
        <w:rPr>
          <w:rFonts w:ascii="Times New Roman" w:hAnsi="Times New Roman" w:cs="Times New Roman"/>
          <w:color w:val="000000"/>
          <w:sz w:val="24"/>
          <w:szCs w:val="24"/>
          <w:shd w:val="clear" w:color="auto" w:fill="FFFFFF"/>
        </w:rPr>
        <w:t xml:space="preserve">(1929), Man </w:t>
      </w:r>
      <w:proofErr w:type="gramStart"/>
      <w:r>
        <w:rPr>
          <w:rFonts w:ascii="Times New Roman" w:hAnsi="Times New Roman" w:cs="Times New Roman"/>
          <w:color w:val="000000"/>
          <w:sz w:val="24"/>
          <w:szCs w:val="24"/>
          <w:shd w:val="clear" w:color="auto" w:fill="FFFFFF"/>
        </w:rPr>
        <w:t>Ray</w:t>
      </w:r>
      <w:proofErr w:type="gramEnd"/>
      <w:r>
        <w:rPr>
          <w:rFonts w:ascii="Times New Roman" w:hAnsi="Times New Roman" w:cs="Times New Roman"/>
          <w:i/>
          <w:iCs/>
          <w:color w:val="000000"/>
          <w:sz w:val="24"/>
          <w:szCs w:val="24"/>
          <w:shd w:val="clear" w:color="auto" w:fill="FFFFFF"/>
        </w:rPr>
        <w:t xml:space="preserve">          </w:t>
      </w:r>
    </w:p>
    <w:p w:rsidR="00855207" w:rsidRDefault="000A2BA5">
      <w:pPr>
        <w:pStyle w:val="Padro"/>
        <w:spacing w:after="0" w:line="360" w:lineRule="auto"/>
        <w:jc w:val="center"/>
        <w:rPr>
          <w:rFonts w:ascii="Times New Roman" w:hAnsi="Times New Roman" w:cs="Times New Roman"/>
          <w:i/>
          <w:iCs/>
          <w:color w:val="000000"/>
          <w:sz w:val="24"/>
          <w:szCs w:val="24"/>
          <w:shd w:val="clear" w:color="auto" w:fill="FFFFFF"/>
        </w:rPr>
      </w:pPr>
      <w:r>
        <w:rPr>
          <w:rFonts w:ascii="Times New Roman" w:hAnsi="Times New Roman" w:cs="Times New Roman"/>
          <w:i/>
          <w:iCs/>
          <w:color w:val="000000"/>
          <w:sz w:val="24"/>
          <w:szCs w:val="24"/>
          <w:shd w:val="clear" w:color="auto" w:fill="FFFFFF"/>
        </w:rPr>
        <w:t xml:space="preserve">  </w:t>
      </w:r>
    </w:p>
    <w:p w:rsidR="00855207" w:rsidRDefault="00855207">
      <w:pPr>
        <w:pStyle w:val="Padro"/>
        <w:spacing w:after="0" w:line="360" w:lineRule="auto"/>
        <w:jc w:val="center"/>
        <w:rPr>
          <w:rFonts w:ascii="Times New Roman" w:hAnsi="Times New Roman" w:cs="Times New Roman"/>
          <w:i/>
          <w:iCs/>
          <w:color w:val="000000"/>
          <w:sz w:val="24"/>
          <w:szCs w:val="24"/>
          <w:shd w:val="clear" w:color="auto" w:fill="FFFFFF"/>
        </w:rPr>
      </w:pPr>
    </w:p>
    <w:p w:rsidR="00855207" w:rsidRDefault="00855207">
      <w:pPr>
        <w:pStyle w:val="Padro"/>
        <w:spacing w:after="0" w:line="360" w:lineRule="auto"/>
        <w:jc w:val="center"/>
        <w:rPr>
          <w:rFonts w:ascii="Times New Roman" w:hAnsi="Times New Roman" w:cs="Times New Roman"/>
          <w:i/>
          <w:iCs/>
          <w:color w:val="000000"/>
          <w:sz w:val="24"/>
          <w:szCs w:val="24"/>
          <w:shd w:val="clear" w:color="auto" w:fill="FFFFFF"/>
        </w:rPr>
      </w:pPr>
      <w:r>
        <w:rPr>
          <w:rFonts w:ascii="Times New Roman" w:hAnsi="Times New Roman" w:cs="Times New Roman"/>
          <w:i/>
          <w:iCs/>
          <w:noProof/>
          <w:color w:val="000000"/>
          <w:sz w:val="24"/>
          <w:szCs w:val="24"/>
          <w:shd w:val="clear" w:color="auto" w:fill="FFFFFF"/>
          <w:lang w:eastAsia="pt-BR"/>
        </w:rPr>
        <w:drawing>
          <wp:inline distT="0" distB="0" distL="0" distR="0">
            <wp:extent cx="2533650" cy="1809750"/>
            <wp:effectExtent l="19050" t="0" r="0" b="0"/>
            <wp:docPr id="100" name="Imagem 99" descr="man r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ray 1.jpg"/>
                    <pic:cNvPicPr/>
                  </pic:nvPicPr>
                  <pic:blipFill>
                    <a:blip r:embed="rId26" cstate="print"/>
                    <a:stretch>
                      <a:fillRect/>
                    </a:stretch>
                  </pic:blipFill>
                  <pic:spPr>
                    <a:xfrm>
                      <a:off x="0" y="0"/>
                      <a:ext cx="2533650" cy="1809750"/>
                    </a:xfrm>
                    <a:prstGeom prst="rect">
                      <a:avLst/>
                    </a:prstGeom>
                  </pic:spPr>
                </pic:pic>
              </a:graphicData>
            </a:graphic>
          </wp:inline>
        </w:drawing>
      </w:r>
    </w:p>
    <w:p w:rsidR="004E63E4" w:rsidRDefault="000A2BA5">
      <w:pPr>
        <w:pStyle w:val="Padro"/>
        <w:spacing w:after="0" w:line="360" w:lineRule="auto"/>
        <w:jc w:val="center"/>
      </w:pPr>
      <w:r>
        <w:rPr>
          <w:rFonts w:ascii="Times New Roman" w:hAnsi="Times New Roman" w:cs="Times New Roman"/>
          <w:i/>
          <w:iCs/>
          <w:color w:val="000000"/>
          <w:sz w:val="24"/>
          <w:szCs w:val="24"/>
          <w:shd w:val="clear" w:color="auto" w:fill="FFFFFF"/>
        </w:rPr>
        <w:t xml:space="preserve"> </w:t>
      </w:r>
      <w:r>
        <w:rPr>
          <w:rFonts w:ascii="Times New Roman" w:hAnsi="Times New Roman" w:cs="Times New Roman"/>
          <w:i/>
          <w:iCs/>
          <w:sz w:val="24"/>
          <w:szCs w:val="24"/>
          <w:shd w:val="clear" w:color="auto" w:fill="FFFFFF"/>
        </w:rPr>
        <w:t xml:space="preserve">Primat de </w:t>
      </w:r>
      <w:proofErr w:type="gramStart"/>
      <w:r>
        <w:rPr>
          <w:rFonts w:ascii="Times New Roman" w:hAnsi="Times New Roman" w:cs="Times New Roman"/>
          <w:i/>
          <w:iCs/>
          <w:sz w:val="24"/>
          <w:szCs w:val="24"/>
          <w:shd w:val="clear" w:color="auto" w:fill="FFFFFF"/>
        </w:rPr>
        <w:t>la</w:t>
      </w:r>
      <w:proofErr w:type="gramEnd"/>
      <w:r>
        <w:rPr>
          <w:rFonts w:ascii="Times New Roman" w:hAnsi="Times New Roman" w:cs="Times New Roman"/>
          <w:i/>
          <w:iCs/>
          <w:sz w:val="24"/>
          <w:szCs w:val="24"/>
          <w:shd w:val="clear" w:color="auto" w:fill="FFFFFF"/>
        </w:rPr>
        <w:t xml:space="preserve"> matière sur la pensée </w:t>
      </w:r>
      <w:r>
        <w:rPr>
          <w:rFonts w:ascii="Times New Roman" w:hAnsi="Times New Roman" w:cs="Times New Roman"/>
          <w:sz w:val="24"/>
          <w:szCs w:val="24"/>
          <w:shd w:val="clear" w:color="auto" w:fill="FFFFFF"/>
        </w:rPr>
        <w:t>(1932),</w:t>
      </w:r>
      <w:r w:rsidR="00734E8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Man Ray</w:t>
      </w:r>
    </w:p>
    <w:p w:rsidR="004E63E4" w:rsidRDefault="004E63E4">
      <w:pPr>
        <w:pStyle w:val="Padro"/>
        <w:spacing w:after="0" w:line="360" w:lineRule="auto"/>
        <w:jc w:val="both"/>
      </w:pPr>
    </w:p>
    <w:p w:rsidR="004E63E4" w:rsidRDefault="00855207">
      <w:pPr>
        <w:pStyle w:val="Padro"/>
        <w:tabs>
          <w:tab w:val="left" w:pos="8505"/>
        </w:tabs>
        <w:spacing w:after="0" w:line="360" w:lineRule="auto"/>
        <w:jc w:val="center"/>
      </w:pPr>
      <w:r>
        <w:rPr>
          <w:noProof/>
          <w:lang w:eastAsia="pt-BR"/>
        </w:rPr>
        <w:lastRenderedPageBreak/>
        <w:drawing>
          <wp:inline distT="0" distB="0" distL="0" distR="0">
            <wp:extent cx="2413599" cy="1991219"/>
            <wp:effectExtent l="19050" t="0" r="5751" b="0"/>
            <wp:docPr id="101" name="Imagem 100" descr="brassa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sai 1.jpg"/>
                    <pic:cNvPicPr/>
                  </pic:nvPicPr>
                  <pic:blipFill>
                    <a:blip r:embed="rId27" cstate="print"/>
                    <a:stretch>
                      <a:fillRect/>
                    </a:stretch>
                  </pic:blipFill>
                  <pic:spPr>
                    <a:xfrm>
                      <a:off x="0" y="0"/>
                      <a:ext cx="2412915" cy="1990655"/>
                    </a:xfrm>
                    <a:prstGeom prst="rect">
                      <a:avLst/>
                    </a:prstGeom>
                  </pic:spPr>
                </pic:pic>
              </a:graphicData>
            </a:graphic>
          </wp:inline>
        </w:drawing>
      </w:r>
      <w:r>
        <w:rPr>
          <w:noProof/>
          <w:lang w:eastAsia="pt-BR"/>
        </w:rPr>
        <w:drawing>
          <wp:inline distT="0" distB="0" distL="0" distR="0">
            <wp:extent cx="2718039" cy="1990906"/>
            <wp:effectExtent l="19050" t="0" r="6111" b="0"/>
            <wp:docPr id="102" name="Imagem 101" descr="brass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sai.jpg"/>
                    <pic:cNvPicPr/>
                  </pic:nvPicPr>
                  <pic:blipFill>
                    <a:blip r:embed="rId28" cstate="print"/>
                    <a:stretch>
                      <a:fillRect/>
                    </a:stretch>
                  </pic:blipFill>
                  <pic:spPr>
                    <a:xfrm>
                      <a:off x="0" y="0"/>
                      <a:ext cx="2724720" cy="1995800"/>
                    </a:xfrm>
                    <a:prstGeom prst="rect">
                      <a:avLst/>
                    </a:prstGeom>
                  </pic:spPr>
                </pic:pic>
              </a:graphicData>
            </a:graphic>
          </wp:inline>
        </w:drawing>
      </w:r>
    </w:p>
    <w:p w:rsidR="004E63E4" w:rsidRDefault="000A2BA5">
      <w:pPr>
        <w:pStyle w:val="Padro"/>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i/>
          <w:iCs/>
          <w:sz w:val="24"/>
          <w:szCs w:val="24"/>
          <w:shd w:val="clear" w:color="auto" w:fill="FFFFFF"/>
        </w:rPr>
        <w:t>Untitled</w:t>
      </w:r>
      <w:r>
        <w:rPr>
          <w:rFonts w:ascii="Times New Roman" w:hAnsi="Times New Roman" w:cs="Times New Roman"/>
          <w:sz w:val="24"/>
          <w:szCs w:val="24"/>
          <w:shd w:val="clear" w:color="auto" w:fill="FFFFFF"/>
        </w:rPr>
        <w:t xml:space="preserve"> (1933), George </w:t>
      </w:r>
      <w:proofErr w:type="gramStart"/>
      <w:r>
        <w:rPr>
          <w:rFonts w:ascii="Times New Roman" w:hAnsi="Times New Roman" w:cs="Times New Roman"/>
          <w:sz w:val="24"/>
          <w:szCs w:val="24"/>
          <w:shd w:val="clear" w:color="auto" w:fill="FFFFFF"/>
        </w:rPr>
        <w:t>Brassaï</w:t>
      </w:r>
      <w:proofErr w:type="gramEnd"/>
    </w:p>
    <w:p w:rsidR="00270869" w:rsidRDefault="00270869">
      <w:pPr>
        <w:pStyle w:val="Padro"/>
        <w:spacing w:after="0" w:line="360" w:lineRule="auto"/>
        <w:jc w:val="center"/>
        <w:rPr>
          <w:rFonts w:ascii="Times New Roman" w:hAnsi="Times New Roman" w:cs="Times New Roman"/>
          <w:sz w:val="24"/>
          <w:szCs w:val="24"/>
          <w:shd w:val="clear" w:color="auto" w:fill="FFFFFF"/>
        </w:rPr>
      </w:pPr>
    </w:p>
    <w:p w:rsidR="00270869" w:rsidRDefault="00270869">
      <w:pPr>
        <w:pStyle w:val="Padro"/>
        <w:spacing w:after="0" w:line="360" w:lineRule="auto"/>
        <w:jc w:val="center"/>
        <w:rPr>
          <w:rFonts w:ascii="Times New Roman" w:hAnsi="Times New Roman" w:cs="Times New Roman"/>
          <w:sz w:val="24"/>
          <w:szCs w:val="24"/>
          <w:shd w:val="clear" w:color="auto" w:fill="FFFFFF"/>
        </w:rPr>
      </w:pPr>
    </w:p>
    <w:p w:rsidR="00855207" w:rsidRDefault="00855207">
      <w:pPr>
        <w:pStyle w:val="Padro"/>
        <w:spacing w:after="0" w:line="360" w:lineRule="auto"/>
        <w:jc w:val="center"/>
      </w:pPr>
    </w:p>
    <w:p w:rsidR="004E63E4" w:rsidRDefault="00855207">
      <w:pPr>
        <w:pStyle w:val="Padro"/>
        <w:spacing w:after="0" w:line="360" w:lineRule="auto"/>
        <w:jc w:val="center"/>
      </w:pPr>
      <w:r>
        <w:rPr>
          <w:noProof/>
          <w:lang w:eastAsia="pt-BR"/>
        </w:rPr>
        <w:drawing>
          <wp:inline distT="0" distB="0" distL="0" distR="0">
            <wp:extent cx="2301456" cy="3029291"/>
            <wp:effectExtent l="19050" t="0" r="3594" b="0"/>
            <wp:docPr id="103" name="Imagem 102" descr="boiff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ffard.jpg"/>
                    <pic:cNvPicPr/>
                  </pic:nvPicPr>
                  <pic:blipFill>
                    <a:blip r:embed="rId29" cstate="print"/>
                    <a:stretch>
                      <a:fillRect/>
                    </a:stretch>
                  </pic:blipFill>
                  <pic:spPr>
                    <a:xfrm>
                      <a:off x="0" y="0"/>
                      <a:ext cx="2303968" cy="3032598"/>
                    </a:xfrm>
                    <a:prstGeom prst="rect">
                      <a:avLst/>
                    </a:prstGeom>
                  </pic:spPr>
                </pic:pic>
              </a:graphicData>
            </a:graphic>
          </wp:inline>
        </w:drawing>
      </w:r>
    </w:p>
    <w:p w:rsidR="004E63E4" w:rsidRDefault="000A2BA5">
      <w:pPr>
        <w:pStyle w:val="Padro"/>
        <w:spacing w:after="0" w:line="360" w:lineRule="auto"/>
        <w:jc w:val="center"/>
      </w:pPr>
      <w:r>
        <w:rPr>
          <w:rFonts w:ascii="Times New Roman" w:hAnsi="Times New Roman" w:cs="Times New Roman"/>
          <w:i/>
          <w:sz w:val="24"/>
          <w:szCs w:val="24"/>
          <w:shd w:val="clear" w:color="auto" w:fill="FFFFFF"/>
        </w:rPr>
        <w:t>Big Toes</w:t>
      </w:r>
      <w:r>
        <w:rPr>
          <w:rFonts w:ascii="Times New Roman" w:hAnsi="Times New Roman" w:cs="Times New Roman"/>
          <w:sz w:val="24"/>
          <w:szCs w:val="24"/>
          <w:shd w:val="clear" w:color="auto" w:fill="FFFFFF"/>
        </w:rPr>
        <w:t xml:space="preserve"> (1929), Jean-André </w:t>
      </w:r>
      <w:proofErr w:type="gramStart"/>
      <w:r>
        <w:rPr>
          <w:rFonts w:ascii="Times New Roman" w:hAnsi="Times New Roman" w:cs="Times New Roman"/>
          <w:sz w:val="24"/>
          <w:szCs w:val="24"/>
          <w:shd w:val="clear" w:color="auto" w:fill="FFFFFF"/>
        </w:rPr>
        <w:t>Boiffard</w:t>
      </w:r>
      <w:proofErr w:type="gramEnd"/>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shd w:val="clear" w:color="auto" w:fill="FFFFFF"/>
        </w:rPr>
        <w:t>O movimen</w:t>
      </w:r>
      <w:r w:rsidRPr="00BA4A14">
        <w:rPr>
          <w:rFonts w:ascii="Times New Roman" w:hAnsi="Times New Roman" w:cs="Times New Roman"/>
          <w:color w:val="auto"/>
          <w:sz w:val="24"/>
          <w:szCs w:val="24"/>
          <w:shd w:val="clear" w:color="auto" w:fill="FFFFFF"/>
        </w:rPr>
        <w:t>to surrealista parece propor, portanto, uma predileção pela “metáfora extravagante”</w:t>
      </w:r>
      <w:r>
        <w:rPr>
          <w:rFonts w:ascii="Times New Roman" w:hAnsi="Times New Roman" w:cs="Times New Roman"/>
          <w:sz w:val="24"/>
          <w:szCs w:val="24"/>
          <w:shd w:val="clear" w:color="auto" w:fill="FFFFFF"/>
        </w:rPr>
        <w:t xml:space="preserve"> (KRAUSS, 2013, p. 174)</w:t>
      </w:r>
      <w:r w:rsidR="003C65E1">
        <w:rPr>
          <w:rFonts w:ascii="Times New Roman" w:hAnsi="Times New Roman" w:cs="Times New Roman"/>
          <w:sz w:val="24"/>
          <w:szCs w:val="24"/>
          <w:shd w:val="clear" w:color="auto" w:fill="FFFFFF"/>
        </w:rPr>
        <w:t xml:space="preserve">, ou seja, </w:t>
      </w:r>
      <w:r w:rsidR="004104F5">
        <w:rPr>
          <w:rFonts w:ascii="Times New Roman" w:hAnsi="Times New Roman" w:cs="Times New Roman"/>
          <w:sz w:val="24"/>
          <w:szCs w:val="24"/>
          <w:shd w:val="clear" w:color="auto" w:fill="FFFFFF"/>
        </w:rPr>
        <w:t>através de analogias, deslocam a noção de corpo</w:t>
      </w:r>
      <w:r>
        <w:rPr>
          <w:rFonts w:ascii="Times New Roman" w:hAnsi="Times New Roman" w:cs="Times New Roman"/>
          <w:sz w:val="24"/>
          <w:szCs w:val="24"/>
          <w:shd w:val="clear" w:color="auto" w:fill="FFFFFF"/>
        </w:rPr>
        <w:t>. Krauss (2013) explica que esse conjunto de fotografias teria a função de destruir as categorias formais, ou seja, a</w:t>
      </w:r>
      <w:r w:rsidR="00734E8F">
        <w:rPr>
          <w:rFonts w:ascii="Times New Roman" w:hAnsi="Times New Roman" w:cs="Times New Roman"/>
          <w:sz w:val="24"/>
          <w:szCs w:val="24"/>
          <w:shd w:val="clear" w:color="auto" w:fill="FFFFFF"/>
        </w:rPr>
        <w:t xml:space="preserve"> noção de que as coisas têm </w:t>
      </w:r>
      <w:r>
        <w:rPr>
          <w:rFonts w:ascii="Times New Roman" w:hAnsi="Times New Roman" w:cs="Times New Roman"/>
          <w:sz w:val="24"/>
          <w:szCs w:val="24"/>
          <w:shd w:val="clear" w:color="auto" w:fill="FFFFFF"/>
        </w:rPr>
        <w:t>forma</w:t>
      </w:r>
      <w:r w:rsidR="00734E8F">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 xml:space="preserve"> inerente</w:t>
      </w:r>
      <w:r w:rsidR="00734E8F">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 xml:space="preserve"> a si mesmas. No surrealismo, a noção de mulher estava sendo desconstruída e a nudez do corpo feminino foi um dos temas mais presentes </w:t>
      </w:r>
      <w:r w:rsidR="001D692A">
        <w:rPr>
          <w:rFonts w:ascii="Times New Roman" w:hAnsi="Times New Roman" w:cs="Times New Roman"/>
          <w:sz w:val="24"/>
          <w:szCs w:val="24"/>
          <w:shd w:val="clear" w:color="auto" w:fill="FFFFFF"/>
        </w:rPr>
        <w:t>nas fotografias deste movimento</w:t>
      </w:r>
      <w:r>
        <w:rPr>
          <w:rFonts w:ascii="Times New Roman" w:hAnsi="Times New Roman" w:cs="Times New Roman"/>
          <w:sz w:val="24"/>
          <w:szCs w:val="24"/>
          <w:shd w:val="clear" w:color="auto" w:fill="FFFFFF"/>
        </w:rPr>
        <w:t>.</w:t>
      </w:r>
    </w:p>
    <w:p w:rsidR="004E63E4" w:rsidRDefault="004E63E4">
      <w:pPr>
        <w:pStyle w:val="Padro"/>
        <w:spacing w:after="0" w:line="360" w:lineRule="auto"/>
        <w:jc w:val="both"/>
      </w:pPr>
    </w:p>
    <w:p w:rsidR="004E63E4" w:rsidRDefault="000A2BA5">
      <w:pPr>
        <w:pStyle w:val="Padro"/>
        <w:spacing w:after="0" w:line="360" w:lineRule="auto"/>
        <w:jc w:val="both"/>
        <w:rPr>
          <w:rStyle w:val="apple-converted-space"/>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A série </w:t>
      </w:r>
      <w:r>
        <w:rPr>
          <w:rFonts w:ascii="Times New Roman" w:hAnsi="Times New Roman" w:cs="Times New Roman"/>
          <w:i/>
          <w:sz w:val="24"/>
          <w:szCs w:val="24"/>
          <w:shd w:val="clear" w:color="auto" w:fill="FFFFFF"/>
        </w:rPr>
        <w:t xml:space="preserve">Distortions </w:t>
      </w:r>
      <w:r>
        <w:rPr>
          <w:rFonts w:ascii="Times New Roman" w:hAnsi="Times New Roman" w:cs="Times New Roman"/>
          <w:sz w:val="24"/>
          <w:szCs w:val="24"/>
          <w:shd w:val="clear" w:color="auto" w:fill="FFFFFF"/>
        </w:rPr>
        <w:t>(1933), de André Kertész</w:t>
      </w:r>
      <w:r>
        <w:rPr>
          <w:rStyle w:val="ncoradenotaderodap"/>
        </w:rPr>
        <w:footnoteReference w:id="4"/>
      </w:r>
      <w:r>
        <w:rPr>
          <w:rFonts w:ascii="Times New Roman" w:hAnsi="Times New Roman" w:cs="Times New Roman"/>
          <w:sz w:val="24"/>
          <w:szCs w:val="24"/>
          <w:shd w:val="clear" w:color="auto" w:fill="FFFFFF"/>
        </w:rPr>
        <w:t>, também questiona a percepção do corpo,</w:t>
      </w:r>
      <w:r>
        <w:rPr>
          <w:rStyle w:val="apple-converted-space"/>
          <w:rFonts w:ascii="Times New Roman" w:hAnsi="Times New Roman" w:cs="Times New Roman"/>
          <w:sz w:val="24"/>
          <w:szCs w:val="24"/>
          <w:shd w:val="clear" w:color="auto" w:fill="FFFFFF"/>
        </w:rPr>
        <w:t> a partir de fotografias de cerca de 200 mulheres nuas distorcidas por espelhos e efeitos ópticos. Além disso, é uma possível ironia sobre os estereótipos de beleza impostos ao corpo feminino já naquela época.</w:t>
      </w:r>
    </w:p>
    <w:p w:rsidR="00270869" w:rsidRDefault="00270869">
      <w:pPr>
        <w:pStyle w:val="Padro"/>
        <w:spacing w:after="0" w:line="360" w:lineRule="auto"/>
        <w:jc w:val="both"/>
        <w:rPr>
          <w:rStyle w:val="apple-converted-space"/>
          <w:rFonts w:ascii="Times New Roman" w:hAnsi="Times New Roman" w:cs="Times New Roman"/>
          <w:sz w:val="24"/>
          <w:szCs w:val="24"/>
          <w:shd w:val="clear" w:color="auto" w:fill="FFFFFF"/>
        </w:rPr>
      </w:pPr>
    </w:p>
    <w:p w:rsidR="00270869" w:rsidRDefault="00270869">
      <w:pPr>
        <w:pStyle w:val="Padro"/>
        <w:spacing w:after="0" w:line="360" w:lineRule="auto"/>
        <w:jc w:val="both"/>
      </w:pPr>
    </w:p>
    <w:p w:rsidR="004E63E4" w:rsidRDefault="004E63E4">
      <w:pPr>
        <w:pStyle w:val="Padro"/>
        <w:spacing w:after="0" w:line="360" w:lineRule="auto"/>
        <w:jc w:val="both"/>
      </w:pPr>
    </w:p>
    <w:p w:rsidR="004E63E4" w:rsidRDefault="00855207">
      <w:pPr>
        <w:pStyle w:val="Padro"/>
        <w:spacing w:after="0" w:line="360" w:lineRule="auto"/>
        <w:jc w:val="center"/>
      </w:pPr>
      <w:r>
        <w:rPr>
          <w:noProof/>
          <w:lang w:eastAsia="pt-BR"/>
        </w:rPr>
        <w:drawing>
          <wp:inline distT="0" distB="0" distL="0" distR="0">
            <wp:extent cx="2439478" cy="1947796"/>
            <wp:effectExtent l="19050" t="0" r="0" b="0"/>
            <wp:docPr id="104" name="Imagem 103" descr="Kertesz-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tesz-01.jpg"/>
                    <pic:cNvPicPr/>
                  </pic:nvPicPr>
                  <pic:blipFill>
                    <a:blip r:embed="rId30" cstate="print"/>
                    <a:stretch>
                      <a:fillRect/>
                    </a:stretch>
                  </pic:blipFill>
                  <pic:spPr>
                    <a:xfrm>
                      <a:off x="0" y="0"/>
                      <a:ext cx="2437339" cy="1946088"/>
                    </a:xfrm>
                    <a:prstGeom prst="rect">
                      <a:avLst/>
                    </a:prstGeom>
                  </pic:spPr>
                </pic:pic>
              </a:graphicData>
            </a:graphic>
          </wp:inline>
        </w:drawing>
      </w:r>
      <w:r>
        <w:rPr>
          <w:noProof/>
          <w:lang w:eastAsia="pt-BR"/>
        </w:rPr>
        <w:drawing>
          <wp:inline distT="0" distB="0" distL="0" distR="0">
            <wp:extent cx="2860813" cy="3014888"/>
            <wp:effectExtent l="19050" t="0" r="0" b="0"/>
            <wp:docPr id="105" name="Imagem 104" descr="Kertesz-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tesz-06.jpg"/>
                    <pic:cNvPicPr/>
                  </pic:nvPicPr>
                  <pic:blipFill>
                    <a:blip r:embed="rId31" cstate="print"/>
                    <a:stretch>
                      <a:fillRect/>
                    </a:stretch>
                  </pic:blipFill>
                  <pic:spPr>
                    <a:xfrm>
                      <a:off x="0" y="0"/>
                      <a:ext cx="2861714" cy="3015838"/>
                    </a:xfrm>
                    <a:prstGeom prst="rect">
                      <a:avLst/>
                    </a:prstGeom>
                  </pic:spPr>
                </pic:pic>
              </a:graphicData>
            </a:graphic>
          </wp:inline>
        </w:drawing>
      </w:r>
    </w:p>
    <w:p w:rsidR="00855207" w:rsidRDefault="00855207">
      <w:pPr>
        <w:pStyle w:val="Padro"/>
        <w:spacing w:after="0" w:line="360" w:lineRule="auto"/>
        <w:jc w:val="center"/>
      </w:pPr>
    </w:p>
    <w:p w:rsidR="004E63E4" w:rsidRDefault="000A2BA5">
      <w:pPr>
        <w:pStyle w:val="Padro"/>
        <w:spacing w:after="0" w:line="360" w:lineRule="auto"/>
        <w:jc w:val="center"/>
      </w:pPr>
      <w:r>
        <w:rPr>
          <w:rFonts w:ascii="Times New Roman" w:hAnsi="Times New Roman" w:cs="Times New Roman"/>
          <w:i/>
          <w:sz w:val="24"/>
          <w:szCs w:val="24"/>
          <w:shd w:val="clear" w:color="auto" w:fill="FFFFFF"/>
        </w:rPr>
        <w:t xml:space="preserve">Distortions </w:t>
      </w:r>
      <w:r>
        <w:rPr>
          <w:rFonts w:ascii="Times New Roman" w:hAnsi="Times New Roman" w:cs="Times New Roman"/>
          <w:sz w:val="24"/>
          <w:szCs w:val="24"/>
          <w:shd w:val="clear" w:color="auto" w:fill="FFFFFF"/>
        </w:rPr>
        <w:t xml:space="preserve">(1933), André </w:t>
      </w:r>
      <w:proofErr w:type="gramStart"/>
      <w:r>
        <w:rPr>
          <w:rFonts w:ascii="Times New Roman" w:hAnsi="Times New Roman" w:cs="Times New Roman"/>
          <w:sz w:val="24"/>
          <w:szCs w:val="24"/>
          <w:shd w:val="clear" w:color="auto" w:fill="FFFFFF"/>
        </w:rPr>
        <w:t>Kertész</w:t>
      </w:r>
      <w:proofErr w:type="gramEnd"/>
    </w:p>
    <w:p w:rsidR="004E63E4" w:rsidRPr="00855207" w:rsidRDefault="004E63E4">
      <w:pPr>
        <w:pStyle w:val="Padro"/>
        <w:spacing w:after="0" w:line="360" w:lineRule="auto"/>
        <w:jc w:val="center"/>
      </w:pPr>
    </w:p>
    <w:p w:rsidR="004E63E4" w:rsidRDefault="000A2BA5">
      <w:pPr>
        <w:pStyle w:val="Padro"/>
        <w:spacing w:after="0" w:line="360" w:lineRule="auto"/>
        <w:jc w:val="both"/>
      </w:pPr>
      <w:r>
        <w:rPr>
          <w:rFonts w:ascii="Times New Roman" w:hAnsi="Times New Roman" w:cs="Times New Roman"/>
          <w:sz w:val="24"/>
          <w:szCs w:val="24"/>
        </w:rPr>
        <w:t>Raoul Ubac</w:t>
      </w:r>
      <w:r w:rsidR="00ED337C">
        <w:rPr>
          <w:rFonts w:ascii="Times New Roman" w:hAnsi="Times New Roman" w:cs="Times New Roman"/>
          <w:sz w:val="24"/>
          <w:szCs w:val="24"/>
        </w:rPr>
        <w:t>, por sua vez,</w:t>
      </w:r>
      <w:r>
        <w:rPr>
          <w:rFonts w:ascii="Times New Roman" w:hAnsi="Times New Roman" w:cs="Times New Roman"/>
          <w:sz w:val="24"/>
          <w:szCs w:val="24"/>
        </w:rPr>
        <w:t xml:space="preserve"> dedicou-se a explorar fotograficamente as formas do corpo através da exploração do próprio processo fotográfico, seja alterando o negativo com emulsões, como no caso de </w:t>
      </w:r>
      <w:r>
        <w:rPr>
          <w:rFonts w:ascii="Times New Roman" w:hAnsi="Times New Roman" w:cs="Times New Roman"/>
          <w:i/>
          <w:sz w:val="24"/>
          <w:szCs w:val="24"/>
        </w:rPr>
        <w:t>La Nébuleuse</w:t>
      </w:r>
      <w:r>
        <w:rPr>
          <w:rFonts w:ascii="Times New Roman" w:hAnsi="Times New Roman" w:cs="Times New Roman"/>
          <w:sz w:val="24"/>
          <w:szCs w:val="24"/>
        </w:rPr>
        <w:t xml:space="preserve"> (1939), seja utilizando solarização para construir complexas fotomontagens, como em </w:t>
      </w:r>
      <w:r>
        <w:rPr>
          <w:rFonts w:ascii="Times New Roman" w:hAnsi="Times New Roman" w:cs="Times New Roman"/>
          <w:i/>
          <w:sz w:val="24"/>
          <w:szCs w:val="24"/>
        </w:rPr>
        <w:t xml:space="preserve">Le Combat dês Penthésilées </w:t>
      </w:r>
      <w:r>
        <w:rPr>
          <w:rFonts w:ascii="Times New Roman" w:hAnsi="Times New Roman" w:cs="Times New Roman"/>
          <w:sz w:val="24"/>
          <w:szCs w:val="24"/>
        </w:rPr>
        <w:t>(1939), o que gerava uma violência ótica sobre o corpo (KRAUSS, 2013).</w:t>
      </w:r>
    </w:p>
    <w:p w:rsidR="004E63E4" w:rsidRDefault="004E63E4">
      <w:pPr>
        <w:pStyle w:val="Padro"/>
        <w:spacing w:after="0" w:line="360" w:lineRule="auto"/>
        <w:jc w:val="both"/>
      </w:pPr>
    </w:p>
    <w:p w:rsidR="00855207" w:rsidRDefault="00855207">
      <w:pPr>
        <w:pStyle w:val="Padro"/>
        <w:spacing w:after="0" w:line="360" w:lineRule="auto"/>
        <w:jc w:val="center"/>
      </w:pPr>
      <w:r>
        <w:rPr>
          <w:noProof/>
          <w:lang w:eastAsia="pt-BR"/>
        </w:rPr>
        <w:lastRenderedPageBreak/>
        <w:drawing>
          <wp:inline distT="0" distB="0" distL="0" distR="0">
            <wp:extent cx="2848011" cy="4011283"/>
            <wp:effectExtent l="19050" t="0" r="9489" b="0"/>
            <wp:docPr id="106" name="Imagem 105" descr="uba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ac 1.jpg"/>
                    <pic:cNvPicPr/>
                  </pic:nvPicPr>
                  <pic:blipFill>
                    <a:blip r:embed="rId32" cstate="print"/>
                    <a:stretch>
                      <a:fillRect/>
                    </a:stretch>
                  </pic:blipFill>
                  <pic:spPr>
                    <a:xfrm>
                      <a:off x="0" y="0"/>
                      <a:ext cx="2845863" cy="4008258"/>
                    </a:xfrm>
                    <a:prstGeom prst="rect">
                      <a:avLst/>
                    </a:prstGeom>
                  </pic:spPr>
                </pic:pic>
              </a:graphicData>
            </a:graphic>
          </wp:inline>
        </w:drawing>
      </w:r>
    </w:p>
    <w:p w:rsidR="00855207" w:rsidRDefault="00855207">
      <w:pPr>
        <w:pStyle w:val="Padro"/>
        <w:spacing w:after="0" w:line="360" w:lineRule="auto"/>
        <w:jc w:val="center"/>
      </w:pPr>
    </w:p>
    <w:p w:rsidR="00855207" w:rsidRDefault="00855207">
      <w:pPr>
        <w:pStyle w:val="Padro"/>
        <w:spacing w:after="0" w:line="360" w:lineRule="auto"/>
        <w:jc w:val="center"/>
      </w:pPr>
      <w:r>
        <w:rPr>
          <w:rFonts w:ascii="Times New Roman" w:hAnsi="Times New Roman" w:cs="Times New Roman"/>
          <w:i/>
          <w:sz w:val="24"/>
          <w:szCs w:val="24"/>
        </w:rPr>
        <w:t>Le Combat dês Penthésilées</w:t>
      </w:r>
      <w:r>
        <w:rPr>
          <w:rFonts w:ascii="Times New Roman" w:hAnsi="Times New Roman" w:cs="Times New Roman"/>
          <w:sz w:val="24"/>
          <w:szCs w:val="24"/>
        </w:rPr>
        <w:t xml:space="preserve"> (1939), Raoul </w:t>
      </w:r>
      <w:proofErr w:type="gramStart"/>
      <w:r>
        <w:rPr>
          <w:rFonts w:ascii="Times New Roman" w:hAnsi="Times New Roman" w:cs="Times New Roman"/>
          <w:sz w:val="24"/>
          <w:szCs w:val="24"/>
        </w:rPr>
        <w:t>Ubac</w:t>
      </w:r>
      <w:proofErr w:type="gramEnd"/>
    </w:p>
    <w:p w:rsidR="00855207" w:rsidRDefault="00855207">
      <w:pPr>
        <w:pStyle w:val="Padro"/>
        <w:spacing w:after="0" w:line="360" w:lineRule="auto"/>
        <w:jc w:val="center"/>
      </w:pPr>
    </w:p>
    <w:p w:rsidR="004E63E4" w:rsidRDefault="00855207">
      <w:pPr>
        <w:pStyle w:val="Padro"/>
        <w:spacing w:after="0" w:line="360" w:lineRule="auto"/>
        <w:jc w:val="center"/>
      </w:pPr>
      <w:r>
        <w:rPr>
          <w:noProof/>
          <w:lang w:eastAsia="pt-BR"/>
        </w:rPr>
        <w:drawing>
          <wp:inline distT="0" distB="0" distL="0" distR="0">
            <wp:extent cx="2931184" cy="1961387"/>
            <wp:effectExtent l="19050" t="0" r="2516" b="0"/>
            <wp:docPr id="107" name="Imagem 106" descr="u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ac.jpg"/>
                    <pic:cNvPicPr/>
                  </pic:nvPicPr>
                  <pic:blipFill>
                    <a:blip r:embed="rId33" cstate="print"/>
                    <a:stretch>
                      <a:fillRect/>
                    </a:stretch>
                  </pic:blipFill>
                  <pic:spPr>
                    <a:xfrm>
                      <a:off x="0" y="0"/>
                      <a:ext cx="2932418" cy="1962213"/>
                    </a:xfrm>
                    <a:prstGeom prst="rect">
                      <a:avLst/>
                    </a:prstGeom>
                  </pic:spPr>
                </pic:pic>
              </a:graphicData>
            </a:graphic>
          </wp:inline>
        </w:drawing>
      </w:r>
    </w:p>
    <w:p w:rsidR="004E63E4" w:rsidRDefault="000A2BA5">
      <w:pPr>
        <w:pStyle w:val="Padro"/>
        <w:spacing w:after="0" w:line="360" w:lineRule="auto"/>
        <w:jc w:val="center"/>
      </w:pPr>
      <w:r>
        <w:rPr>
          <w:rFonts w:ascii="Times New Roman" w:hAnsi="Times New Roman" w:cs="Times New Roman"/>
          <w:i/>
          <w:sz w:val="24"/>
          <w:szCs w:val="24"/>
        </w:rPr>
        <w:t>La Nébuleuse</w:t>
      </w:r>
      <w:r>
        <w:rPr>
          <w:rFonts w:ascii="Times New Roman" w:hAnsi="Times New Roman" w:cs="Times New Roman"/>
          <w:sz w:val="24"/>
          <w:szCs w:val="24"/>
        </w:rPr>
        <w:t xml:space="preserve"> (1939)</w:t>
      </w:r>
      <w:r w:rsidR="00734E8F">
        <w:rPr>
          <w:rFonts w:ascii="Times New Roman" w:hAnsi="Times New Roman" w:cs="Times New Roman"/>
          <w:sz w:val="24"/>
          <w:szCs w:val="24"/>
        </w:rPr>
        <w:t>,</w:t>
      </w:r>
      <w:r>
        <w:rPr>
          <w:rFonts w:ascii="Times New Roman" w:hAnsi="Times New Roman" w:cs="Times New Roman"/>
          <w:sz w:val="24"/>
          <w:szCs w:val="24"/>
        </w:rPr>
        <w:t xml:space="preserve"> Raoul </w:t>
      </w:r>
      <w:proofErr w:type="gramStart"/>
      <w:r>
        <w:rPr>
          <w:rFonts w:ascii="Times New Roman" w:hAnsi="Times New Roman" w:cs="Times New Roman"/>
          <w:sz w:val="24"/>
          <w:szCs w:val="24"/>
        </w:rPr>
        <w:t>Ubac</w:t>
      </w:r>
      <w:proofErr w:type="gramEnd"/>
    </w:p>
    <w:p w:rsidR="004E63E4" w:rsidRDefault="004E63E4">
      <w:pPr>
        <w:pStyle w:val="Padro"/>
        <w:spacing w:after="0" w:line="360" w:lineRule="auto"/>
        <w:jc w:val="both"/>
      </w:pPr>
    </w:p>
    <w:p w:rsidR="002E1A93" w:rsidRDefault="002E1A93" w:rsidP="002E1A93">
      <w:pPr>
        <w:pStyle w:val="Padro"/>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Os já citados Strand, Stiglitz e Weston, fundadores do grupo f/64 – em referência à maior abertura da lente, possibilitando uma grande riqueza de detalhes e uma maior fidelidade à imagem –, são os principais expoentes da </w:t>
      </w:r>
      <w:r w:rsidRPr="00B60666">
        <w:rPr>
          <w:rFonts w:ascii="Times New Roman" w:hAnsi="Times New Roman" w:cs="Times New Roman"/>
          <w:i/>
          <w:color w:val="auto"/>
          <w:sz w:val="24"/>
          <w:szCs w:val="24"/>
        </w:rPr>
        <w:t>straight photography</w:t>
      </w:r>
      <w:r>
        <w:rPr>
          <w:rFonts w:ascii="Times New Roman" w:hAnsi="Times New Roman" w:cs="Times New Roman"/>
          <w:color w:val="auto"/>
          <w:sz w:val="24"/>
          <w:szCs w:val="24"/>
        </w:rPr>
        <w:t xml:space="preserve">, movimento </w:t>
      </w:r>
      <w:r w:rsidR="00001472">
        <w:rPr>
          <w:rFonts w:ascii="Times New Roman" w:hAnsi="Times New Roman" w:cs="Times New Roman"/>
          <w:color w:val="auto"/>
          <w:sz w:val="24"/>
          <w:szCs w:val="24"/>
        </w:rPr>
        <w:t xml:space="preserve">surgido </w:t>
      </w:r>
      <w:r>
        <w:rPr>
          <w:rFonts w:ascii="Times New Roman" w:hAnsi="Times New Roman" w:cs="Times New Roman"/>
          <w:color w:val="auto"/>
          <w:sz w:val="24"/>
          <w:szCs w:val="24"/>
        </w:rPr>
        <w:t xml:space="preserve">na década de 30 que defendia a fotografia enquanto registro da substância dos objetos, inclusive do corpo humano, valorizava a presença da subjetividade do fotógrafo </w:t>
      </w:r>
      <w:r>
        <w:rPr>
          <w:rFonts w:ascii="Times New Roman" w:hAnsi="Times New Roman" w:cs="Times New Roman"/>
          <w:color w:val="auto"/>
          <w:sz w:val="24"/>
          <w:szCs w:val="24"/>
        </w:rPr>
        <w:lastRenderedPageBreak/>
        <w:t xml:space="preserve">e se opunha ao movimento do Pictorialismo, reforçando a importância da reprodutibilidade e de outros pontos característicos da fotografia. </w:t>
      </w:r>
      <w:r w:rsidR="009922FF">
        <w:rPr>
          <w:rFonts w:ascii="Times New Roman" w:hAnsi="Times New Roman" w:cs="Times New Roman"/>
          <w:color w:val="auto"/>
          <w:sz w:val="24"/>
          <w:szCs w:val="24"/>
        </w:rPr>
        <w:t>Estas seriam</w:t>
      </w:r>
      <w:r w:rsidR="0038589C">
        <w:rPr>
          <w:rFonts w:ascii="Times New Roman" w:hAnsi="Times New Roman" w:cs="Times New Roman"/>
          <w:color w:val="auto"/>
          <w:sz w:val="24"/>
          <w:szCs w:val="24"/>
        </w:rPr>
        <w:t xml:space="preserve"> imagens feitas través do:</w:t>
      </w:r>
    </w:p>
    <w:p w:rsidR="002E1A93" w:rsidRDefault="002E1A93" w:rsidP="002E1A93">
      <w:pPr>
        <w:pStyle w:val="Padro"/>
        <w:spacing w:after="0" w:line="360" w:lineRule="auto"/>
        <w:jc w:val="both"/>
        <w:rPr>
          <w:rFonts w:ascii="Times New Roman" w:hAnsi="Times New Roman" w:cs="Times New Roman"/>
          <w:color w:val="auto"/>
          <w:sz w:val="24"/>
          <w:szCs w:val="24"/>
        </w:rPr>
      </w:pPr>
    </w:p>
    <w:p w:rsidR="002E1A93" w:rsidRPr="004027C0" w:rsidRDefault="002E1A93" w:rsidP="002E1A93">
      <w:pPr>
        <w:pStyle w:val="Padro"/>
        <w:spacing w:after="0" w:line="240" w:lineRule="auto"/>
        <w:ind w:left="3402"/>
        <w:jc w:val="both"/>
        <w:rPr>
          <w:rFonts w:ascii="Times New Roman" w:hAnsi="Times New Roman" w:cs="Times New Roman"/>
          <w:color w:val="auto"/>
        </w:rPr>
      </w:pPr>
      <w:proofErr w:type="gramStart"/>
      <w:r w:rsidRPr="004027C0">
        <w:rPr>
          <w:rFonts w:ascii="Times New Roman" w:hAnsi="Times New Roman" w:cs="Times New Roman"/>
          <w:color w:val="auto"/>
        </w:rPr>
        <w:t>contato</w:t>
      </w:r>
      <w:proofErr w:type="gramEnd"/>
      <w:r w:rsidRPr="004027C0">
        <w:rPr>
          <w:rFonts w:ascii="Times New Roman" w:hAnsi="Times New Roman" w:cs="Times New Roman"/>
          <w:color w:val="auto"/>
        </w:rPr>
        <w:t xml:space="preserve"> direto da câmera com a realidade, sem intervenções no laboratório ou na cópia. Apesar de apresentar diversos pontos em comum com as vanguardas europeias, como a nova objetividade fotográfica e a nova visão, o movimento norte-americano distingue-se por enfatizar a noção de fotografia como expressão subjetiva</w:t>
      </w:r>
      <w:r>
        <w:rPr>
          <w:rStyle w:val="Refdenotaderodap"/>
          <w:rFonts w:ascii="Times New Roman" w:hAnsi="Times New Roman" w:cs="Times New Roman"/>
          <w:color w:val="auto"/>
        </w:rPr>
        <w:footnoteReference w:id="5"/>
      </w:r>
      <w:r w:rsidR="00710A8D">
        <w:rPr>
          <w:rFonts w:ascii="Times New Roman" w:hAnsi="Times New Roman" w:cs="Times New Roman"/>
          <w:color w:val="auto"/>
        </w:rPr>
        <w:t xml:space="preserve"> (</w:t>
      </w:r>
      <w:proofErr w:type="gramStart"/>
      <w:r w:rsidR="00710A8D">
        <w:rPr>
          <w:rFonts w:ascii="Times New Roman" w:hAnsi="Times New Roman" w:cs="Times New Roman"/>
          <w:color w:val="auto"/>
        </w:rPr>
        <w:t xml:space="preserve">CULTURAL, </w:t>
      </w:r>
      <w:r>
        <w:rPr>
          <w:rFonts w:ascii="Times New Roman" w:hAnsi="Times New Roman" w:cs="Times New Roman"/>
          <w:color w:val="auto"/>
        </w:rPr>
        <w:t>2007</w:t>
      </w:r>
      <w:proofErr w:type="gramEnd"/>
      <w:r>
        <w:rPr>
          <w:rFonts w:ascii="Times New Roman" w:hAnsi="Times New Roman" w:cs="Times New Roman"/>
          <w:color w:val="auto"/>
        </w:rPr>
        <w:t>)</w:t>
      </w:r>
    </w:p>
    <w:p w:rsidR="002E1A93" w:rsidRDefault="002E1A93" w:rsidP="002E1A93">
      <w:pPr>
        <w:pStyle w:val="Padro"/>
        <w:spacing w:after="0" w:line="360" w:lineRule="auto"/>
        <w:jc w:val="both"/>
        <w:rPr>
          <w:rFonts w:ascii="Times New Roman" w:hAnsi="Times New Roman" w:cs="Times New Roman"/>
          <w:color w:val="auto"/>
          <w:sz w:val="24"/>
          <w:szCs w:val="24"/>
        </w:rPr>
      </w:pPr>
    </w:p>
    <w:p w:rsidR="007A39EE" w:rsidRDefault="007A39EE" w:rsidP="002E1A93">
      <w:pPr>
        <w:pStyle w:val="Padro"/>
        <w:spacing w:after="0" w:line="360" w:lineRule="auto"/>
        <w:jc w:val="center"/>
        <w:rPr>
          <w:rFonts w:ascii="Times New Roman" w:hAnsi="Times New Roman" w:cs="Times New Roman"/>
          <w:color w:val="auto"/>
          <w:sz w:val="24"/>
          <w:szCs w:val="24"/>
        </w:rPr>
      </w:pPr>
    </w:p>
    <w:p w:rsidR="002E1A93" w:rsidRDefault="002E1A93" w:rsidP="002E1A93">
      <w:pPr>
        <w:pStyle w:val="Padro"/>
        <w:spacing w:after="0" w:line="360" w:lineRule="auto"/>
        <w:jc w:val="center"/>
        <w:rPr>
          <w:rFonts w:ascii="Times New Roman" w:hAnsi="Times New Roman" w:cs="Times New Roman"/>
          <w:color w:val="auto"/>
          <w:sz w:val="24"/>
          <w:szCs w:val="24"/>
        </w:rPr>
      </w:pPr>
      <w:r>
        <w:rPr>
          <w:rFonts w:ascii="Times New Roman" w:hAnsi="Times New Roman" w:cs="Times New Roman"/>
          <w:noProof/>
          <w:color w:val="auto"/>
          <w:sz w:val="24"/>
          <w:szCs w:val="24"/>
          <w:lang w:eastAsia="pt-BR"/>
        </w:rPr>
        <w:drawing>
          <wp:inline distT="0" distB="0" distL="0" distR="0">
            <wp:extent cx="2511472" cy="2034292"/>
            <wp:effectExtent l="19050" t="0" r="3128" b="0"/>
            <wp:docPr id="129" name="Imagem 81" descr="Edward Weston, Nude, 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ward Weston, Nude, 1925.jpg"/>
                    <pic:cNvPicPr/>
                  </pic:nvPicPr>
                  <pic:blipFill>
                    <a:blip r:embed="rId34" cstate="print"/>
                    <a:stretch>
                      <a:fillRect/>
                    </a:stretch>
                  </pic:blipFill>
                  <pic:spPr>
                    <a:xfrm>
                      <a:off x="0" y="0"/>
                      <a:ext cx="2510762" cy="2033717"/>
                    </a:xfrm>
                    <a:prstGeom prst="rect">
                      <a:avLst/>
                    </a:prstGeom>
                  </pic:spPr>
                </pic:pic>
              </a:graphicData>
            </a:graphic>
          </wp:inline>
        </w:drawing>
      </w:r>
      <w:r>
        <w:rPr>
          <w:rFonts w:ascii="Times New Roman" w:hAnsi="Times New Roman" w:cs="Times New Roman"/>
          <w:noProof/>
          <w:color w:val="auto"/>
          <w:sz w:val="24"/>
          <w:szCs w:val="24"/>
          <w:lang w:eastAsia="pt-BR"/>
        </w:rPr>
        <w:drawing>
          <wp:inline distT="0" distB="0" distL="0" distR="0">
            <wp:extent cx="2404973" cy="2043163"/>
            <wp:effectExtent l="19050" t="0" r="0" b="0"/>
            <wp:docPr id="130" name="Imagem 82" descr="edward_weston_nu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ward_weston_nude_1.jpg"/>
                    <pic:cNvPicPr/>
                  </pic:nvPicPr>
                  <pic:blipFill>
                    <a:blip r:embed="rId35" cstate="print"/>
                    <a:stretch>
                      <a:fillRect/>
                    </a:stretch>
                  </pic:blipFill>
                  <pic:spPr>
                    <a:xfrm>
                      <a:off x="0" y="0"/>
                      <a:ext cx="2405616" cy="2043709"/>
                    </a:xfrm>
                    <a:prstGeom prst="rect">
                      <a:avLst/>
                    </a:prstGeom>
                  </pic:spPr>
                </pic:pic>
              </a:graphicData>
            </a:graphic>
          </wp:inline>
        </w:drawing>
      </w:r>
    </w:p>
    <w:p w:rsidR="007A39EE" w:rsidRDefault="007A39EE" w:rsidP="007A39EE">
      <w:pPr>
        <w:pStyle w:val="NormalWeb"/>
        <w:spacing w:before="0" w:beforeAutospacing="0" w:after="0" w:afterAutospacing="0"/>
        <w:jc w:val="center"/>
        <w:rPr>
          <w:color w:val="00000A"/>
        </w:rPr>
      </w:pPr>
      <w:r>
        <w:rPr>
          <w:i/>
          <w:iCs/>
          <w:color w:val="00000A"/>
        </w:rPr>
        <w:t>Nude</w:t>
      </w:r>
      <w:r>
        <w:rPr>
          <w:color w:val="00000A"/>
        </w:rPr>
        <w:t xml:space="preserve"> (1925), Edward </w:t>
      </w:r>
      <w:proofErr w:type="gramStart"/>
      <w:r>
        <w:rPr>
          <w:color w:val="00000A"/>
        </w:rPr>
        <w:t>Weston</w:t>
      </w:r>
      <w:proofErr w:type="gramEnd"/>
    </w:p>
    <w:p w:rsidR="00270869" w:rsidRDefault="00270869" w:rsidP="007A39EE">
      <w:pPr>
        <w:pStyle w:val="NormalWeb"/>
        <w:spacing w:before="0" w:beforeAutospacing="0" w:after="0" w:afterAutospacing="0"/>
        <w:jc w:val="center"/>
      </w:pPr>
    </w:p>
    <w:p w:rsidR="002E1A93" w:rsidRDefault="002E1A93" w:rsidP="002E1A93">
      <w:pPr>
        <w:pStyle w:val="Padro"/>
        <w:spacing w:after="0" w:line="360" w:lineRule="auto"/>
        <w:jc w:val="center"/>
        <w:rPr>
          <w:rFonts w:ascii="Times New Roman" w:hAnsi="Times New Roman" w:cs="Times New Roman"/>
          <w:color w:val="auto"/>
          <w:sz w:val="24"/>
          <w:szCs w:val="24"/>
        </w:rPr>
      </w:pPr>
    </w:p>
    <w:p w:rsidR="002E1A93" w:rsidRDefault="002E1A93" w:rsidP="002E1A93">
      <w:pPr>
        <w:pStyle w:val="Padro"/>
        <w:spacing w:after="0" w:line="360" w:lineRule="auto"/>
        <w:jc w:val="center"/>
        <w:rPr>
          <w:rFonts w:ascii="Times New Roman" w:hAnsi="Times New Roman" w:cs="Times New Roman"/>
          <w:color w:val="auto"/>
          <w:sz w:val="24"/>
          <w:szCs w:val="24"/>
        </w:rPr>
      </w:pPr>
      <w:r>
        <w:rPr>
          <w:rFonts w:ascii="Times New Roman" w:hAnsi="Times New Roman" w:cs="Times New Roman"/>
          <w:noProof/>
          <w:color w:val="auto"/>
          <w:sz w:val="24"/>
          <w:szCs w:val="24"/>
          <w:lang w:eastAsia="pt-BR"/>
        </w:rPr>
        <w:drawing>
          <wp:inline distT="0" distB="0" distL="0" distR="0">
            <wp:extent cx="2096219" cy="2096219"/>
            <wp:effectExtent l="19050" t="0" r="0" b="0"/>
            <wp:docPr id="131" name="Imagem 83" descr="Paul Strand torso rebecca st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Strand torso rebecca strand.jpg"/>
                    <pic:cNvPicPr/>
                  </pic:nvPicPr>
                  <pic:blipFill>
                    <a:blip r:embed="rId36" cstate="print"/>
                    <a:stretch>
                      <a:fillRect/>
                    </a:stretch>
                  </pic:blipFill>
                  <pic:spPr>
                    <a:xfrm>
                      <a:off x="0" y="0"/>
                      <a:ext cx="2095029" cy="2095029"/>
                    </a:xfrm>
                    <a:prstGeom prst="rect">
                      <a:avLst/>
                    </a:prstGeom>
                  </pic:spPr>
                </pic:pic>
              </a:graphicData>
            </a:graphic>
          </wp:inline>
        </w:drawing>
      </w:r>
      <w:r>
        <w:rPr>
          <w:rFonts w:ascii="Times New Roman" w:hAnsi="Times New Roman" w:cs="Times New Roman"/>
          <w:noProof/>
          <w:color w:val="auto"/>
          <w:sz w:val="24"/>
          <w:szCs w:val="24"/>
          <w:lang w:eastAsia="pt-BR"/>
        </w:rPr>
        <w:drawing>
          <wp:inline distT="0" distB="0" distL="0" distR="0">
            <wp:extent cx="2646512" cy="2090695"/>
            <wp:effectExtent l="19050" t="0" r="1438" b="0"/>
            <wp:docPr id="132" name="Imagem 79" descr="Alfred Stieglitz - Rebecca Salsbury Strand (Wife of Paul Strand), 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fred Stieglitz - Rebecca Salsbury Strand (Wife of Paul Strand), 1922..jpg"/>
                    <pic:cNvPicPr/>
                  </pic:nvPicPr>
                  <pic:blipFill>
                    <a:blip r:embed="rId37" cstate="print"/>
                    <a:stretch>
                      <a:fillRect/>
                    </a:stretch>
                  </pic:blipFill>
                  <pic:spPr>
                    <a:xfrm>
                      <a:off x="0" y="0"/>
                      <a:ext cx="2647346" cy="2091354"/>
                    </a:xfrm>
                    <a:prstGeom prst="rect">
                      <a:avLst/>
                    </a:prstGeom>
                  </pic:spPr>
                </pic:pic>
              </a:graphicData>
            </a:graphic>
          </wp:inline>
        </w:drawing>
      </w:r>
    </w:p>
    <w:p w:rsidR="007A39EE" w:rsidRDefault="007A39EE" w:rsidP="007A39EE">
      <w:pPr>
        <w:pStyle w:val="NormalWeb"/>
        <w:spacing w:before="0" w:beforeAutospacing="0" w:after="0" w:afterAutospacing="0"/>
        <w:jc w:val="both"/>
      </w:pPr>
      <w:r>
        <w:rPr>
          <w:i/>
          <w:iCs/>
          <w:color w:val="00000A"/>
        </w:rPr>
        <w:t xml:space="preserve">Rebecca Strand </w:t>
      </w:r>
      <w:r>
        <w:rPr>
          <w:color w:val="00000A"/>
        </w:rPr>
        <w:t>(1930), Paul Strand</w:t>
      </w:r>
      <w:proofErr w:type="gramStart"/>
      <w:r>
        <w:rPr>
          <w:color w:val="00000A"/>
        </w:rPr>
        <w:t xml:space="preserve">  </w:t>
      </w:r>
      <w:proofErr w:type="gramEnd"/>
      <w:r>
        <w:rPr>
          <w:color w:val="00000A"/>
        </w:rPr>
        <w:t>   </w:t>
      </w:r>
      <w:r>
        <w:rPr>
          <w:i/>
          <w:iCs/>
          <w:color w:val="00000A"/>
        </w:rPr>
        <w:t>Rebecca Salsbury Strand</w:t>
      </w:r>
      <w:r>
        <w:rPr>
          <w:color w:val="00000A"/>
        </w:rPr>
        <w:t xml:space="preserve"> (1922), Alfred Stieglitz</w:t>
      </w:r>
    </w:p>
    <w:p w:rsidR="002E1A93" w:rsidRDefault="002E1A93" w:rsidP="00295387">
      <w:pPr>
        <w:pStyle w:val="Padro"/>
        <w:spacing w:after="0" w:line="360" w:lineRule="auto"/>
        <w:jc w:val="both"/>
        <w:rPr>
          <w:rFonts w:ascii="Times New Roman" w:hAnsi="Times New Roman" w:cs="Times New Roman"/>
          <w:sz w:val="24"/>
          <w:szCs w:val="24"/>
        </w:rPr>
      </w:pPr>
    </w:p>
    <w:p w:rsidR="00295387" w:rsidRDefault="00ED337C" w:rsidP="00295387">
      <w:pPr>
        <w:pStyle w:val="Padro"/>
        <w:spacing w:after="0" w:line="360" w:lineRule="auto"/>
        <w:jc w:val="both"/>
      </w:pPr>
      <w:r>
        <w:rPr>
          <w:rFonts w:ascii="Times New Roman" w:hAnsi="Times New Roman" w:cs="Times New Roman"/>
          <w:sz w:val="24"/>
          <w:szCs w:val="24"/>
        </w:rPr>
        <w:lastRenderedPageBreak/>
        <w:t xml:space="preserve">Já </w:t>
      </w:r>
      <w:r w:rsidR="00295387">
        <w:rPr>
          <w:rFonts w:ascii="Times New Roman" w:hAnsi="Times New Roman" w:cs="Times New Roman"/>
          <w:sz w:val="24"/>
          <w:szCs w:val="24"/>
        </w:rPr>
        <w:t xml:space="preserve">Irving Penn, fotógrafo de moda, enveredou-se pela exploração fotográfica do corpo humano, procurando escapar da fotografia publicitária. Em suas fotos, são as partes do corpo não sexualizadas, as formas roliças – ao invés da languidez das modelos – e o uso da nudez – em contraposição à alta costura – que estão presentes (KRAUSS, 2013). Na série </w:t>
      </w:r>
      <w:r w:rsidR="00295387">
        <w:rPr>
          <w:rFonts w:ascii="Times New Roman" w:hAnsi="Times New Roman" w:cs="Times New Roman"/>
          <w:i/>
          <w:sz w:val="24"/>
          <w:szCs w:val="24"/>
        </w:rPr>
        <w:t>Earthly body</w:t>
      </w:r>
      <w:r w:rsidR="00295387">
        <w:rPr>
          <w:rFonts w:ascii="Times New Roman" w:hAnsi="Times New Roman" w:cs="Times New Roman"/>
          <w:sz w:val="24"/>
          <w:szCs w:val="24"/>
        </w:rPr>
        <w:t xml:space="preserve"> (1949-1950), o fotógrafo explora a modelagem do corpo e, através do suprimento de detalhes, transforma-o em um “espaço branco, quase aplainado” (KRAUSS, 2013, p. 162).</w:t>
      </w:r>
    </w:p>
    <w:p w:rsidR="00295387" w:rsidRDefault="00295387" w:rsidP="00295387">
      <w:pPr>
        <w:pStyle w:val="Padro"/>
        <w:spacing w:after="0" w:line="360" w:lineRule="auto"/>
        <w:jc w:val="both"/>
      </w:pPr>
    </w:p>
    <w:p w:rsidR="00295387" w:rsidRDefault="00855207" w:rsidP="00295387">
      <w:pPr>
        <w:pStyle w:val="Padro"/>
        <w:spacing w:after="0" w:line="360" w:lineRule="auto"/>
        <w:jc w:val="center"/>
      </w:pPr>
      <w:r>
        <w:rPr>
          <w:noProof/>
          <w:lang w:eastAsia="pt-BR"/>
        </w:rPr>
        <w:drawing>
          <wp:inline distT="0" distB="0" distL="0" distR="0">
            <wp:extent cx="2286000" cy="2340864"/>
            <wp:effectExtent l="19050" t="0" r="0" b="0"/>
            <wp:docPr id="108" name="Imagem 107" descr="Nude No.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de No. 71.jpg"/>
                    <pic:cNvPicPr/>
                  </pic:nvPicPr>
                  <pic:blipFill>
                    <a:blip r:embed="rId38" cstate="print"/>
                    <a:stretch>
                      <a:fillRect/>
                    </a:stretch>
                  </pic:blipFill>
                  <pic:spPr>
                    <a:xfrm>
                      <a:off x="0" y="0"/>
                      <a:ext cx="2286000" cy="2340864"/>
                    </a:xfrm>
                    <a:prstGeom prst="rect">
                      <a:avLst/>
                    </a:prstGeom>
                  </pic:spPr>
                </pic:pic>
              </a:graphicData>
            </a:graphic>
          </wp:inline>
        </w:drawing>
      </w:r>
      <w:r>
        <w:rPr>
          <w:noProof/>
          <w:lang w:eastAsia="pt-BR"/>
        </w:rPr>
        <w:drawing>
          <wp:inline distT="0" distB="0" distL="0" distR="0">
            <wp:extent cx="2145792" cy="2340864"/>
            <wp:effectExtent l="19050" t="0" r="6858" b="0"/>
            <wp:docPr id="109" name="Imagem 108" descr="Nude No. 105, New 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de No. 105, New York.jpg"/>
                    <pic:cNvPicPr/>
                  </pic:nvPicPr>
                  <pic:blipFill>
                    <a:blip r:embed="rId39" cstate="print"/>
                    <a:stretch>
                      <a:fillRect/>
                    </a:stretch>
                  </pic:blipFill>
                  <pic:spPr>
                    <a:xfrm>
                      <a:off x="0" y="0"/>
                      <a:ext cx="2145792" cy="2340864"/>
                    </a:xfrm>
                    <a:prstGeom prst="rect">
                      <a:avLst/>
                    </a:prstGeom>
                  </pic:spPr>
                </pic:pic>
              </a:graphicData>
            </a:graphic>
          </wp:inline>
        </w:drawing>
      </w:r>
    </w:p>
    <w:p w:rsidR="00295387" w:rsidRDefault="00295387" w:rsidP="00295387">
      <w:pPr>
        <w:pStyle w:val="Padro"/>
        <w:spacing w:after="0" w:line="360" w:lineRule="auto"/>
        <w:jc w:val="center"/>
      </w:pPr>
      <w:r>
        <w:rPr>
          <w:rFonts w:ascii="Times New Roman" w:hAnsi="Times New Roman" w:cs="Times New Roman"/>
          <w:i/>
          <w:sz w:val="24"/>
          <w:szCs w:val="24"/>
        </w:rPr>
        <w:t>Earthly body</w:t>
      </w:r>
      <w:r w:rsidR="009922FF">
        <w:rPr>
          <w:rFonts w:ascii="Times New Roman" w:hAnsi="Times New Roman" w:cs="Times New Roman"/>
          <w:sz w:val="24"/>
          <w:szCs w:val="24"/>
        </w:rPr>
        <w:t xml:space="preserve"> (1949-1950),</w:t>
      </w:r>
      <w:r>
        <w:rPr>
          <w:rFonts w:ascii="Times New Roman" w:hAnsi="Times New Roman" w:cs="Times New Roman"/>
          <w:sz w:val="24"/>
          <w:szCs w:val="24"/>
        </w:rPr>
        <w:t xml:space="preserve"> Irving </w:t>
      </w:r>
      <w:proofErr w:type="gramStart"/>
      <w:r>
        <w:rPr>
          <w:rFonts w:ascii="Times New Roman" w:hAnsi="Times New Roman" w:cs="Times New Roman"/>
          <w:sz w:val="24"/>
          <w:szCs w:val="24"/>
        </w:rPr>
        <w:t>Penn</w:t>
      </w:r>
      <w:proofErr w:type="gramEnd"/>
    </w:p>
    <w:p w:rsidR="00295387" w:rsidRDefault="00295387">
      <w:pPr>
        <w:pStyle w:val="Padro"/>
        <w:spacing w:after="0" w:line="360" w:lineRule="auto"/>
        <w:jc w:val="both"/>
        <w:rPr>
          <w:rFonts w:ascii="Times New Roman" w:hAnsi="Times New Roman" w:cs="Times New Roman"/>
          <w:sz w:val="24"/>
          <w:szCs w:val="24"/>
        </w:rPr>
      </w:pPr>
    </w:p>
    <w:p w:rsidR="004E63E4" w:rsidRDefault="000A2BA5">
      <w:pPr>
        <w:pStyle w:val="Padro"/>
        <w:spacing w:after="0" w:line="360" w:lineRule="auto"/>
        <w:jc w:val="both"/>
      </w:pPr>
      <w:r>
        <w:rPr>
          <w:rFonts w:ascii="Times New Roman" w:hAnsi="Times New Roman" w:cs="Times New Roman"/>
          <w:sz w:val="24"/>
          <w:szCs w:val="24"/>
        </w:rPr>
        <w:t>Para Sontag (2010)</w:t>
      </w:r>
      <w:r w:rsidR="009922FF">
        <w:rPr>
          <w:rFonts w:ascii="Times New Roman" w:hAnsi="Times New Roman" w:cs="Times New Roman"/>
          <w:sz w:val="24"/>
          <w:szCs w:val="24"/>
        </w:rPr>
        <w:t>,</w:t>
      </w:r>
      <w:r>
        <w:rPr>
          <w:rFonts w:ascii="Times New Roman" w:hAnsi="Times New Roman" w:cs="Times New Roman"/>
          <w:sz w:val="24"/>
          <w:szCs w:val="24"/>
        </w:rPr>
        <w:t xml:space="preserve"> o debate da fotografia no campo das artes vem se reconfigurando e, com isso, o discurso sobre a objetividade vem decrescendo. Segundo Rouillé (2009), a entrada da fotografia nas artes foi um grande passo para a relação do campo com materiais tecnológicos, atribuindo essa mudança à passagem da sociedade industrial para a informacional. </w:t>
      </w:r>
      <w:r>
        <w:rPr>
          <w:rFonts w:ascii="Times New Roman" w:hAnsi="Times New Roman" w:cs="Times New Roman"/>
          <w:sz w:val="24"/>
          <w:szCs w:val="24"/>
          <w:shd w:val="clear" w:color="auto" w:fill="FFFFFF"/>
        </w:rPr>
        <w:t>Por articular “conceito</w:t>
      </w:r>
      <w:r>
        <w:rPr>
          <w:rFonts w:ascii="Times New Roman" w:hAnsi="Times New Roman" w:cs="Times New Roman"/>
          <w:sz w:val="24"/>
          <w:szCs w:val="24"/>
        </w:rPr>
        <w:t xml:space="preserve"> e percepção, ideia e presença, registro e fabulação, arte e ciência” (FATORELLI, 2013, p. 46)</w:t>
      </w:r>
      <w:r w:rsidR="009922FF">
        <w:rPr>
          <w:rFonts w:ascii="Times New Roman" w:hAnsi="Times New Roman" w:cs="Times New Roman"/>
          <w:sz w:val="24"/>
          <w:szCs w:val="24"/>
        </w:rPr>
        <w:t>,</w:t>
      </w:r>
      <w:r>
        <w:rPr>
          <w:rFonts w:ascii="Times New Roman" w:hAnsi="Times New Roman" w:cs="Times New Roman"/>
          <w:sz w:val="24"/>
          <w:szCs w:val="24"/>
        </w:rPr>
        <w:t xml:space="preserve"> é que a fotografia se destaca cada vez mais no cenário das artes visuais. Diferente</w:t>
      </w:r>
      <w:r w:rsidR="009922FF">
        <w:rPr>
          <w:rFonts w:ascii="Times New Roman" w:hAnsi="Times New Roman" w:cs="Times New Roman"/>
          <w:sz w:val="24"/>
          <w:szCs w:val="24"/>
        </w:rPr>
        <w:t>mente</w:t>
      </w:r>
      <w:r>
        <w:rPr>
          <w:rFonts w:ascii="Times New Roman" w:hAnsi="Times New Roman" w:cs="Times New Roman"/>
          <w:sz w:val="24"/>
          <w:szCs w:val="24"/>
        </w:rPr>
        <w:t xml:space="preserve"> de outros momentos, os artistas passaram a, de fato, se apropriar da técnica fotográfica de forma artística, e cada vez menos o caráter de representação vem sendo explorado.</w:t>
      </w:r>
    </w:p>
    <w:p w:rsidR="004E63E4" w:rsidRDefault="004E63E4">
      <w:pPr>
        <w:pStyle w:val="Padro"/>
        <w:spacing w:after="0" w:line="360" w:lineRule="auto"/>
        <w:jc w:val="both"/>
      </w:pPr>
    </w:p>
    <w:p w:rsidR="00A4133A" w:rsidRDefault="000E3150" w:rsidP="000E3150">
      <w:pPr>
        <w:pStyle w:val="Padr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Esse movimento ganha força na segunda metade dos anos 1960, com o surgimento dos </w:t>
      </w:r>
      <w:r>
        <w:rPr>
          <w:rFonts w:ascii="Times New Roman" w:hAnsi="Times New Roman" w:cs="Times New Roman"/>
          <w:i/>
          <w:sz w:val="24"/>
          <w:szCs w:val="24"/>
        </w:rPr>
        <w:t>happenings</w:t>
      </w:r>
      <w:r>
        <w:rPr>
          <w:rFonts w:ascii="Times New Roman" w:hAnsi="Times New Roman" w:cs="Times New Roman"/>
          <w:sz w:val="24"/>
          <w:szCs w:val="24"/>
        </w:rPr>
        <w:t xml:space="preserve"> e das performances e da implicação do corpo como material artístico, que trouxe uma revisão dos valores tradicionais do circuito das artes (como museus e galerias).  A fotografia aparece em uso pelos </w:t>
      </w:r>
      <w:r>
        <w:rPr>
          <w:rFonts w:ascii="Times New Roman" w:hAnsi="Times New Roman" w:cs="Times New Roman"/>
          <w:i/>
          <w:sz w:val="24"/>
          <w:szCs w:val="24"/>
        </w:rPr>
        <w:t>performers</w:t>
      </w:r>
      <w:r>
        <w:rPr>
          <w:rFonts w:ascii="Times New Roman" w:hAnsi="Times New Roman" w:cs="Times New Roman"/>
          <w:sz w:val="24"/>
          <w:szCs w:val="24"/>
        </w:rPr>
        <w:t xml:space="preserve"> enquanto ferramenta, “quando </w:t>
      </w:r>
      <w:r>
        <w:rPr>
          <w:rFonts w:ascii="Times New Roman" w:hAnsi="Times New Roman" w:cs="Times New Roman"/>
          <w:sz w:val="24"/>
          <w:szCs w:val="24"/>
        </w:rPr>
        <w:lastRenderedPageBreak/>
        <w:t>o processo prevalece sobre o objeto; quando se contesta a obra acabada, fetichista; (...) quando um forte movimento de desmateria</w:t>
      </w:r>
      <w:r w:rsidR="009922FF">
        <w:rPr>
          <w:rFonts w:ascii="Times New Roman" w:hAnsi="Times New Roman" w:cs="Times New Roman"/>
          <w:sz w:val="24"/>
          <w:szCs w:val="24"/>
        </w:rPr>
        <w:t>lização perpassa a arte. (...) a</w:t>
      </w:r>
      <w:r>
        <w:rPr>
          <w:rFonts w:ascii="Times New Roman" w:hAnsi="Times New Roman" w:cs="Times New Roman"/>
          <w:sz w:val="24"/>
          <w:szCs w:val="24"/>
        </w:rPr>
        <w:t xml:space="preserve"> </w:t>
      </w:r>
      <w:r w:rsidRPr="00BA4A14">
        <w:rPr>
          <w:rFonts w:ascii="Times New Roman" w:hAnsi="Times New Roman" w:cs="Times New Roman"/>
          <w:i/>
          <w:sz w:val="24"/>
          <w:szCs w:val="24"/>
        </w:rPr>
        <w:t>fotografia-objeto</w:t>
      </w:r>
      <w:r>
        <w:rPr>
          <w:rFonts w:ascii="Times New Roman" w:hAnsi="Times New Roman" w:cs="Times New Roman"/>
          <w:sz w:val="24"/>
          <w:szCs w:val="24"/>
        </w:rPr>
        <w:t xml:space="preserve"> é apenas ‘subproduto’ da </w:t>
      </w:r>
      <w:proofErr w:type="gramStart"/>
      <w:r>
        <w:rPr>
          <w:rFonts w:ascii="Times New Roman" w:hAnsi="Times New Roman" w:cs="Times New Roman"/>
          <w:sz w:val="24"/>
          <w:szCs w:val="24"/>
        </w:rPr>
        <w:t>obra</w:t>
      </w:r>
      <w:proofErr w:type="gramEnd"/>
      <w:r>
        <w:rPr>
          <w:rFonts w:ascii="Times New Roman" w:hAnsi="Times New Roman" w:cs="Times New Roman"/>
          <w:sz w:val="24"/>
          <w:szCs w:val="24"/>
        </w:rPr>
        <w:t xml:space="preserve">-processo” (ROUILLÉ, 2009, p. 318). </w:t>
      </w:r>
      <w:r w:rsidR="00A4133A">
        <w:rPr>
          <w:rFonts w:ascii="Times New Roman" w:hAnsi="Times New Roman" w:cs="Times New Roman"/>
          <w:sz w:val="24"/>
          <w:szCs w:val="24"/>
        </w:rPr>
        <w:t xml:space="preserve">É o caso da </w:t>
      </w:r>
      <w:proofErr w:type="gramStart"/>
      <w:r w:rsidR="00A4133A">
        <w:rPr>
          <w:rFonts w:ascii="Times New Roman" w:hAnsi="Times New Roman" w:cs="Times New Roman"/>
          <w:sz w:val="24"/>
          <w:szCs w:val="24"/>
        </w:rPr>
        <w:t>performance</w:t>
      </w:r>
      <w:proofErr w:type="gramEnd"/>
      <w:r w:rsidR="00A4133A">
        <w:rPr>
          <w:rFonts w:ascii="Times New Roman" w:hAnsi="Times New Roman" w:cs="Times New Roman"/>
          <w:sz w:val="24"/>
          <w:szCs w:val="24"/>
        </w:rPr>
        <w:t xml:space="preserve"> </w:t>
      </w:r>
      <w:r w:rsidR="00A4133A" w:rsidRPr="00F947A7">
        <w:rPr>
          <w:rFonts w:ascii="Times New Roman" w:hAnsi="Times New Roman" w:cs="Times New Roman"/>
          <w:i/>
          <w:sz w:val="24"/>
          <w:szCs w:val="24"/>
        </w:rPr>
        <w:t>His Self Portrait as a Fountain</w:t>
      </w:r>
      <w:r w:rsidR="00A4133A" w:rsidRPr="00A4133A">
        <w:rPr>
          <w:rFonts w:ascii="Times New Roman" w:hAnsi="Times New Roman" w:cs="Times New Roman"/>
          <w:sz w:val="24"/>
          <w:szCs w:val="24"/>
        </w:rPr>
        <w:t xml:space="preserve"> (1966)</w:t>
      </w:r>
      <w:r w:rsidR="00A4133A">
        <w:rPr>
          <w:rFonts w:ascii="Times New Roman" w:hAnsi="Times New Roman" w:cs="Times New Roman"/>
          <w:sz w:val="24"/>
          <w:szCs w:val="24"/>
        </w:rPr>
        <w:t>, de Bruce Naum, no qual o artista faz uma referência à obr</w:t>
      </w:r>
      <w:r w:rsidR="00F947A7">
        <w:rPr>
          <w:rFonts w:ascii="Times New Roman" w:hAnsi="Times New Roman" w:cs="Times New Roman"/>
          <w:sz w:val="24"/>
          <w:szCs w:val="24"/>
        </w:rPr>
        <w:t>a de Duchamp</w:t>
      </w:r>
      <w:r w:rsidR="008806B5">
        <w:rPr>
          <w:rFonts w:ascii="Times New Roman" w:hAnsi="Times New Roman" w:cs="Times New Roman"/>
          <w:sz w:val="24"/>
          <w:szCs w:val="24"/>
        </w:rPr>
        <w:t xml:space="preserve">, ou ainda em </w:t>
      </w:r>
      <w:r w:rsidR="008806B5">
        <w:rPr>
          <w:rFonts w:ascii="Times New Roman" w:hAnsi="Times New Roman" w:cs="Times New Roman"/>
          <w:i/>
          <w:sz w:val="24"/>
          <w:szCs w:val="24"/>
        </w:rPr>
        <w:t>Making Faces</w:t>
      </w:r>
      <w:r w:rsidR="008806B5">
        <w:rPr>
          <w:rFonts w:ascii="Times New Roman" w:hAnsi="Times New Roman" w:cs="Times New Roman"/>
          <w:sz w:val="24"/>
          <w:szCs w:val="24"/>
        </w:rPr>
        <w:t xml:space="preserve"> (1970), em que ele realiza um estudo fotográfico manipulando o rosto, distorcendo a noção de autorretrato</w:t>
      </w:r>
      <w:r w:rsidR="00F947A7">
        <w:rPr>
          <w:rFonts w:ascii="Times New Roman" w:hAnsi="Times New Roman" w:cs="Times New Roman"/>
          <w:sz w:val="24"/>
          <w:szCs w:val="24"/>
        </w:rPr>
        <w:t>.</w:t>
      </w:r>
    </w:p>
    <w:p w:rsidR="00A4133A" w:rsidRDefault="00A4133A" w:rsidP="000E3150">
      <w:pPr>
        <w:pStyle w:val="Padro"/>
        <w:spacing w:after="0" w:line="360" w:lineRule="auto"/>
        <w:jc w:val="both"/>
        <w:rPr>
          <w:rFonts w:ascii="Times New Roman" w:hAnsi="Times New Roman" w:cs="Times New Roman"/>
          <w:sz w:val="24"/>
          <w:szCs w:val="24"/>
        </w:rPr>
      </w:pPr>
    </w:p>
    <w:p w:rsidR="00A4133A" w:rsidRDefault="00F947A7" w:rsidP="00F947A7">
      <w:pPr>
        <w:pStyle w:val="Padro"/>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352675" cy="1943100"/>
            <wp:effectExtent l="19050" t="0" r="9525" b="0"/>
            <wp:docPr id="121" name="Imagem 120" descr="emaranhado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ranhado site.jpg"/>
                    <pic:cNvPicPr/>
                  </pic:nvPicPr>
                  <pic:blipFill>
                    <a:blip r:embed="rId40" cstate="print"/>
                    <a:stretch>
                      <a:fillRect/>
                    </a:stretch>
                  </pic:blipFill>
                  <pic:spPr>
                    <a:xfrm>
                      <a:off x="0" y="0"/>
                      <a:ext cx="2352675" cy="1943100"/>
                    </a:xfrm>
                    <a:prstGeom prst="rect">
                      <a:avLst/>
                    </a:prstGeom>
                  </pic:spPr>
                </pic:pic>
              </a:graphicData>
            </a:graphic>
          </wp:inline>
        </w:drawing>
      </w:r>
    </w:p>
    <w:p w:rsidR="00F947A7" w:rsidRDefault="00F947A7" w:rsidP="00F947A7">
      <w:pPr>
        <w:pStyle w:val="Padro"/>
        <w:spacing w:after="0" w:line="360" w:lineRule="auto"/>
        <w:jc w:val="center"/>
        <w:rPr>
          <w:rFonts w:ascii="Times New Roman" w:hAnsi="Times New Roman" w:cs="Times New Roman"/>
          <w:sz w:val="24"/>
          <w:szCs w:val="24"/>
        </w:rPr>
      </w:pPr>
      <w:r w:rsidRPr="00F947A7">
        <w:rPr>
          <w:rFonts w:ascii="Times New Roman" w:hAnsi="Times New Roman" w:cs="Times New Roman"/>
          <w:i/>
          <w:sz w:val="24"/>
          <w:szCs w:val="24"/>
        </w:rPr>
        <w:t>His Self Portrait as a Fountain</w:t>
      </w:r>
      <w:r w:rsidRPr="00A4133A">
        <w:rPr>
          <w:rFonts w:ascii="Times New Roman" w:hAnsi="Times New Roman" w:cs="Times New Roman"/>
          <w:sz w:val="24"/>
          <w:szCs w:val="24"/>
        </w:rPr>
        <w:t xml:space="preserve"> (1966)</w:t>
      </w:r>
      <w:r>
        <w:rPr>
          <w:rFonts w:ascii="Times New Roman" w:hAnsi="Times New Roman" w:cs="Times New Roman"/>
          <w:sz w:val="24"/>
          <w:szCs w:val="24"/>
        </w:rPr>
        <w:t xml:space="preserve">, Bruce </w:t>
      </w:r>
      <w:proofErr w:type="gramStart"/>
      <w:r>
        <w:rPr>
          <w:rFonts w:ascii="Times New Roman" w:hAnsi="Times New Roman" w:cs="Times New Roman"/>
          <w:sz w:val="24"/>
          <w:szCs w:val="24"/>
        </w:rPr>
        <w:t>Naum</w:t>
      </w:r>
      <w:proofErr w:type="gramEnd"/>
    </w:p>
    <w:p w:rsidR="00270869" w:rsidRDefault="00270869" w:rsidP="00F947A7">
      <w:pPr>
        <w:pStyle w:val="Padro"/>
        <w:spacing w:after="0" w:line="360" w:lineRule="auto"/>
        <w:jc w:val="center"/>
        <w:rPr>
          <w:rFonts w:ascii="Times New Roman" w:hAnsi="Times New Roman" w:cs="Times New Roman"/>
          <w:sz w:val="24"/>
          <w:szCs w:val="24"/>
        </w:rPr>
      </w:pPr>
    </w:p>
    <w:p w:rsidR="00F947A7" w:rsidRDefault="00F947A7" w:rsidP="000E3150">
      <w:pPr>
        <w:pStyle w:val="Padro"/>
        <w:spacing w:after="0" w:line="360" w:lineRule="auto"/>
        <w:jc w:val="both"/>
        <w:rPr>
          <w:rFonts w:ascii="Times New Roman" w:hAnsi="Times New Roman" w:cs="Times New Roman"/>
          <w:sz w:val="24"/>
          <w:szCs w:val="24"/>
        </w:rPr>
      </w:pPr>
    </w:p>
    <w:p w:rsidR="008806B5" w:rsidRDefault="008806B5" w:rsidP="000E3150">
      <w:pPr>
        <w:pStyle w:val="Padro"/>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154806" cy="2150246"/>
            <wp:effectExtent l="19050" t="0" r="0" b="0"/>
            <wp:docPr id="122" name="Imagem 121" descr="bru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ce.jpg"/>
                    <pic:cNvPicPr/>
                  </pic:nvPicPr>
                  <pic:blipFill>
                    <a:blip r:embed="rId41" cstate="print"/>
                    <a:stretch>
                      <a:fillRect/>
                    </a:stretch>
                  </pic:blipFill>
                  <pic:spPr>
                    <a:xfrm>
                      <a:off x="0" y="0"/>
                      <a:ext cx="2157989" cy="2153422"/>
                    </a:xfrm>
                    <a:prstGeom prst="rect">
                      <a:avLst/>
                    </a:prstGeom>
                  </pic:spPr>
                </pic:pic>
              </a:graphicData>
            </a:graphic>
          </wp:inline>
        </w:drawing>
      </w:r>
      <w:r>
        <w:rPr>
          <w:rFonts w:ascii="Times New Roman" w:hAnsi="Times New Roman" w:cs="Times New Roman"/>
          <w:noProof/>
          <w:sz w:val="24"/>
          <w:szCs w:val="24"/>
          <w:lang w:eastAsia="pt-BR"/>
        </w:rPr>
        <w:drawing>
          <wp:inline distT="0" distB="0" distL="0" distR="0">
            <wp:extent cx="2500556" cy="2147977"/>
            <wp:effectExtent l="19050" t="0" r="0" b="0"/>
            <wp:docPr id="123" name="Imagem 122" descr="brucenauman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cenauman6 (1).jpg"/>
                    <pic:cNvPicPr/>
                  </pic:nvPicPr>
                  <pic:blipFill>
                    <a:blip r:embed="rId42" cstate="print"/>
                    <a:stretch>
                      <a:fillRect/>
                    </a:stretch>
                  </pic:blipFill>
                  <pic:spPr>
                    <a:xfrm>
                      <a:off x="0" y="0"/>
                      <a:ext cx="2500911" cy="2148282"/>
                    </a:xfrm>
                    <a:prstGeom prst="rect">
                      <a:avLst/>
                    </a:prstGeom>
                  </pic:spPr>
                </pic:pic>
              </a:graphicData>
            </a:graphic>
          </wp:inline>
        </w:drawing>
      </w:r>
    </w:p>
    <w:p w:rsidR="008806B5" w:rsidRDefault="008806B5" w:rsidP="000E3150">
      <w:pPr>
        <w:pStyle w:val="Padro"/>
        <w:spacing w:after="0" w:line="360" w:lineRule="auto"/>
        <w:jc w:val="both"/>
        <w:rPr>
          <w:rFonts w:ascii="Times New Roman" w:hAnsi="Times New Roman" w:cs="Times New Roman"/>
          <w:sz w:val="24"/>
          <w:szCs w:val="24"/>
        </w:rPr>
      </w:pPr>
    </w:p>
    <w:p w:rsidR="008806B5" w:rsidRDefault="008806B5" w:rsidP="008806B5">
      <w:pPr>
        <w:pStyle w:val="Padro"/>
        <w:spacing w:after="0" w:line="360" w:lineRule="auto"/>
        <w:jc w:val="center"/>
        <w:rPr>
          <w:rFonts w:ascii="Times New Roman" w:hAnsi="Times New Roman" w:cs="Times New Roman"/>
          <w:sz w:val="24"/>
          <w:szCs w:val="24"/>
        </w:rPr>
      </w:pPr>
      <w:r>
        <w:rPr>
          <w:rFonts w:ascii="Times New Roman" w:hAnsi="Times New Roman" w:cs="Times New Roman"/>
          <w:i/>
          <w:sz w:val="24"/>
          <w:szCs w:val="24"/>
        </w:rPr>
        <w:t>Making Faces</w:t>
      </w:r>
      <w:r>
        <w:rPr>
          <w:rFonts w:ascii="Times New Roman" w:hAnsi="Times New Roman" w:cs="Times New Roman"/>
          <w:sz w:val="24"/>
          <w:szCs w:val="24"/>
        </w:rPr>
        <w:t xml:space="preserve"> (1970), Bruce </w:t>
      </w:r>
      <w:proofErr w:type="gramStart"/>
      <w:r>
        <w:rPr>
          <w:rFonts w:ascii="Times New Roman" w:hAnsi="Times New Roman" w:cs="Times New Roman"/>
          <w:sz w:val="24"/>
          <w:szCs w:val="24"/>
        </w:rPr>
        <w:t>Naum</w:t>
      </w:r>
      <w:proofErr w:type="gramEnd"/>
    </w:p>
    <w:p w:rsidR="008806B5" w:rsidRDefault="008806B5" w:rsidP="000E3150">
      <w:pPr>
        <w:pStyle w:val="Padro"/>
        <w:spacing w:after="0" w:line="360" w:lineRule="auto"/>
        <w:jc w:val="both"/>
        <w:rPr>
          <w:rFonts w:ascii="Times New Roman" w:hAnsi="Times New Roman" w:cs="Times New Roman"/>
          <w:sz w:val="24"/>
          <w:szCs w:val="24"/>
        </w:rPr>
      </w:pPr>
    </w:p>
    <w:p w:rsidR="000E3150" w:rsidRDefault="000E3150" w:rsidP="000E3150">
      <w:pPr>
        <w:pStyle w:val="Padro"/>
        <w:spacing w:after="0" w:line="360" w:lineRule="auto"/>
        <w:jc w:val="both"/>
      </w:pPr>
      <w:r>
        <w:rPr>
          <w:rFonts w:ascii="Times New Roman" w:hAnsi="Times New Roman" w:cs="Times New Roman"/>
          <w:sz w:val="24"/>
          <w:szCs w:val="24"/>
        </w:rPr>
        <w:t>A escolha de</w:t>
      </w:r>
      <w:r w:rsidR="00A4133A">
        <w:rPr>
          <w:rFonts w:ascii="Times New Roman" w:hAnsi="Times New Roman" w:cs="Times New Roman"/>
          <w:sz w:val="24"/>
          <w:szCs w:val="24"/>
        </w:rPr>
        <w:t>s</w:t>
      </w:r>
      <w:r>
        <w:rPr>
          <w:rFonts w:ascii="Times New Roman" w:hAnsi="Times New Roman" w:cs="Times New Roman"/>
          <w:sz w:val="24"/>
          <w:szCs w:val="24"/>
        </w:rPr>
        <w:t>s</w:t>
      </w:r>
      <w:r w:rsidR="00A4133A">
        <w:rPr>
          <w:rFonts w:ascii="Times New Roman" w:hAnsi="Times New Roman" w:cs="Times New Roman"/>
          <w:sz w:val="24"/>
          <w:szCs w:val="24"/>
        </w:rPr>
        <w:t>es</w:t>
      </w:r>
      <w:r>
        <w:rPr>
          <w:rFonts w:ascii="Times New Roman" w:hAnsi="Times New Roman" w:cs="Times New Roman"/>
          <w:sz w:val="24"/>
          <w:szCs w:val="24"/>
        </w:rPr>
        <w:t xml:space="preserve"> artistas pela fotografia, em recusa ao vídeo, se deu pela compreensão de que a foto é um fragmento da </w:t>
      </w:r>
      <w:proofErr w:type="gramStart"/>
      <w:r>
        <w:rPr>
          <w:rFonts w:ascii="Times New Roman" w:hAnsi="Times New Roman" w:cs="Times New Roman"/>
          <w:sz w:val="24"/>
          <w:szCs w:val="24"/>
        </w:rPr>
        <w:t>performance</w:t>
      </w:r>
      <w:proofErr w:type="gramEnd"/>
      <w:r>
        <w:rPr>
          <w:rFonts w:ascii="Times New Roman" w:hAnsi="Times New Roman" w:cs="Times New Roman"/>
          <w:sz w:val="24"/>
          <w:szCs w:val="24"/>
        </w:rPr>
        <w:t>, uma referência a ela, enquanto que o vídeo poderia pretender abarcar a ação artística</w:t>
      </w:r>
      <w:r>
        <w:rPr>
          <w:rFonts w:ascii="Times New Roman" w:hAnsi="Times New Roman" w:cs="Times New Roman"/>
          <w:i/>
          <w:sz w:val="24"/>
          <w:szCs w:val="24"/>
        </w:rPr>
        <w:t xml:space="preserve"> </w:t>
      </w:r>
      <w:r>
        <w:rPr>
          <w:rFonts w:ascii="Times New Roman" w:hAnsi="Times New Roman" w:cs="Times New Roman"/>
          <w:sz w:val="24"/>
          <w:szCs w:val="24"/>
        </w:rPr>
        <w:t xml:space="preserve">como um todo. A fotografia entra nas galerias então como materialização dessa arte efêmera, ou o que Rouillé (2009) chama </w:t>
      </w:r>
      <w:r>
        <w:rPr>
          <w:rFonts w:ascii="Times New Roman" w:hAnsi="Times New Roman" w:cs="Times New Roman"/>
          <w:sz w:val="24"/>
          <w:szCs w:val="24"/>
        </w:rPr>
        <w:lastRenderedPageBreak/>
        <w:t xml:space="preserve">de </w:t>
      </w:r>
      <w:r>
        <w:rPr>
          <w:rFonts w:ascii="Times New Roman" w:hAnsi="Times New Roman" w:cs="Times New Roman"/>
          <w:i/>
          <w:sz w:val="24"/>
          <w:szCs w:val="24"/>
        </w:rPr>
        <w:t>vetor</w:t>
      </w:r>
      <w:r>
        <w:rPr>
          <w:rFonts w:ascii="Times New Roman" w:hAnsi="Times New Roman" w:cs="Times New Roman"/>
          <w:sz w:val="24"/>
          <w:szCs w:val="24"/>
        </w:rPr>
        <w:t xml:space="preserve">, ligando o momento passageiro da </w:t>
      </w:r>
      <w:proofErr w:type="gramStart"/>
      <w:r>
        <w:rPr>
          <w:rFonts w:ascii="Times New Roman" w:hAnsi="Times New Roman" w:cs="Times New Roman"/>
          <w:sz w:val="24"/>
          <w:szCs w:val="24"/>
        </w:rPr>
        <w:t>performance</w:t>
      </w:r>
      <w:proofErr w:type="gramEnd"/>
      <w:r>
        <w:rPr>
          <w:rFonts w:ascii="Times New Roman" w:hAnsi="Times New Roman" w:cs="Times New Roman"/>
          <w:sz w:val="24"/>
          <w:szCs w:val="24"/>
        </w:rPr>
        <w:t xml:space="preserve"> à continuidade da galeria, possibilitando a comercialização das obras. Nes</w:t>
      </w:r>
      <w:r w:rsidR="00F85298">
        <w:rPr>
          <w:rFonts w:ascii="Times New Roman" w:hAnsi="Times New Roman" w:cs="Times New Roman"/>
          <w:sz w:val="24"/>
          <w:szCs w:val="24"/>
        </w:rPr>
        <w:t>t</w:t>
      </w:r>
      <w:r>
        <w:rPr>
          <w:rFonts w:ascii="Times New Roman" w:hAnsi="Times New Roman" w:cs="Times New Roman"/>
          <w:sz w:val="24"/>
          <w:szCs w:val="24"/>
        </w:rPr>
        <w:t xml:space="preserve">e </w:t>
      </w:r>
      <w:r w:rsidR="00F85298">
        <w:rPr>
          <w:rFonts w:ascii="Times New Roman" w:hAnsi="Times New Roman" w:cs="Times New Roman"/>
          <w:sz w:val="24"/>
          <w:szCs w:val="24"/>
        </w:rPr>
        <w:t>ensai</w:t>
      </w:r>
      <w:r>
        <w:rPr>
          <w:rFonts w:ascii="Times New Roman" w:hAnsi="Times New Roman" w:cs="Times New Roman"/>
          <w:sz w:val="24"/>
          <w:szCs w:val="24"/>
        </w:rPr>
        <w:t>o</w:t>
      </w:r>
      <w:r w:rsidR="006C6E38">
        <w:rPr>
          <w:rFonts w:ascii="Times New Roman" w:hAnsi="Times New Roman" w:cs="Times New Roman"/>
          <w:sz w:val="24"/>
          <w:szCs w:val="24"/>
        </w:rPr>
        <w:t xml:space="preserve"> em questão</w:t>
      </w:r>
      <w:r>
        <w:rPr>
          <w:rFonts w:ascii="Times New Roman" w:hAnsi="Times New Roman" w:cs="Times New Roman"/>
          <w:sz w:val="24"/>
          <w:szCs w:val="24"/>
        </w:rPr>
        <w:t xml:space="preserve">, no entanto, apesar de também se propor uma interseção entre fotografia e corpo, não foi realizado um registro das improvisações, mas a construção de paisagens corporais, bem como a investigação de </w:t>
      </w:r>
      <w:r w:rsidR="00D43C4E">
        <w:rPr>
          <w:rFonts w:ascii="Times New Roman" w:hAnsi="Times New Roman" w:cs="Times New Roman"/>
          <w:sz w:val="24"/>
          <w:szCs w:val="24"/>
        </w:rPr>
        <w:t xml:space="preserve">novas </w:t>
      </w:r>
      <w:r>
        <w:rPr>
          <w:rFonts w:ascii="Times New Roman" w:hAnsi="Times New Roman" w:cs="Times New Roman"/>
          <w:sz w:val="24"/>
          <w:szCs w:val="24"/>
        </w:rPr>
        <w:t>visibilidades da plasticidade do tempo expressa no corpo, explorando, assim, as especificidades técnicas e estéticas da linguagem fotográfica.</w:t>
      </w:r>
    </w:p>
    <w:p w:rsidR="000E3150" w:rsidRDefault="000E3150">
      <w:pPr>
        <w:pStyle w:val="Padro"/>
        <w:spacing w:after="0" w:line="360" w:lineRule="auto"/>
        <w:jc w:val="both"/>
      </w:pPr>
    </w:p>
    <w:p w:rsidR="000E3150" w:rsidRDefault="000E3150" w:rsidP="000E3150">
      <w:pPr>
        <w:pStyle w:val="Padro"/>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É na década de 1970 que a teoria sobre fotografia volta-se para noção de que fotos podem ser compreendidas como significação cultural e processos de codificação (COTTON, 2013). </w:t>
      </w:r>
      <w:r w:rsidR="00F12D09">
        <w:rPr>
          <w:rFonts w:ascii="Times New Roman" w:hAnsi="Times New Roman" w:cs="Times New Roman"/>
          <w:sz w:val="24"/>
          <w:szCs w:val="24"/>
        </w:rPr>
        <w:t>Nesse momento, ainda não são os artista</w:t>
      </w:r>
      <w:r w:rsidR="00EE40FA">
        <w:rPr>
          <w:rFonts w:ascii="Times New Roman" w:hAnsi="Times New Roman" w:cs="Times New Roman"/>
          <w:sz w:val="24"/>
          <w:szCs w:val="24"/>
        </w:rPr>
        <w:t>s</w:t>
      </w:r>
      <w:r w:rsidR="00F12D09">
        <w:rPr>
          <w:rFonts w:ascii="Times New Roman" w:hAnsi="Times New Roman" w:cs="Times New Roman"/>
          <w:sz w:val="24"/>
          <w:szCs w:val="24"/>
        </w:rPr>
        <w:t xml:space="preserve"> que têm o domínio técnic</w:t>
      </w:r>
      <w:r w:rsidR="00412F6D">
        <w:rPr>
          <w:rFonts w:ascii="Times New Roman" w:hAnsi="Times New Roman" w:cs="Times New Roman"/>
          <w:sz w:val="24"/>
          <w:szCs w:val="24"/>
        </w:rPr>
        <w:t>o</w:t>
      </w:r>
      <w:r w:rsidR="00F12D09">
        <w:rPr>
          <w:rFonts w:ascii="Times New Roman" w:hAnsi="Times New Roman" w:cs="Times New Roman"/>
          <w:sz w:val="24"/>
          <w:szCs w:val="24"/>
        </w:rPr>
        <w:t>, e as fotos eram realizadas por outr</w:t>
      </w:r>
      <w:r w:rsidR="00412F6D">
        <w:rPr>
          <w:rFonts w:ascii="Times New Roman" w:hAnsi="Times New Roman" w:cs="Times New Roman"/>
          <w:sz w:val="24"/>
          <w:szCs w:val="24"/>
        </w:rPr>
        <w:t>a</w:t>
      </w:r>
      <w:r w:rsidR="00F12D09">
        <w:rPr>
          <w:rFonts w:ascii="Times New Roman" w:hAnsi="Times New Roman" w:cs="Times New Roman"/>
          <w:sz w:val="24"/>
          <w:szCs w:val="24"/>
        </w:rPr>
        <w:t>s</w:t>
      </w:r>
      <w:r w:rsidR="00412F6D">
        <w:rPr>
          <w:rFonts w:ascii="Times New Roman" w:hAnsi="Times New Roman" w:cs="Times New Roman"/>
          <w:sz w:val="24"/>
          <w:szCs w:val="24"/>
        </w:rPr>
        <w:t xml:space="preserve"> pessoas</w:t>
      </w:r>
      <w:r w:rsidR="00F12D09">
        <w:rPr>
          <w:rFonts w:ascii="Times New Roman" w:hAnsi="Times New Roman" w:cs="Times New Roman"/>
          <w:sz w:val="24"/>
          <w:szCs w:val="24"/>
        </w:rPr>
        <w:t xml:space="preserve">. </w:t>
      </w:r>
      <w:r w:rsidR="00542547">
        <w:rPr>
          <w:rFonts w:ascii="Times New Roman" w:hAnsi="Times New Roman" w:cs="Times New Roman"/>
          <w:sz w:val="24"/>
          <w:szCs w:val="24"/>
        </w:rPr>
        <w:t xml:space="preserve">Marina Abramovic, por exemplo, </w:t>
      </w:r>
      <w:r w:rsidR="00715D1C">
        <w:rPr>
          <w:rFonts w:ascii="Times New Roman" w:hAnsi="Times New Roman" w:cs="Times New Roman"/>
          <w:sz w:val="24"/>
          <w:szCs w:val="24"/>
        </w:rPr>
        <w:t>utiliza a fotografia para registrar suas performances e transformar o efêmero em obra</w:t>
      </w:r>
      <w:r w:rsidR="00AB69EE">
        <w:rPr>
          <w:rFonts w:ascii="Times New Roman" w:hAnsi="Times New Roman" w:cs="Times New Roman"/>
          <w:sz w:val="24"/>
          <w:szCs w:val="24"/>
        </w:rPr>
        <w:t xml:space="preserve">. </w:t>
      </w:r>
      <w:r w:rsidR="00BF5EFD">
        <w:rPr>
          <w:rFonts w:ascii="Times New Roman" w:hAnsi="Times New Roman" w:cs="Times New Roman"/>
          <w:sz w:val="24"/>
          <w:szCs w:val="24"/>
          <w:shd w:val="clear" w:color="auto" w:fill="FFFFFF"/>
        </w:rPr>
        <w:t>Ana Mendieta</w:t>
      </w:r>
      <w:r w:rsidR="00BF5EFD">
        <w:rPr>
          <w:rStyle w:val="ncoradenotaderodap"/>
        </w:rPr>
        <w:footnoteReference w:id="6"/>
      </w:r>
      <w:r w:rsidR="00BF5EFD">
        <w:rPr>
          <w:rFonts w:ascii="Times New Roman" w:hAnsi="Times New Roman" w:cs="Times New Roman"/>
          <w:sz w:val="24"/>
          <w:szCs w:val="24"/>
          <w:shd w:val="clear" w:color="auto" w:fill="FFFFFF"/>
        </w:rPr>
        <w:t xml:space="preserve">, por sua vez, em </w:t>
      </w:r>
      <w:r w:rsidR="00BF5EFD">
        <w:rPr>
          <w:rFonts w:ascii="Times New Roman" w:hAnsi="Times New Roman" w:cs="Times New Roman"/>
          <w:i/>
          <w:sz w:val="24"/>
          <w:szCs w:val="24"/>
          <w:shd w:val="clear" w:color="auto" w:fill="FFFFFF"/>
        </w:rPr>
        <w:t>Glass on Body</w:t>
      </w:r>
      <w:r w:rsidR="00BF5EFD">
        <w:rPr>
          <w:rFonts w:ascii="Times New Roman" w:hAnsi="Times New Roman" w:cs="Times New Roman"/>
          <w:sz w:val="24"/>
          <w:szCs w:val="24"/>
          <w:shd w:val="clear" w:color="auto" w:fill="FFFFFF"/>
        </w:rPr>
        <w:t xml:space="preserve"> (1972), distorce seu rosto e seu corpo comprimindo-o contra o vidro, construindo formas que, pelo caráter feminista de suas obras, parecem discutir o modelo estético da mulher. Nessa série, o corpo é um material escultural.</w:t>
      </w:r>
    </w:p>
    <w:p w:rsidR="00270869" w:rsidRDefault="00270869" w:rsidP="000E3150">
      <w:pPr>
        <w:pStyle w:val="Padro"/>
        <w:spacing w:after="0" w:line="360" w:lineRule="auto"/>
        <w:jc w:val="both"/>
        <w:rPr>
          <w:rFonts w:ascii="Times New Roman" w:hAnsi="Times New Roman" w:cs="Times New Roman"/>
          <w:sz w:val="24"/>
          <w:szCs w:val="24"/>
          <w:shd w:val="clear" w:color="auto" w:fill="FFFFFF"/>
        </w:rPr>
      </w:pPr>
    </w:p>
    <w:p w:rsidR="00270869" w:rsidRDefault="00270869" w:rsidP="000E3150">
      <w:pPr>
        <w:pStyle w:val="Padro"/>
        <w:spacing w:after="0" w:line="360" w:lineRule="auto"/>
        <w:jc w:val="both"/>
      </w:pPr>
    </w:p>
    <w:p w:rsidR="000E3150" w:rsidRDefault="000E3150">
      <w:pPr>
        <w:pStyle w:val="Padro"/>
        <w:spacing w:after="0" w:line="360" w:lineRule="auto"/>
        <w:jc w:val="both"/>
        <w:rPr>
          <w:rFonts w:ascii="Times New Roman" w:hAnsi="Times New Roman" w:cs="Times New Roman"/>
          <w:sz w:val="24"/>
          <w:szCs w:val="24"/>
        </w:rPr>
      </w:pPr>
    </w:p>
    <w:p w:rsidR="00715D1C" w:rsidRDefault="00715D1C" w:rsidP="00715D1C">
      <w:pPr>
        <w:pStyle w:val="Padro"/>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862173" cy="1907330"/>
            <wp:effectExtent l="19050" t="0" r="0" b="0"/>
            <wp:docPr id="145" name="Imagem 144" descr="marina-abramovic-aaa-aaa-1978-courtesy-the-artist-and-lis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a-abramovic-aaa-aaa-1978-courtesy-the-artist-and-lisson-gallery.jpg"/>
                    <pic:cNvPicPr/>
                  </pic:nvPicPr>
                  <pic:blipFill>
                    <a:blip r:embed="rId43" cstate="print"/>
                    <a:stretch>
                      <a:fillRect/>
                    </a:stretch>
                  </pic:blipFill>
                  <pic:spPr>
                    <a:xfrm>
                      <a:off x="0" y="0"/>
                      <a:ext cx="2863231" cy="1908035"/>
                    </a:xfrm>
                    <a:prstGeom prst="rect">
                      <a:avLst/>
                    </a:prstGeom>
                  </pic:spPr>
                </pic:pic>
              </a:graphicData>
            </a:graphic>
          </wp:inline>
        </w:drawing>
      </w:r>
    </w:p>
    <w:p w:rsidR="00715D1C" w:rsidRDefault="00715D1C" w:rsidP="00715D1C">
      <w:pPr>
        <w:pStyle w:val="Padro"/>
        <w:spacing w:after="0" w:line="360" w:lineRule="auto"/>
        <w:jc w:val="center"/>
        <w:rPr>
          <w:rFonts w:ascii="Times New Roman" w:hAnsi="Times New Roman" w:cs="Times New Roman"/>
          <w:sz w:val="24"/>
          <w:szCs w:val="24"/>
        </w:rPr>
      </w:pPr>
      <w:r w:rsidRPr="00715D1C">
        <w:rPr>
          <w:rFonts w:ascii="Times New Roman" w:hAnsi="Times New Roman" w:cs="Times New Roman"/>
          <w:i/>
          <w:sz w:val="24"/>
          <w:szCs w:val="24"/>
        </w:rPr>
        <w:t>Aaa-aaa</w:t>
      </w:r>
      <w:r>
        <w:rPr>
          <w:rFonts w:ascii="Times New Roman" w:hAnsi="Times New Roman" w:cs="Times New Roman"/>
          <w:sz w:val="24"/>
          <w:szCs w:val="24"/>
        </w:rPr>
        <w:t xml:space="preserve"> (1978), M</w:t>
      </w:r>
      <w:r w:rsidRPr="00715D1C">
        <w:rPr>
          <w:rFonts w:ascii="Times New Roman" w:hAnsi="Times New Roman" w:cs="Times New Roman"/>
          <w:sz w:val="24"/>
          <w:szCs w:val="24"/>
        </w:rPr>
        <w:t>arina</w:t>
      </w:r>
      <w:r>
        <w:rPr>
          <w:rFonts w:ascii="Times New Roman" w:hAnsi="Times New Roman" w:cs="Times New Roman"/>
          <w:sz w:val="24"/>
          <w:szCs w:val="24"/>
        </w:rPr>
        <w:t xml:space="preserve"> A</w:t>
      </w:r>
      <w:r w:rsidRPr="00715D1C">
        <w:rPr>
          <w:rFonts w:ascii="Times New Roman" w:hAnsi="Times New Roman" w:cs="Times New Roman"/>
          <w:sz w:val="24"/>
          <w:szCs w:val="24"/>
        </w:rPr>
        <w:t>bramovic</w:t>
      </w:r>
      <w:r>
        <w:rPr>
          <w:rFonts w:ascii="Times New Roman" w:hAnsi="Times New Roman" w:cs="Times New Roman"/>
          <w:sz w:val="24"/>
          <w:szCs w:val="24"/>
        </w:rPr>
        <w:t xml:space="preserve"> e </w:t>
      </w:r>
      <w:proofErr w:type="gramStart"/>
      <w:r>
        <w:rPr>
          <w:rFonts w:ascii="Times New Roman" w:hAnsi="Times New Roman" w:cs="Times New Roman"/>
          <w:sz w:val="24"/>
          <w:szCs w:val="24"/>
        </w:rPr>
        <w:t>Ulay</w:t>
      </w:r>
      <w:proofErr w:type="gramEnd"/>
    </w:p>
    <w:p w:rsidR="00715D1C" w:rsidRDefault="00715D1C">
      <w:pPr>
        <w:pStyle w:val="Padro"/>
        <w:spacing w:after="0" w:line="360" w:lineRule="auto"/>
        <w:jc w:val="both"/>
        <w:rPr>
          <w:rFonts w:ascii="Times New Roman" w:hAnsi="Times New Roman" w:cs="Times New Roman"/>
          <w:sz w:val="24"/>
          <w:szCs w:val="24"/>
        </w:rPr>
      </w:pPr>
    </w:p>
    <w:p w:rsidR="00630D84" w:rsidRDefault="00630D84" w:rsidP="00630D84">
      <w:pPr>
        <w:pStyle w:val="Padro"/>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1895254" cy="2527540"/>
            <wp:effectExtent l="19050" t="0" r="0" b="0"/>
            <wp:docPr id="146" name="Imagem 145" descr="The emotional reuniting of Ulay and Abram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emotional reuniting of Ulay and Abramović.jpg"/>
                    <pic:cNvPicPr/>
                  </pic:nvPicPr>
                  <pic:blipFill>
                    <a:blip r:embed="rId44" cstate="print"/>
                    <a:stretch>
                      <a:fillRect/>
                    </a:stretch>
                  </pic:blipFill>
                  <pic:spPr>
                    <a:xfrm>
                      <a:off x="0" y="0"/>
                      <a:ext cx="1893553" cy="2525271"/>
                    </a:xfrm>
                    <a:prstGeom prst="rect">
                      <a:avLst/>
                    </a:prstGeom>
                  </pic:spPr>
                </pic:pic>
              </a:graphicData>
            </a:graphic>
          </wp:inline>
        </w:drawing>
      </w:r>
    </w:p>
    <w:p w:rsidR="00630D84" w:rsidRDefault="00630D84">
      <w:pPr>
        <w:pStyle w:val="Padro"/>
        <w:spacing w:after="0" w:line="360" w:lineRule="auto"/>
        <w:jc w:val="both"/>
        <w:rPr>
          <w:rFonts w:ascii="Times New Roman" w:hAnsi="Times New Roman" w:cs="Times New Roman"/>
          <w:sz w:val="24"/>
          <w:szCs w:val="24"/>
        </w:rPr>
      </w:pPr>
    </w:p>
    <w:p w:rsidR="00270869" w:rsidRDefault="00630D84" w:rsidP="00270869">
      <w:pPr>
        <w:pStyle w:val="Padro"/>
        <w:spacing w:after="0" w:line="360" w:lineRule="auto"/>
        <w:jc w:val="center"/>
        <w:rPr>
          <w:rFonts w:ascii="Times New Roman" w:hAnsi="Times New Roman" w:cs="Times New Roman"/>
          <w:sz w:val="24"/>
          <w:szCs w:val="24"/>
        </w:rPr>
      </w:pPr>
      <w:r w:rsidRPr="00630D84">
        <w:rPr>
          <w:rFonts w:ascii="Times New Roman" w:hAnsi="Times New Roman" w:cs="Times New Roman"/>
          <w:i/>
          <w:sz w:val="24"/>
          <w:szCs w:val="24"/>
        </w:rPr>
        <w:t>The Other: Rest Energy</w:t>
      </w:r>
      <w:r w:rsidRPr="00630D84">
        <w:rPr>
          <w:rFonts w:ascii="Times New Roman" w:hAnsi="Times New Roman" w:cs="Times New Roman"/>
          <w:sz w:val="24"/>
          <w:szCs w:val="24"/>
        </w:rPr>
        <w:t xml:space="preserve"> (1980)</w:t>
      </w:r>
      <w:r>
        <w:rPr>
          <w:rFonts w:ascii="Times New Roman" w:hAnsi="Times New Roman" w:cs="Times New Roman"/>
          <w:sz w:val="24"/>
          <w:szCs w:val="24"/>
        </w:rPr>
        <w:t xml:space="preserve">, Marina Abramovic e </w:t>
      </w:r>
      <w:proofErr w:type="gramStart"/>
      <w:r>
        <w:rPr>
          <w:rFonts w:ascii="Times New Roman" w:hAnsi="Times New Roman" w:cs="Times New Roman"/>
          <w:sz w:val="24"/>
          <w:szCs w:val="24"/>
        </w:rPr>
        <w:t>Ulay</w:t>
      </w:r>
      <w:proofErr w:type="gramEnd"/>
    </w:p>
    <w:p w:rsidR="00BF5EFD" w:rsidRDefault="00BF5EFD" w:rsidP="00BF5EFD">
      <w:pPr>
        <w:pStyle w:val="Padro"/>
        <w:spacing w:after="0" w:line="360" w:lineRule="auto"/>
        <w:jc w:val="center"/>
      </w:pPr>
    </w:p>
    <w:p w:rsidR="00BF5EFD" w:rsidRDefault="00BF5EFD" w:rsidP="00BF5EFD">
      <w:pPr>
        <w:pStyle w:val="Padro"/>
        <w:spacing w:after="0" w:line="360" w:lineRule="auto"/>
        <w:jc w:val="center"/>
      </w:pPr>
      <w:r>
        <w:rPr>
          <w:noProof/>
          <w:lang w:eastAsia="pt-BR"/>
        </w:rPr>
        <w:drawing>
          <wp:inline distT="0" distB="0" distL="0" distR="0">
            <wp:extent cx="1941419" cy="1320165"/>
            <wp:effectExtent l="19050" t="0" r="1681" b="0"/>
            <wp:docPr id="153" name="Picture" descr="Jeanne Du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descr="Jeanne Dunning.jpg"/>
                    <pic:cNvPicPr>
                      <a:picLocks noChangeAspect="1" noChangeArrowheads="1"/>
                    </pic:cNvPicPr>
                  </pic:nvPicPr>
                  <pic:blipFill>
                    <a:blip r:embed="rId45" cstate="print"/>
                    <a:stretch>
                      <a:fillRect/>
                    </a:stretch>
                  </pic:blipFill>
                  <pic:spPr bwMode="auto">
                    <a:xfrm>
                      <a:off x="0" y="0"/>
                      <a:ext cx="1941419" cy="1320165"/>
                    </a:xfrm>
                    <a:prstGeom prst="rect">
                      <a:avLst/>
                    </a:prstGeom>
                    <a:noFill/>
                    <a:ln w="9525">
                      <a:noFill/>
                      <a:miter lim="800000"/>
                      <a:headEnd/>
                      <a:tailEnd/>
                    </a:ln>
                  </pic:spPr>
                </pic:pic>
              </a:graphicData>
            </a:graphic>
          </wp:inline>
        </w:drawing>
      </w:r>
      <w:r>
        <w:rPr>
          <w:noProof/>
          <w:lang w:eastAsia="pt-BR"/>
        </w:rPr>
        <w:drawing>
          <wp:inline distT="0" distB="0" distL="0" distR="0">
            <wp:extent cx="1955318" cy="1319841"/>
            <wp:effectExtent l="19050" t="0" r="6832" b="0"/>
            <wp:docPr id="154" name="Picture" descr="Glass-on-Body-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descr="Glass-on-Body-Im.jpg"/>
                    <pic:cNvPicPr>
                      <a:picLocks noChangeAspect="1" noChangeArrowheads="1"/>
                    </pic:cNvPicPr>
                  </pic:nvPicPr>
                  <pic:blipFill>
                    <a:blip r:embed="rId46" cstate="print"/>
                    <a:stretch>
                      <a:fillRect/>
                    </a:stretch>
                  </pic:blipFill>
                  <pic:spPr bwMode="auto">
                    <a:xfrm>
                      <a:off x="0" y="0"/>
                      <a:ext cx="1956138" cy="1320394"/>
                    </a:xfrm>
                    <a:prstGeom prst="rect">
                      <a:avLst/>
                    </a:prstGeom>
                    <a:noFill/>
                    <a:ln w="9525">
                      <a:noFill/>
                      <a:miter lim="800000"/>
                      <a:headEnd/>
                      <a:tailEnd/>
                    </a:ln>
                  </pic:spPr>
                </pic:pic>
              </a:graphicData>
            </a:graphic>
          </wp:inline>
        </w:drawing>
      </w:r>
    </w:p>
    <w:p w:rsidR="00BF5EFD" w:rsidRDefault="00BF5EFD" w:rsidP="00BF5EFD">
      <w:pPr>
        <w:pStyle w:val="Padro"/>
        <w:spacing w:after="0" w:line="360" w:lineRule="auto"/>
        <w:jc w:val="center"/>
      </w:pPr>
      <w:r w:rsidRPr="00BF5EFD">
        <w:rPr>
          <w:rFonts w:ascii="Times New Roman" w:hAnsi="Times New Roman" w:cs="Times New Roman"/>
          <w:i/>
          <w:sz w:val="24"/>
          <w:szCs w:val="24"/>
          <w:shd w:val="clear" w:color="auto" w:fill="FFFFFF"/>
        </w:rPr>
        <w:t>Glass on Body</w:t>
      </w:r>
      <w:r w:rsidRPr="00BF5EFD">
        <w:rPr>
          <w:rFonts w:ascii="Times New Roman" w:hAnsi="Times New Roman" w:cs="Times New Roman"/>
          <w:sz w:val="24"/>
          <w:szCs w:val="24"/>
          <w:shd w:val="clear" w:color="auto" w:fill="FFFFFF"/>
        </w:rPr>
        <w:t xml:space="preserve"> (1972), Ana </w:t>
      </w:r>
      <w:proofErr w:type="gramStart"/>
      <w:r w:rsidRPr="00BF5EFD">
        <w:rPr>
          <w:rFonts w:ascii="Times New Roman" w:hAnsi="Times New Roman" w:cs="Times New Roman"/>
          <w:sz w:val="24"/>
          <w:szCs w:val="24"/>
          <w:shd w:val="clear" w:color="auto" w:fill="FFFFFF"/>
        </w:rPr>
        <w:t>Mendieta</w:t>
      </w:r>
      <w:proofErr w:type="gramEnd"/>
    </w:p>
    <w:p w:rsidR="00630D84" w:rsidRDefault="00630D84">
      <w:pPr>
        <w:pStyle w:val="Padro"/>
        <w:spacing w:after="0" w:line="360" w:lineRule="auto"/>
        <w:jc w:val="both"/>
        <w:rPr>
          <w:rFonts w:ascii="Times New Roman" w:hAnsi="Times New Roman" w:cs="Times New Roman"/>
          <w:sz w:val="24"/>
          <w:szCs w:val="24"/>
        </w:rPr>
      </w:pPr>
    </w:p>
    <w:p w:rsidR="00A73086" w:rsidRDefault="00E46AD3">
      <w:pPr>
        <w:pStyle w:val="Padro"/>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00ED337C">
        <w:rPr>
          <w:rFonts w:ascii="Times New Roman" w:hAnsi="Times New Roman" w:cs="Times New Roman"/>
          <w:sz w:val="24"/>
          <w:szCs w:val="24"/>
        </w:rPr>
        <w:t>m 1980</w:t>
      </w:r>
      <w:r w:rsidR="002B521F">
        <w:rPr>
          <w:rFonts w:ascii="Times New Roman" w:hAnsi="Times New Roman" w:cs="Times New Roman"/>
          <w:sz w:val="24"/>
          <w:szCs w:val="24"/>
        </w:rPr>
        <w:t>,</w:t>
      </w:r>
      <w:r w:rsidR="00ED337C">
        <w:rPr>
          <w:rFonts w:ascii="Times New Roman" w:hAnsi="Times New Roman" w:cs="Times New Roman"/>
          <w:sz w:val="24"/>
          <w:szCs w:val="24"/>
        </w:rPr>
        <w:t xml:space="preserve"> a fotografia torna-se material da arte contemporânea – mudança que, para Rouillé (2009), é da ordem de natureza, pois a fotografia-obj</w:t>
      </w:r>
      <w:r w:rsidR="00ED337C" w:rsidRPr="00BA4A14">
        <w:rPr>
          <w:rFonts w:ascii="Times New Roman" w:hAnsi="Times New Roman" w:cs="Times New Roman"/>
          <w:color w:val="auto"/>
          <w:sz w:val="24"/>
          <w:szCs w:val="24"/>
        </w:rPr>
        <w:t xml:space="preserve">eto não explorava as especificidades da fotografia, enquanto que a </w:t>
      </w:r>
      <w:r w:rsidR="00ED337C" w:rsidRPr="00BA4A14">
        <w:rPr>
          <w:rFonts w:ascii="Times New Roman" w:hAnsi="Times New Roman" w:cs="Times New Roman"/>
          <w:i/>
          <w:color w:val="auto"/>
          <w:sz w:val="24"/>
          <w:szCs w:val="24"/>
        </w:rPr>
        <w:t>fotografia</w:t>
      </w:r>
      <w:r w:rsidR="00BA4A14" w:rsidRPr="00BA4A14">
        <w:rPr>
          <w:rFonts w:ascii="Times New Roman" w:hAnsi="Times New Roman" w:cs="Times New Roman"/>
          <w:i/>
          <w:color w:val="auto"/>
          <w:sz w:val="24"/>
          <w:szCs w:val="24"/>
        </w:rPr>
        <w:t>-</w:t>
      </w:r>
      <w:r w:rsidR="00ED337C" w:rsidRPr="00BA4A14">
        <w:rPr>
          <w:rFonts w:ascii="Times New Roman" w:hAnsi="Times New Roman" w:cs="Times New Roman"/>
          <w:i/>
          <w:color w:val="auto"/>
          <w:sz w:val="24"/>
          <w:szCs w:val="24"/>
        </w:rPr>
        <w:t>material</w:t>
      </w:r>
      <w:r w:rsidR="00ED337C" w:rsidRPr="00BA4A14">
        <w:rPr>
          <w:rFonts w:ascii="Times New Roman" w:hAnsi="Times New Roman" w:cs="Times New Roman"/>
          <w:color w:val="auto"/>
          <w:sz w:val="24"/>
          <w:szCs w:val="24"/>
        </w:rPr>
        <w:t xml:space="preserve"> da arte as valoriza. </w:t>
      </w:r>
      <w:r w:rsidR="000A2BA5" w:rsidRPr="00BA4A14">
        <w:rPr>
          <w:rFonts w:ascii="Times New Roman" w:hAnsi="Times New Roman" w:cs="Times New Roman"/>
          <w:color w:val="auto"/>
          <w:sz w:val="24"/>
          <w:szCs w:val="24"/>
        </w:rPr>
        <w:t xml:space="preserve">A ruptura do paradigma da relação </w:t>
      </w:r>
      <w:r w:rsidR="00B22039">
        <w:rPr>
          <w:rFonts w:ascii="Times New Roman" w:hAnsi="Times New Roman" w:cs="Times New Roman"/>
          <w:color w:val="auto"/>
          <w:sz w:val="24"/>
          <w:szCs w:val="24"/>
        </w:rPr>
        <w:t xml:space="preserve">entre </w:t>
      </w:r>
      <w:r w:rsidR="000A2BA5" w:rsidRPr="00BA4A14">
        <w:rPr>
          <w:rFonts w:ascii="Times New Roman" w:hAnsi="Times New Roman" w:cs="Times New Roman"/>
          <w:color w:val="auto"/>
          <w:sz w:val="24"/>
          <w:szCs w:val="24"/>
        </w:rPr>
        <w:t>fotografia e arte se i</w:t>
      </w:r>
      <w:r w:rsidR="000A2BA5">
        <w:rPr>
          <w:rFonts w:ascii="Times New Roman" w:hAnsi="Times New Roman" w:cs="Times New Roman"/>
          <w:sz w:val="24"/>
          <w:szCs w:val="24"/>
        </w:rPr>
        <w:t>nicia em 1980, quando cada vez mais entram em crise as noções tradicionais do papel do artista, do circuito das galerias e dos museus, a</w:t>
      </w:r>
      <w:r w:rsidR="000A2BA5" w:rsidRPr="00B27459">
        <w:rPr>
          <w:rFonts w:ascii="Times New Roman" w:hAnsi="Times New Roman" w:cs="Times New Roman"/>
          <w:color w:val="auto"/>
          <w:sz w:val="24"/>
          <w:szCs w:val="24"/>
        </w:rPr>
        <w:t>lém do papel da própria arte. Tal mudança propõe uma desmaterialização da arte</w:t>
      </w:r>
      <w:r w:rsidR="000A2BA5">
        <w:rPr>
          <w:rFonts w:ascii="Times New Roman" w:hAnsi="Times New Roman" w:cs="Times New Roman"/>
          <w:sz w:val="24"/>
          <w:szCs w:val="24"/>
        </w:rPr>
        <w:t xml:space="preserve">, </w:t>
      </w:r>
      <w:r w:rsidR="00B27459">
        <w:rPr>
          <w:rFonts w:ascii="Times New Roman" w:hAnsi="Times New Roman" w:cs="Times New Roman"/>
          <w:sz w:val="24"/>
          <w:szCs w:val="24"/>
        </w:rPr>
        <w:t>ou seja, realização de propostas efêm</w:t>
      </w:r>
      <w:r w:rsidR="002B521F">
        <w:rPr>
          <w:rFonts w:ascii="Times New Roman" w:hAnsi="Times New Roman" w:cs="Times New Roman"/>
          <w:sz w:val="24"/>
          <w:szCs w:val="24"/>
        </w:rPr>
        <w:t>e</w:t>
      </w:r>
      <w:r w:rsidR="00B27459">
        <w:rPr>
          <w:rFonts w:ascii="Times New Roman" w:hAnsi="Times New Roman" w:cs="Times New Roman"/>
          <w:sz w:val="24"/>
          <w:szCs w:val="24"/>
        </w:rPr>
        <w:t>ras através de eventos e ações artísticas,</w:t>
      </w:r>
      <w:r w:rsidR="000A2BA5">
        <w:rPr>
          <w:rFonts w:ascii="Times New Roman" w:hAnsi="Times New Roman" w:cs="Times New Roman"/>
          <w:sz w:val="24"/>
          <w:szCs w:val="24"/>
        </w:rPr>
        <w:t xml:space="preserve"> contrap</w:t>
      </w:r>
      <w:r w:rsidR="00B27459">
        <w:rPr>
          <w:rFonts w:ascii="Times New Roman" w:hAnsi="Times New Roman" w:cs="Times New Roman"/>
          <w:sz w:val="24"/>
          <w:szCs w:val="24"/>
        </w:rPr>
        <w:t>ondo-se</w:t>
      </w:r>
      <w:r w:rsidR="000A2BA5">
        <w:rPr>
          <w:rFonts w:ascii="Times New Roman" w:hAnsi="Times New Roman" w:cs="Times New Roman"/>
          <w:sz w:val="24"/>
          <w:szCs w:val="24"/>
        </w:rPr>
        <w:t xml:space="preserve"> à ideia de originalidade e do culto à individualidade do artista. </w:t>
      </w:r>
    </w:p>
    <w:p w:rsidR="004E63E4" w:rsidRPr="00DD3A1B" w:rsidRDefault="004E63E4">
      <w:pPr>
        <w:pStyle w:val="Padro"/>
        <w:spacing w:after="0" w:line="360" w:lineRule="auto"/>
        <w:jc w:val="both"/>
        <w:rPr>
          <w:rFonts w:ascii="Times New Roman" w:hAnsi="Times New Roman" w:cs="Times New Roman"/>
          <w:sz w:val="24"/>
          <w:szCs w:val="24"/>
        </w:rPr>
      </w:pPr>
    </w:p>
    <w:p w:rsidR="00261219" w:rsidRDefault="00B22039">
      <w:pPr>
        <w:pStyle w:val="Padro"/>
        <w:spacing w:after="0" w:line="360" w:lineRule="auto"/>
        <w:jc w:val="both"/>
        <w:rPr>
          <w:rFonts w:ascii="Times New Roman" w:hAnsi="Times New Roman" w:cs="Times New Roman"/>
          <w:sz w:val="24"/>
          <w:szCs w:val="24"/>
        </w:rPr>
      </w:pPr>
      <w:r>
        <w:rPr>
          <w:rFonts w:ascii="Times New Roman" w:hAnsi="Times New Roman" w:cs="Times New Roman"/>
          <w:sz w:val="24"/>
          <w:szCs w:val="24"/>
        </w:rPr>
        <w:t>Nesse período</w:t>
      </w:r>
      <w:r w:rsidR="00DD3A1B">
        <w:rPr>
          <w:rFonts w:ascii="Times New Roman" w:hAnsi="Times New Roman" w:cs="Times New Roman"/>
          <w:sz w:val="24"/>
          <w:szCs w:val="24"/>
        </w:rPr>
        <w:t>, enquanto os fotógrafos pretendiam desve</w:t>
      </w:r>
      <w:r w:rsidR="0062207A">
        <w:rPr>
          <w:rFonts w:ascii="Times New Roman" w:hAnsi="Times New Roman" w:cs="Times New Roman"/>
          <w:sz w:val="24"/>
          <w:szCs w:val="24"/>
        </w:rPr>
        <w:t>n</w:t>
      </w:r>
      <w:r w:rsidR="00DD3A1B">
        <w:rPr>
          <w:rFonts w:ascii="Times New Roman" w:hAnsi="Times New Roman" w:cs="Times New Roman"/>
          <w:sz w:val="24"/>
          <w:szCs w:val="24"/>
        </w:rPr>
        <w:t>cilhar-se da transparência e da nitidez fotográfica, os arti</w:t>
      </w:r>
      <w:r w:rsidR="0062207A">
        <w:rPr>
          <w:rFonts w:ascii="Times New Roman" w:hAnsi="Times New Roman" w:cs="Times New Roman"/>
          <w:sz w:val="24"/>
          <w:szCs w:val="24"/>
        </w:rPr>
        <w:t>s</w:t>
      </w:r>
      <w:r w:rsidR="00DD3A1B">
        <w:rPr>
          <w:rFonts w:ascii="Times New Roman" w:hAnsi="Times New Roman" w:cs="Times New Roman"/>
          <w:sz w:val="24"/>
          <w:szCs w:val="24"/>
        </w:rPr>
        <w:t>ta</w:t>
      </w:r>
      <w:r w:rsidR="0021272C">
        <w:rPr>
          <w:rFonts w:ascii="Times New Roman" w:hAnsi="Times New Roman" w:cs="Times New Roman"/>
          <w:sz w:val="24"/>
          <w:szCs w:val="24"/>
        </w:rPr>
        <w:t>s</w:t>
      </w:r>
      <w:r w:rsidR="00DD3A1B">
        <w:rPr>
          <w:rFonts w:ascii="Times New Roman" w:hAnsi="Times New Roman" w:cs="Times New Roman"/>
          <w:sz w:val="24"/>
          <w:szCs w:val="24"/>
        </w:rPr>
        <w:t xml:space="preserve"> a</w:t>
      </w:r>
      <w:r w:rsidR="009922FF">
        <w:rPr>
          <w:rFonts w:ascii="Times New Roman" w:hAnsi="Times New Roman" w:cs="Times New Roman"/>
          <w:sz w:val="24"/>
          <w:szCs w:val="24"/>
        </w:rPr>
        <w:t>s</w:t>
      </w:r>
      <w:r w:rsidR="00DD3A1B">
        <w:rPr>
          <w:rFonts w:ascii="Times New Roman" w:hAnsi="Times New Roman" w:cs="Times New Roman"/>
          <w:sz w:val="24"/>
          <w:szCs w:val="24"/>
        </w:rPr>
        <w:t xml:space="preserve"> utilizavam em sua dimensão mimética, não no sentido de representação fiel da realidade, mas como material de referên</w:t>
      </w:r>
      <w:r w:rsidR="0062207A">
        <w:rPr>
          <w:rFonts w:ascii="Times New Roman" w:hAnsi="Times New Roman" w:cs="Times New Roman"/>
          <w:sz w:val="24"/>
          <w:szCs w:val="24"/>
        </w:rPr>
        <w:t>c</w:t>
      </w:r>
      <w:r w:rsidR="00DD3A1B">
        <w:rPr>
          <w:rFonts w:ascii="Times New Roman" w:hAnsi="Times New Roman" w:cs="Times New Roman"/>
          <w:sz w:val="24"/>
          <w:szCs w:val="24"/>
        </w:rPr>
        <w:t xml:space="preserve">ia que só remete a si </w:t>
      </w:r>
      <w:r w:rsidR="00DD3A1B">
        <w:rPr>
          <w:rFonts w:ascii="Times New Roman" w:hAnsi="Times New Roman" w:cs="Times New Roman"/>
          <w:sz w:val="24"/>
          <w:szCs w:val="24"/>
        </w:rPr>
        <w:lastRenderedPageBreak/>
        <w:t>mesmo (ROUILLÉ, 2009).</w:t>
      </w:r>
      <w:r w:rsidR="005D1298">
        <w:rPr>
          <w:rFonts w:ascii="Times New Roman" w:hAnsi="Times New Roman" w:cs="Times New Roman"/>
          <w:sz w:val="24"/>
          <w:szCs w:val="24"/>
        </w:rPr>
        <w:t xml:space="preserve"> É </w:t>
      </w:r>
      <w:r w:rsidR="0062207A">
        <w:rPr>
          <w:rFonts w:ascii="Times New Roman" w:hAnsi="Times New Roman" w:cs="Times New Roman"/>
          <w:sz w:val="24"/>
          <w:szCs w:val="24"/>
        </w:rPr>
        <w:t>quando os critérios artísticos</w:t>
      </w:r>
      <w:r w:rsidR="005D1298">
        <w:rPr>
          <w:rFonts w:ascii="Times New Roman" w:hAnsi="Times New Roman" w:cs="Times New Roman"/>
          <w:sz w:val="24"/>
          <w:szCs w:val="24"/>
        </w:rPr>
        <w:t xml:space="preserve"> </w:t>
      </w:r>
      <w:r w:rsidR="0062207A">
        <w:rPr>
          <w:rFonts w:ascii="Times New Roman" w:hAnsi="Times New Roman" w:cs="Times New Roman"/>
          <w:sz w:val="24"/>
          <w:szCs w:val="24"/>
        </w:rPr>
        <w:t xml:space="preserve">são deslocados que </w:t>
      </w:r>
      <w:r w:rsidR="005D1298">
        <w:rPr>
          <w:rFonts w:ascii="Times New Roman" w:hAnsi="Times New Roman" w:cs="Times New Roman"/>
          <w:sz w:val="24"/>
          <w:szCs w:val="24"/>
        </w:rPr>
        <w:t xml:space="preserve">se fortalece a aliança </w:t>
      </w:r>
      <w:r w:rsidR="00261219">
        <w:rPr>
          <w:rFonts w:ascii="Times New Roman" w:hAnsi="Times New Roman" w:cs="Times New Roman"/>
          <w:sz w:val="24"/>
          <w:szCs w:val="24"/>
        </w:rPr>
        <w:t>“</w:t>
      </w:r>
      <w:r w:rsidR="005D1298">
        <w:rPr>
          <w:rFonts w:ascii="Times New Roman" w:hAnsi="Times New Roman" w:cs="Times New Roman"/>
          <w:sz w:val="24"/>
          <w:szCs w:val="24"/>
        </w:rPr>
        <w:t>arte-fotogr</w:t>
      </w:r>
      <w:r w:rsidR="0062207A">
        <w:rPr>
          <w:rFonts w:ascii="Times New Roman" w:hAnsi="Times New Roman" w:cs="Times New Roman"/>
          <w:sz w:val="24"/>
          <w:szCs w:val="24"/>
        </w:rPr>
        <w:t>a</w:t>
      </w:r>
      <w:r w:rsidR="005D1298">
        <w:rPr>
          <w:rFonts w:ascii="Times New Roman" w:hAnsi="Times New Roman" w:cs="Times New Roman"/>
          <w:sz w:val="24"/>
          <w:szCs w:val="24"/>
        </w:rPr>
        <w:t>f</w:t>
      </w:r>
      <w:r w:rsidR="0062207A">
        <w:rPr>
          <w:rFonts w:ascii="Times New Roman" w:hAnsi="Times New Roman" w:cs="Times New Roman"/>
          <w:sz w:val="24"/>
          <w:szCs w:val="24"/>
        </w:rPr>
        <w:t>i</w:t>
      </w:r>
      <w:r w:rsidR="005D1298">
        <w:rPr>
          <w:rFonts w:ascii="Times New Roman" w:hAnsi="Times New Roman" w:cs="Times New Roman"/>
          <w:sz w:val="24"/>
          <w:szCs w:val="24"/>
        </w:rPr>
        <w:t>a</w:t>
      </w:r>
      <w:r w:rsidR="00261219">
        <w:rPr>
          <w:rFonts w:ascii="Times New Roman" w:hAnsi="Times New Roman" w:cs="Times New Roman"/>
          <w:sz w:val="24"/>
          <w:szCs w:val="24"/>
        </w:rPr>
        <w:t>”</w:t>
      </w:r>
      <w:r w:rsidR="005D1298">
        <w:rPr>
          <w:rFonts w:ascii="Times New Roman" w:hAnsi="Times New Roman" w:cs="Times New Roman"/>
          <w:sz w:val="24"/>
          <w:szCs w:val="24"/>
        </w:rPr>
        <w:t>, como coloca Rouillé (2009)</w:t>
      </w:r>
      <w:r w:rsidR="0062207A">
        <w:rPr>
          <w:rFonts w:ascii="Times New Roman" w:hAnsi="Times New Roman" w:cs="Times New Roman"/>
          <w:sz w:val="24"/>
          <w:szCs w:val="24"/>
        </w:rPr>
        <w:t>, na qual a finalidade da representação não é mais a realidade, a noção de autor é revista e se dá um esgotamento dos materiais artísticos tradicionais, tornando definitivamente a fotografia um material artístico, sendo mais do que um vetor de continuidade a ações artísticas efêmeras no mercado de obras.</w:t>
      </w:r>
      <w:r>
        <w:rPr>
          <w:rFonts w:ascii="Times New Roman" w:hAnsi="Times New Roman" w:cs="Times New Roman"/>
          <w:sz w:val="24"/>
          <w:szCs w:val="24"/>
        </w:rPr>
        <w:t xml:space="preserve"> </w:t>
      </w:r>
      <w:r w:rsidR="00261219">
        <w:rPr>
          <w:rFonts w:ascii="Times New Roman" w:hAnsi="Times New Roman" w:cs="Times New Roman"/>
          <w:sz w:val="24"/>
          <w:szCs w:val="24"/>
        </w:rPr>
        <w:t>Esta aliança não se refere, no entanto, à inserção da fotografia na arte, mas do seu uso estético enquanto material, por parte de artistas.</w:t>
      </w:r>
      <w:r w:rsidR="00BF6FC4">
        <w:rPr>
          <w:rFonts w:ascii="Times New Roman" w:hAnsi="Times New Roman" w:cs="Times New Roman"/>
          <w:sz w:val="24"/>
          <w:szCs w:val="24"/>
        </w:rPr>
        <w:t xml:space="preserve"> Enquanto o fotógrafo parece preocupar-se com a forma e o fot</w:t>
      </w:r>
      <w:r w:rsidR="00A73086">
        <w:rPr>
          <w:rFonts w:ascii="Times New Roman" w:hAnsi="Times New Roman" w:cs="Times New Roman"/>
          <w:sz w:val="24"/>
          <w:szCs w:val="24"/>
        </w:rPr>
        <w:t>ó</w:t>
      </w:r>
      <w:r w:rsidR="00BF6FC4">
        <w:rPr>
          <w:rFonts w:ascii="Times New Roman" w:hAnsi="Times New Roman" w:cs="Times New Roman"/>
          <w:sz w:val="24"/>
          <w:szCs w:val="24"/>
        </w:rPr>
        <w:t>graf</w:t>
      </w:r>
      <w:r w:rsidR="00A73086">
        <w:rPr>
          <w:rFonts w:ascii="Times New Roman" w:hAnsi="Times New Roman" w:cs="Times New Roman"/>
          <w:sz w:val="24"/>
          <w:szCs w:val="24"/>
        </w:rPr>
        <w:t>o</w:t>
      </w:r>
      <w:r w:rsidR="00BF6FC4">
        <w:rPr>
          <w:rFonts w:ascii="Times New Roman" w:hAnsi="Times New Roman" w:cs="Times New Roman"/>
          <w:sz w:val="24"/>
          <w:szCs w:val="24"/>
        </w:rPr>
        <w:t xml:space="preserve">-artista em criar novas possibilidades fotográficas, o artista volta-se para captar forças, buscando escapar do realismo (ROUILLÉ, 2009). </w:t>
      </w:r>
    </w:p>
    <w:p w:rsidR="00261219" w:rsidRDefault="00261219">
      <w:pPr>
        <w:pStyle w:val="Padro"/>
        <w:spacing w:after="0" w:line="360" w:lineRule="auto"/>
        <w:jc w:val="both"/>
        <w:rPr>
          <w:rFonts w:ascii="Times New Roman" w:hAnsi="Times New Roman" w:cs="Times New Roman"/>
          <w:sz w:val="24"/>
          <w:szCs w:val="24"/>
        </w:rPr>
      </w:pPr>
    </w:p>
    <w:p w:rsidR="00C34B4E" w:rsidRDefault="00C34B4E" w:rsidP="00C34B4E">
      <w:pPr>
        <w:pStyle w:val="Padro"/>
        <w:spacing w:after="0" w:line="360" w:lineRule="auto"/>
        <w:jc w:val="both"/>
        <w:rPr>
          <w:rFonts w:ascii="Times New Roman" w:hAnsi="Times New Roman" w:cs="Times New Roman"/>
          <w:sz w:val="24"/>
          <w:szCs w:val="24"/>
        </w:rPr>
      </w:pPr>
      <w:r>
        <w:rPr>
          <w:rFonts w:ascii="Times New Roman" w:hAnsi="Times New Roman" w:cs="Times New Roman"/>
          <w:sz w:val="24"/>
          <w:szCs w:val="24"/>
        </w:rPr>
        <w:t>É com essa mudança de paradigma que a presença do corpo humano leva a fotografia para o rumo da superficialidade</w:t>
      </w:r>
      <w:r w:rsidR="002B3ED0">
        <w:rPr>
          <w:rFonts w:ascii="Times New Roman" w:hAnsi="Times New Roman" w:cs="Times New Roman"/>
          <w:sz w:val="24"/>
          <w:szCs w:val="24"/>
        </w:rPr>
        <w:t>, como na obra de Patrick Tosani</w:t>
      </w:r>
      <w:r>
        <w:rPr>
          <w:rFonts w:ascii="Times New Roman" w:hAnsi="Times New Roman" w:cs="Times New Roman"/>
          <w:sz w:val="24"/>
          <w:szCs w:val="24"/>
        </w:rPr>
        <w:t xml:space="preserve"> – não no sentido de futilidade, mas no de explorar imageticamente as superfícies –, com a fragmentação do corpo (como nos dípticos </w:t>
      </w:r>
      <w:r w:rsidR="008A13AB">
        <w:rPr>
          <w:rFonts w:ascii="Times New Roman" w:hAnsi="Times New Roman" w:cs="Times New Roman"/>
          <w:sz w:val="24"/>
          <w:szCs w:val="24"/>
        </w:rPr>
        <w:t xml:space="preserve">e trípticos </w:t>
      </w:r>
      <w:r>
        <w:rPr>
          <w:rFonts w:ascii="Times New Roman" w:hAnsi="Times New Roman" w:cs="Times New Roman"/>
          <w:sz w:val="24"/>
          <w:szCs w:val="24"/>
        </w:rPr>
        <w:t>de Thomas Florschuetz) e a dissociação da identidade ao rosto (a exemplo de Cindy Sherman), desconstruindo a unidade do sujeito individual e enfraquecendo a forma retrato (ROUILLÉ, 2009, p. 365).</w:t>
      </w:r>
      <w:r w:rsidR="009922FF">
        <w:rPr>
          <w:rFonts w:ascii="Times New Roman" w:hAnsi="Times New Roman" w:cs="Times New Roman"/>
          <w:sz w:val="24"/>
          <w:szCs w:val="24"/>
        </w:rPr>
        <w:t xml:space="preserve">  </w:t>
      </w:r>
    </w:p>
    <w:p w:rsidR="008A13AB" w:rsidRPr="009922FF" w:rsidRDefault="00C34B4E" w:rsidP="009922FF">
      <w:pPr>
        <w:pStyle w:val="Padro"/>
        <w:spacing w:after="0" w:line="360" w:lineRule="auto"/>
        <w:jc w:val="center"/>
      </w:pPr>
      <w:r>
        <w:rPr>
          <w:noProof/>
          <w:lang w:eastAsia="pt-BR"/>
        </w:rPr>
        <w:drawing>
          <wp:inline distT="0" distB="0" distL="0" distR="0" wp14:anchorId="3F007E5B" wp14:editId="10FC4BAB">
            <wp:extent cx="3073160" cy="1509622"/>
            <wp:effectExtent l="19050" t="0" r="0" b="0"/>
            <wp:docPr id="156" name="Imagem 155" desc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47" cstate="print"/>
                    <a:stretch>
                      <a:fillRect/>
                    </a:stretch>
                  </pic:blipFill>
                  <pic:spPr>
                    <a:xfrm>
                      <a:off x="0" y="0"/>
                      <a:ext cx="3071091" cy="1508606"/>
                    </a:xfrm>
                    <a:prstGeom prst="rect">
                      <a:avLst/>
                    </a:prstGeom>
                  </pic:spPr>
                </pic:pic>
              </a:graphicData>
            </a:graphic>
          </wp:inline>
        </w:drawing>
      </w:r>
    </w:p>
    <w:p w:rsidR="008A13AB" w:rsidRDefault="008A13AB" w:rsidP="009922FF">
      <w:pPr>
        <w:pStyle w:val="Padro"/>
        <w:spacing w:after="0" w:line="360" w:lineRule="auto"/>
        <w:jc w:val="center"/>
        <w:rPr>
          <w:rFonts w:ascii="Times New Roman" w:hAnsi="Times New Roman" w:cs="Times New Roman"/>
          <w:sz w:val="24"/>
          <w:szCs w:val="24"/>
        </w:rPr>
      </w:pPr>
      <w:r w:rsidRPr="008A13AB">
        <w:rPr>
          <w:rFonts w:ascii="Times New Roman" w:hAnsi="Times New Roman" w:cs="Times New Roman"/>
          <w:i/>
          <w:sz w:val="24"/>
          <w:szCs w:val="24"/>
        </w:rPr>
        <w:t xml:space="preserve">Triptychon Nr. </w:t>
      </w:r>
      <w:proofErr w:type="gramStart"/>
      <w:r w:rsidRPr="008A13AB">
        <w:rPr>
          <w:rFonts w:ascii="Times New Roman" w:hAnsi="Times New Roman" w:cs="Times New Roman"/>
          <w:i/>
          <w:sz w:val="24"/>
          <w:szCs w:val="24"/>
        </w:rPr>
        <w:t>09</w:t>
      </w:r>
      <w:r>
        <w:rPr>
          <w:rFonts w:ascii="Times New Roman" w:hAnsi="Times New Roman" w:cs="Times New Roman"/>
          <w:sz w:val="24"/>
          <w:szCs w:val="24"/>
        </w:rPr>
        <w:t xml:space="preserve"> (</w:t>
      </w:r>
      <w:r w:rsidRPr="008A13AB">
        <w:rPr>
          <w:rFonts w:ascii="Times New Roman" w:hAnsi="Times New Roman" w:cs="Times New Roman"/>
          <w:sz w:val="24"/>
          <w:szCs w:val="24"/>
        </w:rPr>
        <w:t>1988</w:t>
      </w:r>
      <w:r>
        <w:rPr>
          <w:rFonts w:ascii="Times New Roman" w:hAnsi="Times New Roman" w:cs="Times New Roman"/>
          <w:sz w:val="24"/>
          <w:szCs w:val="24"/>
        </w:rPr>
        <w:t>-</w:t>
      </w:r>
      <w:r w:rsidRPr="008A13AB">
        <w:rPr>
          <w:rFonts w:ascii="Times New Roman" w:hAnsi="Times New Roman" w:cs="Times New Roman"/>
          <w:sz w:val="24"/>
          <w:szCs w:val="24"/>
        </w:rPr>
        <w:t>90</w:t>
      </w:r>
      <w:r>
        <w:rPr>
          <w:rFonts w:ascii="Times New Roman" w:hAnsi="Times New Roman" w:cs="Times New Roman"/>
          <w:sz w:val="24"/>
          <w:szCs w:val="24"/>
        </w:rPr>
        <w:t>), Thomas Florschuetz</w:t>
      </w:r>
      <w:proofErr w:type="gramEnd"/>
    </w:p>
    <w:p w:rsidR="009922FF" w:rsidRDefault="009922FF" w:rsidP="009922FF">
      <w:pPr>
        <w:pStyle w:val="Padro"/>
        <w:spacing w:after="0" w:line="360" w:lineRule="auto"/>
        <w:jc w:val="center"/>
        <w:rPr>
          <w:rFonts w:ascii="Times New Roman" w:hAnsi="Times New Roman" w:cs="Times New Roman"/>
          <w:sz w:val="24"/>
          <w:szCs w:val="24"/>
        </w:rPr>
      </w:pPr>
    </w:p>
    <w:p w:rsidR="008A13AB" w:rsidRDefault="001B3203" w:rsidP="008A13AB">
      <w:pPr>
        <w:pStyle w:val="Padro"/>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905125" cy="1571625"/>
            <wp:effectExtent l="19050" t="0" r="9525" b="0"/>
            <wp:docPr id="161" name="Imagem 160" descr="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r.jpg"/>
                    <pic:cNvPicPr/>
                  </pic:nvPicPr>
                  <pic:blipFill>
                    <a:blip r:embed="rId48" cstate="print"/>
                    <a:stretch>
                      <a:fillRect/>
                    </a:stretch>
                  </pic:blipFill>
                  <pic:spPr>
                    <a:xfrm>
                      <a:off x="0" y="0"/>
                      <a:ext cx="2905125" cy="1571625"/>
                    </a:xfrm>
                    <a:prstGeom prst="rect">
                      <a:avLst/>
                    </a:prstGeom>
                  </pic:spPr>
                </pic:pic>
              </a:graphicData>
            </a:graphic>
          </wp:inline>
        </w:drawing>
      </w:r>
    </w:p>
    <w:p w:rsidR="0085665A" w:rsidRPr="0085665A" w:rsidRDefault="0085665A" w:rsidP="0085665A">
      <w:pPr>
        <w:pStyle w:val="Padro"/>
        <w:spacing w:after="0" w:line="360" w:lineRule="auto"/>
        <w:jc w:val="both"/>
        <w:rPr>
          <w:rFonts w:ascii="Times New Roman" w:hAnsi="Times New Roman" w:cs="Times New Roman"/>
          <w:sz w:val="24"/>
          <w:szCs w:val="24"/>
        </w:rPr>
      </w:pPr>
    </w:p>
    <w:p w:rsidR="008A13AB" w:rsidRPr="001B3203" w:rsidRDefault="00974E65" w:rsidP="001B3203">
      <w:pPr>
        <w:pStyle w:val="Padro"/>
        <w:spacing w:after="0" w:line="360" w:lineRule="auto"/>
        <w:jc w:val="center"/>
        <w:rPr>
          <w:rFonts w:ascii="Times New Roman" w:hAnsi="Times New Roman" w:cs="Times New Roman"/>
          <w:sz w:val="24"/>
          <w:szCs w:val="24"/>
        </w:rPr>
      </w:pPr>
      <w:r w:rsidRPr="00974E65">
        <w:rPr>
          <w:rFonts w:ascii="Times New Roman" w:hAnsi="Times New Roman" w:cs="Times New Roman"/>
          <w:i/>
          <w:sz w:val="24"/>
          <w:szCs w:val="24"/>
        </w:rPr>
        <w:t xml:space="preserve">Untitled #96 </w:t>
      </w:r>
      <w:r w:rsidR="001B3203" w:rsidRPr="001B3203">
        <w:rPr>
          <w:rFonts w:ascii="Times New Roman" w:hAnsi="Times New Roman" w:cs="Times New Roman"/>
          <w:sz w:val="24"/>
          <w:szCs w:val="24"/>
        </w:rPr>
        <w:t>(</w:t>
      </w:r>
      <w:r w:rsidRPr="001B3203">
        <w:rPr>
          <w:rFonts w:ascii="Times New Roman" w:hAnsi="Times New Roman" w:cs="Times New Roman"/>
          <w:sz w:val="24"/>
          <w:szCs w:val="24"/>
        </w:rPr>
        <w:t>1980</w:t>
      </w:r>
      <w:r w:rsidR="001B3203" w:rsidRPr="001B3203">
        <w:rPr>
          <w:rFonts w:ascii="Times New Roman" w:hAnsi="Times New Roman" w:cs="Times New Roman"/>
          <w:sz w:val="24"/>
          <w:szCs w:val="24"/>
        </w:rPr>
        <w:t xml:space="preserve">), Cindy </w:t>
      </w:r>
      <w:proofErr w:type="gramStart"/>
      <w:r w:rsidR="001B3203" w:rsidRPr="001B3203">
        <w:rPr>
          <w:rFonts w:ascii="Times New Roman" w:hAnsi="Times New Roman" w:cs="Times New Roman"/>
          <w:sz w:val="24"/>
          <w:szCs w:val="24"/>
        </w:rPr>
        <w:t>Sherman</w:t>
      </w:r>
      <w:proofErr w:type="gramEnd"/>
    </w:p>
    <w:p w:rsidR="0085665A" w:rsidRDefault="0085665A" w:rsidP="0085665A">
      <w:pPr>
        <w:pStyle w:val="Padro"/>
        <w:spacing w:after="0" w:line="360" w:lineRule="auto"/>
        <w:jc w:val="both"/>
        <w:rPr>
          <w:rFonts w:ascii="Times New Roman" w:hAnsi="Times New Roman" w:cs="Times New Roman"/>
          <w:sz w:val="24"/>
          <w:szCs w:val="24"/>
        </w:rPr>
      </w:pPr>
    </w:p>
    <w:p w:rsidR="002B3ED0" w:rsidRDefault="002B3ED0" w:rsidP="00734183">
      <w:pPr>
        <w:pStyle w:val="Padro"/>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129544" cy="2829464"/>
            <wp:effectExtent l="19050" t="0" r="4056" b="0"/>
            <wp:docPr id="162" name="Imagem 161" descr="Patick TOSA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ck TOSANI 2.jpg"/>
                    <pic:cNvPicPr/>
                  </pic:nvPicPr>
                  <pic:blipFill>
                    <a:blip r:embed="rId49" cstate="print"/>
                    <a:stretch>
                      <a:fillRect/>
                    </a:stretch>
                  </pic:blipFill>
                  <pic:spPr>
                    <a:xfrm>
                      <a:off x="0" y="0"/>
                      <a:ext cx="2130814" cy="2831151"/>
                    </a:xfrm>
                    <a:prstGeom prst="rect">
                      <a:avLst/>
                    </a:prstGeom>
                  </pic:spPr>
                </pic:pic>
              </a:graphicData>
            </a:graphic>
          </wp:inline>
        </w:drawing>
      </w:r>
    </w:p>
    <w:p w:rsidR="002B3ED0" w:rsidRDefault="002B3ED0" w:rsidP="0085665A">
      <w:pPr>
        <w:pStyle w:val="Padro"/>
        <w:spacing w:after="0" w:line="360" w:lineRule="auto"/>
        <w:jc w:val="both"/>
        <w:rPr>
          <w:rFonts w:ascii="Times New Roman" w:hAnsi="Times New Roman" w:cs="Times New Roman"/>
          <w:sz w:val="24"/>
          <w:szCs w:val="24"/>
        </w:rPr>
      </w:pPr>
    </w:p>
    <w:p w:rsidR="002B3ED0" w:rsidRDefault="002B3ED0" w:rsidP="002B3ED0">
      <w:pPr>
        <w:pStyle w:val="Padro"/>
        <w:spacing w:after="0" w:line="360" w:lineRule="auto"/>
        <w:jc w:val="center"/>
        <w:rPr>
          <w:rFonts w:ascii="Times New Roman" w:hAnsi="Times New Roman" w:cs="Times New Roman"/>
          <w:sz w:val="24"/>
          <w:szCs w:val="24"/>
        </w:rPr>
      </w:pPr>
      <w:r w:rsidRPr="002B3ED0">
        <w:rPr>
          <w:rFonts w:ascii="Times New Roman" w:hAnsi="Times New Roman" w:cs="Times New Roman"/>
          <w:i/>
          <w:sz w:val="24"/>
          <w:szCs w:val="24"/>
        </w:rPr>
        <w:t xml:space="preserve">Portrait N°5 </w:t>
      </w:r>
      <w:r>
        <w:rPr>
          <w:rFonts w:ascii="Times New Roman" w:hAnsi="Times New Roman" w:cs="Times New Roman"/>
          <w:sz w:val="24"/>
          <w:szCs w:val="24"/>
        </w:rPr>
        <w:t>(</w:t>
      </w:r>
      <w:r w:rsidRPr="002B3ED0">
        <w:rPr>
          <w:rFonts w:ascii="Times New Roman" w:hAnsi="Times New Roman" w:cs="Times New Roman"/>
          <w:sz w:val="24"/>
          <w:szCs w:val="24"/>
        </w:rPr>
        <w:t>1985</w:t>
      </w:r>
      <w:r>
        <w:rPr>
          <w:rFonts w:ascii="Times New Roman" w:hAnsi="Times New Roman" w:cs="Times New Roman"/>
          <w:sz w:val="24"/>
          <w:szCs w:val="24"/>
        </w:rPr>
        <w:t xml:space="preserve">), </w:t>
      </w:r>
      <w:r w:rsidRPr="002B3ED0">
        <w:rPr>
          <w:rFonts w:ascii="Times New Roman" w:hAnsi="Times New Roman" w:cs="Times New Roman"/>
          <w:sz w:val="24"/>
          <w:szCs w:val="24"/>
        </w:rPr>
        <w:t>Pat</w:t>
      </w:r>
      <w:r w:rsidR="00265D0F">
        <w:rPr>
          <w:rFonts w:ascii="Times New Roman" w:hAnsi="Times New Roman" w:cs="Times New Roman"/>
          <w:sz w:val="24"/>
          <w:szCs w:val="24"/>
        </w:rPr>
        <w:t>r</w:t>
      </w:r>
      <w:r w:rsidRPr="002B3ED0">
        <w:rPr>
          <w:rFonts w:ascii="Times New Roman" w:hAnsi="Times New Roman" w:cs="Times New Roman"/>
          <w:sz w:val="24"/>
          <w:szCs w:val="24"/>
        </w:rPr>
        <w:t xml:space="preserve">ick </w:t>
      </w:r>
      <w:proofErr w:type="gramStart"/>
      <w:r w:rsidRPr="002B3ED0">
        <w:rPr>
          <w:rFonts w:ascii="Times New Roman" w:hAnsi="Times New Roman" w:cs="Times New Roman"/>
          <w:sz w:val="24"/>
          <w:szCs w:val="24"/>
        </w:rPr>
        <w:t>T</w:t>
      </w:r>
      <w:r>
        <w:rPr>
          <w:rFonts w:ascii="Times New Roman" w:hAnsi="Times New Roman" w:cs="Times New Roman"/>
          <w:sz w:val="24"/>
          <w:szCs w:val="24"/>
        </w:rPr>
        <w:t>osani</w:t>
      </w:r>
      <w:proofErr w:type="gramEnd"/>
    </w:p>
    <w:p w:rsidR="002B3ED0" w:rsidRPr="00DD3A1B" w:rsidRDefault="002B3ED0" w:rsidP="0085665A">
      <w:pPr>
        <w:pStyle w:val="Padro"/>
        <w:spacing w:after="0" w:line="360" w:lineRule="auto"/>
        <w:jc w:val="both"/>
        <w:rPr>
          <w:rFonts w:ascii="Times New Roman" w:hAnsi="Times New Roman" w:cs="Times New Roman"/>
          <w:sz w:val="24"/>
          <w:szCs w:val="24"/>
        </w:rPr>
      </w:pPr>
    </w:p>
    <w:p w:rsidR="006D113E" w:rsidRDefault="0062207A">
      <w:pPr>
        <w:pStyle w:val="Padro"/>
        <w:spacing w:after="0" w:line="360" w:lineRule="auto"/>
        <w:jc w:val="both"/>
        <w:rPr>
          <w:rFonts w:ascii="Times New Roman" w:hAnsi="Times New Roman" w:cs="Times New Roman"/>
          <w:sz w:val="24"/>
          <w:szCs w:val="24"/>
        </w:rPr>
      </w:pPr>
      <w:r>
        <w:rPr>
          <w:rFonts w:ascii="Times New Roman" w:hAnsi="Times New Roman" w:cs="Times New Roman"/>
          <w:sz w:val="24"/>
          <w:szCs w:val="24"/>
        </w:rPr>
        <w:t>Já</w:t>
      </w:r>
      <w:r w:rsidR="000A2BA5">
        <w:rPr>
          <w:rFonts w:ascii="Times New Roman" w:hAnsi="Times New Roman" w:cs="Times New Roman"/>
          <w:sz w:val="24"/>
          <w:szCs w:val="24"/>
        </w:rPr>
        <w:t xml:space="preserve"> na </w:t>
      </w:r>
      <w:r w:rsidR="000A2BA5" w:rsidRPr="002B3ED0">
        <w:rPr>
          <w:rFonts w:ascii="Times New Roman" w:hAnsi="Times New Roman" w:cs="Times New Roman"/>
          <w:sz w:val="24"/>
          <w:szCs w:val="24"/>
        </w:rPr>
        <w:t>década de 1990</w:t>
      </w:r>
      <w:r>
        <w:rPr>
          <w:rFonts w:ascii="Times New Roman" w:hAnsi="Times New Roman" w:cs="Times New Roman"/>
          <w:sz w:val="24"/>
          <w:szCs w:val="24"/>
        </w:rPr>
        <w:t>,</w:t>
      </w:r>
      <w:r w:rsidR="000A2BA5">
        <w:rPr>
          <w:rFonts w:ascii="Times New Roman" w:hAnsi="Times New Roman" w:cs="Times New Roman"/>
          <w:sz w:val="24"/>
          <w:szCs w:val="24"/>
        </w:rPr>
        <w:t xml:space="preserve"> houve uma mudança de conjuntura, na qual se estabelece</w:t>
      </w:r>
      <w:r>
        <w:rPr>
          <w:rFonts w:ascii="Times New Roman" w:hAnsi="Times New Roman" w:cs="Times New Roman"/>
          <w:sz w:val="24"/>
          <w:szCs w:val="24"/>
        </w:rPr>
        <w:t>ra</w:t>
      </w:r>
      <w:r w:rsidR="000A2BA5">
        <w:rPr>
          <w:rFonts w:ascii="Times New Roman" w:hAnsi="Times New Roman" w:cs="Times New Roman"/>
          <w:sz w:val="24"/>
          <w:szCs w:val="24"/>
        </w:rPr>
        <w:t xml:space="preserve">m </w:t>
      </w:r>
      <w:r w:rsidR="00DD3A1B">
        <w:rPr>
          <w:rFonts w:ascii="Times New Roman" w:hAnsi="Times New Roman" w:cs="Times New Roman"/>
          <w:sz w:val="24"/>
          <w:szCs w:val="24"/>
        </w:rPr>
        <w:t>out</w:t>
      </w:r>
      <w:r>
        <w:rPr>
          <w:rFonts w:ascii="Times New Roman" w:hAnsi="Times New Roman" w:cs="Times New Roman"/>
          <w:sz w:val="24"/>
          <w:szCs w:val="24"/>
        </w:rPr>
        <w:t>r</w:t>
      </w:r>
      <w:r w:rsidR="00DD3A1B">
        <w:rPr>
          <w:rFonts w:ascii="Times New Roman" w:hAnsi="Times New Roman" w:cs="Times New Roman"/>
          <w:sz w:val="24"/>
          <w:szCs w:val="24"/>
        </w:rPr>
        <w:t>os</w:t>
      </w:r>
      <w:r w:rsidR="000A2BA5">
        <w:rPr>
          <w:rFonts w:ascii="Times New Roman" w:hAnsi="Times New Roman" w:cs="Times New Roman"/>
          <w:sz w:val="24"/>
          <w:szCs w:val="24"/>
        </w:rPr>
        <w:t xml:space="preserve"> trânsitos entre imagens, </w:t>
      </w:r>
      <w:r w:rsidR="00DD3A1B">
        <w:rPr>
          <w:rFonts w:ascii="Times New Roman" w:hAnsi="Times New Roman" w:cs="Times New Roman"/>
          <w:sz w:val="24"/>
          <w:szCs w:val="24"/>
        </w:rPr>
        <w:t>a partir</w:t>
      </w:r>
      <w:r w:rsidR="000A2BA5">
        <w:rPr>
          <w:rFonts w:ascii="Times New Roman" w:hAnsi="Times New Roman" w:cs="Times New Roman"/>
          <w:sz w:val="24"/>
          <w:szCs w:val="24"/>
        </w:rPr>
        <w:t xml:space="preserve"> </w:t>
      </w:r>
      <w:r w:rsidR="00DD3A1B">
        <w:rPr>
          <w:rFonts w:ascii="Times New Roman" w:hAnsi="Times New Roman" w:cs="Times New Roman"/>
          <w:sz w:val="24"/>
          <w:szCs w:val="24"/>
        </w:rPr>
        <w:t>d</w:t>
      </w:r>
      <w:r w:rsidR="000A2BA5">
        <w:rPr>
          <w:rFonts w:ascii="Times New Roman" w:hAnsi="Times New Roman" w:cs="Times New Roman"/>
          <w:sz w:val="24"/>
          <w:szCs w:val="24"/>
        </w:rPr>
        <w:t>os dispositivos eletrônicos e digitais.</w:t>
      </w:r>
      <w:r w:rsidR="00261219">
        <w:rPr>
          <w:rFonts w:ascii="Times New Roman" w:hAnsi="Times New Roman" w:cs="Times New Roman"/>
          <w:sz w:val="24"/>
          <w:szCs w:val="24"/>
        </w:rPr>
        <w:t xml:space="preserve"> Surge a obra enquanto passagem, objeto</w:t>
      </w:r>
      <w:r w:rsidR="00C34B4E">
        <w:rPr>
          <w:rFonts w:ascii="Times New Roman" w:hAnsi="Times New Roman" w:cs="Times New Roman"/>
          <w:sz w:val="24"/>
          <w:szCs w:val="24"/>
        </w:rPr>
        <w:t xml:space="preserve"> inacabado e em constante devir.</w:t>
      </w:r>
      <w:r w:rsidR="00BE125F">
        <w:rPr>
          <w:rFonts w:ascii="Times New Roman" w:hAnsi="Times New Roman" w:cs="Times New Roman"/>
          <w:sz w:val="24"/>
          <w:szCs w:val="24"/>
        </w:rPr>
        <w:t xml:space="preserve"> John Hillard, por exemplo, aparece como um dos expoentes da desconstrução do modernismo.</w:t>
      </w:r>
    </w:p>
    <w:p w:rsidR="00BE125F" w:rsidRDefault="00BE125F">
      <w:pPr>
        <w:pStyle w:val="Padro"/>
        <w:spacing w:after="0" w:line="360" w:lineRule="auto"/>
        <w:jc w:val="both"/>
        <w:rPr>
          <w:rFonts w:ascii="Times New Roman" w:hAnsi="Times New Roman" w:cs="Times New Roman"/>
          <w:sz w:val="24"/>
          <w:szCs w:val="24"/>
        </w:rPr>
      </w:pPr>
    </w:p>
    <w:p w:rsidR="00BE125F" w:rsidRDefault="00BE125F" w:rsidP="00BE125F">
      <w:pPr>
        <w:pStyle w:val="Padro"/>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1818376" cy="2412978"/>
            <wp:effectExtent l="19050" t="0" r="0" b="0"/>
            <wp:docPr id="163" name="Imagem 162" descr="hill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ard.jpg"/>
                    <pic:cNvPicPr/>
                  </pic:nvPicPr>
                  <pic:blipFill>
                    <a:blip r:embed="rId50" cstate="print"/>
                    <a:stretch>
                      <a:fillRect/>
                    </a:stretch>
                  </pic:blipFill>
                  <pic:spPr>
                    <a:xfrm>
                      <a:off x="0" y="0"/>
                      <a:ext cx="1820049" cy="2415198"/>
                    </a:xfrm>
                    <a:prstGeom prst="rect">
                      <a:avLst/>
                    </a:prstGeom>
                  </pic:spPr>
                </pic:pic>
              </a:graphicData>
            </a:graphic>
          </wp:inline>
        </w:drawing>
      </w:r>
    </w:p>
    <w:p w:rsidR="006D113E" w:rsidRDefault="00BE125F" w:rsidP="00BE125F">
      <w:pPr>
        <w:pStyle w:val="Padro"/>
        <w:spacing w:after="0" w:line="360" w:lineRule="auto"/>
        <w:jc w:val="center"/>
        <w:rPr>
          <w:rFonts w:ascii="Times New Roman" w:hAnsi="Times New Roman" w:cs="Times New Roman"/>
          <w:sz w:val="24"/>
          <w:szCs w:val="24"/>
        </w:rPr>
      </w:pPr>
      <w:r w:rsidRPr="00BE125F">
        <w:rPr>
          <w:rFonts w:ascii="Times New Roman" w:hAnsi="Times New Roman" w:cs="Times New Roman"/>
          <w:i/>
          <w:sz w:val="24"/>
          <w:szCs w:val="24"/>
        </w:rPr>
        <w:t>Miss Tracy</w:t>
      </w:r>
      <w:r>
        <w:rPr>
          <w:rFonts w:ascii="Times New Roman" w:hAnsi="Times New Roman" w:cs="Times New Roman"/>
          <w:sz w:val="24"/>
          <w:szCs w:val="24"/>
        </w:rPr>
        <w:t xml:space="preserve"> (1994), </w:t>
      </w:r>
      <w:r w:rsidRPr="00BE125F">
        <w:rPr>
          <w:rFonts w:ascii="Times New Roman" w:hAnsi="Times New Roman" w:cs="Times New Roman"/>
          <w:sz w:val="24"/>
          <w:szCs w:val="24"/>
        </w:rPr>
        <w:t>J</w:t>
      </w:r>
      <w:r>
        <w:rPr>
          <w:rFonts w:ascii="Times New Roman" w:hAnsi="Times New Roman" w:cs="Times New Roman"/>
          <w:sz w:val="24"/>
          <w:szCs w:val="24"/>
        </w:rPr>
        <w:t xml:space="preserve">ohn </w:t>
      </w:r>
      <w:proofErr w:type="gramStart"/>
      <w:r>
        <w:rPr>
          <w:rFonts w:ascii="Times New Roman" w:hAnsi="Times New Roman" w:cs="Times New Roman"/>
          <w:sz w:val="24"/>
          <w:szCs w:val="24"/>
        </w:rPr>
        <w:t>Hilliard</w:t>
      </w:r>
      <w:proofErr w:type="gramEnd"/>
    </w:p>
    <w:p w:rsidR="00BE125F" w:rsidRDefault="00BE125F">
      <w:pPr>
        <w:pStyle w:val="Padro"/>
        <w:spacing w:after="0" w:line="360" w:lineRule="auto"/>
        <w:jc w:val="both"/>
        <w:rPr>
          <w:rFonts w:ascii="Times New Roman" w:hAnsi="Times New Roman" w:cs="Times New Roman"/>
          <w:sz w:val="24"/>
          <w:szCs w:val="24"/>
        </w:rPr>
      </w:pPr>
    </w:p>
    <w:p w:rsidR="00E46AD3" w:rsidRPr="00A73086" w:rsidRDefault="00A73086" w:rsidP="00E46AD3">
      <w:pPr>
        <w:pStyle w:val="Padro"/>
        <w:spacing w:after="0" w:line="360" w:lineRule="auto"/>
        <w:jc w:val="both"/>
      </w:pPr>
      <w:r>
        <w:rPr>
          <w:rFonts w:ascii="Times New Roman" w:hAnsi="Times New Roman" w:cs="Times New Roman"/>
          <w:sz w:val="24"/>
          <w:szCs w:val="24"/>
        </w:rPr>
        <w:t xml:space="preserve">É no início do século XXI que se situa a superação do “aparente déficit de materialidade e de subjetividade” (ROUILLÉ, 2009, p. 344) da fotografia, a partir da reconfiguração </w:t>
      </w:r>
      <w:r>
        <w:rPr>
          <w:rFonts w:ascii="Times New Roman" w:hAnsi="Times New Roman" w:cs="Times New Roman"/>
          <w:sz w:val="24"/>
          <w:szCs w:val="24"/>
        </w:rPr>
        <w:lastRenderedPageBreak/>
        <w:t>dos critérios artísticos. Nesse momento, quando a arte se volta para o trivial, o banal e o cotidiano, é que a fotografia aparece como resposta para as questões de muitos artistas.</w:t>
      </w:r>
      <w:r>
        <w:t xml:space="preserve"> </w:t>
      </w:r>
      <w:r w:rsidR="0025065E">
        <w:rPr>
          <w:rFonts w:ascii="Times New Roman" w:hAnsi="Times New Roman" w:cs="Times New Roman"/>
          <w:sz w:val="24"/>
          <w:szCs w:val="24"/>
        </w:rPr>
        <w:t>N</w:t>
      </w:r>
      <w:r w:rsidR="00E46AD3">
        <w:rPr>
          <w:rFonts w:ascii="Times New Roman" w:hAnsi="Times New Roman" w:cs="Times New Roman"/>
          <w:sz w:val="24"/>
          <w:szCs w:val="24"/>
        </w:rPr>
        <w:t xml:space="preserve">a contemporaneidade, portanto, a fotografia passa </w:t>
      </w:r>
      <w:r w:rsidR="0025065E">
        <w:rPr>
          <w:rFonts w:ascii="Times New Roman" w:hAnsi="Times New Roman" w:cs="Times New Roman"/>
          <w:sz w:val="24"/>
          <w:szCs w:val="24"/>
        </w:rPr>
        <w:t xml:space="preserve">a ser </w:t>
      </w:r>
      <w:r w:rsidR="00E46AD3">
        <w:rPr>
          <w:rFonts w:ascii="Times New Roman" w:hAnsi="Times New Roman" w:cs="Times New Roman"/>
          <w:sz w:val="24"/>
          <w:szCs w:val="24"/>
        </w:rPr>
        <w:t>considera</w:t>
      </w:r>
      <w:r w:rsidR="0025065E">
        <w:rPr>
          <w:rFonts w:ascii="Times New Roman" w:hAnsi="Times New Roman" w:cs="Times New Roman"/>
          <w:sz w:val="24"/>
          <w:szCs w:val="24"/>
        </w:rPr>
        <w:t>da</w:t>
      </w:r>
      <w:r w:rsidR="00E46AD3">
        <w:rPr>
          <w:rFonts w:ascii="Times New Roman" w:hAnsi="Times New Roman" w:cs="Times New Roman"/>
          <w:sz w:val="24"/>
          <w:szCs w:val="24"/>
        </w:rPr>
        <w:t xml:space="preserve"> enquanto meio de expressão, explorando suas condições de produção, disseminação e recepção, </w:t>
      </w:r>
      <w:r w:rsidR="0025065E">
        <w:rPr>
          <w:rFonts w:ascii="Times New Roman" w:hAnsi="Times New Roman" w:cs="Times New Roman"/>
          <w:sz w:val="24"/>
          <w:szCs w:val="24"/>
        </w:rPr>
        <w:t xml:space="preserve">e </w:t>
      </w:r>
      <w:r w:rsidR="00E46AD3">
        <w:rPr>
          <w:rFonts w:ascii="Times New Roman" w:hAnsi="Times New Roman" w:cs="Times New Roman"/>
          <w:sz w:val="24"/>
          <w:szCs w:val="24"/>
        </w:rPr>
        <w:t>se debruçando sobre características inerentes a el</w:t>
      </w:r>
      <w:r w:rsidR="0025065E">
        <w:rPr>
          <w:rFonts w:ascii="Times New Roman" w:hAnsi="Times New Roman" w:cs="Times New Roman"/>
          <w:sz w:val="24"/>
          <w:szCs w:val="24"/>
        </w:rPr>
        <w:t>a</w:t>
      </w:r>
      <w:r w:rsidR="00E46AD3">
        <w:rPr>
          <w:rFonts w:ascii="Times New Roman" w:hAnsi="Times New Roman" w:cs="Times New Roman"/>
          <w:sz w:val="24"/>
          <w:szCs w:val="24"/>
        </w:rPr>
        <w:t xml:space="preserve">, como a falsificação e </w:t>
      </w:r>
      <w:r w:rsidR="0025065E">
        <w:rPr>
          <w:rFonts w:ascii="Times New Roman" w:hAnsi="Times New Roman" w:cs="Times New Roman"/>
          <w:sz w:val="24"/>
          <w:szCs w:val="24"/>
        </w:rPr>
        <w:t xml:space="preserve">a </w:t>
      </w:r>
      <w:r w:rsidR="00E46AD3">
        <w:rPr>
          <w:rFonts w:ascii="Times New Roman" w:hAnsi="Times New Roman" w:cs="Times New Roman"/>
          <w:sz w:val="24"/>
          <w:szCs w:val="24"/>
        </w:rPr>
        <w:t xml:space="preserve">reprodução (COTTON, 2013). </w:t>
      </w:r>
    </w:p>
    <w:p w:rsidR="00E46AD3" w:rsidRDefault="00E46AD3" w:rsidP="00E46AD3">
      <w:pPr>
        <w:pStyle w:val="Padro"/>
        <w:spacing w:after="0" w:line="360" w:lineRule="auto"/>
        <w:jc w:val="both"/>
        <w:rPr>
          <w:rFonts w:ascii="Times New Roman" w:hAnsi="Times New Roman" w:cs="Times New Roman"/>
          <w:sz w:val="24"/>
          <w:szCs w:val="24"/>
        </w:rPr>
      </w:pPr>
    </w:p>
    <w:p w:rsidR="00DD3A1B" w:rsidRPr="00E84FB6" w:rsidRDefault="00A5723B" w:rsidP="00E46AD3">
      <w:pPr>
        <w:pStyle w:val="Padro"/>
        <w:spacing w:after="0" w:line="360" w:lineRule="auto"/>
        <w:jc w:val="both"/>
        <w:rPr>
          <w:rFonts w:ascii="Times New Roman" w:hAnsi="Times New Roman" w:cs="Times New Roman"/>
          <w:b/>
          <w:sz w:val="28"/>
          <w:szCs w:val="28"/>
        </w:rPr>
      </w:pPr>
      <w:r w:rsidRPr="00E84FB6">
        <w:rPr>
          <w:rFonts w:ascii="Times New Roman" w:hAnsi="Times New Roman" w:cs="Times New Roman"/>
          <w:b/>
          <w:sz w:val="28"/>
          <w:szCs w:val="28"/>
        </w:rPr>
        <w:t>Contemporaneidade: atravessamentos entre fotografia e corpo</w:t>
      </w:r>
    </w:p>
    <w:p w:rsidR="00E46AD3" w:rsidRDefault="00E46AD3" w:rsidP="00E46AD3">
      <w:pPr>
        <w:pStyle w:val="Padro"/>
        <w:spacing w:after="0" w:line="360" w:lineRule="auto"/>
        <w:jc w:val="both"/>
      </w:pPr>
      <w:r>
        <w:rPr>
          <w:rFonts w:ascii="Times New Roman" w:hAnsi="Times New Roman" w:cs="Times New Roman"/>
          <w:sz w:val="24"/>
          <w:szCs w:val="24"/>
        </w:rPr>
        <w:t>A questão “o que é o contemporâneo” suscita um complexo debate acerca da sua delimitação teórica e de sua definição conceitual. Não nos interessa aqui abordar essa discussão, m</w:t>
      </w:r>
      <w:r w:rsidR="006505CC">
        <w:rPr>
          <w:rFonts w:ascii="Times New Roman" w:hAnsi="Times New Roman" w:cs="Times New Roman"/>
          <w:sz w:val="24"/>
          <w:szCs w:val="24"/>
        </w:rPr>
        <w:t>as, considera</w:t>
      </w:r>
      <w:r>
        <w:rPr>
          <w:rFonts w:ascii="Times New Roman" w:hAnsi="Times New Roman" w:cs="Times New Roman"/>
          <w:sz w:val="24"/>
          <w:szCs w:val="24"/>
        </w:rPr>
        <w:t>-se importante elencar a noção no que se refere às principais distinções entre a modernidade e a contemporaneidade, no que, acredita-se, esteja em diálogo com a produção fotográfica atual. Fatorelli (2013) elenca primeiramente que a tradição moderna baseia-se na relação dialética entre opostos excludentes – como entre documento e arte, objetividade e subjetividade –, en</w:t>
      </w:r>
      <w:r w:rsidR="006505CC">
        <w:rPr>
          <w:rFonts w:ascii="Times New Roman" w:hAnsi="Times New Roman" w:cs="Times New Roman"/>
          <w:sz w:val="24"/>
          <w:szCs w:val="24"/>
        </w:rPr>
        <w:t>quanto que na contemporaneidade</w:t>
      </w:r>
      <w:proofErr w:type="gramStart"/>
      <w:r w:rsidR="006505CC">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“prevalecem as associações, as superposições </w:t>
      </w:r>
      <w:r w:rsidRPr="00044721">
        <w:rPr>
          <w:rFonts w:ascii="Times New Roman" w:hAnsi="Times New Roman" w:cs="Times New Roman"/>
          <w:sz w:val="24"/>
          <w:szCs w:val="24"/>
        </w:rPr>
        <w:t>e as intersecções de imagens e de mídias, sem que se possa demarcar campos antagônicos” (FATORRELI, 2013, p. 84) e as fronteiras se encontram cada vez mais</w:t>
      </w:r>
      <w:r>
        <w:rPr>
          <w:rFonts w:ascii="Times New Roman" w:hAnsi="Times New Roman" w:cs="Times New Roman"/>
          <w:sz w:val="24"/>
          <w:szCs w:val="24"/>
        </w:rPr>
        <w:t xml:space="preserve"> fluídas</w:t>
      </w:r>
      <w:r w:rsidRPr="00044721">
        <w:rPr>
          <w:rFonts w:ascii="Times New Roman" w:hAnsi="Times New Roman" w:cs="Times New Roman"/>
          <w:sz w:val="24"/>
          <w:szCs w:val="24"/>
        </w:rPr>
        <w:t>.</w:t>
      </w:r>
      <w:r>
        <w:rPr>
          <w:rFonts w:ascii="Times New Roman" w:hAnsi="Times New Roman" w:cs="Times New Roman"/>
          <w:sz w:val="24"/>
          <w:szCs w:val="24"/>
        </w:rPr>
        <w:t xml:space="preserve"> Além disso, a partir das tecnol</w:t>
      </w:r>
      <w:r w:rsidR="006505CC">
        <w:rPr>
          <w:rFonts w:ascii="Times New Roman" w:hAnsi="Times New Roman" w:cs="Times New Roman"/>
          <w:sz w:val="24"/>
          <w:szCs w:val="24"/>
        </w:rPr>
        <w:t xml:space="preserve">ogias digitais, instaura-se </w:t>
      </w:r>
      <w:r>
        <w:rPr>
          <w:rFonts w:ascii="Times New Roman" w:hAnsi="Times New Roman" w:cs="Times New Roman"/>
          <w:sz w:val="24"/>
          <w:szCs w:val="24"/>
        </w:rPr>
        <w:t xml:space="preserve">outra noção de realidade, fragmentada, construída e dependente de interfaces, na qual </w:t>
      </w:r>
      <w:r w:rsidR="006505CC">
        <w:rPr>
          <w:rFonts w:ascii="Times New Roman" w:hAnsi="Times New Roman" w:cs="Times New Roman"/>
          <w:sz w:val="24"/>
          <w:szCs w:val="24"/>
        </w:rPr>
        <w:t xml:space="preserve">se partilha </w:t>
      </w:r>
      <w:r>
        <w:rPr>
          <w:rFonts w:ascii="Times New Roman" w:hAnsi="Times New Roman" w:cs="Times New Roman"/>
          <w:sz w:val="24"/>
          <w:szCs w:val="24"/>
        </w:rPr>
        <w:t>o visível e o invisível (FATORELLI, 2013).</w:t>
      </w:r>
    </w:p>
    <w:p w:rsidR="00E46AD3" w:rsidRDefault="00E46AD3" w:rsidP="00E46AD3">
      <w:pPr>
        <w:pStyle w:val="Padro"/>
        <w:spacing w:after="0" w:line="360" w:lineRule="auto"/>
        <w:jc w:val="both"/>
      </w:pPr>
    </w:p>
    <w:p w:rsidR="006505CC" w:rsidRDefault="000A2BA5">
      <w:pPr>
        <w:pStyle w:val="Padr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partir da inserção cada vez mais expressiva da fotografia no campo das artes, </w:t>
      </w:r>
      <w:r w:rsidR="00EB2624">
        <w:rPr>
          <w:rFonts w:ascii="Times New Roman" w:hAnsi="Times New Roman" w:cs="Times New Roman"/>
          <w:sz w:val="24"/>
          <w:szCs w:val="24"/>
        </w:rPr>
        <w:t>surgem novos debates a respeito do fotográfico</w:t>
      </w:r>
      <w:r>
        <w:rPr>
          <w:rFonts w:ascii="Times New Roman" w:hAnsi="Times New Roman" w:cs="Times New Roman"/>
          <w:sz w:val="24"/>
          <w:szCs w:val="24"/>
        </w:rPr>
        <w:t>.</w:t>
      </w:r>
      <w:r w:rsidR="00E46AD3">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Para Soulages (2010), a fotografia tem uma dimensão poética, no sentido de que é um vestígio do encontro fotográfico entre </w:t>
      </w:r>
      <w:r w:rsidRPr="007A39EE">
        <w:rPr>
          <w:rFonts w:ascii="Times New Roman" w:hAnsi="Times New Roman" w:cs="Times New Roman"/>
          <w:color w:val="auto"/>
          <w:sz w:val="24"/>
          <w:szCs w:val="24"/>
          <w:shd w:val="clear" w:color="auto" w:fill="FFFFFF"/>
        </w:rPr>
        <w:t>fotógrafos e fenômenos</w:t>
      </w:r>
      <w:r>
        <w:rPr>
          <w:rFonts w:ascii="Times New Roman" w:hAnsi="Times New Roman" w:cs="Times New Roman"/>
          <w:sz w:val="24"/>
          <w:szCs w:val="24"/>
          <w:shd w:val="clear" w:color="auto" w:fill="FFFFFF"/>
        </w:rPr>
        <w:t>. Sendo assim, te</w:t>
      </w:r>
      <w:r w:rsidR="00EB2624">
        <w:rPr>
          <w:rFonts w:ascii="Times New Roman" w:hAnsi="Times New Roman" w:cs="Times New Roman"/>
          <w:sz w:val="24"/>
          <w:szCs w:val="24"/>
          <w:shd w:val="clear" w:color="auto" w:fill="FFFFFF"/>
        </w:rPr>
        <w:t>ria</w:t>
      </w:r>
      <w:r>
        <w:rPr>
          <w:rFonts w:ascii="Times New Roman" w:hAnsi="Times New Roman" w:cs="Times New Roman"/>
          <w:sz w:val="24"/>
          <w:szCs w:val="24"/>
          <w:shd w:val="clear" w:color="auto" w:fill="FFFFFF"/>
        </w:rPr>
        <w:t xml:space="preserve"> um caráter paradoxal: ao mesmo tempo em que </w:t>
      </w:r>
      <w:r>
        <w:rPr>
          <w:rFonts w:ascii="Times New Roman" w:hAnsi="Times New Roman" w:cs="Times New Roman"/>
          <w:i/>
          <w:sz w:val="24"/>
          <w:szCs w:val="24"/>
          <w:shd w:val="clear" w:color="auto" w:fill="FFFFFF"/>
        </w:rPr>
        <w:t>parece ser</w:t>
      </w:r>
      <w:r>
        <w:rPr>
          <w:rFonts w:ascii="Times New Roman" w:hAnsi="Times New Roman" w:cs="Times New Roman"/>
          <w:sz w:val="24"/>
          <w:szCs w:val="24"/>
          <w:shd w:val="clear" w:color="auto" w:fill="FFFFFF"/>
        </w:rPr>
        <w:t xml:space="preserve"> um reencontro com o objeto fotografado, </w:t>
      </w:r>
      <w:r>
        <w:rPr>
          <w:rFonts w:ascii="Times New Roman" w:hAnsi="Times New Roman" w:cs="Times New Roman"/>
          <w:i/>
          <w:sz w:val="24"/>
          <w:szCs w:val="24"/>
          <w:shd w:val="clear" w:color="auto" w:fill="FFFFFF"/>
        </w:rPr>
        <w:t>trata-se</w:t>
      </w:r>
      <w:r>
        <w:rPr>
          <w:rFonts w:ascii="Times New Roman" w:hAnsi="Times New Roman" w:cs="Times New Roman"/>
          <w:sz w:val="24"/>
          <w:szCs w:val="24"/>
          <w:shd w:val="clear" w:color="auto" w:fill="FFFFFF"/>
        </w:rPr>
        <w:t xml:space="preserve"> da prova de sua perda, pois este não se repetirá</w:t>
      </w:r>
      <w:r w:rsidR="00EB2624">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no máximo, apresentar-se-á com metamorfoses. Ou seja, “é essa ilusão de reencontros e essa imposição da perda que alimentam a prática fotográfica” (SOULAGES, 2010, p. 14). Já na leitura de Sontag (2010), seria isso que produziria a necessidade humana de consumir imagens, no entanto, esta reflexão de caráter nostálgico é substituída atualmente pela questão d</w:t>
      </w:r>
      <w:r>
        <w:rPr>
          <w:rFonts w:ascii="Times New Roman" w:hAnsi="Times New Roman" w:cs="Times New Roman"/>
          <w:sz w:val="24"/>
          <w:szCs w:val="24"/>
        </w:rPr>
        <w:t>as potencialidades e dos limites da fotografia no seu suposto objetivo de restituir o objeto visto.</w:t>
      </w:r>
      <w:r w:rsidR="006505CC">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Sob essa perspectiva, surge a análise do retrato enquanto categoria que subverte a lógica do i</w:t>
      </w:r>
      <w:r>
        <w:rPr>
          <w:rFonts w:ascii="Times New Roman" w:hAnsi="Times New Roman" w:cs="Times New Roman"/>
          <w:i/>
          <w:sz w:val="24"/>
          <w:szCs w:val="24"/>
        </w:rPr>
        <w:t>sso foi</w:t>
      </w:r>
      <w:r>
        <w:rPr>
          <w:rFonts w:ascii="Times New Roman" w:hAnsi="Times New Roman" w:cs="Times New Roman"/>
          <w:sz w:val="24"/>
          <w:szCs w:val="24"/>
        </w:rPr>
        <w:t xml:space="preserve"> para a do </w:t>
      </w:r>
      <w:r>
        <w:rPr>
          <w:rFonts w:ascii="Times New Roman" w:hAnsi="Times New Roman" w:cs="Times New Roman"/>
          <w:i/>
          <w:sz w:val="24"/>
          <w:szCs w:val="24"/>
        </w:rPr>
        <w:t>isso foi encenado</w:t>
      </w:r>
      <w:r>
        <w:rPr>
          <w:rFonts w:ascii="Times New Roman" w:hAnsi="Times New Roman" w:cs="Times New Roman"/>
          <w:sz w:val="24"/>
          <w:szCs w:val="24"/>
        </w:rPr>
        <w:t xml:space="preserve">, sendo, segundo Soulages (2010), universalizável para </w:t>
      </w:r>
      <w:r>
        <w:rPr>
          <w:rFonts w:ascii="Times New Roman" w:hAnsi="Times New Roman" w:cs="Times New Roman"/>
          <w:sz w:val="24"/>
          <w:szCs w:val="24"/>
        </w:rPr>
        <w:lastRenderedPageBreak/>
        <w:t xml:space="preserve">todo o campo da fotografia. A fotografia aparece, portanto, muito mais associada ao artificial do que ao real, em uma lógica que se contrapõe à do instante decisivo. </w:t>
      </w:r>
    </w:p>
    <w:p w:rsidR="006505CC" w:rsidRDefault="006505CC">
      <w:pPr>
        <w:pStyle w:val="Padro"/>
        <w:spacing w:after="0" w:line="360" w:lineRule="auto"/>
        <w:jc w:val="both"/>
        <w:rPr>
          <w:rFonts w:ascii="Times New Roman" w:hAnsi="Times New Roman" w:cs="Times New Roman"/>
          <w:sz w:val="24"/>
          <w:szCs w:val="24"/>
        </w:rPr>
      </w:pPr>
    </w:p>
    <w:p w:rsidR="00E46AD3" w:rsidRPr="006505CC" w:rsidRDefault="000A2BA5" w:rsidP="00715D1C">
      <w:pPr>
        <w:pStyle w:val="Padro"/>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Neste </w:t>
      </w:r>
      <w:r w:rsidR="00D975DF">
        <w:rPr>
          <w:rFonts w:ascii="Times New Roman" w:hAnsi="Times New Roman" w:cs="Times New Roman"/>
          <w:sz w:val="24"/>
          <w:szCs w:val="24"/>
        </w:rPr>
        <w:t>ensaio</w:t>
      </w:r>
      <w:r>
        <w:rPr>
          <w:rFonts w:ascii="Times New Roman" w:hAnsi="Times New Roman" w:cs="Times New Roman"/>
          <w:sz w:val="24"/>
          <w:szCs w:val="24"/>
        </w:rPr>
        <w:t xml:space="preserve">, apesar de não </w:t>
      </w:r>
      <w:r w:rsidR="00D975DF">
        <w:rPr>
          <w:rFonts w:ascii="Times New Roman" w:hAnsi="Times New Roman" w:cs="Times New Roman"/>
          <w:sz w:val="24"/>
          <w:szCs w:val="24"/>
        </w:rPr>
        <w:t>estar</w:t>
      </w:r>
      <w:r>
        <w:rPr>
          <w:rFonts w:ascii="Times New Roman" w:hAnsi="Times New Roman" w:cs="Times New Roman"/>
          <w:sz w:val="24"/>
          <w:szCs w:val="24"/>
        </w:rPr>
        <w:t xml:space="preserve"> </w:t>
      </w:r>
      <w:r w:rsidR="00D975DF">
        <w:rPr>
          <w:rFonts w:ascii="Times New Roman" w:hAnsi="Times New Roman" w:cs="Times New Roman"/>
          <w:sz w:val="24"/>
          <w:szCs w:val="24"/>
        </w:rPr>
        <w:t>presente o</w:t>
      </w:r>
      <w:r>
        <w:rPr>
          <w:rFonts w:ascii="Times New Roman" w:hAnsi="Times New Roman" w:cs="Times New Roman"/>
          <w:sz w:val="24"/>
          <w:szCs w:val="24"/>
        </w:rPr>
        <w:t xml:space="preserve"> formato d</w:t>
      </w:r>
      <w:r w:rsidR="00D975DF">
        <w:rPr>
          <w:rFonts w:ascii="Times New Roman" w:hAnsi="Times New Roman" w:cs="Times New Roman"/>
          <w:sz w:val="24"/>
          <w:szCs w:val="24"/>
        </w:rPr>
        <w:t>e</w:t>
      </w:r>
      <w:r>
        <w:rPr>
          <w:rFonts w:ascii="Times New Roman" w:hAnsi="Times New Roman" w:cs="Times New Roman"/>
          <w:sz w:val="24"/>
          <w:szCs w:val="24"/>
        </w:rPr>
        <w:t xml:space="preserve"> retrato, existiu “um desvio do objeto fotográfico de seu sentido mundano para adquirir um sentido fotográfico” (SOULAGES, 2010, p. 67), a partir da criação das paisagens corporais. Trata-se de dar mais importância à maneira fotográfica de produzir visibilidades, do que ao próprio objeto fotografado.</w:t>
      </w:r>
      <w:r w:rsidR="006505CC">
        <w:rPr>
          <w:rFonts w:ascii="Times New Roman" w:hAnsi="Times New Roman" w:cs="Times New Roman"/>
          <w:sz w:val="24"/>
          <w:szCs w:val="24"/>
          <w:shd w:val="clear" w:color="auto" w:fill="FFFFFF"/>
        </w:rPr>
        <w:t xml:space="preserve"> </w:t>
      </w:r>
      <w:r w:rsidR="00E46AD3">
        <w:rPr>
          <w:rFonts w:ascii="Times New Roman" w:hAnsi="Times New Roman" w:cs="Times New Roman"/>
          <w:sz w:val="24"/>
          <w:szCs w:val="24"/>
        </w:rPr>
        <w:t>Charlotte Cotton (2013) apresenta uma série de trabalhos de fotografia contemporânea que tem</w:t>
      </w:r>
      <w:r w:rsidR="006505CC">
        <w:rPr>
          <w:rFonts w:ascii="Times New Roman" w:hAnsi="Times New Roman" w:cs="Times New Roman"/>
          <w:sz w:val="24"/>
          <w:szCs w:val="24"/>
        </w:rPr>
        <w:t xml:space="preserve"> esta </w:t>
      </w:r>
      <w:r w:rsidR="00E46AD3">
        <w:rPr>
          <w:rFonts w:ascii="Times New Roman" w:hAnsi="Times New Roman" w:cs="Times New Roman"/>
          <w:sz w:val="24"/>
          <w:szCs w:val="24"/>
        </w:rPr>
        <w:t>mesma motivação e método de trabalho: criação de estratégias, performance</w:t>
      </w:r>
      <w:r w:rsidR="006505CC">
        <w:rPr>
          <w:rFonts w:ascii="Times New Roman" w:hAnsi="Times New Roman" w:cs="Times New Roman"/>
          <w:sz w:val="24"/>
          <w:szCs w:val="24"/>
        </w:rPr>
        <w:t>s</w:t>
      </w:r>
      <w:r w:rsidR="00E46AD3">
        <w:rPr>
          <w:rFonts w:ascii="Times New Roman" w:hAnsi="Times New Roman" w:cs="Times New Roman"/>
          <w:sz w:val="24"/>
          <w:szCs w:val="24"/>
        </w:rPr>
        <w:t xml:space="preserve"> e eventos justamente para serem fotografados. </w:t>
      </w:r>
      <w:r w:rsidR="00E46AD3" w:rsidRPr="00E46AD3">
        <w:rPr>
          <w:rFonts w:ascii="Times New Roman" w:hAnsi="Times New Roman" w:cs="Times New Roman"/>
          <w:sz w:val="24"/>
          <w:szCs w:val="24"/>
        </w:rPr>
        <w:t>“A origem dessa abordagem está na arte conceitual da década de 60 e 70, quando a fotografia se tornou veículo central na disseminação e na comunicação de maior amplitude de apresentações artísticas” (COTTON, 2013, p. 21).</w:t>
      </w:r>
      <w:r w:rsidR="00E46AD3">
        <w:rPr>
          <w:rFonts w:ascii="Times New Roman" w:hAnsi="Times New Roman" w:cs="Times New Roman"/>
          <w:sz w:val="24"/>
          <w:szCs w:val="24"/>
        </w:rPr>
        <w:t xml:space="preserve"> </w:t>
      </w:r>
      <w:r w:rsidR="00E46AD3" w:rsidRPr="00E46AD3">
        <w:rPr>
          <w:rFonts w:ascii="Times New Roman" w:hAnsi="Times New Roman" w:cs="Times New Roman"/>
          <w:sz w:val="24"/>
          <w:szCs w:val="24"/>
        </w:rPr>
        <w:t>É uma categoria, portanto, q</w:t>
      </w:r>
      <w:r w:rsidR="00E46AD3">
        <w:rPr>
          <w:rFonts w:ascii="Times New Roman" w:hAnsi="Times New Roman" w:cs="Times New Roman"/>
          <w:sz w:val="24"/>
          <w:szCs w:val="24"/>
        </w:rPr>
        <w:t>ue contesta a noção de fotógrafo como caçador, como aquele que captura instantes autônomos e estando distan</w:t>
      </w:r>
      <w:r w:rsidR="006505CC">
        <w:rPr>
          <w:rFonts w:ascii="Times New Roman" w:hAnsi="Times New Roman" w:cs="Times New Roman"/>
          <w:sz w:val="24"/>
          <w:szCs w:val="24"/>
        </w:rPr>
        <w:t xml:space="preserve">ciado da construção da imagem, surgindo, </w:t>
      </w:r>
      <w:r w:rsidR="00E46AD3">
        <w:rPr>
          <w:rFonts w:ascii="Times New Roman" w:hAnsi="Times New Roman" w:cs="Times New Roman"/>
          <w:sz w:val="24"/>
          <w:szCs w:val="24"/>
        </w:rPr>
        <w:t>assim</w:t>
      </w:r>
      <w:r w:rsidR="006505CC">
        <w:rPr>
          <w:rFonts w:ascii="Times New Roman" w:hAnsi="Times New Roman" w:cs="Times New Roman"/>
          <w:sz w:val="24"/>
          <w:szCs w:val="24"/>
        </w:rPr>
        <w:t>,</w:t>
      </w:r>
      <w:r w:rsidR="00E46AD3">
        <w:rPr>
          <w:rFonts w:ascii="Times New Roman" w:hAnsi="Times New Roman" w:cs="Times New Roman"/>
          <w:sz w:val="24"/>
          <w:szCs w:val="24"/>
        </w:rPr>
        <w:t xml:space="preserve"> o “fotógrafo perseguidor de negativos, um </w:t>
      </w:r>
      <w:r w:rsidR="00E46AD3">
        <w:rPr>
          <w:rFonts w:ascii="Times New Roman" w:hAnsi="Times New Roman" w:cs="Times New Roman"/>
          <w:i/>
          <w:sz w:val="24"/>
          <w:szCs w:val="24"/>
        </w:rPr>
        <w:t>homo faber</w:t>
      </w:r>
      <w:r w:rsidR="00E46AD3">
        <w:rPr>
          <w:rFonts w:ascii="Times New Roman" w:hAnsi="Times New Roman" w:cs="Times New Roman"/>
          <w:sz w:val="24"/>
          <w:szCs w:val="24"/>
        </w:rPr>
        <w:t>. Não se tira uma foto, ela é feita” (SOULAGES, 2010, p. 81). A criação fotográfica se inicia antes do clique e do registro da imagem.</w:t>
      </w:r>
    </w:p>
    <w:p w:rsidR="00E46AD3" w:rsidRDefault="00E46AD3" w:rsidP="00E46AD3">
      <w:pPr>
        <w:pStyle w:val="Padro"/>
        <w:spacing w:after="0" w:line="360" w:lineRule="auto"/>
        <w:jc w:val="both"/>
        <w:rPr>
          <w:rFonts w:ascii="Times New Roman" w:hAnsi="Times New Roman" w:cs="Times New Roman"/>
          <w:sz w:val="24"/>
          <w:szCs w:val="24"/>
        </w:rPr>
      </w:pPr>
    </w:p>
    <w:p w:rsidR="00AB2644" w:rsidRDefault="00AB2644" w:rsidP="00AB2644">
      <w:pPr>
        <w:pStyle w:val="Padro"/>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Zhang Huan</w:t>
      </w:r>
      <w:r>
        <w:rPr>
          <w:rStyle w:val="ncoradenotaderodap"/>
        </w:rPr>
        <w:footnoteReference w:id="7"/>
      </w:r>
      <w:r>
        <w:rPr>
          <w:rFonts w:ascii="Times New Roman" w:hAnsi="Times New Roman" w:cs="Times New Roman"/>
          <w:sz w:val="24"/>
          <w:szCs w:val="24"/>
          <w:shd w:val="clear" w:color="auto" w:fill="FFFFFF"/>
        </w:rPr>
        <w:t xml:space="preserve">, performer e fotógrafo, em </w:t>
      </w:r>
      <w:r>
        <w:rPr>
          <w:rFonts w:ascii="Times New Roman" w:hAnsi="Times New Roman" w:cs="Times New Roman"/>
          <w:i/>
          <w:sz w:val="24"/>
          <w:szCs w:val="24"/>
          <w:shd w:val="clear" w:color="auto" w:fill="FFFFFF"/>
        </w:rPr>
        <w:t>To Raise the Water Level in a Fishpond</w:t>
      </w:r>
      <w:r>
        <w:rPr>
          <w:rFonts w:ascii="Times New Roman" w:hAnsi="Times New Roman" w:cs="Times New Roman"/>
          <w:sz w:val="24"/>
          <w:szCs w:val="24"/>
          <w:shd w:val="clear" w:color="auto" w:fill="FFFFFF"/>
        </w:rPr>
        <w:t xml:space="preserve"> (1997), convidou cerca de quarenta trabalhadores migrantes em Pequi</w:t>
      </w:r>
      <w:r w:rsidR="006505CC">
        <w:rPr>
          <w:rFonts w:ascii="Times New Roman" w:hAnsi="Times New Roman" w:cs="Times New Roman"/>
          <w:sz w:val="24"/>
          <w:szCs w:val="24"/>
          <w:shd w:val="clear" w:color="auto" w:fill="FFFFFF"/>
        </w:rPr>
        <w:t>m para ficarem nus em uma lagoa</w:t>
      </w:r>
      <w:r>
        <w:rPr>
          <w:rFonts w:ascii="Times New Roman" w:hAnsi="Times New Roman" w:cs="Times New Roman"/>
          <w:sz w:val="24"/>
          <w:szCs w:val="24"/>
          <w:shd w:val="clear" w:color="auto" w:fill="FFFFFF"/>
        </w:rPr>
        <w:t xml:space="preserve"> e</w:t>
      </w:r>
      <w:r w:rsidR="006505C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junto com ele, aumentar o nível da água com sua presença física. A </w:t>
      </w:r>
      <w:proofErr w:type="gramStart"/>
      <w:r>
        <w:rPr>
          <w:rFonts w:ascii="Times New Roman" w:hAnsi="Times New Roman" w:cs="Times New Roman"/>
          <w:sz w:val="24"/>
          <w:szCs w:val="24"/>
          <w:shd w:val="clear" w:color="auto" w:fill="FFFFFF"/>
        </w:rPr>
        <w:t>performance</w:t>
      </w:r>
      <w:proofErr w:type="gramEnd"/>
      <w:r>
        <w:rPr>
          <w:rFonts w:ascii="Times New Roman" w:hAnsi="Times New Roman" w:cs="Times New Roman"/>
          <w:sz w:val="24"/>
          <w:szCs w:val="24"/>
          <w:shd w:val="clear" w:color="auto" w:fill="FFFFFF"/>
        </w:rPr>
        <w:t xml:space="preserve"> coletiva também compõe os projetos fotográficos de Spencer Tunick</w:t>
      </w:r>
      <w:r>
        <w:rPr>
          <w:rStyle w:val="ncoradenotaderodap"/>
        </w:rPr>
        <w:footnoteReference w:id="8"/>
      </w:r>
      <w:r>
        <w:rPr>
          <w:rFonts w:ascii="Times New Roman" w:hAnsi="Times New Roman" w:cs="Times New Roman"/>
          <w:sz w:val="24"/>
          <w:szCs w:val="24"/>
          <w:shd w:val="clear" w:color="auto" w:fill="FFFFFF"/>
        </w:rPr>
        <w:t>, que, através das visibilidades criadas pela composição dos corpos nus, transforma o espaço. Em seu trabalho, os corpos são instalações.</w:t>
      </w:r>
    </w:p>
    <w:p w:rsidR="00AB2644" w:rsidRDefault="00AB2644" w:rsidP="00AB2644">
      <w:pPr>
        <w:pStyle w:val="Padro"/>
        <w:spacing w:after="0" w:line="360" w:lineRule="auto"/>
        <w:jc w:val="both"/>
      </w:pPr>
    </w:p>
    <w:p w:rsidR="00AB2644" w:rsidRDefault="00AB2644" w:rsidP="00AB2644">
      <w:pPr>
        <w:pStyle w:val="Padro"/>
        <w:spacing w:after="0" w:line="360" w:lineRule="auto"/>
        <w:jc w:val="both"/>
      </w:pPr>
      <w:r>
        <w:rPr>
          <w:rFonts w:ascii="Times New Roman" w:hAnsi="Times New Roman" w:cs="Times New Roman"/>
          <w:color w:val="FF0000"/>
          <w:sz w:val="24"/>
          <w:szCs w:val="24"/>
          <w:shd w:val="clear" w:color="auto" w:fill="FFFFFF"/>
        </w:rPr>
        <w:lastRenderedPageBreak/>
        <w:t xml:space="preserve"> </w:t>
      </w:r>
      <w:r>
        <w:rPr>
          <w:noProof/>
          <w:lang w:eastAsia="pt-BR"/>
        </w:rPr>
        <w:drawing>
          <wp:inline distT="0" distB="0" distL="0" distR="0">
            <wp:extent cx="2594222" cy="1751965"/>
            <wp:effectExtent l="19050" t="0" r="0" b="0"/>
            <wp:docPr id="133" name="Picture" descr="To Raise the Water Level in a Fishpo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descr="To Raise the Water Level in a Fishpond 2.jpg"/>
                    <pic:cNvPicPr>
                      <a:picLocks noChangeAspect="1" noChangeArrowheads="1"/>
                    </pic:cNvPicPr>
                  </pic:nvPicPr>
                  <pic:blipFill>
                    <a:blip r:embed="rId51" cstate="print"/>
                    <a:stretch>
                      <a:fillRect/>
                    </a:stretch>
                  </pic:blipFill>
                  <pic:spPr bwMode="auto">
                    <a:xfrm>
                      <a:off x="0" y="0"/>
                      <a:ext cx="2594222" cy="1751965"/>
                    </a:xfrm>
                    <a:prstGeom prst="rect">
                      <a:avLst/>
                    </a:prstGeom>
                    <a:noFill/>
                    <a:ln w="9525">
                      <a:noFill/>
                      <a:miter lim="800000"/>
                      <a:headEnd/>
                      <a:tailEnd/>
                    </a:ln>
                  </pic:spPr>
                </pic:pic>
              </a:graphicData>
            </a:graphic>
          </wp:inline>
        </w:drawing>
      </w:r>
      <w:r>
        <w:rPr>
          <w:rFonts w:ascii="Times New Roman" w:hAnsi="Times New Roman" w:cs="Times New Roman"/>
          <w:color w:val="FF0000"/>
          <w:sz w:val="24"/>
          <w:szCs w:val="24"/>
          <w:shd w:val="clear" w:color="auto" w:fill="FFFFFF"/>
        </w:rPr>
        <w:t xml:space="preserve"> </w:t>
      </w:r>
      <w:r>
        <w:rPr>
          <w:noProof/>
          <w:lang w:eastAsia="pt-BR"/>
        </w:rPr>
        <w:drawing>
          <wp:inline distT="0" distB="0" distL="0" distR="0">
            <wp:extent cx="2629260" cy="1763994"/>
            <wp:effectExtent l="19050" t="0" r="0" b="0"/>
            <wp:docPr id="134" name="Imagem 111" descr="To Raise the Water Level in a Fishpo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Raise the Water Level in a Fishpond 2.jpg"/>
                    <pic:cNvPicPr/>
                  </pic:nvPicPr>
                  <pic:blipFill>
                    <a:blip r:embed="rId52" cstate="print"/>
                    <a:stretch>
                      <a:fillRect/>
                    </a:stretch>
                  </pic:blipFill>
                  <pic:spPr>
                    <a:xfrm>
                      <a:off x="0" y="0"/>
                      <a:ext cx="2627988" cy="1763141"/>
                    </a:xfrm>
                    <a:prstGeom prst="rect">
                      <a:avLst/>
                    </a:prstGeom>
                  </pic:spPr>
                </pic:pic>
              </a:graphicData>
            </a:graphic>
          </wp:inline>
        </w:drawing>
      </w:r>
    </w:p>
    <w:p w:rsidR="00AB2644" w:rsidRDefault="00AB2644" w:rsidP="00AB2644">
      <w:pPr>
        <w:pStyle w:val="Padro"/>
        <w:spacing w:after="0" w:line="360" w:lineRule="auto"/>
        <w:jc w:val="center"/>
      </w:pPr>
      <w:r>
        <w:rPr>
          <w:rFonts w:ascii="Times New Roman" w:hAnsi="Times New Roman" w:cs="Times New Roman"/>
          <w:i/>
          <w:sz w:val="24"/>
          <w:szCs w:val="24"/>
          <w:shd w:val="clear" w:color="auto" w:fill="FFFFFF"/>
        </w:rPr>
        <w:t>To Raise the Water Level in a Fishpond</w:t>
      </w:r>
      <w:r>
        <w:rPr>
          <w:rFonts w:ascii="Times New Roman" w:hAnsi="Times New Roman" w:cs="Times New Roman"/>
          <w:sz w:val="24"/>
          <w:szCs w:val="24"/>
          <w:shd w:val="clear" w:color="auto" w:fill="FFFFFF"/>
        </w:rPr>
        <w:t xml:space="preserve"> (1997), Zhang </w:t>
      </w:r>
      <w:proofErr w:type="gramStart"/>
      <w:r>
        <w:rPr>
          <w:rFonts w:ascii="Times New Roman" w:hAnsi="Times New Roman" w:cs="Times New Roman"/>
          <w:sz w:val="24"/>
          <w:szCs w:val="24"/>
          <w:shd w:val="clear" w:color="auto" w:fill="FFFFFF"/>
        </w:rPr>
        <w:t>Huan</w:t>
      </w:r>
      <w:proofErr w:type="gramEnd"/>
    </w:p>
    <w:p w:rsidR="00AB2644" w:rsidRDefault="00AB2644" w:rsidP="00AB2644">
      <w:pPr>
        <w:pStyle w:val="Padro"/>
        <w:spacing w:after="0" w:line="360" w:lineRule="auto"/>
        <w:jc w:val="center"/>
      </w:pPr>
    </w:p>
    <w:p w:rsidR="00AB2644" w:rsidRDefault="00AB2644" w:rsidP="00AB2644">
      <w:pPr>
        <w:pStyle w:val="Padro"/>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pt-BR"/>
        </w:rPr>
        <w:drawing>
          <wp:inline distT="0" distB="0" distL="0" distR="0">
            <wp:extent cx="2603380" cy="2076214"/>
            <wp:effectExtent l="19050" t="0" r="6470" b="0"/>
            <wp:docPr id="135" name="Imagem 113" descr="Sydney-2010-HIGH-REZ-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dney-2010-HIGH-REZ-NEW.jpg"/>
                    <pic:cNvPicPr/>
                  </pic:nvPicPr>
                  <pic:blipFill>
                    <a:blip r:embed="rId53" cstate="print"/>
                    <a:stretch>
                      <a:fillRect/>
                    </a:stretch>
                  </pic:blipFill>
                  <pic:spPr>
                    <a:xfrm>
                      <a:off x="0" y="0"/>
                      <a:ext cx="2604582" cy="2077173"/>
                    </a:xfrm>
                    <a:prstGeom prst="rect">
                      <a:avLst/>
                    </a:prstGeom>
                  </pic:spPr>
                </pic:pic>
              </a:graphicData>
            </a:graphic>
          </wp:inline>
        </w:drawing>
      </w:r>
    </w:p>
    <w:p w:rsidR="00AB2644" w:rsidRDefault="00AB2644" w:rsidP="00AB2644">
      <w:pPr>
        <w:pStyle w:val="Padro"/>
        <w:spacing w:after="0" w:line="360" w:lineRule="auto"/>
        <w:jc w:val="both"/>
        <w:rPr>
          <w:rFonts w:ascii="Times New Roman" w:hAnsi="Times New Roman" w:cs="Times New Roman"/>
          <w:sz w:val="24"/>
          <w:szCs w:val="24"/>
          <w:shd w:val="clear" w:color="auto" w:fill="FFFFFF"/>
        </w:rPr>
      </w:pPr>
    </w:p>
    <w:p w:rsidR="00AB2644" w:rsidRDefault="00AB2644" w:rsidP="00AB2644">
      <w:pPr>
        <w:pStyle w:val="Padro"/>
        <w:spacing w:after="0" w:line="360" w:lineRule="auto"/>
        <w:jc w:val="center"/>
        <w:rPr>
          <w:rFonts w:ascii="Times New Roman" w:hAnsi="Times New Roman" w:cs="Times New Roman"/>
          <w:sz w:val="24"/>
          <w:szCs w:val="24"/>
          <w:shd w:val="clear" w:color="auto" w:fill="FFFFFF"/>
        </w:rPr>
      </w:pPr>
      <w:r w:rsidRPr="00130694">
        <w:rPr>
          <w:rFonts w:ascii="Times New Roman" w:hAnsi="Times New Roman" w:cs="Times New Roman"/>
          <w:i/>
          <w:sz w:val="24"/>
          <w:szCs w:val="24"/>
          <w:shd w:val="clear" w:color="auto" w:fill="FFFFFF"/>
        </w:rPr>
        <w:t>Sidney</w:t>
      </w:r>
      <w:r>
        <w:rPr>
          <w:rFonts w:ascii="Times New Roman" w:hAnsi="Times New Roman" w:cs="Times New Roman"/>
          <w:sz w:val="24"/>
          <w:szCs w:val="24"/>
          <w:shd w:val="clear" w:color="auto" w:fill="FFFFFF"/>
        </w:rPr>
        <w:t xml:space="preserve"> (2010), Spencer </w:t>
      </w:r>
      <w:proofErr w:type="gramStart"/>
      <w:r>
        <w:rPr>
          <w:rFonts w:ascii="Times New Roman" w:hAnsi="Times New Roman" w:cs="Times New Roman"/>
          <w:sz w:val="24"/>
          <w:szCs w:val="24"/>
          <w:shd w:val="clear" w:color="auto" w:fill="FFFFFF"/>
        </w:rPr>
        <w:t>Tunick</w:t>
      </w:r>
      <w:proofErr w:type="gramEnd"/>
    </w:p>
    <w:p w:rsidR="00AB2644" w:rsidRDefault="00AB2644" w:rsidP="00AB2644">
      <w:pPr>
        <w:pStyle w:val="Padro"/>
        <w:spacing w:after="0" w:line="360" w:lineRule="auto"/>
        <w:jc w:val="center"/>
        <w:rPr>
          <w:rFonts w:ascii="Times New Roman" w:hAnsi="Times New Roman" w:cs="Times New Roman"/>
          <w:sz w:val="24"/>
          <w:szCs w:val="24"/>
          <w:shd w:val="clear" w:color="auto" w:fill="FFFFFF"/>
        </w:rPr>
      </w:pPr>
    </w:p>
    <w:p w:rsidR="00C30142" w:rsidRDefault="00C30142" w:rsidP="00C30142">
      <w:pPr>
        <w:pStyle w:val="Padro"/>
        <w:spacing w:after="0" w:line="360" w:lineRule="auto"/>
        <w:jc w:val="both"/>
      </w:pPr>
      <w:r>
        <w:rPr>
          <w:rFonts w:ascii="Times New Roman" w:hAnsi="Times New Roman" w:cs="Times New Roman"/>
          <w:sz w:val="24"/>
          <w:szCs w:val="24"/>
          <w:shd w:val="clear" w:color="auto" w:fill="FFFFFF"/>
        </w:rPr>
        <w:t xml:space="preserve">Já na série </w:t>
      </w:r>
      <w:r>
        <w:rPr>
          <w:rFonts w:ascii="Times New Roman" w:hAnsi="Times New Roman" w:cs="Times New Roman"/>
          <w:i/>
          <w:sz w:val="24"/>
          <w:szCs w:val="24"/>
          <w:shd w:val="clear" w:color="auto" w:fill="FFFFFF"/>
        </w:rPr>
        <w:t>Tokyo Compression</w:t>
      </w:r>
      <w:r>
        <w:rPr>
          <w:rStyle w:val="ncoradenotaderodap"/>
        </w:rPr>
        <w:footnoteReference w:id="9"/>
      </w:r>
      <w:r>
        <w:rPr>
          <w:rFonts w:ascii="Times New Roman" w:hAnsi="Times New Roman" w:cs="Times New Roman"/>
          <w:sz w:val="24"/>
          <w:szCs w:val="24"/>
          <w:shd w:val="clear" w:color="auto" w:fill="FFFFFF"/>
        </w:rPr>
        <w:t xml:space="preserve"> (2011), de Michael Wolf, não se trata da nudez, mas da relação direta do espaço urbano sobre o corpo que faz surgir novas visibilidades. As fotos mostram retratos de passageiros no metrô que, imprensados contra as janelas dos vagões, criam uma atmosfera de angústia através das deformações do corpo. As imagens chocam por revelar certa opressão cotidiana das grandes cidades, na qual o corpo está implicado.</w:t>
      </w:r>
    </w:p>
    <w:p w:rsidR="00C30142" w:rsidRDefault="00C30142" w:rsidP="00C30142">
      <w:pPr>
        <w:pStyle w:val="Padro"/>
        <w:spacing w:after="0" w:line="360" w:lineRule="auto"/>
        <w:jc w:val="both"/>
      </w:pPr>
      <w:r>
        <w:rPr>
          <w:rFonts w:ascii="Times New Roman" w:hAnsi="Times New Roman" w:cs="Times New Roman"/>
          <w:sz w:val="24"/>
          <w:szCs w:val="24"/>
          <w:shd w:val="clear" w:color="auto" w:fill="FFFFFF"/>
        </w:rPr>
        <w:t xml:space="preserve"> </w:t>
      </w:r>
    </w:p>
    <w:p w:rsidR="00C30142" w:rsidRDefault="00C30142" w:rsidP="00C30142">
      <w:pPr>
        <w:pStyle w:val="Padro"/>
        <w:spacing w:after="0" w:line="360" w:lineRule="auto"/>
        <w:jc w:val="center"/>
      </w:pPr>
      <w:r>
        <w:rPr>
          <w:noProof/>
          <w:lang w:eastAsia="pt-BR"/>
        </w:rPr>
        <w:lastRenderedPageBreak/>
        <w:drawing>
          <wp:inline distT="0" distB="0" distL="0" distR="0">
            <wp:extent cx="2366857" cy="2962275"/>
            <wp:effectExtent l="19050" t="0" r="0" b="0"/>
            <wp:docPr id="147" name="Picture" descr="wol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descr="wolf 1.jpg"/>
                    <pic:cNvPicPr>
                      <a:picLocks noChangeAspect="1" noChangeArrowheads="1"/>
                    </pic:cNvPicPr>
                  </pic:nvPicPr>
                  <pic:blipFill>
                    <a:blip r:embed="rId54" cstate="print"/>
                    <a:stretch>
                      <a:fillRect/>
                    </a:stretch>
                  </pic:blipFill>
                  <pic:spPr bwMode="auto">
                    <a:xfrm>
                      <a:off x="0" y="0"/>
                      <a:ext cx="2366857" cy="2962275"/>
                    </a:xfrm>
                    <a:prstGeom prst="rect">
                      <a:avLst/>
                    </a:prstGeom>
                    <a:noFill/>
                    <a:ln w="9525">
                      <a:noFill/>
                      <a:miter lim="800000"/>
                      <a:headEnd/>
                      <a:tailEnd/>
                    </a:ln>
                  </pic:spPr>
                </pic:pic>
              </a:graphicData>
            </a:graphic>
          </wp:inline>
        </w:drawing>
      </w:r>
      <w:r>
        <w:rPr>
          <w:noProof/>
          <w:lang w:eastAsia="pt-BR"/>
        </w:rPr>
        <w:drawing>
          <wp:inline distT="0" distB="0" distL="0" distR="0">
            <wp:extent cx="2360930" cy="2951162"/>
            <wp:effectExtent l="19050" t="0" r="1270" b="0"/>
            <wp:docPr id="148" name="Picture" descr="wol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descr="wolf 2.jpg"/>
                    <pic:cNvPicPr>
                      <a:picLocks noChangeAspect="1" noChangeArrowheads="1"/>
                    </pic:cNvPicPr>
                  </pic:nvPicPr>
                  <pic:blipFill>
                    <a:blip r:embed="rId55" cstate="print"/>
                    <a:stretch>
                      <a:fillRect/>
                    </a:stretch>
                  </pic:blipFill>
                  <pic:spPr bwMode="auto">
                    <a:xfrm>
                      <a:off x="0" y="0"/>
                      <a:ext cx="2360930" cy="2951162"/>
                    </a:xfrm>
                    <a:prstGeom prst="rect">
                      <a:avLst/>
                    </a:prstGeom>
                    <a:noFill/>
                    <a:ln w="9525">
                      <a:noFill/>
                      <a:miter lim="800000"/>
                      <a:headEnd/>
                      <a:tailEnd/>
                    </a:ln>
                  </pic:spPr>
                </pic:pic>
              </a:graphicData>
            </a:graphic>
          </wp:inline>
        </w:drawing>
      </w:r>
    </w:p>
    <w:p w:rsidR="00C30142" w:rsidRDefault="00C30142" w:rsidP="00C30142">
      <w:pPr>
        <w:pStyle w:val="Padro"/>
        <w:spacing w:after="0" w:line="360" w:lineRule="auto"/>
        <w:jc w:val="center"/>
      </w:pPr>
      <w:r>
        <w:rPr>
          <w:rFonts w:ascii="Times New Roman" w:hAnsi="Times New Roman" w:cs="Times New Roman"/>
          <w:i/>
          <w:sz w:val="24"/>
          <w:szCs w:val="24"/>
          <w:shd w:val="clear" w:color="auto" w:fill="FFFFFF"/>
        </w:rPr>
        <w:t>Tokyo Compression</w:t>
      </w:r>
      <w:r>
        <w:rPr>
          <w:rFonts w:ascii="Times New Roman" w:hAnsi="Times New Roman" w:cs="Times New Roman"/>
          <w:i/>
          <w:color w:val="FF0000"/>
          <w:sz w:val="24"/>
          <w:szCs w:val="24"/>
          <w:shd w:val="clear" w:color="auto" w:fill="FFFFFF"/>
        </w:rPr>
        <w:t xml:space="preserve"> </w:t>
      </w:r>
      <w:r>
        <w:rPr>
          <w:rFonts w:ascii="Times New Roman" w:hAnsi="Times New Roman" w:cs="Times New Roman"/>
          <w:sz w:val="24"/>
          <w:szCs w:val="24"/>
          <w:shd w:val="clear" w:color="auto" w:fill="FFFFFF"/>
        </w:rPr>
        <w:t xml:space="preserve">(2011), Michael </w:t>
      </w:r>
      <w:proofErr w:type="gramStart"/>
      <w:r>
        <w:rPr>
          <w:rFonts w:ascii="Times New Roman" w:hAnsi="Times New Roman" w:cs="Times New Roman"/>
          <w:sz w:val="24"/>
          <w:szCs w:val="24"/>
          <w:shd w:val="clear" w:color="auto" w:fill="FFFFFF"/>
        </w:rPr>
        <w:t>Wolf</w:t>
      </w:r>
      <w:proofErr w:type="gramEnd"/>
    </w:p>
    <w:p w:rsidR="00C30142" w:rsidRDefault="00C30142" w:rsidP="00AB2644">
      <w:pPr>
        <w:pStyle w:val="Padro"/>
        <w:spacing w:after="0" w:line="360" w:lineRule="auto"/>
        <w:jc w:val="both"/>
        <w:rPr>
          <w:rFonts w:ascii="Times New Roman" w:hAnsi="Times New Roman" w:cs="Times New Roman"/>
          <w:sz w:val="24"/>
          <w:szCs w:val="24"/>
          <w:shd w:val="clear" w:color="auto" w:fill="FFFFFF"/>
        </w:rPr>
      </w:pPr>
    </w:p>
    <w:p w:rsidR="00AB2644" w:rsidRDefault="00AB2644" w:rsidP="00AB2644">
      <w:pPr>
        <w:pStyle w:val="Padro"/>
        <w:spacing w:after="0" w:line="360" w:lineRule="auto"/>
        <w:jc w:val="both"/>
      </w:pPr>
      <w:r>
        <w:rPr>
          <w:rFonts w:ascii="Times New Roman" w:hAnsi="Times New Roman" w:cs="Times New Roman"/>
          <w:sz w:val="24"/>
          <w:szCs w:val="24"/>
          <w:shd w:val="clear" w:color="auto" w:fill="FFFFFF"/>
        </w:rPr>
        <w:t>Em</w:t>
      </w:r>
      <w:r>
        <w:rPr>
          <w:rFonts w:ascii="Times New Roman" w:hAnsi="Times New Roman" w:cs="Times New Roman"/>
          <w:i/>
          <w:sz w:val="24"/>
          <w:szCs w:val="24"/>
          <w:shd w:val="clear" w:color="auto" w:fill="FFFFFF"/>
        </w:rPr>
        <w:t xml:space="preserve"> Gestures of Demarcation</w:t>
      </w:r>
      <w:r>
        <w:rPr>
          <w:rFonts w:ascii="Times New Roman" w:hAnsi="Times New Roman" w:cs="Times New Roman"/>
          <w:sz w:val="24"/>
          <w:szCs w:val="24"/>
          <w:shd w:val="clear" w:color="auto" w:fill="FFFFFF"/>
        </w:rPr>
        <w:t xml:space="preserve"> (2001), Melanie Manchot</w:t>
      </w:r>
      <w:r>
        <w:rPr>
          <w:rStyle w:val="ncoradenotaderodap"/>
        </w:rPr>
        <w:footnoteReference w:id="10"/>
      </w:r>
      <w:r>
        <w:rPr>
          <w:rFonts w:ascii="Times New Roman" w:hAnsi="Times New Roman" w:cs="Times New Roman"/>
          <w:sz w:val="24"/>
          <w:szCs w:val="24"/>
          <w:shd w:val="clear" w:color="auto" w:fill="FFFFFF"/>
        </w:rPr>
        <w:t xml:space="preserve"> explora os limites do corpo através de atos performáticos, construindo imagens nas quais anônimos esticam sua pele. Já Jeanne Dunning</w:t>
      </w:r>
      <w:r>
        <w:rPr>
          <w:rStyle w:val="ncoradenotaderodap"/>
        </w:rPr>
        <w:footnoteReference w:id="11"/>
      </w:r>
      <w:r>
        <w:rPr>
          <w:rFonts w:ascii="Times New Roman" w:hAnsi="Times New Roman" w:cs="Times New Roman"/>
          <w:sz w:val="24"/>
          <w:szCs w:val="24"/>
          <w:shd w:val="clear" w:color="auto" w:fill="FFFFFF"/>
        </w:rPr>
        <w:t xml:space="preserve">, em </w:t>
      </w:r>
      <w:r>
        <w:rPr>
          <w:rFonts w:ascii="Times New Roman" w:hAnsi="Times New Roman" w:cs="Times New Roman"/>
          <w:i/>
          <w:sz w:val="24"/>
          <w:szCs w:val="24"/>
          <w:shd w:val="clear" w:color="auto" w:fill="FFFFFF"/>
        </w:rPr>
        <w:t xml:space="preserve">The Blob </w:t>
      </w:r>
      <w:r>
        <w:rPr>
          <w:rFonts w:ascii="Times New Roman" w:hAnsi="Times New Roman" w:cs="Times New Roman"/>
          <w:sz w:val="24"/>
          <w:szCs w:val="24"/>
          <w:shd w:val="clear" w:color="auto" w:fill="FFFFFF"/>
        </w:rPr>
        <w:t>(1999), desconstrói a relação do corpo com sua própria fisicalidade, transformando a corporalidade tradicional em um corpo estranho e desconhecido.</w:t>
      </w:r>
    </w:p>
    <w:p w:rsidR="00AB2644" w:rsidRPr="00961FD9" w:rsidRDefault="00AB2644" w:rsidP="00AB2644">
      <w:pPr>
        <w:pStyle w:val="Padro"/>
        <w:spacing w:after="0" w:line="360" w:lineRule="auto"/>
        <w:jc w:val="center"/>
        <w:rPr>
          <w:rFonts w:ascii="Times New Roman" w:hAnsi="Times New Roman" w:cs="Times New Roman"/>
          <w:sz w:val="24"/>
          <w:szCs w:val="24"/>
          <w:shd w:val="clear" w:color="auto" w:fill="FFFFFF"/>
        </w:rPr>
      </w:pPr>
    </w:p>
    <w:p w:rsidR="00AB2644" w:rsidRPr="00961FD9" w:rsidRDefault="00AB2644" w:rsidP="00AB2644">
      <w:pPr>
        <w:pStyle w:val="Padro"/>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pt-BR"/>
        </w:rPr>
        <w:drawing>
          <wp:inline distT="0" distB="0" distL="0" distR="0">
            <wp:extent cx="2586127" cy="1293064"/>
            <wp:effectExtent l="19050" t="0" r="4673" b="0"/>
            <wp:docPr id="136" name="Imagem 118" descr="Melanie Manchot Gestures of Demarcation VI 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anie Manchot Gestures of Demarcation VI 2001.jpg"/>
                    <pic:cNvPicPr/>
                  </pic:nvPicPr>
                  <pic:blipFill>
                    <a:blip r:embed="rId56" cstate="print"/>
                    <a:stretch>
                      <a:fillRect/>
                    </a:stretch>
                  </pic:blipFill>
                  <pic:spPr>
                    <a:xfrm>
                      <a:off x="0" y="0"/>
                      <a:ext cx="2608180" cy="1304091"/>
                    </a:xfrm>
                    <a:prstGeom prst="rect">
                      <a:avLst/>
                    </a:prstGeom>
                  </pic:spPr>
                </pic:pic>
              </a:graphicData>
            </a:graphic>
          </wp:inline>
        </w:drawing>
      </w:r>
      <w:r>
        <w:rPr>
          <w:rFonts w:ascii="Times New Roman" w:hAnsi="Times New Roman" w:cs="Times New Roman"/>
          <w:noProof/>
          <w:sz w:val="24"/>
          <w:szCs w:val="24"/>
          <w:shd w:val="clear" w:color="auto" w:fill="FFFFFF"/>
          <w:lang w:eastAsia="pt-BR"/>
        </w:rPr>
        <w:drawing>
          <wp:inline distT="0" distB="0" distL="0" distR="0">
            <wp:extent cx="2582952" cy="1291477"/>
            <wp:effectExtent l="19050" t="0" r="7848" b="0"/>
            <wp:docPr id="137" name="Imagem 119" descr="Melanie Manchot Gestures of Demar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anie Manchot Gestures of Demarcation.jpg"/>
                    <pic:cNvPicPr/>
                  </pic:nvPicPr>
                  <pic:blipFill>
                    <a:blip r:embed="rId57" cstate="print"/>
                    <a:stretch>
                      <a:fillRect/>
                    </a:stretch>
                  </pic:blipFill>
                  <pic:spPr>
                    <a:xfrm>
                      <a:off x="0" y="0"/>
                      <a:ext cx="2603806" cy="1301904"/>
                    </a:xfrm>
                    <a:prstGeom prst="rect">
                      <a:avLst/>
                    </a:prstGeom>
                  </pic:spPr>
                </pic:pic>
              </a:graphicData>
            </a:graphic>
          </wp:inline>
        </w:drawing>
      </w:r>
    </w:p>
    <w:p w:rsidR="00AB2644" w:rsidRDefault="00AB2644" w:rsidP="00AB2644">
      <w:pPr>
        <w:pStyle w:val="Padro"/>
        <w:spacing w:after="0" w:line="360" w:lineRule="auto"/>
        <w:jc w:val="center"/>
        <w:rPr>
          <w:rFonts w:ascii="Times New Roman" w:hAnsi="Times New Roman" w:cs="Times New Roman"/>
          <w:i/>
          <w:sz w:val="24"/>
          <w:szCs w:val="24"/>
          <w:shd w:val="clear" w:color="auto" w:fill="FFFFFF"/>
        </w:rPr>
      </w:pPr>
    </w:p>
    <w:p w:rsidR="00AB2644" w:rsidRDefault="00AB2644" w:rsidP="00AB2644">
      <w:pPr>
        <w:pStyle w:val="Padro"/>
        <w:spacing w:after="0" w:line="360" w:lineRule="auto"/>
        <w:jc w:val="center"/>
      </w:pPr>
      <w:r>
        <w:rPr>
          <w:rFonts w:ascii="Times New Roman" w:hAnsi="Times New Roman" w:cs="Times New Roman"/>
          <w:i/>
          <w:sz w:val="24"/>
          <w:szCs w:val="24"/>
          <w:shd w:val="clear" w:color="auto" w:fill="FFFFFF"/>
        </w:rPr>
        <w:t>Gestures of Demarcation</w:t>
      </w:r>
      <w:r>
        <w:rPr>
          <w:rFonts w:ascii="Times New Roman" w:hAnsi="Times New Roman" w:cs="Times New Roman"/>
          <w:sz w:val="24"/>
          <w:szCs w:val="24"/>
          <w:shd w:val="clear" w:color="auto" w:fill="FFFFFF"/>
        </w:rPr>
        <w:t xml:space="preserve"> (2001), Melanie </w:t>
      </w:r>
      <w:proofErr w:type="gramStart"/>
      <w:r>
        <w:rPr>
          <w:rFonts w:ascii="Times New Roman" w:hAnsi="Times New Roman" w:cs="Times New Roman"/>
          <w:sz w:val="24"/>
          <w:szCs w:val="24"/>
          <w:shd w:val="clear" w:color="auto" w:fill="FFFFFF"/>
        </w:rPr>
        <w:t>Manchot</w:t>
      </w:r>
      <w:proofErr w:type="gramEnd"/>
    </w:p>
    <w:p w:rsidR="00AB2644" w:rsidRDefault="00AB2644" w:rsidP="00AB2644">
      <w:pPr>
        <w:pStyle w:val="Padro"/>
        <w:spacing w:after="0" w:line="360" w:lineRule="auto"/>
        <w:jc w:val="center"/>
      </w:pPr>
      <w:r>
        <w:rPr>
          <w:noProof/>
          <w:lang w:eastAsia="pt-BR"/>
        </w:rPr>
        <w:lastRenderedPageBreak/>
        <w:drawing>
          <wp:inline distT="0" distB="0" distL="0" distR="0">
            <wp:extent cx="2525743" cy="1881680"/>
            <wp:effectExtent l="19050" t="0" r="7907" b="0"/>
            <wp:docPr id="138" name="Imagem 114" descr="Jeanne Dunn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nne Dunning 3.jpg"/>
                    <pic:cNvPicPr/>
                  </pic:nvPicPr>
                  <pic:blipFill>
                    <a:blip r:embed="rId58" cstate="print"/>
                    <a:stretch>
                      <a:fillRect/>
                    </a:stretch>
                  </pic:blipFill>
                  <pic:spPr>
                    <a:xfrm>
                      <a:off x="0" y="0"/>
                      <a:ext cx="2533076" cy="1887143"/>
                    </a:xfrm>
                    <a:prstGeom prst="rect">
                      <a:avLst/>
                    </a:prstGeom>
                  </pic:spPr>
                </pic:pic>
              </a:graphicData>
            </a:graphic>
          </wp:inline>
        </w:drawing>
      </w:r>
      <w:r>
        <w:rPr>
          <w:noProof/>
          <w:lang w:eastAsia="pt-BR"/>
        </w:rPr>
        <w:drawing>
          <wp:inline distT="0" distB="0" distL="0" distR="0">
            <wp:extent cx="2784535" cy="1885297"/>
            <wp:effectExtent l="19050" t="0" r="0" b="0"/>
            <wp:docPr id="139" name="Imagem 115" descr="Jeanne Dunni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nne Dunning 4.jpg"/>
                    <pic:cNvPicPr/>
                  </pic:nvPicPr>
                  <pic:blipFill>
                    <a:blip r:embed="rId59" cstate="print"/>
                    <a:stretch>
                      <a:fillRect/>
                    </a:stretch>
                  </pic:blipFill>
                  <pic:spPr>
                    <a:xfrm>
                      <a:off x="0" y="0"/>
                      <a:ext cx="2792294" cy="1890550"/>
                    </a:xfrm>
                    <a:prstGeom prst="rect">
                      <a:avLst/>
                    </a:prstGeom>
                  </pic:spPr>
                </pic:pic>
              </a:graphicData>
            </a:graphic>
          </wp:inline>
        </w:drawing>
      </w:r>
    </w:p>
    <w:p w:rsidR="00AB2644" w:rsidRDefault="00AB2644" w:rsidP="00BF5EFD">
      <w:pPr>
        <w:pStyle w:val="Padro"/>
        <w:spacing w:after="0" w:line="360" w:lineRule="auto"/>
        <w:jc w:val="center"/>
      </w:pPr>
      <w:r>
        <w:rPr>
          <w:rFonts w:ascii="Times New Roman" w:hAnsi="Times New Roman" w:cs="Times New Roman"/>
          <w:i/>
          <w:sz w:val="24"/>
          <w:szCs w:val="24"/>
          <w:shd w:val="clear" w:color="auto" w:fill="FFFFFF"/>
        </w:rPr>
        <w:t xml:space="preserve">The Blob </w:t>
      </w:r>
      <w:r>
        <w:rPr>
          <w:rFonts w:ascii="Times New Roman" w:hAnsi="Times New Roman" w:cs="Times New Roman"/>
          <w:sz w:val="24"/>
          <w:szCs w:val="24"/>
          <w:shd w:val="clear" w:color="auto" w:fill="FFFFFF"/>
        </w:rPr>
        <w:t xml:space="preserve">(1999), Jeanne </w:t>
      </w:r>
      <w:proofErr w:type="gramStart"/>
      <w:r>
        <w:rPr>
          <w:rFonts w:ascii="Times New Roman" w:hAnsi="Times New Roman" w:cs="Times New Roman"/>
          <w:sz w:val="24"/>
          <w:szCs w:val="24"/>
          <w:shd w:val="clear" w:color="auto" w:fill="FFFFFF"/>
        </w:rPr>
        <w:t>Dunning</w:t>
      </w:r>
      <w:proofErr w:type="gramEnd"/>
    </w:p>
    <w:p w:rsidR="00AB2644" w:rsidRDefault="00AB2644" w:rsidP="00E46AD3">
      <w:pPr>
        <w:pStyle w:val="Padro"/>
        <w:spacing w:after="0" w:line="360" w:lineRule="auto"/>
        <w:jc w:val="both"/>
        <w:rPr>
          <w:rFonts w:ascii="Times New Roman" w:hAnsi="Times New Roman" w:cs="Times New Roman"/>
          <w:sz w:val="24"/>
          <w:szCs w:val="24"/>
        </w:rPr>
      </w:pPr>
    </w:p>
    <w:p w:rsidR="004E63E4" w:rsidRDefault="00931688">
      <w:pPr>
        <w:pStyle w:val="Padro"/>
        <w:spacing w:after="0" w:line="360" w:lineRule="auto"/>
        <w:jc w:val="both"/>
      </w:pPr>
      <w:r>
        <w:rPr>
          <w:rFonts w:ascii="Times New Roman" w:hAnsi="Times New Roman" w:cs="Times New Roman"/>
          <w:sz w:val="24"/>
          <w:szCs w:val="24"/>
        </w:rPr>
        <w:t>O ensaio</w:t>
      </w:r>
      <w:r w:rsidR="000A2BA5">
        <w:rPr>
          <w:rFonts w:ascii="Times New Roman" w:hAnsi="Times New Roman" w:cs="Times New Roman"/>
          <w:sz w:val="24"/>
          <w:szCs w:val="24"/>
        </w:rPr>
        <w:t xml:space="preserve"> aqui apresentado traz a interseção entre corpo e fotografia, explorando a superfície da pele e suas microformas, a fim de alcançar </w:t>
      </w:r>
      <w:r w:rsidR="00BA4A14">
        <w:rPr>
          <w:rFonts w:ascii="Times New Roman" w:hAnsi="Times New Roman" w:cs="Times New Roman"/>
          <w:sz w:val="24"/>
          <w:szCs w:val="24"/>
        </w:rPr>
        <w:t xml:space="preserve">novas </w:t>
      </w:r>
      <w:r w:rsidR="000A2BA5">
        <w:rPr>
          <w:rFonts w:ascii="Times New Roman" w:hAnsi="Times New Roman" w:cs="Times New Roman"/>
          <w:sz w:val="24"/>
          <w:szCs w:val="24"/>
        </w:rPr>
        <w:t xml:space="preserve">visibilidades da plasticidade do tempo vivido. A partir da fragmentação dos corpos e da utilização do recurso do </w:t>
      </w:r>
      <w:r w:rsidR="000A2BA5">
        <w:rPr>
          <w:rFonts w:ascii="Times New Roman" w:hAnsi="Times New Roman" w:cs="Times New Roman"/>
          <w:i/>
          <w:sz w:val="24"/>
          <w:szCs w:val="24"/>
        </w:rPr>
        <w:t>close</w:t>
      </w:r>
      <w:r w:rsidR="000A2BA5">
        <w:rPr>
          <w:rFonts w:ascii="Times New Roman" w:hAnsi="Times New Roman" w:cs="Times New Roman"/>
          <w:sz w:val="24"/>
          <w:szCs w:val="24"/>
        </w:rPr>
        <w:t>, o ensaio cartografa paisagens corporais</w:t>
      </w:r>
      <w:r w:rsidR="006B10A8">
        <w:rPr>
          <w:rFonts w:ascii="Times New Roman" w:hAnsi="Times New Roman" w:cs="Times New Roman"/>
          <w:sz w:val="24"/>
          <w:szCs w:val="24"/>
        </w:rPr>
        <w:t>, em fotos que decompõe</w:t>
      </w:r>
      <w:r>
        <w:rPr>
          <w:rFonts w:ascii="Times New Roman" w:hAnsi="Times New Roman" w:cs="Times New Roman"/>
          <w:sz w:val="24"/>
          <w:szCs w:val="24"/>
        </w:rPr>
        <w:t>m</w:t>
      </w:r>
      <w:r w:rsidR="006B10A8">
        <w:rPr>
          <w:rFonts w:ascii="Times New Roman" w:hAnsi="Times New Roman" w:cs="Times New Roman"/>
          <w:sz w:val="24"/>
          <w:szCs w:val="24"/>
        </w:rPr>
        <w:t xml:space="preserve"> o corpo até abstrair a referência da sua geografia</w:t>
      </w:r>
      <w:r w:rsidR="000A2BA5">
        <w:rPr>
          <w:rFonts w:ascii="Times New Roman" w:hAnsi="Times New Roman" w:cs="Times New Roman"/>
          <w:sz w:val="24"/>
          <w:szCs w:val="24"/>
        </w:rPr>
        <w:t xml:space="preserve">. </w:t>
      </w:r>
      <w:r w:rsidR="006B10A8">
        <w:rPr>
          <w:rFonts w:ascii="Times New Roman" w:hAnsi="Times New Roman" w:cs="Times New Roman"/>
          <w:sz w:val="24"/>
          <w:szCs w:val="24"/>
        </w:rPr>
        <w:t>Nessa perspectiva, o retrato perdeu espaço, ao passo em que o sujeito perdeu sua unidade (RUOILLÉ, 2009).</w:t>
      </w:r>
      <w:r w:rsidR="00F501FC">
        <w:rPr>
          <w:rFonts w:ascii="Times New Roman" w:hAnsi="Times New Roman" w:cs="Times New Roman"/>
          <w:sz w:val="24"/>
          <w:szCs w:val="24"/>
        </w:rPr>
        <w:t xml:space="preserve"> </w:t>
      </w:r>
      <w:r w:rsidR="000A2BA5">
        <w:rPr>
          <w:rFonts w:ascii="Times New Roman" w:hAnsi="Times New Roman" w:cs="Times New Roman"/>
          <w:sz w:val="24"/>
          <w:szCs w:val="24"/>
        </w:rPr>
        <w:t xml:space="preserve">A seguir, estão elencadas as principais referências para este trabalho, sendo obras nas quais </w:t>
      </w:r>
      <w:r w:rsidR="000A2BA5">
        <w:rPr>
          <w:rFonts w:ascii="Times New Roman" w:hAnsi="Times New Roman" w:cs="Times New Roman"/>
          <w:sz w:val="24"/>
          <w:szCs w:val="24"/>
          <w:shd w:val="clear" w:color="auto" w:fill="FFFFFF"/>
        </w:rPr>
        <w:t xml:space="preserve">a fragmentação imagética do corpo e </w:t>
      </w:r>
      <w:proofErr w:type="gramStart"/>
      <w:r w:rsidR="000A2BA5">
        <w:rPr>
          <w:rFonts w:ascii="Times New Roman" w:hAnsi="Times New Roman" w:cs="Times New Roman"/>
          <w:sz w:val="24"/>
          <w:szCs w:val="24"/>
          <w:shd w:val="clear" w:color="auto" w:fill="FFFFFF"/>
        </w:rPr>
        <w:t xml:space="preserve">sua desconstrução </w:t>
      </w:r>
      <w:r w:rsidR="00592DF9">
        <w:rPr>
          <w:rFonts w:ascii="Times New Roman" w:hAnsi="Times New Roman" w:cs="Times New Roman"/>
          <w:sz w:val="24"/>
          <w:szCs w:val="24"/>
          <w:shd w:val="clear" w:color="auto" w:fill="FFFFFF"/>
        </w:rPr>
        <w:t xml:space="preserve">se </w:t>
      </w:r>
      <w:r w:rsidR="000A2BA5">
        <w:rPr>
          <w:rFonts w:ascii="Times New Roman" w:hAnsi="Times New Roman" w:cs="Times New Roman"/>
          <w:sz w:val="24"/>
          <w:szCs w:val="24"/>
          <w:shd w:val="clear" w:color="auto" w:fill="FFFFFF"/>
        </w:rPr>
        <w:t>ref</w:t>
      </w:r>
      <w:r w:rsidR="00592DF9">
        <w:rPr>
          <w:rFonts w:ascii="Times New Roman" w:hAnsi="Times New Roman" w:cs="Times New Roman"/>
          <w:sz w:val="24"/>
          <w:szCs w:val="24"/>
          <w:shd w:val="clear" w:color="auto" w:fill="FFFFFF"/>
        </w:rPr>
        <w:t>erem</w:t>
      </w:r>
      <w:proofErr w:type="gramEnd"/>
      <w:r w:rsidR="000A2BA5">
        <w:rPr>
          <w:rFonts w:ascii="Times New Roman" w:hAnsi="Times New Roman" w:cs="Times New Roman"/>
          <w:sz w:val="24"/>
          <w:szCs w:val="24"/>
          <w:shd w:val="clear" w:color="auto" w:fill="FFFFFF"/>
        </w:rPr>
        <w:t xml:space="preserve"> à reivindicação de novos olhares sobre ele</w:t>
      </w:r>
      <w:r w:rsidR="000A2BA5">
        <w:rPr>
          <w:rFonts w:ascii="Times New Roman" w:hAnsi="Times New Roman" w:cs="Times New Roman"/>
          <w:sz w:val="24"/>
          <w:szCs w:val="24"/>
        </w:rPr>
        <w:t>.</w:t>
      </w:r>
    </w:p>
    <w:p w:rsidR="004E63E4" w:rsidRDefault="004E63E4">
      <w:pPr>
        <w:pStyle w:val="Padro"/>
        <w:spacing w:after="0" w:line="360" w:lineRule="auto"/>
        <w:jc w:val="both"/>
      </w:pPr>
    </w:p>
    <w:p w:rsidR="004E63E4" w:rsidRDefault="000A2BA5">
      <w:pPr>
        <w:pStyle w:val="Padro"/>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Os autorretratos de John Coplans</w:t>
      </w:r>
      <w:r>
        <w:rPr>
          <w:rStyle w:val="ncoradenotaderodap"/>
        </w:rPr>
        <w:footnoteReference w:id="12"/>
      </w:r>
      <w:r w:rsidR="00D470B0">
        <w:rPr>
          <w:rFonts w:ascii="Times New Roman" w:hAnsi="Times New Roman" w:cs="Times New Roman"/>
          <w:sz w:val="24"/>
          <w:szCs w:val="24"/>
        </w:rPr>
        <w:t xml:space="preserve"> (1984)</w:t>
      </w:r>
      <w:r>
        <w:rPr>
          <w:rFonts w:ascii="Times New Roman" w:hAnsi="Times New Roman" w:cs="Times New Roman"/>
          <w:sz w:val="24"/>
          <w:szCs w:val="24"/>
        </w:rPr>
        <w:t xml:space="preserve">, que, centrados no corpo do próprio fotógrafo, também utilizam o </w:t>
      </w:r>
      <w:r>
        <w:rPr>
          <w:rFonts w:ascii="Times New Roman" w:hAnsi="Times New Roman" w:cs="Times New Roman"/>
          <w:i/>
          <w:sz w:val="24"/>
          <w:szCs w:val="24"/>
        </w:rPr>
        <w:t>close</w:t>
      </w:r>
      <w:r>
        <w:rPr>
          <w:rFonts w:ascii="Times New Roman" w:hAnsi="Times New Roman" w:cs="Times New Roman"/>
          <w:sz w:val="24"/>
          <w:szCs w:val="24"/>
        </w:rPr>
        <w:t xml:space="preserve"> para fragmentar e isolar as partes do corpo, destituindo-as de narrativa, alteram suas dimensões e ultrapassam os usos do </w:t>
      </w:r>
      <w:proofErr w:type="gramStart"/>
      <w:r>
        <w:rPr>
          <w:rFonts w:ascii="Times New Roman" w:hAnsi="Times New Roman" w:cs="Times New Roman"/>
          <w:sz w:val="24"/>
          <w:szCs w:val="24"/>
        </w:rPr>
        <w:t>nu antes conhecidos</w:t>
      </w:r>
      <w:proofErr w:type="gramEnd"/>
      <w:r>
        <w:rPr>
          <w:rFonts w:ascii="Times New Roman" w:hAnsi="Times New Roman" w:cs="Times New Roman"/>
          <w:sz w:val="24"/>
          <w:szCs w:val="24"/>
        </w:rPr>
        <w:t>. Além disso, o corpo e a pele, enquanto sua superfície</w:t>
      </w:r>
      <w:proofErr w:type="gramStart"/>
      <w:r>
        <w:rPr>
          <w:rFonts w:ascii="Times New Roman" w:hAnsi="Times New Roman" w:cs="Times New Roman"/>
          <w:sz w:val="24"/>
          <w:szCs w:val="24"/>
        </w:rPr>
        <w:t>, são</w:t>
      </w:r>
      <w:proofErr w:type="gramEnd"/>
      <w:r>
        <w:rPr>
          <w:rFonts w:ascii="Times New Roman" w:hAnsi="Times New Roman" w:cs="Times New Roman"/>
          <w:sz w:val="24"/>
          <w:szCs w:val="24"/>
        </w:rPr>
        <w:t xml:space="preserve"> usados como material artístico, através de uma fotografia precisa na exploração de texturas e formas (ROUILLÉ, 2009, p. 377). Já </w:t>
      </w:r>
      <w:r>
        <w:rPr>
          <w:rFonts w:ascii="Times New Roman" w:hAnsi="Times New Roman" w:cs="Times New Roman"/>
          <w:sz w:val="24"/>
          <w:szCs w:val="24"/>
          <w:shd w:val="clear" w:color="auto" w:fill="FFFFFF"/>
        </w:rPr>
        <w:t>Thomas Florschuetz</w:t>
      </w:r>
      <w:r>
        <w:rPr>
          <w:rStyle w:val="ncoradenotaderodap"/>
        </w:rPr>
        <w:footnoteReference w:id="13"/>
      </w:r>
      <w:r>
        <w:rPr>
          <w:rFonts w:ascii="Times New Roman" w:hAnsi="Times New Roman" w:cs="Times New Roman"/>
          <w:sz w:val="24"/>
          <w:szCs w:val="24"/>
          <w:shd w:val="clear" w:color="auto" w:fill="FFFFFF"/>
        </w:rPr>
        <w:t xml:space="preserve">, apresenta em dípticos e trípticos coloridos na série </w:t>
      </w:r>
      <w:r>
        <w:rPr>
          <w:rFonts w:ascii="Times New Roman" w:hAnsi="Times New Roman" w:cs="Times New Roman"/>
          <w:i/>
          <w:sz w:val="24"/>
          <w:szCs w:val="24"/>
          <w:shd w:val="clear" w:color="auto" w:fill="FFFFFF"/>
        </w:rPr>
        <w:t>Early Body Figures</w:t>
      </w:r>
      <w:r>
        <w:rPr>
          <w:rFonts w:ascii="Times New Roman" w:hAnsi="Times New Roman" w:cs="Times New Roman"/>
          <w:sz w:val="24"/>
          <w:szCs w:val="24"/>
          <w:shd w:val="clear" w:color="auto" w:fill="FFFFFF"/>
        </w:rPr>
        <w:t xml:space="preserve"> (1980-1990), composta por </w:t>
      </w:r>
      <w:r>
        <w:rPr>
          <w:rFonts w:ascii="Times New Roman" w:hAnsi="Times New Roman" w:cs="Times New Roman"/>
          <w:i/>
          <w:sz w:val="24"/>
          <w:szCs w:val="24"/>
          <w:shd w:val="clear" w:color="auto" w:fill="FFFFFF"/>
        </w:rPr>
        <w:t>closes</w:t>
      </w:r>
      <w:r>
        <w:rPr>
          <w:rFonts w:ascii="Times New Roman" w:hAnsi="Times New Roman" w:cs="Times New Roman"/>
          <w:sz w:val="24"/>
          <w:szCs w:val="24"/>
          <w:shd w:val="clear" w:color="auto" w:fill="FFFFFF"/>
        </w:rPr>
        <w:t xml:space="preserve"> ainda mais próximos do corpo do que os de Coplans, causando uma maior desintegração do sujeito e um enfraquecimento da consistência carnal do corpo (ROUILLÉ, 2009, p. 378).</w:t>
      </w:r>
    </w:p>
    <w:p w:rsidR="00592DF9" w:rsidRDefault="00592DF9">
      <w:pPr>
        <w:pStyle w:val="Padro"/>
        <w:spacing w:after="0" w:line="360" w:lineRule="auto"/>
        <w:jc w:val="both"/>
        <w:rPr>
          <w:rFonts w:ascii="Times New Roman" w:hAnsi="Times New Roman" w:cs="Times New Roman"/>
          <w:sz w:val="24"/>
          <w:szCs w:val="24"/>
          <w:shd w:val="clear" w:color="auto" w:fill="FFFFFF"/>
        </w:rPr>
      </w:pPr>
    </w:p>
    <w:p w:rsidR="00592DF9" w:rsidRDefault="00592DF9">
      <w:pPr>
        <w:pStyle w:val="Padro"/>
        <w:spacing w:after="0" w:line="360" w:lineRule="auto"/>
        <w:jc w:val="both"/>
        <w:rPr>
          <w:rFonts w:ascii="Times New Roman" w:hAnsi="Times New Roman" w:cs="Times New Roman"/>
          <w:sz w:val="24"/>
          <w:szCs w:val="24"/>
          <w:shd w:val="clear" w:color="auto" w:fill="FFFFFF"/>
        </w:rPr>
      </w:pPr>
    </w:p>
    <w:p w:rsidR="00592DF9" w:rsidRDefault="00592DF9">
      <w:pPr>
        <w:pStyle w:val="Padro"/>
        <w:spacing w:after="0" w:line="360" w:lineRule="auto"/>
        <w:jc w:val="both"/>
      </w:pPr>
    </w:p>
    <w:p w:rsidR="004E63E4" w:rsidRDefault="00122C7D">
      <w:pPr>
        <w:pStyle w:val="Padro"/>
        <w:spacing w:after="0" w:line="360" w:lineRule="auto"/>
        <w:jc w:val="both"/>
      </w:pPr>
      <w:r>
        <w:rPr>
          <w:noProof/>
          <w:lang w:eastAsia="pt-BR"/>
        </w:rPr>
        <w:drawing>
          <wp:anchor distT="0" distB="0" distL="0" distR="0" simplePos="0" relativeHeight="3" behindDoc="0" locked="0" layoutInCell="1" allowOverlap="1" wp14:anchorId="3CB9C22C" wp14:editId="3D5AEAED">
            <wp:simplePos x="0" y="0"/>
            <wp:positionH relativeFrom="character">
              <wp:posOffset>1825625</wp:posOffset>
            </wp:positionH>
            <wp:positionV relativeFrom="line">
              <wp:posOffset>24765</wp:posOffset>
            </wp:positionV>
            <wp:extent cx="1746885" cy="2311400"/>
            <wp:effectExtent l="19050" t="0" r="5715" b="0"/>
            <wp:wrapSquare wrapText="largest"/>
            <wp:docP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pic:cNvPicPr>
                      <a:picLocks noChangeAspect="1" noChangeArrowheads="1"/>
                    </pic:cNvPicPr>
                  </pic:nvPicPr>
                  <pic:blipFill>
                    <a:blip r:embed="rId60" cstate="print"/>
                    <a:stretch>
                      <a:fillRect/>
                    </a:stretch>
                  </pic:blipFill>
                  <pic:spPr bwMode="auto">
                    <a:xfrm>
                      <a:off x="0" y="0"/>
                      <a:ext cx="1746885" cy="2311400"/>
                    </a:xfrm>
                    <a:prstGeom prst="rect">
                      <a:avLst/>
                    </a:prstGeom>
                    <a:noFill/>
                    <a:ln w="9525">
                      <a:noFill/>
                      <a:miter lim="800000"/>
                      <a:headEnd/>
                      <a:tailEnd/>
                    </a:ln>
                  </pic:spPr>
                </pic:pic>
              </a:graphicData>
            </a:graphic>
          </wp:anchor>
        </w:drawing>
      </w:r>
    </w:p>
    <w:p w:rsidR="004E63E4" w:rsidRDefault="004E63E4">
      <w:pPr>
        <w:pStyle w:val="Padro"/>
        <w:spacing w:after="0" w:line="360" w:lineRule="auto"/>
        <w:jc w:val="both"/>
      </w:pPr>
    </w:p>
    <w:p w:rsidR="00592DF9" w:rsidRDefault="00592DF9" w:rsidP="0072610F">
      <w:pPr>
        <w:pStyle w:val="Padro"/>
        <w:spacing w:after="0" w:line="360" w:lineRule="auto"/>
        <w:jc w:val="center"/>
        <w:rPr>
          <w:rFonts w:ascii="Times New Roman" w:hAnsi="Times New Roman" w:cs="Times New Roman"/>
          <w:i/>
          <w:iCs/>
          <w:sz w:val="24"/>
          <w:szCs w:val="24"/>
        </w:rPr>
      </w:pPr>
    </w:p>
    <w:p w:rsidR="00592DF9" w:rsidRDefault="00592DF9" w:rsidP="0072610F">
      <w:pPr>
        <w:pStyle w:val="Padro"/>
        <w:spacing w:after="0" w:line="360" w:lineRule="auto"/>
        <w:jc w:val="center"/>
        <w:rPr>
          <w:rFonts w:ascii="Times New Roman" w:hAnsi="Times New Roman" w:cs="Times New Roman"/>
          <w:i/>
          <w:iCs/>
          <w:sz w:val="24"/>
          <w:szCs w:val="24"/>
        </w:rPr>
      </w:pPr>
    </w:p>
    <w:p w:rsidR="00592DF9" w:rsidRDefault="00592DF9" w:rsidP="0072610F">
      <w:pPr>
        <w:pStyle w:val="Padro"/>
        <w:spacing w:after="0" w:line="360" w:lineRule="auto"/>
        <w:jc w:val="center"/>
        <w:rPr>
          <w:rFonts w:ascii="Times New Roman" w:hAnsi="Times New Roman" w:cs="Times New Roman"/>
          <w:i/>
          <w:iCs/>
          <w:sz w:val="24"/>
          <w:szCs w:val="24"/>
        </w:rPr>
      </w:pPr>
    </w:p>
    <w:p w:rsidR="00592DF9" w:rsidRDefault="00592DF9" w:rsidP="0072610F">
      <w:pPr>
        <w:pStyle w:val="Padro"/>
        <w:spacing w:after="0" w:line="360" w:lineRule="auto"/>
        <w:jc w:val="center"/>
        <w:rPr>
          <w:rFonts w:ascii="Times New Roman" w:hAnsi="Times New Roman" w:cs="Times New Roman"/>
          <w:i/>
          <w:iCs/>
          <w:sz w:val="24"/>
          <w:szCs w:val="24"/>
        </w:rPr>
      </w:pPr>
    </w:p>
    <w:p w:rsidR="00592DF9" w:rsidRDefault="00592DF9" w:rsidP="0072610F">
      <w:pPr>
        <w:pStyle w:val="Padro"/>
        <w:spacing w:after="0" w:line="360" w:lineRule="auto"/>
        <w:jc w:val="center"/>
        <w:rPr>
          <w:rFonts w:ascii="Times New Roman" w:hAnsi="Times New Roman" w:cs="Times New Roman"/>
          <w:i/>
          <w:iCs/>
          <w:sz w:val="24"/>
          <w:szCs w:val="24"/>
        </w:rPr>
      </w:pPr>
    </w:p>
    <w:p w:rsidR="00592DF9" w:rsidRDefault="00592DF9" w:rsidP="0072610F">
      <w:pPr>
        <w:pStyle w:val="Padro"/>
        <w:spacing w:after="0" w:line="360" w:lineRule="auto"/>
        <w:jc w:val="center"/>
        <w:rPr>
          <w:rFonts w:ascii="Times New Roman" w:hAnsi="Times New Roman" w:cs="Times New Roman"/>
          <w:i/>
          <w:iCs/>
          <w:sz w:val="24"/>
          <w:szCs w:val="24"/>
        </w:rPr>
      </w:pPr>
    </w:p>
    <w:p w:rsidR="00592DF9" w:rsidRDefault="00592DF9" w:rsidP="0072610F">
      <w:pPr>
        <w:pStyle w:val="Padro"/>
        <w:spacing w:after="0" w:line="360" w:lineRule="auto"/>
        <w:jc w:val="center"/>
        <w:rPr>
          <w:rFonts w:ascii="Times New Roman" w:hAnsi="Times New Roman" w:cs="Times New Roman"/>
          <w:i/>
          <w:iCs/>
          <w:sz w:val="24"/>
          <w:szCs w:val="24"/>
        </w:rPr>
      </w:pPr>
    </w:p>
    <w:p w:rsidR="004E63E4" w:rsidRDefault="000A2BA5" w:rsidP="0072610F">
      <w:pPr>
        <w:pStyle w:val="Padro"/>
        <w:spacing w:after="0" w:line="360" w:lineRule="auto"/>
        <w:jc w:val="center"/>
      </w:pPr>
      <w:r>
        <w:rPr>
          <w:rFonts w:ascii="Times New Roman" w:hAnsi="Times New Roman" w:cs="Times New Roman"/>
          <w:i/>
          <w:iCs/>
          <w:sz w:val="24"/>
          <w:szCs w:val="24"/>
        </w:rPr>
        <w:t>Self-Portrait (Back with Arms Above)</w:t>
      </w:r>
      <w:r>
        <w:rPr>
          <w:rFonts w:ascii="Times New Roman" w:hAnsi="Times New Roman" w:cs="Times New Roman"/>
          <w:sz w:val="24"/>
          <w:szCs w:val="24"/>
        </w:rPr>
        <w:t xml:space="preserve"> (1984), John </w:t>
      </w:r>
      <w:proofErr w:type="gramStart"/>
      <w:r>
        <w:rPr>
          <w:rFonts w:ascii="Times New Roman" w:hAnsi="Times New Roman" w:cs="Times New Roman"/>
          <w:sz w:val="24"/>
          <w:szCs w:val="24"/>
        </w:rPr>
        <w:t>Coplans</w:t>
      </w:r>
      <w:proofErr w:type="gramEnd"/>
    </w:p>
    <w:p w:rsidR="004E63E4" w:rsidRDefault="004E63E4">
      <w:pPr>
        <w:pStyle w:val="Padro"/>
        <w:spacing w:after="0" w:line="360" w:lineRule="auto"/>
        <w:jc w:val="center"/>
      </w:pPr>
    </w:p>
    <w:p w:rsidR="00AB69EE" w:rsidRDefault="00AB69EE">
      <w:pPr>
        <w:pStyle w:val="Padro"/>
        <w:spacing w:after="0" w:line="360" w:lineRule="auto"/>
        <w:jc w:val="center"/>
      </w:pPr>
    </w:p>
    <w:p w:rsidR="00AB69EE" w:rsidRDefault="00AB69EE">
      <w:pPr>
        <w:pStyle w:val="Padro"/>
        <w:spacing w:after="0" w:line="360" w:lineRule="auto"/>
        <w:jc w:val="center"/>
      </w:pPr>
      <w:r>
        <w:rPr>
          <w:noProof/>
          <w:lang w:eastAsia="pt-BR"/>
        </w:rPr>
        <w:drawing>
          <wp:inline distT="0" distB="0" distL="0" distR="0">
            <wp:extent cx="3476625" cy="2857500"/>
            <wp:effectExtent l="19050" t="0" r="9525" b="0"/>
            <wp:docPr id="126" name="Imagem 125" descr="003_john_coplans_theredlist hands on knees, 1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_john_coplans_theredlist hands on knees, 1984.jpg"/>
                    <pic:cNvPicPr/>
                  </pic:nvPicPr>
                  <pic:blipFill>
                    <a:blip r:embed="rId61" cstate="print"/>
                    <a:stretch>
                      <a:fillRect/>
                    </a:stretch>
                  </pic:blipFill>
                  <pic:spPr>
                    <a:xfrm>
                      <a:off x="0" y="0"/>
                      <a:ext cx="3476625" cy="2857500"/>
                    </a:xfrm>
                    <a:prstGeom prst="rect">
                      <a:avLst/>
                    </a:prstGeom>
                  </pic:spPr>
                </pic:pic>
              </a:graphicData>
            </a:graphic>
          </wp:inline>
        </w:drawing>
      </w:r>
    </w:p>
    <w:p w:rsidR="00AB69EE" w:rsidRDefault="00AB69EE">
      <w:pPr>
        <w:pStyle w:val="Padro"/>
        <w:spacing w:after="0" w:line="360" w:lineRule="auto"/>
        <w:jc w:val="center"/>
      </w:pPr>
    </w:p>
    <w:p w:rsidR="004E63E4" w:rsidRDefault="000A2BA5" w:rsidP="00AB69EE">
      <w:pPr>
        <w:pStyle w:val="Padro"/>
        <w:spacing w:after="0" w:line="360" w:lineRule="auto"/>
        <w:jc w:val="center"/>
      </w:pPr>
      <w:r>
        <w:rPr>
          <w:rFonts w:ascii="Times New Roman" w:hAnsi="Times New Roman" w:cs="Times New Roman"/>
          <w:i/>
          <w:iCs/>
          <w:sz w:val="24"/>
          <w:szCs w:val="24"/>
        </w:rPr>
        <w:t>Self-Portrait (Hands Spreads on Knees)</w:t>
      </w:r>
      <w:r>
        <w:rPr>
          <w:rFonts w:ascii="Times New Roman" w:hAnsi="Times New Roman" w:cs="Times New Roman"/>
          <w:sz w:val="24"/>
          <w:szCs w:val="24"/>
        </w:rPr>
        <w:t xml:space="preserve"> (1984), John </w:t>
      </w:r>
      <w:proofErr w:type="gramStart"/>
      <w:r>
        <w:rPr>
          <w:rFonts w:ascii="Times New Roman" w:hAnsi="Times New Roman" w:cs="Times New Roman"/>
          <w:sz w:val="24"/>
          <w:szCs w:val="24"/>
        </w:rPr>
        <w:t>Coplans</w:t>
      </w:r>
      <w:proofErr w:type="gramEnd"/>
    </w:p>
    <w:p w:rsidR="004E63E4" w:rsidRDefault="004E63E4">
      <w:pPr>
        <w:pStyle w:val="Padro"/>
        <w:spacing w:after="0" w:line="360" w:lineRule="auto"/>
        <w:jc w:val="center"/>
      </w:pPr>
    </w:p>
    <w:p w:rsidR="004E63E4" w:rsidRDefault="000A2BA5">
      <w:pPr>
        <w:pStyle w:val="Padro"/>
        <w:spacing w:after="0" w:line="360" w:lineRule="auto"/>
        <w:jc w:val="both"/>
      </w:pPr>
      <w:r>
        <w:rPr>
          <w:rFonts w:ascii="Times New Roman" w:hAnsi="Times New Roman" w:cs="Times New Roman"/>
          <w:sz w:val="24"/>
          <w:szCs w:val="24"/>
        </w:rPr>
        <w:t>Karolina Raczy</w:t>
      </w:r>
      <w:r>
        <w:rPr>
          <w:rStyle w:val="ncoradenotaderodap"/>
        </w:rPr>
        <w:footnoteReference w:id="14"/>
      </w:r>
      <w:r>
        <w:rPr>
          <w:rFonts w:ascii="Times New Roman" w:hAnsi="Times New Roman" w:cs="Times New Roman"/>
          <w:sz w:val="24"/>
          <w:szCs w:val="24"/>
        </w:rPr>
        <w:t xml:space="preserve">, por sua vez, com o trabalho </w:t>
      </w:r>
      <w:r>
        <w:rPr>
          <w:rFonts w:ascii="Times New Roman" w:hAnsi="Times New Roman" w:cs="Times New Roman"/>
          <w:i/>
          <w:sz w:val="24"/>
          <w:szCs w:val="24"/>
        </w:rPr>
        <w:t>Anatomies</w:t>
      </w:r>
      <w:r>
        <w:rPr>
          <w:rFonts w:ascii="Times New Roman" w:hAnsi="Times New Roman" w:cs="Times New Roman"/>
          <w:sz w:val="24"/>
          <w:szCs w:val="24"/>
        </w:rPr>
        <w:t xml:space="preserve"> (2009), investiga mecanismos de interação emocional com o público, criando imagens que exploram os limites da subjetividade, fundamentadas nos conceitos de Antoine Artaud, como o “corpo sem órgãos”. A partir de formas fragmentadas, são investigados fotograficamente volumes e superfícies.</w:t>
      </w:r>
    </w:p>
    <w:p w:rsidR="004E63E4" w:rsidRDefault="004E63E4">
      <w:pPr>
        <w:pStyle w:val="Padro"/>
        <w:spacing w:after="0" w:line="360" w:lineRule="auto"/>
        <w:jc w:val="both"/>
      </w:pPr>
    </w:p>
    <w:p w:rsidR="00855207" w:rsidRDefault="00855207">
      <w:pPr>
        <w:pStyle w:val="Padro"/>
        <w:spacing w:after="0" w:line="360" w:lineRule="auto"/>
        <w:jc w:val="both"/>
      </w:pPr>
      <w:r>
        <w:rPr>
          <w:noProof/>
          <w:lang w:eastAsia="pt-BR"/>
        </w:rPr>
        <w:drawing>
          <wp:inline distT="0" distB="0" distL="0" distR="0">
            <wp:extent cx="2637886" cy="2110309"/>
            <wp:effectExtent l="19050" t="0" r="0" b="0"/>
            <wp:docPr id="110" name="Imagem 109" descr="Karolina Raczy_ska Anatomi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olina Raczy_ska Anatomies 2.jpg"/>
                    <pic:cNvPicPr/>
                  </pic:nvPicPr>
                  <pic:blipFill>
                    <a:blip r:embed="rId62" cstate="print"/>
                    <a:stretch>
                      <a:fillRect/>
                    </a:stretch>
                  </pic:blipFill>
                  <pic:spPr>
                    <a:xfrm>
                      <a:off x="0" y="0"/>
                      <a:ext cx="2646065" cy="2116852"/>
                    </a:xfrm>
                    <a:prstGeom prst="rect">
                      <a:avLst/>
                    </a:prstGeom>
                  </pic:spPr>
                </pic:pic>
              </a:graphicData>
            </a:graphic>
          </wp:inline>
        </w:drawing>
      </w:r>
      <w:r>
        <w:rPr>
          <w:noProof/>
          <w:lang w:eastAsia="pt-BR"/>
        </w:rPr>
        <w:drawing>
          <wp:inline distT="0" distB="0" distL="0" distR="0">
            <wp:extent cx="2641841" cy="2113472"/>
            <wp:effectExtent l="19050" t="0" r="6109" b="0"/>
            <wp:docPr id="111" name="Imagem 110" descr="Karolina Raczy_ska Anatom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olina Raczy_ska Anatomies.jpg"/>
                    <pic:cNvPicPr/>
                  </pic:nvPicPr>
                  <pic:blipFill>
                    <a:blip r:embed="rId63" cstate="print"/>
                    <a:stretch>
                      <a:fillRect/>
                    </a:stretch>
                  </pic:blipFill>
                  <pic:spPr>
                    <a:xfrm>
                      <a:off x="0" y="0"/>
                      <a:ext cx="2652381" cy="2121904"/>
                    </a:xfrm>
                    <a:prstGeom prst="rect">
                      <a:avLst/>
                    </a:prstGeom>
                  </pic:spPr>
                </pic:pic>
              </a:graphicData>
            </a:graphic>
          </wp:inline>
        </w:drawing>
      </w:r>
    </w:p>
    <w:p w:rsidR="004E63E4" w:rsidRDefault="004E63E4">
      <w:pPr>
        <w:pStyle w:val="Padro"/>
        <w:spacing w:after="0" w:line="360" w:lineRule="auto"/>
        <w:jc w:val="center"/>
      </w:pPr>
    </w:p>
    <w:p w:rsidR="004E63E4" w:rsidRDefault="000A2BA5">
      <w:pPr>
        <w:pStyle w:val="Padro"/>
        <w:spacing w:after="0" w:line="360" w:lineRule="auto"/>
        <w:jc w:val="center"/>
      </w:pPr>
      <w:r>
        <w:rPr>
          <w:rFonts w:ascii="Times New Roman" w:hAnsi="Times New Roman" w:cs="Times New Roman"/>
          <w:i/>
          <w:sz w:val="24"/>
          <w:szCs w:val="24"/>
          <w:lang w:eastAsia="pt-BR"/>
        </w:rPr>
        <w:t>Anatomies</w:t>
      </w:r>
      <w:r>
        <w:rPr>
          <w:rFonts w:ascii="Times New Roman" w:hAnsi="Times New Roman" w:cs="Times New Roman"/>
          <w:sz w:val="24"/>
          <w:szCs w:val="24"/>
          <w:lang w:eastAsia="pt-BR"/>
        </w:rPr>
        <w:t xml:space="preserve"> (2009), Karolina </w:t>
      </w:r>
      <w:proofErr w:type="gramStart"/>
      <w:r>
        <w:rPr>
          <w:rFonts w:ascii="Times New Roman" w:hAnsi="Times New Roman" w:cs="Times New Roman"/>
          <w:sz w:val="24"/>
          <w:szCs w:val="24"/>
          <w:lang w:eastAsia="pt-BR"/>
        </w:rPr>
        <w:t>Raczy</w:t>
      </w:r>
      <w:proofErr w:type="gramEnd"/>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Já Nicholas Nixon</w:t>
      </w:r>
      <w:r>
        <w:rPr>
          <w:rStyle w:val="ncoradenotaderodap"/>
        </w:rPr>
        <w:footnoteReference w:id="15"/>
      </w:r>
      <w:r>
        <w:rPr>
          <w:rFonts w:ascii="Times New Roman" w:hAnsi="Times New Roman" w:cs="Times New Roman"/>
          <w:sz w:val="24"/>
          <w:szCs w:val="24"/>
        </w:rPr>
        <w:t xml:space="preserve">, explora as ferramentas da fotografia de forma tradicional, utilizando uma câmera de filme preto e branco no território artístico, ao mesmo tempo em que se volta para temas como idosos e portadores do vírus da AIDS, se alinhando à tradição documental socialmente engajada. Sua preocupação formal se associa à luta social, mostrando que as duas abordagens podem estar interligadas, mesmo em um momento no qual a concepção documental vem sendo desvalorizada. No trabalho </w:t>
      </w:r>
      <w:r>
        <w:rPr>
          <w:rFonts w:ascii="Times New Roman" w:hAnsi="Times New Roman" w:cs="Times New Roman"/>
          <w:i/>
          <w:sz w:val="24"/>
          <w:szCs w:val="24"/>
        </w:rPr>
        <w:t xml:space="preserve">Old Patients </w:t>
      </w:r>
      <w:r>
        <w:rPr>
          <w:rFonts w:ascii="Times New Roman" w:hAnsi="Times New Roman" w:cs="Times New Roman"/>
          <w:sz w:val="24"/>
          <w:szCs w:val="24"/>
        </w:rPr>
        <w:t xml:space="preserve">(1983), fotografando idosos em hospitais através de </w:t>
      </w:r>
      <w:r>
        <w:rPr>
          <w:rFonts w:ascii="Times New Roman" w:hAnsi="Times New Roman" w:cs="Times New Roman"/>
          <w:i/>
          <w:sz w:val="24"/>
          <w:szCs w:val="24"/>
        </w:rPr>
        <w:t>closes</w:t>
      </w:r>
      <w:r>
        <w:rPr>
          <w:rFonts w:ascii="Times New Roman" w:hAnsi="Times New Roman" w:cs="Times New Roman"/>
          <w:sz w:val="24"/>
          <w:szCs w:val="24"/>
        </w:rPr>
        <w:t>, o resultado são fotos ricas em detalhe</w:t>
      </w:r>
      <w:r w:rsidR="00592DF9">
        <w:rPr>
          <w:rFonts w:ascii="Times New Roman" w:hAnsi="Times New Roman" w:cs="Times New Roman"/>
          <w:sz w:val="24"/>
          <w:szCs w:val="24"/>
        </w:rPr>
        <w:t>s</w:t>
      </w:r>
      <w:r>
        <w:rPr>
          <w:rFonts w:ascii="Times New Roman" w:hAnsi="Times New Roman" w:cs="Times New Roman"/>
          <w:sz w:val="24"/>
          <w:szCs w:val="24"/>
        </w:rPr>
        <w:t xml:space="preserve"> e uma escala de cinza usada sem dramaticidade. Em </w:t>
      </w:r>
      <w:r>
        <w:rPr>
          <w:rFonts w:ascii="Times New Roman" w:hAnsi="Times New Roman" w:cs="Times New Roman"/>
          <w:i/>
          <w:sz w:val="24"/>
          <w:szCs w:val="24"/>
        </w:rPr>
        <w:t>Closes</w:t>
      </w:r>
      <w:r>
        <w:rPr>
          <w:rFonts w:ascii="Times New Roman" w:hAnsi="Times New Roman" w:cs="Times New Roman"/>
          <w:sz w:val="24"/>
          <w:szCs w:val="24"/>
        </w:rPr>
        <w:t xml:space="preserve"> (2008), ele explora, também a partir da fragmentação do corpo – mas dessa vez do seu p</w:t>
      </w:r>
      <w:r w:rsidR="00592DF9">
        <w:rPr>
          <w:rFonts w:ascii="Times New Roman" w:hAnsi="Times New Roman" w:cs="Times New Roman"/>
          <w:sz w:val="24"/>
          <w:szCs w:val="24"/>
        </w:rPr>
        <w:t xml:space="preserve">róprio corpo envelhecido –, </w:t>
      </w:r>
      <w:r>
        <w:rPr>
          <w:rFonts w:ascii="Times New Roman" w:hAnsi="Times New Roman" w:cs="Times New Roman"/>
          <w:sz w:val="24"/>
          <w:szCs w:val="24"/>
        </w:rPr>
        <w:t xml:space="preserve">as texturas da expressão do tempo vivido em fotos preto e branco. Já em </w:t>
      </w:r>
      <w:r>
        <w:rPr>
          <w:rFonts w:ascii="Times New Roman" w:hAnsi="Times New Roman" w:cs="Times New Roman"/>
          <w:i/>
          <w:sz w:val="24"/>
          <w:szCs w:val="24"/>
        </w:rPr>
        <w:t xml:space="preserve">Color </w:t>
      </w:r>
      <w:r>
        <w:rPr>
          <w:rFonts w:ascii="Times New Roman" w:hAnsi="Times New Roman" w:cs="Times New Roman"/>
          <w:sz w:val="24"/>
          <w:szCs w:val="24"/>
        </w:rPr>
        <w:t xml:space="preserve">(2013), ele fotografa sua esposa, Babe, em fotos coloridas, mas ainda na estética do </w:t>
      </w:r>
      <w:r>
        <w:rPr>
          <w:rFonts w:ascii="Times New Roman" w:hAnsi="Times New Roman" w:cs="Times New Roman"/>
          <w:i/>
          <w:sz w:val="24"/>
          <w:szCs w:val="24"/>
        </w:rPr>
        <w:t>close</w:t>
      </w:r>
      <w:r>
        <w:rPr>
          <w:rFonts w:ascii="Times New Roman" w:hAnsi="Times New Roman" w:cs="Times New Roman"/>
          <w:sz w:val="24"/>
          <w:szCs w:val="24"/>
        </w:rPr>
        <w:t xml:space="preserve"> e na investigação de texturas de rugas e outros relevos temporais. </w:t>
      </w:r>
    </w:p>
    <w:p w:rsidR="004E63E4" w:rsidRDefault="004E63E4">
      <w:pPr>
        <w:pStyle w:val="Padro"/>
        <w:spacing w:after="0" w:line="360" w:lineRule="auto"/>
        <w:jc w:val="both"/>
      </w:pPr>
    </w:p>
    <w:p w:rsidR="00855207" w:rsidRDefault="000A2BA5">
      <w:pPr>
        <w:pStyle w:val="Padro"/>
        <w:spacing w:after="0" w:line="360" w:lineRule="auto"/>
        <w:jc w:val="center"/>
      </w:pPr>
      <w:r>
        <w:rPr>
          <w:noProof/>
          <w:lang w:eastAsia="pt-BR"/>
        </w:rPr>
        <w:lastRenderedPageBreak/>
        <w:drawing>
          <wp:inline distT="0" distB="0" distL="0" distR="0">
            <wp:extent cx="2542161" cy="2040890"/>
            <wp:effectExtent l="19050" t="0" r="0" b="0"/>
            <wp:docPr id="40" name="Picture" descr="Old People and Patient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descr="Old People and Patients 3.jpg"/>
                    <pic:cNvPicPr>
                      <a:picLocks noChangeAspect="1" noChangeArrowheads="1"/>
                    </pic:cNvPicPr>
                  </pic:nvPicPr>
                  <pic:blipFill>
                    <a:blip r:embed="rId64" cstate="print"/>
                    <a:stretch>
                      <a:fillRect/>
                    </a:stretch>
                  </pic:blipFill>
                  <pic:spPr bwMode="auto">
                    <a:xfrm>
                      <a:off x="0" y="0"/>
                      <a:ext cx="2542161" cy="2040890"/>
                    </a:xfrm>
                    <a:prstGeom prst="rect">
                      <a:avLst/>
                    </a:prstGeom>
                    <a:noFill/>
                    <a:ln w="9525">
                      <a:noFill/>
                      <a:miter lim="800000"/>
                      <a:headEnd/>
                      <a:tailEnd/>
                    </a:ln>
                  </pic:spPr>
                </pic:pic>
              </a:graphicData>
            </a:graphic>
          </wp:inline>
        </w:drawing>
      </w:r>
    </w:p>
    <w:p w:rsidR="00855207" w:rsidRDefault="00855207">
      <w:pPr>
        <w:pStyle w:val="Padro"/>
        <w:spacing w:after="0" w:line="360" w:lineRule="auto"/>
        <w:jc w:val="center"/>
      </w:pPr>
    </w:p>
    <w:p w:rsidR="00855207" w:rsidRDefault="00855207">
      <w:pPr>
        <w:pStyle w:val="Padro"/>
        <w:spacing w:after="0" w:line="360" w:lineRule="auto"/>
        <w:jc w:val="center"/>
      </w:pPr>
      <w:r>
        <w:rPr>
          <w:rFonts w:ascii="Times New Roman" w:hAnsi="Times New Roman" w:cs="Times New Roman"/>
          <w:i/>
          <w:sz w:val="24"/>
          <w:szCs w:val="24"/>
        </w:rPr>
        <w:t xml:space="preserve">Old Patients </w:t>
      </w:r>
      <w:r>
        <w:rPr>
          <w:rFonts w:ascii="Times New Roman" w:hAnsi="Times New Roman" w:cs="Times New Roman"/>
          <w:sz w:val="24"/>
          <w:szCs w:val="24"/>
        </w:rPr>
        <w:t xml:space="preserve">(1983), Nicholas </w:t>
      </w:r>
      <w:proofErr w:type="gramStart"/>
      <w:r>
        <w:rPr>
          <w:rFonts w:ascii="Times New Roman" w:hAnsi="Times New Roman" w:cs="Times New Roman"/>
          <w:sz w:val="24"/>
          <w:szCs w:val="24"/>
        </w:rPr>
        <w:t>Nixon</w:t>
      </w:r>
      <w:proofErr w:type="gramEnd"/>
      <w:r>
        <w:rPr>
          <w:rFonts w:ascii="Times New Roman" w:hAnsi="Times New Roman" w:cs="Times New Roman"/>
          <w:sz w:val="24"/>
          <w:szCs w:val="24"/>
        </w:rPr>
        <w:t xml:space="preserve">            </w:t>
      </w:r>
    </w:p>
    <w:p w:rsidR="00855207" w:rsidRDefault="00855207">
      <w:pPr>
        <w:pStyle w:val="Padro"/>
        <w:spacing w:after="0" w:line="360" w:lineRule="auto"/>
        <w:jc w:val="center"/>
      </w:pPr>
    </w:p>
    <w:p w:rsidR="004E63E4" w:rsidRDefault="000A2BA5">
      <w:pPr>
        <w:pStyle w:val="Padro"/>
        <w:spacing w:after="0" w:line="360" w:lineRule="auto"/>
        <w:jc w:val="center"/>
      </w:pPr>
      <w:r>
        <w:rPr>
          <w:noProof/>
          <w:lang w:eastAsia="pt-BR"/>
        </w:rPr>
        <w:drawing>
          <wp:inline distT="0" distB="0" distL="0" distR="0">
            <wp:extent cx="2720975" cy="2040731"/>
            <wp:effectExtent l="19050" t="0" r="3175" b="0"/>
            <wp:docPr id="41" name="Picture" descr="Col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descr="Color 1.jpg"/>
                    <pic:cNvPicPr>
                      <a:picLocks noChangeAspect="1" noChangeArrowheads="1"/>
                    </pic:cNvPicPr>
                  </pic:nvPicPr>
                  <pic:blipFill>
                    <a:blip r:embed="rId65" cstate="print"/>
                    <a:stretch>
                      <a:fillRect/>
                    </a:stretch>
                  </pic:blipFill>
                  <pic:spPr bwMode="auto">
                    <a:xfrm>
                      <a:off x="0" y="0"/>
                      <a:ext cx="2720975" cy="2040731"/>
                    </a:xfrm>
                    <a:prstGeom prst="rect">
                      <a:avLst/>
                    </a:prstGeom>
                    <a:noFill/>
                    <a:ln w="9525">
                      <a:noFill/>
                      <a:miter lim="800000"/>
                      <a:headEnd/>
                      <a:tailEnd/>
                    </a:ln>
                  </pic:spPr>
                </pic:pic>
              </a:graphicData>
            </a:graphic>
          </wp:inline>
        </w:drawing>
      </w:r>
    </w:p>
    <w:p w:rsidR="004E63E4" w:rsidRDefault="000A2BA5" w:rsidP="00855207">
      <w:pPr>
        <w:pStyle w:val="Padro"/>
        <w:spacing w:after="0" w:line="360" w:lineRule="auto"/>
        <w:jc w:val="center"/>
        <w:rPr>
          <w:rFonts w:ascii="Times New Roman" w:hAnsi="Times New Roman" w:cs="Times New Roman"/>
          <w:sz w:val="24"/>
          <w:szCs w:val="24"/>
        </w:rPr>
      </w:pPr>
      <w:r>
        <w:rPr>
          <w:rFonts w:ascii="Times New Roman" w:hAnsi="Times New Roman" w:cs="Times New Roman"/>
          <w:i/>
          <w:sz w:val="24"/>
          <w:szCs w:val="24"/>
        </w:rPr>
        <w:t xml:space="preserve">Color </w:t>
      </w:r>
      <w:r>
        <w:rPr>
          <w:rFonts w:ascii="Times New Roman" w:hAnsi="Times New Roman" w:cs="Times New Roman"/>
          <w:sz w:val="24"/>
          <w:szCs w:val="24"/>
        </w:rPr>
        <w:t>(2013)</w:t>
      </w:r>
      <w:r w:rsidR="00592DF9">
        <w:rPr>
          <w:rFonts w:ascii="Times New Roman" w:hAnsi="Times New Roman" w:cs="Times New Roman"/>
          <w:sz w:val="24"/>
          <w:szCs w:val="24"/>
        </w:rPr>
        <w:t xml:space="preserve">, </w:t>
      </w:r>
      <w:r>
        <w:rPr>
          <w:rFonts w:ascii="Times New Roman" w:hAnsi="Times New Roman" w:cs="Times New Roman"/>
          <w:sz w:val="24"/>
          <w:szCs w:val="24"/>
        </w:rPr>
        <w:t xml:space="preserve">Nicholas </w:t>
      </w:r>
      <w:proofErr w:type="gramStart"/>
      <w:r>
        <w:rPr>
          <w:rFonts w:ascii="Times New Roman" w:hAnsi="Times New Roman" w:cs="Times New Roman"/>
          <w:sz w:val="24"/>
          <w:szCs w:val="24"/>
        </w:rPr>
        <w:t>Nixon</w:t>
      </w:r>
      <w:proofErr w:type="gramEnd"/>
    </w:p>
    <w:p w:rsidR="00592DF9" w:rsidRDefault="00592DF9" w:rsidP="00855207">
      <w:pPr>
        <w:pStyle w:val="Padro"/>
        <w:spacing w:after="0" w:line="360" w:lineRule="auto"/>
        <w:jc w:val="center"/>
      </w:pPr>
    </w:p>
    <w:p w:rsidR="004E63E4" w:rsidRDefault="000A2BA5" w:rsidP="00DA4BB6">
      <w:pPr>
        <w:pStyle w:val="Padro"/>
        <w:spacing w:after="0" w:line="360" w:lineRule="auto"/>
        <w:jc w:val="center"/>
      </w:pPr>
      <w:r>
        <w:rPr>
          <w:noProof/>
          <w:lang w:eastAsia="pt-BR"/>
        </w:rPr>
        <w:drawing>
          <wp:inline distT="0" distB="0" distL="0" distR="0">
            <wp:extent cx="2137554" cy="2750351"/>
            <wp:effectExtent l="19050" t="0" r="0" b="0"/>
            <wp:docPr id="42" name="Picture" descr="Nixon_Close-4-443x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descr="Nixon_Close-4-443x570.jpg"/>
                    <pic:cNvPicPr>
                      <a:picLocks noChangeAspect="1" noChangeArrowheads="1"/>
                    </pic:cNvPicPr>
                  </pic:nvPicPr>
                  <pic:blipFill>
                    <a:blip r:embed="rId66" cstate="print"/>
                    <a:stretch>
                      <a:fillRect/>
                    </a:stretch>
                  </pic:blipFill>
                  <pic:spPr bwMode="auto">
                    <a:xfrm>
                      <a:off x="0" y="0"/>
                      <a:ext cx="2137262" cy="2749975"/>
                    </a:xfrm>
                    <a:prstGeom prst="rect">
                      <a:avLst/>
                    </a:prstGeom>
                    <a:noFill/>
                    <a:ln w="9525">
                      <a:noFill/>
                      <a:miter lim="800000"/>
                      <a:headEnd/>
                      <a:tailEnd/>
                    </a:ln>
                  </pic:spPr>
                </pic:pic>
              </a:graphicData>
            </a:graphic>
          </wp:inline>
        </w:drawing>
      </w:r>
      <w:r>
        <w:rPr>
          <w:noProof/>
          <w:lang w:eastAsia="pt-BR"/>
        </w:rPr>
        <w:drawing>
          <wp:inline distT="0" distB="0" distL="0" distR="0">
            <wp:extent cx="2137554" cy="2744157"/>
            <wp:effectExtent l="19050" t="0" r="0" b="0"/>
            <wp:docPr id="43" name="Picture" descr="Nixon_Close-11-444x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descr="Nixon_Close-11-444x570.jpg"/>
                    <pic:cNvPicPr>
                      <a:picLocks noChangeAspect="1" noChangeArrowheads="1"/>
                    </pic:cNvPicPr>
                  </pic:nvPicPr>
                  <pic:blipFill>
                    <a:blip r:embed="rId67" cstate="print"/>
                    <a:stretch>
                      <a:fillRect/>
                    </a:stretch>
                  </pic:blipFill>
                  <pic:spPr bwMode="auto">
                    <a:xfrm>
                      <a:off x="0" y="0"/>
                      <a:ext cx="2137261" cy="2743781"/>
                    </a:xfrm>
                    <a:prstGeom prst="rect">
                      <a:avLst/>
                    </a:prstGeom>
                    <a:noFill/>
                    <a:ln w="9525">
                      <a:noFill/>
                      <a:miter lim="800000"/>
                      <a:headEnd/>
                      <a:tailEnd/>
                    </a:ln>
                  </pic:spPr>
                </pic:pic>
              </a:graphicData>
            </a:graphic>
          </wp:inline>
        </w:drawing>
      </w:r>
    </w:p>
    <w:p w:rsidR="004E63E4" w:rsidRDefault="000A2BA5">
      <w:pPr>
        <w:pStyle w:val="Padro"/>
        <w:spacing w:after="0" w:line="360" w:lineRule="auto"/>
        <w:jc w:val="center"/>
      </w:pPr>
      <w:r>
        <w:rPr>
          <w:rFonts w:ascii="Times New Roman" w:hAnsi="Times New Roman" w:cs="Times New Roman"/>
          <w:i/>
          <w:sz w:val="24"/>
          <w:szCs w:val="24"/>
          <w:shd w:val="clear" w:color="auto" w:fill="FFFFFF"/>
        </w:rPr>
        <w:t>Closes</w:t>
      </w:r>
      <w:r>
        <w:rPr>
          <w:rFonts w:ascii="Times New Roman" w:hAnsi="Times New Roman" w:cs="Times New Roman"/>
          <w:sz w:val="24"/>
          <w:szCs w:val="24"/>
          <w:shd w:val="clear" w:color="auto" w:fill="FFFFFF"/>
        </w:rPr>
        <w:t xml:space="preserve"> (2008), Nicholas </w:t>
      </w:r>
      <w:proofErr w:type="gramStart"/>
      <w:r>
        <w:rPr>
          <w:rFonts w:ascii="Times New Roman" w:hAnsi="Times New Roman" w:cs="Times New Roman"/>
          <w:sz w:val="24"/>
          <w:szCs w:val="24"/>
          <w:shd w:val="clear" w:color="auto" w:fill="FFFFFF"/>
        </w:rPr>
        <w:t>Nixon</w:t>
      </w:r>
      <w:proofErr w:type="gramEnd"/>
    </w:p>
    <w:p w:rsidR="004E63E4" w:rsidRDefault="004E63E4">
      <w:pPr>
        <w:pStyle w:val="Padro"/>
        <w:spacing w:after="0" w:line="360" w:lineRule="auto"/>
        <w:jc w:val="both"/>
      </w:pPr>
    </w:p>
    <w:p w:rsidR="004E63E4" w:rsidRDefault="000A2BA5">
      <w:pPr>
        <w:pStyle w:val="Padro"/>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Anastasia Pottinger</w:t>
      </w:r>
      <w:r>
        <w:rPr>
          <w:rStyle w:val="ncoradenotaderodap"/>
        </w:rPr>
        <w:footnoteReference w:id="16"/>
      </w:r>
      <w:r>
        <w:rPr>
          <w:rFonts w:ascii="Times New Roman" w:hAnsi="Times New Roman" w:cs="Times New Roman"/>
          <w:sz w:val="24"/>
          <w:szCs w:val="24"/>
          <w:shd w:val="clear" w:color="auto" w:fill="FFFFFF"/>
        </w:rPr>
        <w:t xml:space="preserve">, do mesmo modo, trabalha com a fragmentação corporal. Sua temática dialoga tanto com os trabalhos citados de Nixon, quanto com este </w:t>
      </w:r>
      <w:r w:rsidR="00CC3A64">
        <w:rPr>
          <w:rFonts w:ascii="Times New Roman" w:hAnsi="Times New Roman" w:cs="Times New Roman"/>
          <w:sz w:val="24"/>
          <w:szCs w:val="24"/>
          <w:shd w:val="clear" w:color="auto" w:fill="FFFFFF"/>
        </w:rPr>
        <w:t xml:space="preserve">ensaio </w:t>
      </w:r>
      <w:r>
        <w:rPr>
          <w:rFonts w:ascii="Times New Roman" w:hAnsi="Times New Roman" w:cs="Times New Roman"/>
          <w:sz w:val="24"/>
          <w:szCs w:val="24"/>
          <w:shd w:val="clear" w:color="auto" w:fill="FFFFFF"/>
        </w:rPr>
        <w:t xml:space="preserve">aqui </w:t>
      </w:r>
      <w:r w:rsidR="00CC3A64">
        <w:rPr>
          <w:rFonts w:ascii="Times New Roman" w:hAnsi="Times New Roman" w:cs="Times New Roman"/>
          <w:sz w:val="24"/>
          <w:szCs w:val="24"/>
          <w:shd w:val="clear" w:color="auto" w:fill="FFFFFF"/>
        </w:rPr>
        <w:t>apresenta</w:t>
      </w:r>
      <w:r>
        <w:rPr>
          <w:rFonts w:ascii="Times New Roman" w:hAnsi="Times New Roman" w:cs="Times New Roman"/>
          <w:sz w:val="24"/>
          <w:szCs w:val="24"/>
          <w:shd w:val="clear" w:color="auto" w:fill="FFFFFF"/>
        </w:rPr>
        <w:t xml:space="preserve">do, por se tratar de </w:t>
      </w:r>
      <w:r w:rsidR="00C47906">
        <w:rPr>
          <w:rFonts w:ascii="Times New Roman" w:hAnsi="Times New Roman" w:cs="Times New Roman"/>
          <w:sz w:val="24"/>
          <w:szCs w:val="24"/>
          <w:shd w:val="clear" w:color="auto" w:fill="FFFFFF"/>
        </w:rPr>
        <w:t>fotografias</w:t>
      </w:r>
      <w:r>
        <w:rPr>
          <w:rFonts w:ascii="Times New Roman" w:hAnsi="Times New Roman" w:cs="Times New Roman"/>
          <w:sz w:val="24"/>
          <w:szCs w:val="24"/>
          <w:shd w:val="clear" w:color="auto" w:fill="FFFFFF"/>
        </w:rPr>
        <w:t xml:space="preserve"> com mulheres centenárias, n</w:t>
      </w:r>
      <w:r w:rsidR="00402D29">
        <w:rPr>
          <w:rFonts w:ascii="Times New Roman" w:hAnsi="Times New Roman" w:cs="Times New Roman"/>
          <w:sz w:val="24"/>
          <w:szCs w:val="24"/>
          <w:shd w:val="clear" w:color="auto" w:fill="FFFFFF"/>
        </w:rPr>
        <w:t>as</w:t>
      </w:r>
      <w:r>
        <w:rPr>
          <w:rFonts w:ascii="Times New Roman" w:hAnsi="Times New Roman" w:cs="Times New Roman"/>
          <w:sz w:val="24"/>
          <w:szCs w:val="24"/>
          <w:shd w:val="clear" w:color="auto" w:fill="FFFFFF"/>
        </w:rPr>
        <w:t xml:space="preserve"> qua</w:t>
      </w:r>
      <w:r w:rsidR="00402D29">
        <w:rPr>
          <w:rFonts w:ascii="Times New Roman" w:hAnsi="Times New Roman" w:cs="Times New Roman"/>
          <w:sz w:val="24"/>
          <w:szCs w:val="24"/>
          <w:shd w:val="clear" w:color="auto" w:fill="FFFFFF"/>
        </w:rPr>
        <w:t>is</w:t>
      </w:r>
      <w:r>
        <w:rPr>
          <w:rFonts w:ascii="Times New Roman" w:hAnsi="Times New Roman" w:cs="Times New Roman"/>
          <w:sz w:val="24"/>
          <w:szCs w:val="24"/>
          <w:shd w:val="clear" w:color="auto" w:fill="FFFFFF"/>
        </w:rPr>
        <w:t xml:space="preserve"> </w:t>
      </w:r>
      <w:r w:rsidR="00402D29">
        <w:rPr>
          <w:rFonts w:ascii="Times New Roman" w:hAnsi="Times New Roman" w:cs="Times New Roman"/>
          <w:sz w:val="24"/>
          <w:szCs w:val="24"/>
          <w:shd w:val="clear" w:color="auto" w:fill="FFFFFF"/>
        </w:rPr>
        <w:t>é</w:t>
      </w:r>
      <w:r>
        <w:rPr>
          <w:rFonts w:ascii="Times New Roman" w:hAnsi="Times New Roman" w:cs="Times New Roman"/>
          <w:sz w:val="24"/>
          <w:szCs w:val="24"/>
          <w:shd w:val="clear" w:color="auto" w:fill="FFFFFF"/>
        </w:rPr>
        <w:t xml:space="preserve"> enfocad</w:t>
      </w:r>
      <w:r w:rsidR="00402D29">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rPr>
        <w:t xml:space="preserve"> a plasticidade do tempo vivido expresso no corpo. </w:t>
      </w:r>
      <w:r>
        <w:rPr>
          <w:rFonts w:ascii="Times New Roman" w:hAnsi="Times New Roman" w:cs="Times New Roman"/>
          <w:i/>
          <w:sz w:val="24"/>
          <w:szCs w:val="24"/>
          <w:shd w:val="clear" w:color="auto" w:fill="FFFFFF"/>
        </w:rPr>
        <w:t>Centenarians</w:t>
      </w:r>
      <w:r>
        <w:rPr>
          <w:rFonts w:ascii="Times New Roman" w:hAnsi="Times New Roman" w:cs="Times New Roman"/>
          <w:sz w:val="24"/>
          <w:szCs w:val="24"/>
          <w:shd w:val="clear" w:color="auto" w:fill="FFFFFF"/>
        </w:rPr>
        <w:t xml:space="preserve"> (2014) é um projeto que se propõe a fotografar mulheres nuas acima de 100 anos e, além das próprias imagens, busca uma interseção entre fotógrafa e modelos, estabele</w:t>
      </w:r>
      <w:r w:rsidR="005804B1">
        <w:rPr>
          <w:rFonts w:ascii="Times New Roman" w:hAnsi="Times New Roman" w:cs="Times New Roman"/>
          <w:sz w:val="24"/>
          <w:szCs w:val="24"/>
          <w:shd w:val="clear" w:color="auto" w:fill="FFFFFF"/>
        </w:rPr>
        <w:t>cendo</w:t>
      </w:r>
      <w:r>
        <w:rPr>
          <w:rFonts w:ascii="Times New Roman" w:hAnsi="Times New Roman" w:cs="Times New Roman"/>
          <w:sz w:val="24"/>
          <w:szCs w:val="24"/>
          <w:shd w:val="clear" w:color="auto" w:fill="FFFFFF"/>
        </w:rPr>
        <w:t xml:space="preserve"> uma relação de confiança mútua, evidenciad</w:t>
      </w:r>
      <w:r w:rsidR="005804B1">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rPr>
        <w:t xml:space="preserve"> na intimidade </w:t>
      </w:r>
      <w:r w:rsidR="005804B1">
        <w:rPr>
          <w:rFonts w:ascii="Times New Roman" w:hAnsi="Times New Roman" w:cs="Times New Roman"/>
          <w:sz w:val="24"/>
          <w:szCs w:val="24"/>
          <w:shd w:val="clear" w:color="auto" w:fill="FFFFFF"/>
        </w:rPr>
        <w:t>presente n</w:t>
      </w:r>
      <w:r>
        <w:rPr>
          <w:rFonts w:ascii="Times New Roman" w:hAnsi="Times New Roman" w:cs="Times New Roman"/>
          <w:sz w:val="24"/>
          <w:szCs w:val="24"/>
          <w:shd w:val="clear" w:color="auto" w:fill="FFFFFF"/>
        </w:rPr>
        <w:t>as foto</w:t>
      </w:r>
      <w:r w:rsidR="005804B1">
        <w:rPr>
          <w:rFonts w:ascii="Times New Roman" w:hAnsi="Times New Roman" w:cs="Times New Roman"/>
          <w:sz w:val="24"/>
          <w:szCs w:val="24"/>
          <w:shd w:val="clear" w:color="auto" w:fill="FFFFFF"/>
        </w:rPr>
        <w:t>grafias</w:t>
      </w:r>
      <w:r>
        <w:rPr>
          <w:rFonts w:ascii="Times New Roman" w:hAnsi="Times New Roman" w:cs="Times New Roman"/>
          <w:sz w:val="24"/>
          <w:szCs w:val="24"/>
          <w:shd w:val="clear" w:color="auto" w:fill="FFFFFF"/>
        </w:rPr>
        <w:t>.</w:t>
      </w:r>
    </w:p>
    <w:p w:rsidR="00592DF9" w:rsidRDefault="00592DF9">
      <w:pPr>
        <w:pStyle w:val="Padro"/>
        <w:spacing w:after="0" w:line="360" w:lineRule="auto"/>
        <w:jc w:val="both"/>
      </w:pPr>
    </w:p>
    <w:p w:rsidR="004E63E4" w:rsidRDefault="004E63E4">
      <w:pPr>
        <w:pStyle w:val="Padro"/>
        <w:spacing w:after="0" w:line="360" w:lineRule="auto"/>
        <w:jc w:val="both"/>
      </w:pPr>
    </w:p>
    <w:p w:rsidR="004E63E4" w:rsidRDefault="000A2BA5">
      <w:pPr>
        <w:pStyle w:val="Padro"/>
        <w:spacing w:after="0" w:line="360" w:lineRule="auto"/>
        <w:jc w:val="center"/>
      </w:pPr>
      <w:r>
        <w:rPr>
          <w:noProof/>
          <w:lang w:eastAsia="pt-BR"/>
        </w:rPr>
        <w:drawing>
          <wp:inline distT="0" distB="0" distL="0" distR="0">
            <wp:extent cx="1973580" cy="1973580"/>
            <wp:effectExtent l="19050" t="0" r="7620" b="0"/>
            <wp:docPr id="44" name="Picture" descr="Ski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descr="SkinM.jpg"/>
                    <pic:cNvPicPr>
                      <a:picLocks noChangeAspect="1" noChangeArrowheads="1"/>
                    </pic:cNvPicPr>
                  </pic:nvPicPr>
                  <pic:blipFill>
                    <a:blip r:embed="rId68" cstate="print"/>
                    <a:stretch>
                      <a:fillRect/>
                    </a:stretch>
                  </pic:blipFill>
                  <pic:spPr bwMode="auto">
                    <a:xfrm>
                      <a:off x="0" y="0"/>
                      <a:ext cx="1973580" cy="1973580"/>
                    </a:xfrm>
                    <a:prstGeom prst="rect">
                      <a:avLst/>
                    </a:prstGeom>
                    <a:noFill/>
                    <a:ln w="9525">
                      <a:noFill/>
                      <a:miter lim="800000"/>
                      <a:headEnd/>
                      <a:tailEnd/>
                    </a:ln>
                  </pic:spPr>
                </pic:pic>
              </a:graphicData>
            </a:graphic>
          </wp:inline>
        </w:drawing>
      </w:r>
      <w:r>
        <w:rPr>
          <w:noProof/>
          <w:lang w:eastAsia="pt-BR"/>
        </w:rPr>
        <w:drawing>
          <wp:inline distT="0" distB="0" distL="0" distR="0">
            <wp:extent cx="2974975" cy="1975383"/>
            <wp:effectExtent l="19050" t="0" r="0" b="0"/>
            <wp:docPr id="45" name="Picture" descr="Nec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descr="NeckM.jpg"/>
                    <pic:cNvPicPr>
                      <a:picLocks noChangeAspect="1" noChangeArrowheads="1"/>
                    </pic:cNvPicPr>
                  </pic:nvPicPr>
                  <pic:blipFill>
                    <a:blip r:embed="rId69" cstate="print"/>
                    <a:stretch>
                      <a:fillRect/>
                    </a:stretch>
                  </pic:blipFill>
                  <pic:spPr bwMode="auto">
                    <a:xfrm>
                      <a:off x="0" y="0"/>
                      <a:ext cx="2974975" cy="1975383"/>
                    </a:xfrm>
                    <a:prstGeom prst="rect">
                      <a:avLst/>
                    </a:prstGeom>
                    <a:noFill/>
                    <a:ln w="9525">
                      <a:noFill/>
                      <a:miter lim="800000"/>
                      <a:headEnd/>
                      <a:tailEnd/>
                    </a:ln>
                  </pic:spPr>
                </pic:pic>
              </a:graphicData>
            </a:graphic>
          </wp:inline>
        </w:drawing>
      </w:r>
    </w:p>
    <w:p w:rsidR="004E63E4" w:rsidRDefault="000A2BA5">
      <w:pPr>
        <w:pStyle w:val="Padro"/>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i/>
          <w:sz w:val="24"/>
          <w:szCs w:val="24"/>
          <w:shd w:val="clear" w:color="auto" w:fill="FFFFFF"/>
        </w:rPr>
        <w:t>Centenarians</w:t>
      </w:r>
      <w:r>
        <w:rPr>
          <w:rFonts w:ascii="Times New Roman" w:hAnsi="Times New Roman" w:cs="Times New Roman"/>
          <w:sz w:val="24"/>
          <w:szCs w:val="24"/>
          <w:shd w:val="clear" w:color="auto" w:fill="FFFFFF"/>
        </w:rPr>
        <w:t xml:space="preserve"> (2014), Anastasia </w:t>
      </w:r>
      <w:proofErr w:type="gramStart"/>
      <w:r>
        <w:rPr>
          <w:rFonts w:ascii="Times New Roman" w:hAnsi="Times New Roman" w:cs="Times New Roman"/>
          <w:sz w:val="24"/>
          <w:szCs w:val="24"/>
          <w:shd w:val="clear" w:color="auto" w:fill="FFFFFF"/>
        </w:rPr>
        <w:t>Pottinger</w:t>
      </w:r>
      <w:proofErr w:type="gramEnd"/>
    </w:p>
    <w:p w:rsidR="00592DF9" w:rsidRDefault="00592DF9">
      <w:pPr>
        <w:pStyle w:val="Padro"/>
        <w:spacing w:after="0" w:line="360" w:lineRule="auto"/>
        <w:jc w:val="center"/>
      </w:pP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shd w:val="clear" w:color="auto" w:fill="FFFFFF"/>
        </w:rPr>
        <w:t xml:space="preserve">Outros projetos fotográficos resultantes da interseção entre fotografia </w:t>
      </w:r>
      <w:r w:rsidR="00AA61D4">
        <w:rPr>
          <w:rFonts w:ascii="Times New Roman" w:hAnsi="Times New Roman" w:cs="Times New Roman"/>
          <w:sz w:val="24"/>
          <w:szCs w:val="24"/>
          <w:shd w:val="clear" w:color="auto" w:fill="FFFFFF"/>
        </w:rPr>
        <w:t>e corpo se relacionam com este ensai</w:t>
      </w:r>
      <w:r>
        <w:rPr>
          <w:rFonts w:ascii="Times New Roman" w:hAnsi="Times New Roman" w:cs="Times New Roman"/>
          <w:sz w:val="24"/>
          <w:szCs w:val="24"/>
          <w:shd w:val="clear" w:color="auto" w:fill="FFFFFF"/>
        </w:rPr>
        <w:t>o. Sophie</w:t>
      </w:r>
      <w:r w:rsidR="00AA61D4">
        <w:rPr>
          <w:rFonts w:ascii="Times New Roman" w:hAnsi="Times New Roman" w:cs="Times New Roman"/>
          <w:sz w:val="24"/>
          <w:szCs w:val="24"/>
          <w:shd w:val="clear" w:color="auto" w:fill="FFFFFF"/>
        </w:rPr>
        <w:t xml:space="preserve"> Ristelhueber, por exemplo, em </w:t>
      </w:r>
      <w:r>
        <w:rPr>
          <w:rFonts w:ascii="Times New Roman" w:hAnsi="Times New Roman" w:cs="Times New Roman"/>
          <w:i/>
          <w:sz w:val="24"/>
          <w:szCs w:val="24"/>
          <w:shd w:val="clear" w:color="auto" w:fill="FFFFFF"/>
        </w:rPr>
        <w:t>Everyone</w:t>
      </w:r>
      <w:proofErr w:type="gramStart"/>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(1984), registra cicatrizes em corporais decorrentes da guerra. Em suas fotografias, o corpo é território de ação da violência e, através da exploração da plasticidade dessas marcas, a pele é material artístico.</w:t>
      </w:r>
    </w:p>
    <w:p w:rsidR="004E63E4" w:rsidRDefault="004E63E4">
      <w:pPr>
        <w:pStyle w:val="Padro"/>
        <w:spacing w:after="0" w:line="360" w:lineRule="auto"/>
        <w:jc w:val="both"/>
      </w:pPr>
    </w:p>
    <w:p w:rsidR="004E63E4" w:rsidRDefault="000A2BA5">
      <w:pPr>
        <w:pStyle w:val="Padro"/>
        <w:spacing w:after="0" w:line="360" w:lineRule="auto"/>
        <w:jc w:val="center"/>
      </w:pPr>
      <w:r>
        <w:rPr>
          <w:noProof/>
          <w:lang w:eastAsia="pt-BR"/>
        </w:rPr>
        <w:lastRenderedPageBreak/>
        <w:drawing>
          <wp:inline distT="0" distB="0" distL="0" distR="0">
            <wp:extent cx="1783676" cy="2670175"/>
            <wp:effectExtent l="19050" t="0" r="7024" b="0"/>
            <wp:docPr id="46" name="Picture" descr="528e152a5edb1sophieristelhueber-everyo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descr="528e152a5edb1sophieristelhueber-everyone3.jpg"/>
                    <pic:cNvPicPr>
                      <a:picLocks noChangeAspect="1" noChangeArrowheads="1"/>
                    </pic:cNvPicPr>
                  </pic:nvPicPr>
                  <pic:blipFill>
                    <a:blip r:embed="rId70" cstate="print"/>
                    <a:stretch>
                      <a:fillRect/>
                    </a:stretch>
                  </pic:blipFill>
                  <pic:spPr bwMode="auto">
                    <a:xfrm>
                      <a:off x="0" y="0"/>
                      <a:ext cx="1783676" cy="2670175"/>
                    </a:xfrm>
                    <a:prstGeom prst="rect">
                      <a:avLst/>
                    </a:prstGeom>
                    <a:noFill/>
                    <a:ln w="9525">
                      <a:noFill/>
                      <a:miter lim="800000"/>
                      <a:headEnd/>
                      <a:tailEnd/>
                    </a:ln>
                  </pic:spPr>
                </pic:pic>
              </a:graphicData>
            </a:graphic>
          </wp:inline>
        </w:drawing>
      </w:r>
      <w:r>
        <w:rPr>
          <w:noProof/>
          <w:lang w:eastAsia="pt-BR"/>
        </w:rPr>
        <w:drawing>
          <wp:inline distT="0" distB="0" distL="0" distR="0">
            <wp:extent cx="1714500" cy="2665357"/>
            <wp:effectExtent l="19050" t="0" r="0" b="0"/>
            <wp:docPr id="47" name="Picture" descr="Sophie Ristelhueber, Every One #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descr="Sophie Ristelhueber, Every One # 14,.jpg"/>
                    <pic:cNvPicPr>
                      <a:picLocks noChangeAspect="1" noChangeArrowheads="1"/>
                    </pic:cNvPicPr>
                  </pic:nvPicPr>
                  <pic:blipFill>
                    <a:blip r:embed="rId71" cstate="print"/>
                    <a:stretch>
                      <a:fillRect/>
                    </a:stretch>
                  </pic:blipFill>
                  <pic:spPr bwMode="auto">
                    <a:xfrm>
                      <a:off x="0" y="0"/>
                      <a:ext cx="1714500" cy="2665357"/>
                    </a:xfrm>
                    <a:prstGeom prst="rect">
                      <a:avLst/>
                    </a:prstGeom>
                    <a:noFill/>
                    <a:ln w="9525">
                      <a:noFill/>
                      <a:miter lim="800000"/>
                      <a:headEnd/>
                      <a:tailEnd/>
                    </a:ln>
                  </pic:spPr>
                </pic:pic>
              </a:graphicData>
            </a:graphic>
          </wp:inline>
        </w:drawing>
      </w:r>
    </w:p>
    <w:p w:rsidR="004E63E4" w:rsidRDefault="000A2BA5">
      <w:pPr>
        <w:pStyle w:val="Padro"/>
        <w:spacing w:after="0" w:line="360" w:lineRule="auto"/>
        <w:jc w:val="center"/>
      </w:pPr>
      <w:r>
        <w:rPr>
          <w:rFonts w:ascii="Times New Roman" w:hAnsi="Times New Roman" w:cs="Times New Roman"/>
          <w:i/>
          <w:sz w:val="24"/>
          <w:szCs w:val="24"/>
          <w:shd w:val="clear" w:color="auto" w:fill="FFFFFF"/>
        </w:rPr>
        <w:t xml:space="preserve">Everyone </w:t>
      </w:r>
      <w:r w:rsidR="00592DF9">
        <w:rPr>
          <w:rFonts w:ascii="Times New Roman" w:hAnsi="Times New Roman" w:cs="Times New Roman"/>
          <w:sz w:val="24"/>
          <w:szCs w:val="24"/>
          <w:shd w:val="clear" w:color="auto" w:fill="FFFFFF"/>
        </w:rPr>
        <w:t xml:space="preserve">(1984), </w:t>
      </w:r>
      <w:r>
        <w:rPr>
          <w:rFonts w:ascii="Times New Roman" w:hAnsi="Times New Roman" w:cs="Times New Roman"/>
          <w:sz w:val="24"/>
          <w:szCs w:val="24"/>
          <w:shd w:val="clear" w:color="auto" w:fill="FFFFFF"/>
        </w:rPr>
        <w:t xml:space="preserve">Sophie </w:t>
      </w:r>
      <w:proofErr w:type="gramStart"/>
      <w:r>
        <w:rPr>
          <w:rFonts w:ascii="Times New Roman" w:hAnsi="Times New Roman" w:cs="Times New Roman"/>
          <w:sz w:val="24"/>
          <w:szCs w:val="24"/>
          <w:shd w:val="clear" w:color="auto" w:fill="FFFFFF"/>
        </w:rPr>
        <w:t>Ristelhueber</w:t>
      </w:r>
      <w:proofErr w:type="gramEnd"/>
    </w:p>
    <w:p w:rsidR="00122C7D" w:rsidRDefault="00122C7D">
      <w:pPr>
        <w:pStyle w:val="Padro"/>
        <w:spacing w:after="0" w:line="360" w:lineRule="auto"/>
        <w:jc w:val="both"/>
        <w:rPr>
          <w:rFonts w:ascii="Times New Roman" w:hAnsi="Times New Roman" w:cs="Times New Roman"/>
          <w:sz w:val="24"/>
          <w:szCs w:val="24"/>
        </w:rPr>
      </w:pPr>
    </w:p>
    <w:p w:rsidR="004E63E4" w:rsidRDefault="000A2BA5">
      <w:pPr>
        <w:pStyle w:val="Padr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Em </w:t>
      </w:r>
      <w:r>
        <w:rPr>
          <w:rFonts w:ascii="Times New Roman" w:hAnsi="Times New Roman" w:cs="Times New Roman"/>
          <w:i/>
          <w:sz w:val="24"/>
          <w:szCs w:val="24"/>
        </w:rPr>
        <w:t>Bodyscapes</w:t>
      </w:r>
      <w:r>
        <w:rPr>
          <w:rFonts w:ascii="Times New Roman" w:hAnsi="Times New Roman" w:cs="Times New Roman"/>
          <w:sz w:val="24"/>
          <w:szCs w:val="24"/>
        </w:rPr>
        <w:t xml:space="preserve"> (2013), de Carl Warner</w:t>
      </w:r>
      <w:r>
        <w:rPr>
          <w:rStyle w:val="ncoradenotaderodap"/>
        </w:rPr>
        <w:footnoteReference w:id="17"/>
      </w:r>
      <w:r>
        <w:rPr>
          <w:rFonts w:ascii="Times New Roman" w:hAnsi="Times New Roman" w:cs="Times New Roman"/>
          <w:sz w:val="24"/>
          <w:szCs w:val="24"/>
        </w:rPr>
        <w:t xml:space="preserve">, o fotógrafo justapõe partes do corpo de modo tal a compor formas geográficas, como montanhas e vales, dando a impressão de serem fotos de paisagens naturais. Neste </w:t>
      </w:r>
      <w:r w:rsidR="000E5874">
        <w:rPr>
          <w:rFonts w:ascii="Times New Roman" w:hAnsi="Times New Roman" w:cs="Times New Roman"/>
          <w:sz w:val="24"/>
          <w:szCs w:val="24"/>
        </w:rPr>
        <w:t>ensai</w:t>
      </w:r>
      <w:r>
        <w:rPr>
          <w:rFonts w:ascii="Times New Roman" w:hAnsi="Times New Roman" w:cs="Times New Roman"/>
          <w:sz w:val="24"/>
          <w:szCs w:val="24"/>
        </w:rPr>
        <w:t xml:space="preserve">o, no entanto, a expressão “paisagem corporal” refere-se à construção de paisagens a partir de </w:t>
      </w:r>
      <w:r>
        <w:rPr>
          <w:rFonts w:ascii="Times New Roman" w:hAnsi="Times New Roman" w:cs="Times New Roman"/>
          <w:i/>
          <w:sz w:val="24"/>
          <w:szCs w:val="24"/>
        </w:rPr>
        <w:t>closes</w:t>
      </w:r>
      <w:r>
        <w:rPr>
          <w:rFonts w:ascii="Times New Roman" w:hAnsi="Times New Roman" w:cs="Times New Roman"/>
          <w:sz w:val="24"/>
          <w:szCs w:val="24"/>
        </w:rPr>
        <w:t xml:space="preserve"> de um único corpo, explorando as nuances e formas dele em </w:t>
      </w:r>
      <w:proofErr w:type="gramStart"/>
      <w:r>
        <w:rPr>
          <w:rFonts w:ascii="Times New Roman" w:hAnsi="Times New Roman" w:cs="Times New Roman"/>
          <w:sz w:val="24"/>
          <w:szCs w:val="24"/>
        </w:rPr>
        <w:t>uma outra</w:t>
      </w:r>
      <w:proofErr w:type="gramEnd"/>
      <w:r>
        <w:rPr>
          <w:rFonts w:ascii="Times New Roman" w:hAnsi="Times New Roman" w:cs="Times New Roman"/>
          <w:sz w:val="24"/>
          <w:szCs w:val="24"/>
        </w:rPr>
        <w:t xml:space="preserve"> dimensão, proposta como </w:t>
      </w:r>
      <w:r w:rsidR="00D43C4E">
        <w:rPr>
          <w:rFonts w:ascii="Times New Roman" w:hAnsi="Times New Roman" w:cs="Times New Roman"/>
          <w:sz w:val="24"/>
          <w:szCs w:val="24"/>
        </w:rPr>
        <w:t xml:space="preserve">novas </w:t>
      </w:r>
      <w:r>
        <w:rPr>
          <w:rFonts w:ascii="Times New Roman" w:hAnsi="Times New Roman" w:cs="Times New Roman"/>
          <w:sz w:val="24"/>
          <w:szCs w:val="24"/>
        </w:rPr>
        <w:t>visibilidades. Algumas fotos de Warner, porém, se apr</w:t>
      </w:r>
      <w:r w:rsidR="00AC3EFB">
        <w:rPr>
          <w:rFonts w:ascii="Times New Roman" w:hAnsi="Times New Roman" w:cs="Times New Roman"/>
          <w:sz w:val="24"/>
          <w:szCs w:val="24"/>
        </w:rPr>
        <w:t>oximam mais diretamente deste ensai</w:t>
      </w:r>
      <w:r>
        <w:rPr>
          <w:rFonts w:ascii="Times New Roman" w:hAnsi="Times New Roman" w:cs="Times New Roman"/>
          <w:sz w:val="24"/>
          <w:szCs w:val="24"/>
        </w:rPr>
        <w:t>o quando exploram mais as formas próprias do corpo em sua dimensão de paisagem do que a manipulação das imagens.</w:t>
      </w:r>
    </w:p>
    <w:p w:rsidR="00592DF9" w:rsidRDefault="00592DF9">
      <w:pPr>
        <w:pStyle w:val="Padro"/>
        <w:spacing w:after="0" w:line="360" w:lineRule="auto"/>
        <w:jc w:val="both"/>
        <w:rPr>
          <w:rFonts w:ascii="Times New Roman" w:hAnsi="Times New Roman" w:cs="Times New Roman"/>
          <w:sz w:val="24"/>
          <w:szCs w:val="24"/>
        </w:rPr>
      </w:pPr>
    </w:p>
    <w:p w:rsidR="00AC3EFB" w:rsidRDefault="00AC3EFB">
      <w:pPr>
        <w:pStyle w:val="Padro"/>
        <w:spacing w:after="0" w:line="360" w:lineRule="auto"/>
        <w:jc w:val="both"/>
      </w:pPr>
    </w:p>
    <w:p w:rsidR="004E63E4" w:rsidRDefault="000A2BA5">
      <w:pPr>
        <w:pStyle w:val="Padro"/>
        <w:spacing w:after="0" w:line="360" w:lineRule="auto"/>
        <w:jc w:val="center"/>
      </w:pPr>
      <w:r>
        <w:rPr>
          <w:noProof/>
          <w:lang w:eastAsia="pt-BR"/>
        </w:rPr>
        <w:drawing>
          <wp:inline distT="0" distB="0" distL="0" distR="0">
            <wp:extent cx="2611755" cy="1958816"/>
            <wp:effectExtent l="19050" t="0" r="0" b="0"/>
            <wp:docPr id="48" name="Picture" descr="desert-of-sleeping-men1 Carl Wa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descr="desert-of-sleeping-men1 Carl Warner.jpg"/>
                    <pic:cNvPicPr>
                      <a:picLocks noChangeAspect="1" noChangeArrowheads="1"/>
                    </pic:cNvPicPr>
                  </pic:nvPicPr>
                  <pic:blipFill>
                    <a:blip r:embed="rId72" cstate="print"/>
                    <a:stretch>
                      <a:fillRect/>
                    </a:stretch>
                  </pic:blipFill>
                  <pic:spPr bwMode="auto">
                    <a:xfrm>
                      <a:off x="0" y="0"/>
                      <a:ext cx="2611755" cy="1958816"/>
                    </a:xfrm>
                    <a:prstGeom prst="rect">
                      <a:avLst/>
                    </a:prstGeom>
                    <a:noFill/>
                    <a:ln w="9525">
                      <a:noFill/>
                      <a:miter lim="800000"/>
                      <a:headEnd/>
                      <a:tailEnd/>
                    </a:ln>
                  </pic:spPr>
                </pic:pic>
              </a:graphicData>
            </a:graphic>
          </wp:inline>
        </w:drawing>
      </w:r>
      <w:r>
        <w:rPr>
          <w:noProof/>
          <w:lang w:eastAsia="pt-BR"/>
        </w:rPr>
        <w:drawing>
          <wp:inline distT="0" distB="0" distL="0" distR="0">
            <wp:extent cx="2602653" cy="1951990"/>
            <wp:effectExtent l="19050" t="0" r="7197" b="0"/>
            <wp:docPr id="49" name="Picture" descr="pectoral-dunes Carl Wa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descr="pectoral-dunes Carl Warner.jpg"/>
                    <pic:cNvPicPr>
                      <a:picLocks noChangeAspect="1" noChangeArrowheads="1"/>
                    </pic:cNvPicPr>
                  </pic:nvPicPr>
                  <pic:blipFill>
                    <a:blip r:embed="rId73" cstate="print"/>
                    <a:stretch>
                      <a:fillRect/>
                    </a:stretch>
                  </pic:blipFill>
                  <pic:spPr bwMode="auto">
                    <a:xfrm>
                      <a:off x="0" y="0"/>
                      <a:ext cx="2602653" cy="1951990"/>
                    </a:xfrm>
                    <a:prstGeom prst="rect">
                      <a:avLst/>
                    </a:prstGeom>
                    <a:noFill/>
                    <a:ln w="9525">
                      <a:noFill/>
                      <a:miter lim="800000"/>
                      <a:headEnd/>
                      <a:tailEnd/>
                    </a:ln>
                  </pic:spPr>
                </pic:pic>
              </a:graphicData>
            </a:graphic>
          </wp:inline>
        </w:drawing>
      </w:r>
    </w:p>
    <w:p w:rsidR="004E63E4" w:rsidRDefault="000A2BA5">
      <w:pPr>
        <w:pStyle w:val="Padro"/>
        <w:spacing w:after="0" w:line="360" w:lineRule="auto"/>
        <w:jc w:val="center"/>
      </w:pPr>
      <w:r>
        <w:rPr>
          <w:rFonts w:ascii="Times New Roman" w:hAnsi="Times New Roman" w:cs="Times New Roman"/>
          <w:i/>
          <w:sz w:val="24"/>
          <w:szCs w:val="24"/>
          <w:shd w:val="clear" w:color="auto" w:fill="FFFFFF"/>
        </w:rPr>
        <w:t>Bodyscapes</w:t>
      </w:r>
      <w:r>
        <w:rPr>
          <w:rFonts w:ascii="Times New Roman" w:hAnsi="Times New Roman" w:cs="Times New Roman"/>
          <w:sz w:val="24"/>
          <w:szCs w:val="24"/>
          <w:shd w:val="clear" w:color="auto" w:fill="FFFFFF"/>
        </w:rPr>
        <w:t xml:space="preserve"> (2013), Carl </w:t>
      </w:r>
      <w:proofErr w:type="gramStart"/>
      <w:r>
        <w:rPr>
          <w:rFonts w:ascii="Times New Roman" w:hAnsi="Times New Roman" w:cs="Times New Roman"/>
          <w:sz w:val="24"/>
          <w:szCs w:val="24"/>
          <w:shd w:val="clear" w:color="auto" w:fill="FFFFFF"/>
        </w:rPr>
        <w:t>Warner</w:t>
      </w:r>
      <w:proofErr w:type="gramEnd"/>
    </w:p>
    <w:p w:rsidR="004E63E4" w:rsidRDefault="004E63E4">
      <w:pPr>
        <w:pStyle w:val="Padro"/>
        <w:spacing w:after="0" w:line="360" w:lineRule="auto"/>
        <w:jc w:val="both"/>
      </w:pPr>
    </w:p>
    <w:p w:rsidR="00AB2644" w:rsidRDefault="000A2BA5">
      <w:pPr>
        <w:pStyle w:val="Padro"/>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Outras referências</w:t>
      </w:r>
      <w:r w:rsidR="00A233BD">
        <w:rPr>
          <w:rFonts w:ascii="Times New Roman" w:hAnsi="Times New Roman" w:cs="Times New Roman"/>
          <w:sz w:val="24"/>
          <w:szCs w:val="24"/>
          <w:shd w:val="clear" w:color="auto" w:fill="FFFFFF"/>
        </w:rPr>
        <w:t xml:space="preserve"> encontradas</w:t>
      </w:r>
      <w:r>
        <w:rPr>
          <w:rFonts w:ascii="Times New Roman" w:hAnsi="Times New Roman" w:cs="Times New Roman"/>
          <w:sz w:val="24"/>
          <w:szCs w:val="24"/>
          <w:shd w:val="clear" w:color="auto" w:fill="FFFFFF"/>
        </w:rPr>
        <w:t xml:space="preserve">, tanto fotográficas, quanto em vídeo, reverberam algumas das questões presentes neste </w:t>
      </w:r>
      <w:r w:rsidR="00CE4B1A">
        <w:rPr>
          <w:rFonts w:ascii="Times New Roman" w:hAnsi="Times New Roman" w:cs="Times New Roman"/>
          <w:sz w:val="24"/>
          <w:szCs w:val="24"/>
          <w:shd w:val="clear" w:color="auto" w:fill="FFFFFF"/>
        </w:rPr>
        <w:t>ensaio.</w:t>
      </w:r>
      <w:r>
        <w:rPr>
          <w:rFonts w:ascii="Times New Roman" w:hAnsi="Times New Roman" w:cs="Times New Roman"/>
          <w:sz w:val="24"/>
          <w:szCs w:val="24"/>
          <w:shd w:val="clear" w:color="auto" w:fill="FFFFFF"/>
        </w:rPr>
        <w:t xml:space="preserve"> </w:t>
      </w:r>
      <w:r w:rsidR="00592DF9">
        <w:rPr>
          <w:rFonts w:ascii="Times New Roman" w:hAnsi="Times New Roman" w:cs="Times New Roman"/>
          <w:sz w:val="24"/>
          <w:szCs w:val="24"/>
          <w:shd w:val="clear" w:color="auto" w:fill="FFFFFF"/>
        </w:rPr>
        <w:t>Muitas delas tratam</w:t>
      </w:r>
      <w:r w:rsidR="00AB2644">
        <w:rPr>
          <w:rFonts w:ascii="Times New Roman" w:hAnsi="Times New Roman" w:cs="Times New Roman"/>
          <w:sz w:val="24"/>
          <w:szCs w:val="24"/>
          <w:shd w:val="clear" w:color="auto" w:fill="FFFFFF"/>
        </w:rPr>
        <w:t xml:space="preserve"> da exploração das potencialidades do aparelho fotográfico, em sintonia com o que</w:t>
      </w:r>
      <w:r w:rsidR="00AB2644" w:rsidRPr="00AB2644">
        <w:rPr>
          <w:rFonts w:ascii="Times New Roman" w:hAnsi="Times New Roman" w:cs="Times New Roman"/>
          <w:sz w:val="24"/>
          <w:szCs w:val="24"/>
          <w:shd w:val="clear" w:color="auto" w:fill="FFFFFF"/>
        </w:rPr>
        <w:t xml:space="preserve"> Flusser (2001) </w:t>
      </w:r>
      <w:r w:rsidR="00AB2644">
        <w:rPr>
          <w:rFonts w:ascii="Times New Roman" w:hAnsi="Times New Roman" w:cs="Times New Roman"/>
          <w:sz w:val="24"/>
          <w:szCs w:val="24"/>
          <w:shd w:val="clear" w:color="auto" w:fill="FFFFFF"/>
        </w:rPr>
        <w:t xml:space="preserve">considera </w:t>
      </w:r>
      <w:r w:rsidR="00AB2644" w:rsidRPr="00AB2644">
        <w:rPr>
          <w:rFonts w:ascii="Times New Roman" w:hAnsi="Times New Roman" w:cs="Times New Roman"/>
          <w:sz w:val="24"/>
          <w:szCs w:val="24"/>
          <w:shd w:val="clear" w:color="auto" w:fill="FFFFFF"/>
        </w:rPr>
        <w:t>o fotógrafo</w:t>
      </w:r>
      <w:r w:rsidR="00AB2644">
        <w:rPr>
          <w:rFonts w:ascii="Times New Roman" w:hAnsi="Times New Roman" w:cs="Times New Roman"/>
          <w:sz w:val="24"/>
          <w:szCs w:val="24"/>
          <w:shd w:val="clear" w:color="auto" w:fill="FFFFFF"/>
        </w:rPr>
        <w:t>:</w:t>
      </w:r>
      <w:r w:rsidR="00AB2644" w:rsidRPr="00AB2644">
        <w:rPr>
          <w:rFonts w:ascii="Times New Roman" w:hAnsi="Times New Roman" w:cs="Times New Roman"/>
          <w:sz w:val="24"/>
          <w:szCs w:val="24"/>
          <w:shd w:val="clear" w:color="auto" w:fill="FFFFFF"/>
        </w:rPr>
        <w:t xml:space="preserve"> aquele que “procura inserir na imagem informações imprevistas pelo aparelho fotográfico” (FLUSSER, 2011, p. 18).</w:t>
      </w:r>
    </w:p>
    <w:p w:rsidR="00AB2644" w:rsidRDefault="00AB2644">
      <w:pPr>
        <w:pStyle w:val="Padro"/>
        <w:spacing w:after="0" w:line="360" w:lineRule="auto"/>
        <w:jc w:val="both"/>
        <w:rPr>
          <w:rFonts w:ascii="Times New Roman" w:hAnsi="Times New Roman" w:cs="Times New Roman"/>
          <w:sz w:val="24"/>
          <w:szCs w:val="24"/>
          <w:shd w:val="clear" w:color="auto" w:fill="FFFFFF"/>
        </w:rPr>
      </w:pPr>
    </w:p>
    <w:p w:rsidR="00AB2644" w:rsidRDefault="00AB2644">
      <w:pPr>
        <w:pStyle w:val="Padro"/>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 autor</w:t>
      </w:r>
      <w:r w:rsidRPr="00AB2644">
        <w:rPr>
          <w:rFonts w:ascii="Times New Roman" w:hAnsi="Times New Roman" w:cs="Times New Roman"/>
          <w:sz w:val="24"/>
          <w:szCs w:val="24"/>
          <w:shd w:val="clear" w:color="auto" w:fill="FFFFFF"/>
        </w:rPr>
        <w:t xml:space="preserve"> coloca o fotógrafo como caçador, não mais do real, mas inserido na floresta densa da cultura, na qual ele busca objetos culturais (2010, p.49). O </w:t>
      </w:r>
      <w:r w:rsidRPr="00AB2644">
        <w:rPr>
          <w:rFonts w:ascii="Times New Roman" w:hAnsi="Times New Roman" w:cs="Times New Roman"/>
          <w:i/>
          <w:sz w:val="24"/>
          <w:szCs w:val="24"/>
          <w:shd w:val="clear" w:color="auto" w:fill="FFFFFF"/>
        </w:rPr>
        <w:t>homo ludens</w:t>
      </w:r>
      <w:r w:rsidRPr="00AB2644">
        <w:rPr>
          <w:rFonts w:ascii="Times New Roman" w:hAnsi="Times New Roman" w:cs="Times New Roman"/>
          <w:sz w:val="24"/>
          <w:szCs w:val="24"/>
          <w:shd w:val="clear" w:color="auto" w:fill="FFFFFF"/>
        </w:rPr>
        <w:t xml:space="preserve">, como o autor nomeia, é aquele que “brinca contra o aparelho”, que pretende esgotar </w:t>
      </w:r>
      <w:r w:rsidR="006678B0">
        <w:rPr>
          <w:rFonts w:ascii="Times New Roman" w:hAnsi="Times New Roman" w:cs="Times New Roman"/>
          <w:sz w:val="24"/>
          <w:szCs w:val="24"/>
          <w:shd w:val="clear" w:color="auto" w:fill="FFFFFF"/>
        </w:rPr>
        <w:t>suas possibilidades. Importante</w:t>
      </w:r>
      <w:r w:rsidRPr="00AB2644">
        <w:rPr>
          <w:rFonts w:ascii="Times New Roman" w:hAnsi="Times New Roman" w:cs="Times New Roman"/>
          <w:sz w:val="24"/>
          <w:szCs w:val="24"/>
          <w:shd w:val="clear" w:color="auto" w:fill="FFFFFF"/>
        </w:rPr>
        <w:t xml:space="preserve"> ressaltar que a de</w:t>
      </w:r>
      <w:r w:rsidR="00FC4880">
        <w:rPr>
          <w:rFonts w:ascii="Times New Roman" w:hAnsi="Times New Roman" w:cs="Times New Roman"/>
          <w:sz w:val="24"/>
          <w:szCs w:val="24"/>
          <w:shd w:val="clear" w:color="auto" w:fill="FFFFFF"/>
        </w:rPr>
        <w:t>finição do autor para fotógrafo</w:t>
      </w:r>
      <w:r w:rsidRPr="00AB2644">
        <w:rPr>
          <w:rFonts w:ascii="Times New Roman" w:hAnsi="Times New Roman" w:cs="Times New Roman"/>
          <w:sz w:val="24"/>
          <w:szCs w:val="24"/>
          <w:shd w:val="clear" w:color="auto" w:fill="FFFFFF"/>
        </w:rPr>
        <w:t xml:space="preserve"> difere da concepção de outros teóricos apresentados neste trabalho, pois ele apresenta a relação entre fotógrafo e aparelho através de um sistema complexo, no qual o fotógrafo tenta desvendar as potencialidades do aparelho, enquanto que a totalidade do programa deste continua impenetrável (FLUSSER, 2011, p.43). Por essa impenetrabilidade, os aparelhos fotográficos são chamados de “caixas pretas que brincam de pensar”. (FLUSSER, 2011, p.48). Nessa relação, fotógrafo e aparelho estão imbricados, amalgamados, sendo a competência do aparelho superior à do fotógrafo, que a explora</w:t>
      </w:r>
      <w:r w:rsidR="00592DF9">
        <w:rPr>
          <w:rFonts w:ascii="Times New Roman" w:hAnsi="Times New Roman" w:cs="Times New Roman"/>
          <w:sz w:val="24"/>
          <w:szCs w:val="24"/>
          <w:shd w:val="clear" w:color="auto" w:fill="FFFFFF"/>
        </w:rPr>
        <w:t>,</w:t>
      </w:r>
      <w:r w:rsidRPr="00AB2644">
        <w:rPr>
          <w:rFonts w:ascii="Times New Roman" w:hAnsi="Times New Roman" w:cs="Times New Roman"/>
          <w:sz w:val="24"/>
          <w:szCs w:val="24"/>
          <w:shd w:val="clear" w:color="auto" w:fill="FFFFFF"/>
        </w:rPr>
        <w:t xml:space="preserve"> mas nunca a esgota. Nesse complexo aparelho-fotógrafo estão contidas as virtualidades do mundo pós-industrial: desvalorização do objeto e valorização da informação como poder. </w:t>
      </w:r>
    </w:p>
    <w:p w:rsidR="00AB2644" w:rsidRDefault="00AB2644">
      <w:pPr>
        <w:pStyle w:val="Padro"/>
        <w:spacing w:after="0" w:line="360" w:lineRule="auto"/>
        <w:jc w:val="both"/>
        <w:rPr>
          <w:rFonts w:ascii="Times New Roman" w:hAnsi="Times New Roman" w:cs="Times New Roman"/>
          <w:sz w:val="24"/>
          <w:szCs w:val="24"/>
          <w:shd w:val="clear" w:color="auto" w:fill="FFFFFF"/>
        </w:rPr>
      </w:pPr>
    </w:p>
    <w:p w:rsidR="004E63E4" w:rsidRDefault="000A2BA5">
      <w:pPr>
        <w:pStyle w:val="Padro"/>
        <w:spacing w:after="0" w:line="360" w:lineRule="auto"/>
        <w:jc w:val="both"/>
      </w:pPr>
      <w:r>
        <w:rPr>
          <w:rFonts w:ascii="Times New Roman" w:hAnsi="Times New Roman" w:cs="Times New Roman"/>
          <w:sz w:val="24"/>
          <w:szCs w:val="24"/>
          <w:shd w:val="clear" w:color="auto" w:fill="FFFFFF"/>
        </w:rPr>
        <w:t xml:space="preserve">O vídeo </w:t>
      </w:r>
      <w:r>
        <w:rPr>
          <w:rFonts w:ascii="Times New Roman" w:hAnsi="Times New Roman" w:cs="Times New Roman"/>
          <w:i/>
          <w:sz w:val="24"/>
          <w:szCs w:val="24"/>
          <w:shd w:val="clear" w:color="auto" w:fill="FFFFFF"/>
        </w:rPr>
        <w:t>Coda</w:t>
      </w:r>
      <w:r>
        <w:rPr>
          <w:rStyle w:val="ncoradenotaderodap"/>
        </w:rPr>
        <w:footnoteReference w:id="18"/>
      </w:r>
      <w:r>
        <w:rPr>
          <w:rFonts w:ascii="Times New Roman" w:hAnsi="Times New Roman" w:cs="Times New Roman"/>
          <w:sz w:val="24"/>
          <w:szCs w:val="24"/>
          <w:shd w:val="clear" w:color="auto" w:fill="FFFFFF"/>
        </w:rPr>
        <w:t xml:space="preserve"> (2008), de Marcos Camargo, utiliza a associação entre as técnicas do </w:t>
      </w:r>
      <w:r>
        <w:rPr>
          <w:rFonts w:ascii="Times New Roman" w:hAnsi="Times New Roman" w:cs="Times New Roman"/>
          <w:i/>
          <w:sz w:val="24"/>
          <w:szCs w:val="24"/>
          <w:shd w:val="clear" w:color="auto" w:fill="FFFFFF"/>
        </w:rPr>
        <w:t>pixilation</w:t>
      </w:r>
      <w:r>
        <w:rPr>
          <w:rFonts w:ascii="Times New Roman" w:hAnsi="Times New Roman" w:cs="Times New Roman"/>
          <w:sz w:val="24"/>
          <w:szCs w:val="24"/>
          <w:shd w:val="clear" w:color="auto" w:fill="FFFFFF"/>
        </w:rPr>
        <w:t xml:space="preserve"> (</w:t>
      </w:r>
      <w:r>
        <w:rPr>
          <w:rFonts w:ascii="Times New Roman" w:hAnsi="Times New Roman" w:cs="Times New Roman"/>
          <w:i/>
          <w:sz w:val="24"/>
          <w:szCs w:val="24"/>
          <w:shd w:val="clear" w:color="auto" w:fill="FFFFFF"/>
        </w:rPr>
        <w:t>stop-motion</w:t>
      </w:r>
      <w:r>
        <w:rPr>
          <w:rFonts w:ascii="Times New Roman" w:hAnsi="Times New Roman" w:cs="Times New Roman"/>
          <w:sz w:val="24"/>
          <w:szCs w:val="24"/>
          <w:shd w:val="clear" w:color="auto" w:fill="FFFFFF"/>
        </w:rPr>
        <w:t xml:space="preserve"> que simula o deslocamento de objetos estáticos) e do </w:t>
      </w:r>
      <w:r>
        <w:rPr>
          <w:rFonts w:ascii="Times New Roman" w:hAnsi="Times New Roman" w:cs="Times New Roman"/>
          <w:i/>
          <w:sz w:val="24"/>
          <w:szCs w:val="24"/>
          <w:shd w:val="clear" w:color="auto" w:fill="FFFFFF"/>
        </w:rPr>
        <w:t>light-painting</w:t>
      </w:r>
      <w:r w:rsidR="00592DF9">
        <w:rPr>
          <w:rFonts w:ascii="Times New Roman" w:hAnsi="Times New Roman" w:cs="Times New Roman"/>
          <w:sz w:val="24"/>
          <w:szCs w:val="24"/>
          <w:shd w:val="clear" w:color="auto" w:fill="FFFFFF"/>
        </w:rPr>
        <w:t xml:space="preserve"> para narrar </w:t>
      </w:r>
      <w:proofErr w:type="gramStart"/>
      <w:r w:rsidR="00592DF9">
        <w:rPr>
          <w:rFonts w:ascii="Times New Roman" w:hAnsi="Times New Roman" w:cs="Times New Roman"/>
          <w:sz w:val="24"/>
          <w:szCs w:val="24"/>
          <w:shd w:val="clear" w:color="auto" w:fill="FFFFFF"/>
        </w:rPr>
        <w:t>a</w:t>
      </w:r>
      <w:proofErr w:type="gramEnd"/>
      <w:r w:rsidR="00592DF9">
        <w:rPr>
          <w:rFonts w:ascii="Times New Roman" w:hAnsi="Times New Roman" w:cs="Times New Roman"/>
          <w:sz w:val="24"/>
          <w:szCs w:val="24"/>
          <w:shd w:val="clear" w:color="auto" w:fill="FFFFFF"/>
        </w:rPr>
        <w:t xml:space="preserve"> chegada de</w:t>
      </w:r>
      <w:r>
        <w:rPr>
          <w:rFonts w:ascii="Times New Roman" w:hAnsi="Times New Roman" w:cs="Times New Roman"/>
          <w:sz w:val="24"/>
          <w:szCs w:val="24"/>
          <w:shd w:val="clear" w:color="auto" w:fill="FFFFFF"/>
        </w:rPr>
        <w:t xml:space="preserve"> três bailarinas em suas casas. Inspirado na frase de Frederich Nietszche “É preciso ter o caos dentro de si para dar à luz uma estrela bailarina”, </w:t>
      </w:r>
      <w:r>
        <w:rPr>
          <w:rFonts w:ascii="Times New Roman" w:hAnsi="Times New Roman" w:cs="Times New Roman"/>
          <w:i/>
          <w:sz w:val="24"/>
          <w:szCs w:val="24"/>
          <w:shd w:val="clear" w:color="auto" w:fill="FFFFFF"/>
        </w:rPr>
        <w:t>Coda</w:t>
      </w:r>
      <w:r>
        <w:rPr>
          <w:rFonts w:ascii="Times New Roman" w:hAnsi="Times New Roman" w:cs="Times New Roman"/>
          <w:sz w:val="24"/>
          <w:szCs w:val="24"/>
          <w:shd w:val="clear" w:color="auto" w:fill="FFFFFF"/>
        </w:rPr>
        <w:t xml:space="preserve"> descortina: </w:t>
      </w:r>
    </w:p>
    <w:p w:rsidR="004E63E4" w:rsidRDefault="004E63E4">
      <w:pPr>
        <w:pStyle w:val="Padro"/>
        <w:spacing w:after="0" w:line="360" w:lineRule="auto"/>
        <w:jc w:val="both"/>
      </w:pPr>
    </w:p>
    <w:p w:rsidR="004E63E4" w:rsidRDefault="00592DF9">
      <w:pPr>
        <w:pStyle w:val="Padro"/>
        <w:spacing w:after="0" w:line="100" w:lineRule="atLeast"/>
        <w:ind w:left="3402"/>
        <w:jc w:val="both"/>
      </w:pPr>
      <w:r>
        <w:rPr>
          <w:rFonts w:ascii="Times New Roman" w:hAnsi="Times New Roman" w:cs="Times New Roman"/>
          <w:shd w:val="clear" w:color="auto" w:fill="FFFFFF"/>
        </w:rPr>
        <w:t>“</w:t>
      </w:r>
      <w:r w:rsidR="000A2BA5">
        <w:rPr>
          <w:rFonts w:ascii="Times New Roman" w:hAnsi="Times New Roman" w:cs="Times New Roman"/>
          <w:shd w:val="clear" w:color="auto" w:fill="FFFFFF"/>
        </w:rPr>
        <w:t>a verdade que se esconde por trás de suas imagens irretocáveis e do modelo de felicidade que representam. Ícones de perfeição, criados pelo figurino, a maquiagem e as coreografias impecavelmente sincronizadas, elas deixam transparecer o caos que carregam em si. Fragmentos de suas vidas bailam diante dos olhos do espectador, enquanto as bailarinas rodopiam delirantes em busca de libertação</w:t>
      </w:r>
      <w:r>
        <w:rPr>
          <w:rFonts w:ascii="Times New Roman" w:hAnsi="Times New Roman" w:cs="Times New Roman"/>
          <w:shd w:val="clear" w:color="auto" w:fill="FFFFFF"/>
        </w:rPr>
        <w:t>.”</w:t>
      </w:r>
      <w:r w:rsidR="000A2BA5">
        <w:rPr>
          <w:rFonts w:ascii="Times New Roman" w:hAnsi="Times New Roman" w:cs="Times New Roman"/>
          <w:shd w:val="clear" w:color="auto" w:fill="FFFFFF"/>
        </w:rPr>
        <w:t xml:space="preserve"> (CAMARGO, 2008</w:t>
      </w:r>
      <w:proofErr w:type="gramStart"/>
      <w:r w:rsidR="000A2BA5">
        <w:rPr>
          <w:rFonts w:ascii="Times New Roman" w:hAnsi="Times New Roman" w:cs="Times New Roman"/>
          <w:shd w:val="clear" w:color="auto" w:fill="FFFFFF"/>
        </w:rPr>
        <w:t>)</w:t>
      </w:r>
      <w:proofErr w:type="gramEnd"/>
    </w:p>
    <w:p w:rsidR="004E63E4" w:rsidRDefault="004E63E4">
      <w:pPr>
        <w:pStyle w:val="Padro"/>
        <w:spacing w:after="0" w:line="360" w:lineRule="auto"/>
        <w:ind w:left="3402"/>
        <w:jc w:val="both"/>
      </w:pPr>
    </w:p>
    <w:p w:rsidR="004E63E4" w:rsidRDefault="000A2BA5">
      <w:pPr>
        <w:pStyle w:val="Padro"/>
        <w:spacing w:after="0" w:line="360" w:lineRule="auto"/>
        <w:jc w:val="both"/>
      </w:pPr>
      <w:r>
        <w:rPr>
          <w:rFonts w:ascii="Times New Roman" w:hAnsi="Times New Roman" w:cs="Times New Roman"/>
          <w:sz w:val="24"/>
          <w:szCs w:val="24"/>
          <w:shd w:val="clear" w:color="auto" w:fill="FFFFFF"/>
        </w:rPr>
        <w:t>Desse modo, o vídeo se debruça sobre os padrões estético-sociais que contornam o estereótipo da dançarina, dialogando com os</w:t>
      </w:r>
      <w:r w:rsidR="00FC28A2">
        <w:rPr>
          <w:rFonts w:ascii="Times New Roman" w:hAnsi="Times New Roman" w:cs="Times New Roman"/>
          <w:sz w:val="24"/>
          <w:szCs w:val="24"/>
          <w:shd w:val="clear" w:color="auto" w:fill="FFFFFF"/>
        </w:rPr>
        <w:t xml:space="preserve"> questionamentos presentes nesse</w:t>
      </w:r>
      <w:r>
        <w:rPr>
          <w:rFonts w:ascii="Times New Roman" w:hAnsi="Times New Roman" w:cs="Times New Roman"/>
          <w:sz w:val="24"/>
          <w:szCs w:val="24"/>
          <w:shd w:val="clear" w:color="auto" w:fill="FFFFFF"/>
        </w:rPr>
        <w:t xml:space="preserve"> </w:t>
      </w:r>
      <w:r w:rsidR="00B6712E">
        <w:rPr>
          <w:rFonts w:ascii="Times New Roman" w:hAnsi="Times New Roman" w:cs="Times New Roman"/>
          <w:sz w:val="24"/>
          <w:szCs w:val="24"/>
          <w:shd w:val="clear" w:color="auto" w:fill="FFFFFF"/>
        </w:rPr>
        <w:t xml:space="preserve">ensaio </w:t>
      </w:r>
      <w:r>
        <w:rPr>
          <w:rFonts w:ascii="Times New Roman" w:hAnsi="Times New Roman" w:cs="Times New Roman"/>
          <w:sz w:val="24"/>
          <w:szCs w:val="24"/>
          <w:shd w:val="clear" w:color="auto" w:fill="FFFFFF"/>
        </w:rPr>
        <w:t>sobre o âmbito corporal desse padrão.</w:t>
      </w:r>
    </w:p>
    <w:p w:rsidR="004E63E4" w:rsidRDefault="004E63E4">
      <w:pPr>
        <w:pStyle w:val="Padro"/>
        <w:spacing w:after="0" w:line="360" w:lineRule="auto"/>
        <w:jc w:val="both"/>
      </w:pPr>
    </w:p>
    <w:p w:rsidR="004E63E4" w:rsidRDefault="000A2BA5">
      <w:pPr>
        <w:pStyle w:val="Padro"/>
        <w:spacing w:after="0" w:line="360" w:lineRule="auto"/>
        <w:jc w:val="center"/>
      </w:pPr>
      <w:r>
        <w:rPr>
          <w:noProof/>
          <w:lang w:eastAsia="pt-BR"/>
        </w:rPr>
        <w:drawing>
          <wp:inline distT="0" distB="0" distL="0" distR="0">
            <wp:extent cx="2617017" cy="1535430"/>
            <wp:effectExtent l="19050" t="0" r="0" b="0"/>
            <wp:docPr id="58" name="Picture" descr="co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descr="coda 1.jpg"/>
                    <pic:cNvPicPr>
                      <a:picLocks noChangeAspect="1" noChangeArrowheads="1"/>
                    </pic:cNvPicPr>
                  </pic:nvPicPr>
                  <pic:blipFill>
                    <a:blip r:embed="rId74" cstate="print"/>
                    <a:stretch>
                      <a:fillRect/>
                    </a:stretch>
                  </pic:blipFill>
                  <pic:spPr bwMode="auto">
                    <a:xfrm>
                      <a:off x="0" y="0"/>
                      <a:ext cx="2617017" cy="1535430"/>
                    </a:xfrm>
                    <a:prstGeom prst="rect">
                      <a:avLst/>
                    </a:prstGeom>
                    <a:noFill/>
                    <a:ln w="9525">
                      <a:noFill/>
                      <a:miter lim="800000"/>
                      <a:headEnd/>
                      <a:tailEnd/>
                    </a:ln>
                  </pic:spPr>
                </pic:pic>
              </a:graphicData>
            </a:graphic>
          </wp:inline>
        </w:drawing>
      </w:r>
      <w:r>
        <w:rPr>
          <w:noProof/>
          <w:lang w:eastAsia="pt-BR"/>
        </w:rPr>
        <w:drawing>
          <wp:inline distT="0" distB="0" distL="0" distR="0">
            <wp:extent cx="2727827" cy="1535502"/>
            <wp:effectExtent l="19050" t="0" r="0" b="0"/>
            <wp:docPr id="59" name="Picture" descr="cod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descr="coda 4.jpg"/>
                    <pic:cNvPicPr>
                      <a:picLocks noChangeAspect="1" noChangeArrowheads="1"/>
                    </pic:cNvPicPr>
                  </pic:nvPicPr>
                  <pic:blipFill>
                    <a:blip r:embed="rId75" cstate="print"/>
                    <a:stretch>
                      <a:fillRect/>
                    </a:stretch>
                  </pic:blipFill>
                  <pic:spPr bwMode="auto">
                    <a:xfrm>
                      <a:off x="0" y="0"/>
                      <a:ext cx="2727923" cy="1535556"/>
                    </a:xfrm>
                    <a:prstGeom prst="rect">
                      <a:avLst/>
                    </a:prstGeom>
                    <a:noFill/>
                    <a:ln w="9525">
                      <a:noFill/>
                      <a:miter lim="800000"/>
                      <a:headEnd/>
                      <a:tailEnd/>
                    </a:ln>
                  </pic:spPr>
                </pic:pic>
              </a:graphicData>
            </a:graphic>
          </wp:inline>
        </w:drawing>
      </w:r>
    </w:p>
    <w:p w:rsidR="004E63E4" w:rsidRDefault="000A2BA5">
      <w:pPr>
        <w:pStyle w:val="Padro"/>
        <w:spacing w:after="0" w:line="360" w:lineRule="auto"/>
        <w:jc w:val="center"/>
      </w:pPr>
      <w:r>
        <w:rPr>
          <w:rFonts w:ascii="Times New Roman" w:hAnsi="Times New Roman" w:cs="Times New Roman"/>
          <w:sz w:val="24"/>
          <w:szCs w:val="24"/>
          <w:shd w:val="clear" w:color="auto" w:fill="FFFFFF"/>
        </w:rPr>
        <w:t xml:space="preserve">Frames de </w:t>
      </w:r>
      <w:r>
        <w:rPr>
          <w:rFonts w:ascii="Times New Roman" w:hAnsi="Times New Roman" w:cs="Times New Roman"/>
          <w:i/>
          <w:sz w:val="24"/>
          <w:szCs w:val="24"/>
          <w:shd w:val="clear" w:color="auto" w:fill="FFFFFF"/>
        </w:rPr>
        <w:t xml:space="preserve">Coda </w:t>
      </w:r>
      <w:r>
        <w:rPr>
          <w:rFonts w:ascii="Times New Roman" w:hAnsi="Times New Roman" w:cs="Times New Roman"/>
          <w:sz w:val="24"/>
          <w:szCs w:val="24"/>
          <w:shd w:val="clear" w:color="auto" w:fill="FFFFFF"/>
        </w:rPr>
        <w:t xml:space="preserve">(2008), Marcos </w:t>
      </w:r>
      <w:proofErr w:type="gramStart"/>
      <w:r>
        <w:rPr>
          <w:rFonts w:ascii="Times New Roman" w:hAnsi="Times New Roman" w:cs="Times New Roman"/>
          <w:sz w:val="24"/>
          <w:szCs w:val="24"/>
          <w:shd w:val="clear" w:color="auto" w:fill="FFFFFF"/>
        </w:rPr>
        <w:t>Camargo</w:t>
      </w:r>
      <w:proofErr w:type="gramEnd"/>
    </w:p>
    <w:p w:rsidR="004E63E4" w:rsidRDefault="004E63E4">
      <w:pPr>
        <w:pStyle w:val="Padro"/>
        <w:spacing w:after="0" w:line="360" w:lineRule="auto"/>
        <w:jc w:val="center"/>
      </w:pPr>
    </w:p>
    <w:p w:rsidR="004E63E4" w:rsidRDefault="000A2BA5">
      <w:pPr>
        <w:pStyle w:val="Padro"/>
        <w:spacing w:after="0" w:line="360" w:lineRule="auto"/>
        <w:jc w:val="center"/>
      </w:pPr>
      <w:r>
        <w:rPr>
          <w:noProof/>
          <w:lang w:eastAsia="pt-BR"/>
        </w:rPr>
        <w:drawing>
          <wp:inline distT="0" distB="0" distL="0" distR="0">
            <wp:extent cx="2526665" cy="1504155"/>
            <wp:effectExtent l="19050" t="0" r="6985" b="0"/>
            <wp:docPr id="60" name="Picture" descr="co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descr="coda 2.jpg"/>
                    <pic:cNvPicPr>
                      <a:picLocks noChangeAspect="1" noChangeArrowheads="1"/>
                    </pic:cNvPicPr>
                  </pic:nvPicPr>
                  <pic:blipFill>
                    <a:blip r:embed="rId76" cstate="print"/>
                    <a:stretch>
                      <a:fillRect/>
                    </a:stretch>
                  </pic:blipFill>
                  <pic:spPr bwMode="auto">
                    <a:xfrm>
                      <a:off x="0" y="0"/>
                      <a:ext cx="2526665" cy="1504155"/>
                    </a:xfrm>
                    <a:prstGeom prst="rect">
                      <a:avLst/>
                    </a:prstGeom>
                    <a:noFill/>
                    <a:ln w="9525">
                      <a:noFill/>
                      <a:miter lim="800000"/>
                      <a:headEnd/>
                      <a:tailEnd/>
                    </a:ln>
                  </pic:spPr>
                </pic:pic>
              </a:graphicData>
            </a:graphic>
          </wp:inline>
        </w:drawing>
      </w:r>
      <w:r>
        <w:rPr>
          <w:noProof/>
          <w:lang w:eastAsia="pt-BR"/>
        </w:rPr>
        <w:drawing>
          <wp:inline distT="0" distB="0" distL="0" distR="0">
            <wp:extent cx="2672502" cy="1539240"/>
            <wp:effectExtent l="19050" t="0" r="0" b="0"/>
            <wp:docPr id="61" name="Picture" descr="cod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descr="coda 5.jpg"/>
                    <pic:cNvPicPr>
                      <a:picLocks noChangeAspect="1" noChangeArrowheads="1"/>
                    </pic:cNvPicPr>
                  </pic:nvPicPr>
                  <pic:blipFill>
                    <a:blip r:embed="rId77" cstate="print"/>
                    <a:stretch>
                      <a:fillRect/>
                    </a:stretch>
                  </pic:blipFill>
                  <pic:spPr bwMode="auto">
                    <a:xfrm>
                      <a:off x="0" y="0"/>
                      <a:ext cx="2672502" cy="1539240"/>
                    </a:xfrm>
                    <a:prstGeom prst="rect">
                      <a:avLst/>
                    </a:prstGeom>
                    <a:noFill/>
                    <a:ln w="9525">
                      <a:noFill/>
                      <a:miter lim="800000"/>
                      <a:headEnd/>
                      <a:tailEnd/>
                    </a:ln>
                  </pic:spPr>
                </pic:pic>
              </a:graphicData>
            </a:graphic>
          </wp:inline>
        </w:drawing>
      </w:r>
    </w:p>
    <w:p w:rsidR="004E63E4" w:rsidRDefault="000A2BA5">
      <w:pPr>
        <w:pStyle w:val="Padro"/>
        <w:spacing w:after="0" w:line="360" w:lineRule="auto"/>
        <w:jc w:val="center"/>
      </w:pPr>
      <w:r>
        <w:rPr>
          <w:rFonts w:ascii="Times New Roman" w:hAnsi="Times New Roman" w:cs="Times New Roman"/>
          <w:sz w:val="24"/>
          <w:szCs w:val="24"/>
          <w:shd w:val="clear" w:color="auto" w:fill="FFFFFF"/>
        </w:rPr>
        <w:t xml:space="preserve">Frames de </w:t>
      </w:r>
      <w:r>
        <w:rPr>
          <w:rFonts w:ascii="Times New Roman" w:hAnsi="Times New Roman" w:cs="Times New Roman"/>
          <w:i/>
          <w:sz w:val="24"/>
          <w:szCs w:val="24"/>
          <w:shd w:val="clear" w:color="auto" w:fill="FFFFFF"/>
        </w:rPr>
        <w:t xml:space="preserve">Coda </w:t>
      </w:r>
      <w:r>
        <w:rPr>
          <w:rFonts w:ascii="Times New Roman" w:hAnsi="Times New Roman" w:cs="Times New Roman"/>
          <w:sz w:val="24"/>
          <w:szCs w:val="24"/>
          <w:shd w:val="clear" w:color="auto" w:fill="FFFFFF"/>
        </w:rPr>
        <w:t xml:space="preserve">(2008), Marcos </w:t>
      </w:r>
      <w:proofErr w:type="gramStart"/>
      <w:r>
        <w:rPr>
          <w:rFonts w:ascii="Times New Roman" w:hAnsi="Times New Roman" w:cs="Times New Roman"/>
          <w:sz w:val="24"/>
          <w:szCs w:val="24"/>
          <w:shd w:val="clear" w:color="auto" w:fill="FFFFFF"/>
        </w:rPr>
        <w:t>Camargo</w:t>
      </w:r>
      <w:proofErr w:type="gramEnd"/>
    </w:p>
    <w:p w:rsidR="00B027E0" w:rsidRDefault="00B027E0">
      <w:pPr>
        <w:pStyle w:val="Padro"/>
        <w:spacing w:after="0" w:line="360" w:lineRule="auto"/>
        <w:jc w:val="both"/>
        <w:rPr>
          <w:rFonts w:ascii="Times New Roman" w:hAnsi="Times New Roman" w:cs="Times New Roman"/>
          <w:sz w:val="24"/>
          <w:szCs w:val="24"/>
          <w:shd w:val="clear" w:color="auto" w:fill="FFFFFF"/>
        </w:rPr>
      </w:pPr>
    </w:p>
    <w:p w:rsidR="004E63E4" w:rsidRDefault="000A2BA5">
      <w:pPr>
        <w:pStyle w:val="Padro"/>
        <w:spacing w:after="0" w:line="360" w:lineRule="auto"/>
        <w:jc w:val="both"/>
      </w:pPr>
      <w:r>
        <w:rPr>
          <w:rFonts w:ascii="Times New Roman" w:hAnsi="Times New Roman" w:cs="Times New Roman"/>
          <w:sz w:val="24"/>
          <w:szCs w:val="24"/>
          <w:shd w:val="clear" w:color="auto" w:fill="FFFFFF"/>
        </w:rPr>
        <w:t xml:space="preserve">As três referências apresentadas a seguir se </w:t>
      </w:r>
      <w:proofErr w:type="gramStart"/>
      <w:r>
        <w:rPr>
          <w:rFonts w:ascii="Times New Roman" w:hAnsi="Times New Roman" w:cs="Times New Roman"/>
          <w:sz w:val="24"/>
          <w:szCs w:val="24"/>
          <w:shd w:val="clear" w:color="auto" w:fill="FFFFFF"/>
        </w:rPr>
        <w:t>posicionam</w:t>
      </w:r>
      <w:proofErr w:type="gramEnd"/>
      <w:r>
        <w:rPr>
          <w:rFonts w:ascii="Times New Roman" w:hAnsi="Times New Roman" w:cs="Times New Roman"/>
          <w:sz w:val="24"/>
          <w:szCs w:val="24"/>
          <w:shd w:val="clear" w:color="auto" w:fill="FFFFFF"/>
        </w:rPr>
        <w:t xml:space="preserve"> no limite entre a imagem fixa e</w:t>
      </w:r>
      <w:r w:rsidR="00B6712E">
        <w:rPr>
          <w:rFonts w:ascii="Times New Roman" w:hAnsi="Times New Roman" w:cs="Times New Roman"/>
          <w:sz w:val="24"/>
          <w:szCs w:val="24"/>
          <w:shd w:val="clear" w:color="auto" w:fill="FFFFFF"/>
        </w:rPr>
        <w:t xml:space="preserve"> a imagem em fluxo, tanto por se tratar de</w:t>
      </w:r>
      <w:r>
        <w:rPr>
          <w:rFonts w:ascii="Times New Roman" w:hAnsi="Times New Roman" w:cs="Times New Roman"/>
          <w:sz w:val="24"/>
          <w:szCs w:val="24"/>
          <w:shd w:val="clear" w:color="auto" w:fill="FFFFFF"/>
        </w:rPr>
        <w:t xml:space="preserve"> uma sequência de fotos em movimento, </w:t>
      </w:r>
      <w:r w:rsidR="00B6712E">
        <w:rPr>
          <w:rFonts w:ascii="Times New Roman" w:hAnsi="Times New Roman" w:cs="Times New Roman"/>
          <w:sz w:val="24"/>
          <w:szCs w:val="24"/>
          <w:shd w:val="clear" w:color="auto" w:fill="FFFFFF"/>
        </w:rPr>
        <w:t>quanto</w:t>
      </w:r>
      <w:r>
        <w:rPr>
          <w:rFonts w:ascii="Times New Roman" w:hAnsi="Times New Roman" w:cs="Times New Roman"/>
          <w:sz w:val="24"/>
          <w:szCs w:val="24"/>
          <w:shd w:val="clear" w:color="auto" w:fill="FFFFFF"/>
        </w:rPr>
        <w:t xml:space="preserve"> por ser uma sobreposição de fotos em uma única imagem. É a partir do não prevalecimento das convenções associadas à fotografia ou ao vídeo (FATORELLI, 2013), que esses artistas exploram </w:t>
      </w:r>
      <w:r w:rsidR="00D43C4E">
        <w:rPr>
          <w:rFonts w:ascii="Times New Roman" w:hAnsi="Times New Roman" w:cs="Times New Roman"/>
          <w:sz w:val="24"/>
          <w:szCs w:val="24"/>
          <w:shd w:val="clear" w:color="auto" w:fill="FFFFFF"/>
        </w:rPr>
        <w:t xml:space="preserve">outras </w:t>
      </w:r>
      <w:r>
        <w:rPr>
          <w:rFonts w:ascii="Times New Roman" w:hAnsi="Times New Roman" w:cs="Times New Roman"/>
          <w:sz w:val="24"/>
          <w:szCs w:val="24"/>
          <w:shd w:val="clear" w:color="auto" w:fill="FFFFFF"/>
        </w:rPr>
        <w:t xml:space="preserve">visibilidades do corpo. </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Seguindo a vertente da exploração do movimento, </w:t>
      </w:r>
      <w:r>
        <w:rPr>
          <w:rFonts w:ascii="Times New Roman" w:hAnsi="Times New Roman" w:cs="Times New Roman"/>
          <w:sz w:val="24"/>
          <w:szCs w:val="24"/>
          <w:shd w:val="clear" w:color="auto" w:fill="FFFFFF"/>
        </w:rPr>
        <w:t xml:space="preserve">o vídeo </w:t>
      </w:r>
      <w:r>
        <w:rPr>
          <w:rFonts w:ascii="Times New Roman" w:hAnsi="Times New Roman" w:cs="Times New Roman"/>
          <w:i/>
          <w:sz w:val="24"/>
          <w:szCs w:val="24"/>
          <w:shd w:val="clear" w:color="auto" w:fill="FFFFFF"/>
        </w:rPr>
        <w:t>Choros</w:t>
      </w:r>
      <w:r>
        <w:rPr>
          <w:rFonts w:ascii="Times New Roman" w:hAnsi="Times New Roman" w:cs="Times New Roman"/>
          <w:sz w:val="24"/>
          <w:szCs w:val="24"/>
          <w:shd w:val="clear" w:color="auto" w:fill="FFFFFF"/>
        </w:rPr>
        <w:t xml:space="preserve"> (2011) é um exemplo da investigação atual sobre possíveis visibilidades para o corpo em movimento. Nele, Michael Langan utiliza avançados recursos de composição digital e registra os sucessivos rastros deixados pelo movimento, explorando as novas visibi</w:t>
      </w:r>
      <w:r w:rsidR="00FC28A2">
        <w:rPr>
          <w:rFonts w:ascii="Times New Roman" w:hAnsi="Times New Roman" w:cs="Times New Roman"/>
          <w:sz w:val="24"/>
          <w:szCs w:val="24"/>
          <w:shd w:val="clear" w:color="auto" w:fill="FFFFFF"/>
        </w:rPr>
        <w:t>lidades que a dança, a partir da</w:t>
      </w:r>
      <w:r>
        <w:rPr>
          <w:rFonts w:ascii="Times New Roman" w:hAnsi="Times New Roman" w:cs="Times New Roman"/>
          <w:sz w:val="24"/>
          <w:szCs w:val="24"/>
          <w:shd w:val="clear" w:color="auto" w:fill="FFFFFF"/>
        </w:rPr>
        <w:t xml:space="preserve"> medi</w:t>
      </w:r>
      <w:r w:rsidR="00BB430D">
        <w:rPr>
          <w:rFonts w:ascii="Times New Roman" w:hAnsi="Times New Roman" w:cs="Times New Roman"/>
          <w:sz w:val="24"/>
          <w:szCs w:val="24"/>
          <w:shd w:val="clear" w:color="auto" w:fill="FFFFFF"/>
        </w:rPr>
        <w:t xml:space="preserve">ação tecnológica, </w:t>
      </w:r>
      <w:r>
        <w:rPr>
          <w:rFonts w:ascii="Times New Roman" w:hAnsi="Times New Roman" w:cs="Times New Roman"/>
          <w:sz w:val="24"/>
          <w:szCs w:val="24"/>
          <w:shd w:val="clear" w:color="auto" w:fill="FFFFFF"/>
        </w:rPr>
        <w:t xml:space="preserve">cria para o corpo. Combinando música, dança e </w:t>
      </w:r>
      <w:r>
        <w:rPr>
          <w:rFonts w:ascii="Times New Roman" w:hAnsi="Times New Roman" w:cs="Times New Roman"/>
          <w:sz w:val="24"/>
          <w:szCs w:val="24"/>
          <w:shd w:val="clear" w:color="auto" w:fill="FFFFFF"/>
        </w:rPr>
        <w:lastRenderedPageBreak/>
        <w:t xml:space="preserve">multiplicação de imagens, o vídeo aumenta a percepção visual do movimento e, assim como neste </w:t>
      </w:r>
      <w:r w:rsidR="00BB430D">
        <w:rPr>
          <w:rFonts w:ascii="Times New Roman" w:hAnsi="Times New Roman" w:cs="Times New Roman"/>
          <w:sz w:val="24"/>
          <w:szCs w:val="24"/>
          <w:shd w:val="clear" w:color="auto" w:fill="FFFFFF"/>
        </w:rPr>
        <w:t>ensai</w:t>
      </w:r>
      <w:r>
        <w:rPr>
          <w:rFonts w:ascii="Times New Roman" w:hAnsi="Times New Roman" w:cs="Times New Roman"/>
          <w:sz w:val="24"/>
          <w:szCs w:val="24"/>
          <w:shd w:val="clear" w:color="auto" w:fill="FFFFFF"/>
        </w:rPr>
        <w:t>o, investiga as potencialidades imagéticas desse diálogo.</w:t>
      </w:r>
    </w:p>
    <w:p w:rsidR="004E63E4" w:rsidRDefault="004E63E4">
      <w:pPr>
        <w:pStyle w:val="Padro"/>
        <w:spacing w:after="0" w:line="360" w:lineRule="auto"/>
        <w:jc w:val="both"/>
      </w:pPr>
    </w:p>
    <w:p w:rsidR="004E63E4" w:rsidRDefault="000A2BA5">
      <w:pPr>
        <w:pStyle w:val="Padro"/>
        <w:spacing w:after="0" w:line="360" w:lineRule="auto"/>
        <w:jc w:val="center"/>
      </w:pPr>
      <w:r>
        <w:rPr>
          <w:noProof/>
          <w:lang w:eastAsia="pt-BR"/>
        </w:rPr>
        <w:drawing>
          <wp:inline distT="0" distB="0" distL="0" distR="0">
            <wp:extent cx="2671778" cy="1475740"/>
            <wp:effectExtent l="19050" t="0" r="0" b="0"/>
            <wp:docPr id="64" name="Picture" descr="choro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descr="choros 1.png"/>
                    <pic:cNvPicPr>
                      <a:picLocks noChangeAspect="1" noChangeArrowheads="1"/>
                    </pic:cNvPicPr>
                  </pic:nvPicPr>
                  <pic:blipFill>
                    <a:blip r:embed="rId78" cstate="print"/>
                    <a:stretch>
                      <a:fillRect/>
                    </a:stretch>
                  </pic:blipFill>
                  <pic:spPr bwMode="auto">
                    <a:xfrm>
                      <a:off x="0" y="0"/>
                      <a:ext cx="2671778" cy="1475740"/>
                    </a:xfrm>
                    <a:prstGeom prst="rect">
                      <a:avLst/>
                    </a:prstGeom>
                    <a:noFill/>
                    <a:ln w="9525">
                      <a:noFill/>
                      <a:miter lim="800000"/>
                      <a:headEnd/>
                      <a:tailEnd/>
                    </a:ln>
                  </pic:spPr>
                </pic:pic>
              </a:graphicData>
            </a:graphic>
          </wp:inline>
        </w:drawing>
      </w:r>
      <w:r>
        <w:rPr>
          <w:noProof/>
          <w:lang w:eastAsia="pt-BR"/>
        </w:rPr>
        <w:drawing>
          <wp:inline distT="0" distB="0" distL="0" distR="0">
            <wp:extent cx="2654546" cy="1497330"/>
            <wp:effectExtent l="19050" t="0" r="0" b="0"/>
            <wp:docPr id="65" name="Picture" descr="choro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descr="choros 4.png"/>
                    <pic:cNvPicPr>
                      <a:picLocks noChangeAspect="1" noChangeArrowheads="1"/>
                    </pic:cNvPicPr>
                  </pic:nvPicPr>
                  <pic:blipFill>
                    <a:blip r:embed="rId79" cstate="print"/>
                    <a:stretch>
                      <a:fillRect/>
                    </a:stretch>
                  </pic:blipFill>
                  <pic:spPr bwMode="auto">
                    <a:xfrm>
                      <a:off x="0" y="0"/>
                      <a:ext cx="2654546" cy="1497330"/>
                    </a:xfrm>
                    <a:prstGeom prst="rect">
                      <a:avLst/>
                    </a:prstGeom>
                    <a:noFill/>
                    <a:ln w="9525">
                      <a:noFill/>
                      <a:miter lim="800000"/>
                      <a:headEnd/>
                      <a:tailEnd/>
                    </a:ln>
                  </pic:spPr>
                </pic:pic>
              </a:graphicData>
            </a:graphic>
          </wp:inline>
        </w:drawing>
      </w:r>
    </w:p>
    <w:p w:rsidR="004E63E4" w:rsidRDefault="000A2BA5">
      <w:pPr>
        <w:pStyle w:val="Padro"/>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Frames de </w:t>
      </w:r>
      <w:r>
        <w:rPr>
          <w:rFonts w:ascii="Times New Roman" w:hAnsi="Times New Roman" w:cs="Times New Roman"/>
          <w:i/>
          <w:sz w:val="24"/>
          <w:szCs w:val="24"/>
          <w:shd w:val="clear" w:color="auto" w:fill="FFFFFF"/>
        </w:rPr>
        <w:t>Choros</w:t>
      </w:r>
      <w:r w:rsidR="00FC28A2">
        <w:rPr>
          <w:rFonts w:ascii="Times New Roman" w:hAnsi="Times New Roman" w:cs="Times New Roman"/>
          <w:sz w:val="24"/>
          <w:szCs w:val="24"/>
          <w:shd w:val="clear" w:color="auto" w:fill="FFFFFF"/>
        </w:rPr>
        <w:t xml:space="preserve"> (2011), </w:t>
      </w:r>
      <w:r>
        <w:rPr>
          <w:rFonts w:ascii="Times New Roman" w:hAnsi="Times New Roman" w:cs="Times New Roman"/>
          <w:sz w:val="24"/>
          <w:szCs w:val="24"/>
          <w:shd w:val="clear" w:color="auto" w:fill="FFFFFF"/>
        </w:rPr>
        <w:t xml:space="preserve">Michael </w:t>
      </w:r>
      <w:proofErr w:type="gramStart"/>
      <w:r>
        <w:rPr>
          <w:rFonts w:ascii="Times New Roman" w:hAnsi="Times New Roman" w:cs="Times New Roman"/>
          <w:sz w:val="24"/>
          <w:szCs w:val="24"/>
          <w:shd w:val="clear" w:color="auto" w:fill="FFFFFF"/>
        </w:rPr>
        <w:t>Langan</w:t>
      </w:r>
      <w:proofErr w:type="gramEnd"/>
    </w:p>
    <w:p w:rsidR="00FC28A2" w:rsidRDefault="00FC28A2">
      <w:pPr>
        <w:pStyle w:val="Padro"/>
        <w:spacing w:after="0" w:line="360" w:lineRule="auto"/>
        <w:jc w:val="center"/>
      </w:pP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shd w:val="clear" w:color="auto" w:fill="FFFFFF"/>
        </w:rPr>
        <w:t xml:space="preserve">No ensaio </w:t>
      </w:r>
      <w:r>
        <w:rPr>
          <w:rFonts w:ascii="Times New Roman" w:hAnsi="Times New Roman" w:cs="Times New Roman"/>
          <w:i/>
          <w:sz w:val="24"/>
          <w:szCs w:val="24"/>
          <w:shd w:val="clear" w:color="auto" w:fill="FFFFFF"/>
        </w:rPr>
        <w:t>Nude</w:t>
      </w:r>
      <w:r>
        <w:rPr>
          <w:rStyle w:val="ncoradenotaderodap"/>
        </w:rPr>
        <w:footnoteReference w:id="19"/>
      </w:r>
      <w:r>
        <w:rPr>
          <w:rFonts w:ascii="Times New Roman" w:hAnsi="Times New Roman" w:cs="Times New Roman"/>
          <w:sz w:val="24"/>
          <w:szCs w:val="24"/>
          <w:shd w:val="clear" w:color="auto" w:fill="FFFFFF"/>
        </w:rPr>
        <w:t xml:space="preserve"> (2012), Shinichi Maruyama utiliza cerca de dez mil fotos de cada dançarina para criar um efeito de longa exposição a partir do uso de velocidade alta do obturador. O efeito da sobreposição das imagens cria novas visibilidades para o corpo através da dança e da linguagem fotográfica. É este diálogo entre a estética da cinestesia e a estatic</w:t>
      </w:r>
      <w:r w:rsidR="00FC28A2">
        <w:rPr>
          <w:rFonts w:ascii="Times New Roman" w:hAnsi="Times New Roman" w:cs="Times New Roman"/>
          <w:sz w:val="24"/>
          <w:szCs w:val="24"/>
          <w:shd w:val="clear" w:color="auto" w:fill="FFFFFF"/>
        </w:rPr>
        <w:t>idade da fotografia que o torna</w:t>
      </w:r>
      <w:r>
        <w:rPr>
          <w:rFonts w:ascii="Times New Roman" w:hAnsi="Times New Roman" w:cs="Times New Roman"/>
          <w:sz w:val="24"/>
          <w:szCs w:val="24"/>
          <w:shd w:val="clear" w:color="auto" w:fill="FFFFFF"/>
        </w:rPr>
        <w:t xml:space="preserve"> uma das referências para este </w:t>
      </w:r>
      <w:r w:rsidR="00942032">
        <w:rPr>
          <w:rFonts w:ascii="Times New Roman" w:hAnsi="Times New Roman" w:cs="Times New Roman"/>
          <w:sz w:val="24"/>
          <w:szCs w:val="24"/>
          <w:shd w:val="clear" w:color="auto" w:fill="FFFFFF"/>
        </w:rPr>
        <w:t>ensai</w:t>
      </w:r>
      <w:r>
        <w:rPr>
          <w:rFonts w:ascii="Times New Roman" w:hAnsi="Times New Roman" w:cs="Times New Roman"/>
          <w:sz w:val="24"/>
          <w:szCs w:val="24"/>
          <w:shd w:val="clear" w:color="auto" w:fill="FFFFFF"/>
        </w:rPr>
        <w:t>o.</w:t>
      </w:r>
    </w:p>
    <w:p w:rsidR="004E63E4" w:rsidRDefault="004E63E4">
      <w:pPr>
        <w:pStyle w:val="Padro"/>
        <w:spacing w:after="0" w:line="360" w:lineRule="auto"/>
        <w:jc w:val="both"/>
      </w:pPr>
    </w:p>
    <w:p w:rsidR="004E63E4" w:rsidRDefault="000A2BA5">
      <w:pPr>
        <w:pStyle w:val="Padro"/>
        <w:spacing w:after="0" w:line="360" w:lineRule="auto"/>
        <w:jc w:val="center"/>
      </w:pPr>
      <w:r>
        <w:rPr>
          <w:noProof/>
          <w:lang w:eastAsia="pt-BR"/>
        </w:rPr>
        <w:drawing>
          <wp:inline distT="0" distB="0" distL="0" distR="0">
            <wp:extent cx="2430780" cy="2430780"/>
            <wp:effectExtent l="19050" t="0" r="7620" b="0"/>
            <wp:docPr id="66" name="Picture" descr="Nu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descr="Nude3.jpg"/>
                    <pic:cNvPicPr>
                      <a:picLocks noChangeAspect="1" noChangeArrowheads="1"/>
                    </pic:cNvPicPr>
                  </pic:nvPicPr>
                  <pic:blipFill>
                    <a:blip r:embed="rId80" cstate="print"/>
                    <a:stretch>
                      <a:fillRect/>
                    </a:stretch>
                  </pic:blipFill>
                  <pic:spPr bwMode="auto">
                    <a:xfrm>
                      <a:off x="0" y="0"/>
                      <a:ext cx="2430780" cy="2430780"/>
                    </a:xfrm>
                    <a:prstGeom prst="rect">
                      <a:avLst/>
                    </a:prstGeom>
                    <a:noFill/>
                    <a:ln w="9525">
                      <a:noFill/>
                      <a:miter lim="800000"/>
                      <a:headEnd/>
                      <a:tailEnd/>
                    </a:ln>
                  </pic:spPr>
                </pic:pic>
              </a:graphicData>
            </a:graphic>
          </wp:inline>
        </w:drawing>
      </w:r>
      <w:r>
        <w:rPr>
          <w:noProof/>
          <w:lang w:eastAsia="pt-BR"/>
        </w:rPr>
        <w:drawing>
          <wp:inline distT="0" distB="0" distL="0" distR="0">
            <wp:extent cx="2413635" cy="2413635"/>
            <wp:effectExtent l="19050" t="0" r="5715" b="0"/>
            <wp:docPr id="67" name="Picture" descr="Nu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descr="Nude7.jpg"/>
                    <pic:cNvPicPr>
                      <a:picLocks noChangeAspect="1" noChangeArrowheads="1"/>
                    </pic:cNvPicPr>
                  </pic:nvPicPr>
                  <pic:blipFill>
                    <a:blip r:embed="rId81" cstate="print"/>
                    <a:stretch>
                      <a:fillRect/>
                    </a:stretch>
                  </pic:blipFill>
                  <pic:spPr bwMode="auto">
                    <a:xfrm>
                      <a:off x="0" y="0"/>
                      <a:ext cx="2413635" cy="2413635"/>
                    </a:xfrm>
                    <a:prstGeom prst="rect">
                      <a:avLst/>
                    </a:prstGeom>
                    <a:noFill/>
                    <a:ln w="9525">
                      <a:noFill/>
                      <a:miter lim="800000"/>
                      <a:headEnd/>
                      <a:tailEnd/>
                    </a:ln>
                  </pic:spPr>
                </pic:pic>
              </a:graphicData>
            </a:graphic>
          </wp:inline>
        </w:drawing>
      </w:r>
    </w:p>
    <w:p w:rsidR="004E63E4" w:rsidRDefault="000A2BA5">
      <w:pPr>
        <w:pStyle w:val="Padro"/>
        <w:spacing w:after="0" w:line="360" w:lineRule="auto"/>
        <w:jc w:val="center"/>
      </w:pPr>
      <w:r>
        <w:rPr>
          <w:rFonts w:ascii="Times New Roman" w:hAnsi="Times New Roman" w:cs="Times New Roman"/>
          <w:i/>
          <w:sz w:val="24"/>
          <w:szCs w:val="24"/>
          <w:shd w:val="clear" w:color="auto" w:fill="FFFFFF"/>
        </w:rPr>
        <w:t xml:space="preserve">Nude </w:t>
      </w:r>
      <w:r>
        <w:rPr>
          <w:rFonts w:ascii="Times New Roman" w:hAnsi="Times New Roman" w:cs="Times New Roman"/>
          <w:sz w:val="24"/>
          <w:szCs w:val="24"/>
          <w:shd w:val="clear" w:color="auto" w:fill="FFFFFF"/>
        </w:rPr>
        <w:t xml:space="preserve">(2012), Shinichi </w:t>
      </w:r>
      <w:proofErr w:type="gramStart"/>
      <w:r>
        <w:rPr>
          <w:rFonts w:ascii="Times New Roman" w:hAnsi="Times New Roman" w:cs="Times New Roman"/>
          <w:sz w:val="24"/>
          <w:szCs w:val="24"/>
          <w:shd w:val="clear" w:color="auto" w:fill="FFFFFF"/>
        </w:rPr>
        <w:t>Maruyama</w:t>
      </w:r>
      <w:proofErr w:type="gramEnd"/>
    </w:p>
    <w:p w:rsidR="004E63E4" w:rsidRDefault="004E63E4">
      <w:pPr>
        <w:pStyle w:val="Padro"/>
        <w:spacing w:after="0" w:line="360" w:lineRule="auto"/>
        <w:jc w:val="both"/>
      </w:pPr>
    </w:p>
    <w:p w:rsidR="004E63E4" w:rsidRDefault="000A2BA5">
      <w:pPr>
        <w:pStyle w:val="Padro"/>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 série de fotos de Nir Arieli traz também novas visibilidades do corpo através da dança e da linguagem fotográfica. Intitulada de </w:t>
      </w:r>
      <w:r>
        <w:rPr>
          <w:rFonts w:ascii="Times New Roman" w:hAnsi="Times New Roman" w:cs="Times New Roman"/>
          <w:i/>
          <w:sz w:val="24"/>
          <w:szCs w:val="24"/>
          <w:shd w:val="clear" w:color="auto" w:fill="FFFFFF"/>
        </w:rPr>
        <w:t xml:space="preserve">Tension </w:t>
      </w:r>
      <w:r>
        <w:rPr>
          <w:rFonts w:ascii="Times New Roman" w:hAnsi="Times New Roman" w:cs="Times New Roman"/>
          <w:sz w:val="24"/>
          <w:szCs w:val="24"/>
          <w:shd w:val="clear" w:color="auto" w:fill="FFFFFF"/>
        </w:rPr>
        <w:t xml:space="preserve">(2013), o fotógrafo utiliza </w:t>
      </w:r>
      <w:r>
        <w:rPr>
          <w:rFonts w:ascii="Times New Roman" w:hAnsi="Times New Roman" w:cs="Times New Roman"/>
          <w:sz w:val="24"/>
          <w:szCs w:val="24"/>
          <w:shd w:val="clear" w:color="auto" w:fill="FFFFFF"/>
        </w:rPr>
        <w:lastRenderedPageBreak/>
        <w:t>sobreposições de fotos com dançarinos seminus, criando formas abstratas que captam a força e destacam os movimentos musculares.</w:t>
      </w:r>
    </w:p>
    <w:p w:rsidR="007A303C" w:rsidRDefault="007A303C">
      <w:pPr>
        <w:pStyle w:val="Padro"/>
        <w:spacing w:after="0" w:line="360" w:lineRule="auto"/>
        <w:jc w:val="both"/>
      </w:pPr>
    </w:p>
    <w:p w:rsidR="004E63E4" w:rsidRDefault="000A2BA5">
      <w:pPr>
        <w:pStyle w:val="Padro"/>
        <w:spacing w:after="0" w:line="360" w:lineRule="auto"/>
        <w:jc w:val="both"/>
      </w:pPr>
      <w:r>
        <w:rPr>
          <w:noProof/>
          <w:lang w:eastAsia="pt-BR"/>
        </w:rPr>
        <w:drawing>
          <wp:inline distT="0" distB="0" distL="0" distR="0">
            <wp:extent cx="2768918" cy="1847215"/>
            <wp:effectExtent l="19050" t="0" r="0" b="0"/>
            <wp:docPr id="68" name="Picture" descr="tensi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descr="tensio 2.JPG"/>
                    <pic:cNvPicPr>
                      <a:picLocks noChangeAspect="1" noChangeArrowheads="1"/>
                    </pic:cNvPicPr>
                  </pic:nvPicPr>
                  <pic:blipFill>
                    <a:blip r:embed="rId82" cstate="print"/>
                    <a:stretch>
                      <a:fillRect/>
                    </a:stretch>
                  </pic:blipFill>
                  <pic:spPr bwMode="auto">
                    <a:xfrm>
                      <a:off x="0" y="0"/>
                      <a:ext cx="2768918" cy="1847215"/>
                    </a:xfrm>
                    <a:prstGeom prst="rect">
                      <a:avLst/>
                    </a:prstGeom>
                    <a:noFill/>
                    <a:ln w="9525">
                      <a:noFill/>
                      <a:miter lim="800000"/>
                      <a:headEnd/>
                      <a:tailEnd/>
                    </a:ln>
                  </pic:spPr>
                </pic:pic>
              </a:graphicData>
            </a:graphic>
          </wp:inline>
        </w:drawing>
      </w:r>
      <w:r>
        <w:rPr>
          <w:noProof/>
          <w:lang w:eastAsia="pt-BR"/>
        </w:rPr>
        <w:drawing>
          <wp:inline distT="0" distB="0" distL="0" distR="0">
            <wp:extent cx="2391857" cy="1847215"/>
            <wp:effectExtent l="19050" t="0" r="8443" b="0"/>
            <wp:docPr id="69" name="Picture" descr="tensi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descr="tensio 3.jpg"/>
                    <pic:cNvPicPr>
                      <a:picLocks noChangeAspect="1" noChangeArrowheads="1"/>
                    </pic:cNvPicPr>
                  </pic:nvPicPr>
                  <pic:blipFill>
                    <a:blip r:embed="rId83" cstate="print"/>
                    <a:stretch>
                      <a:fillRect/>
                    </a:stretch>
                  </pic:blipFill>
                  <pic:spPr bwMode="auto">
                    <a:xfrm>
                      <a:off x="0" y="0"/>
                      <a:ext cx="2391857" cy="1847215"/>
                    </a:xfrm>
                    <a:prstGeom prst="rect">
                      <a:avLst/>
                    </a:prstGeom>
                    <a:noFill/>
                    <a:ln w="9525">
                      <a:noFill/>
                      <a:miter lim="800000"/>
                      <a:headEnd/>
                      <a:tailEnd/>
                    </a:ln>
                  </pic:spPr>
                </pic:pic>
              </a:graphicData>
            </a:graphic>
          </wp:inline>
        </w:drawing>
      </w:r>
    </w:p>
    <w:p w:rsidR="004E63E4" w:rsidRDefault="000A2BA5">
      <w:pPr>
        <w:pStyle w:val="Padro"/>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i/>
          <w:sz w:val="24"/>
          <w:szCs w:val="24"/>
          <w:shd w:val="clear" w:color="auto" w:fill="FFFFFF"/>
        </w:rPr>
        <w:t xml:space="preserve">Tension </w:t>
      </w:r>
      <w:r>
        <w:rPr>
          <w:rFonts w:ascii="Times New Roman" w:hAnsi="Times New Roman" w:cs="Times New Roman"/>
          <w:sz w:val="24"/>
          <w:szCs w:val="24"/>
          <w:shd w:val="clear" w:color="auto" w:fill="FFFFFF"/>
        </w:rPr>
        <w:t xml:space="preserve">(2013), Nir </w:t>
      </w:r>
      <w:proofErr w:type="gramStart"/>
      <w:r>
        <w:rPr>
          <w:rFonts w:ascii="Times New Roman" w:hAnsi="Times New Roman" w:cs="Times New Roman"/>
          <w:sz w:val="24"/>
          <w:szCs w:val="24"/>
          <w:shd w:val="clear" w:color="auto" w:fill="FFFFFF"/>
        </w:rPr>
        <w:t>Arieli</w:t>
      </w:r>
      <w:proofErr w:type="gramEnd"/>
      <w:r>
        <w:rPr>
          <w:rFonts w:ascii="Times New Roman" w:hAnsi="Times New Roman" w:cs="Times New Roman"/>
          <w:sz w:val="24"/>
          <w:szCs w:val="24"/>
          <w:shd w:val="clear" w:color="auto" w:fill="FFFFFF"/>
        </w:rPr>
        <w:t xml:space="preserve"> </w:t>
      </w:r>
    </w:p>
    <w:p w:rsidR="00FC28A2" w:rsidRDefault="00FC28A2">
      <w:pPr>
        <w:pStyle w:val="Padro"/>
        <w:spacing w:after="0" w:line="360" w:lineRule="auto"/>
        <w:jc w:val="center"/>
      </w:pP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Assim, </w:t>
      </w:r>
      <w:r w:rsidR="007A303C">
        <w:rPr>
          <w:rFonts w:ascii="Times New Roman" w:hAnsi="Times New Roman" w:cs="Times New Roman"/>
          <w:sz w:val="24"/>
          <w:szCs w:val="24"/>
        </w:rPr>
        <w:t xml:space="preserve">a </w:t>
      </w:r>
      <w:r>
        <w:rPr>
          <w:rFonts w:ascii="Times New Roman" w:hAnsi="Times New Roman" w:cs="Times New Roman"/>
          <w:sz w:val="24"/>
          <w:szCs w:val="24"/>
        </w:rPr>
        <w:t>parti</w:t>
      </w:r>
      <w:r w:rsidR="00FC28A2">
        <w:rPr>
          <w:rFonts w:ascii="Times New Roman" w:hAnsi="Times New Roman" w:cs="Times New Roman"/>
          <w:sz w:val="24"/>
          <w:szCs w:val="24"/>
        </w:rPr>
        <w:t>r dessas referências, aprofunda</w:t>
      </w:r>
      <w:r>
        <w:rPr>
          <w:rFonts w:ascii="Times New Roman" w:hAnsi="Times New Roman" w:cs="Times New Roman"/>
          <w:sz w:val="24"/>
          <w:szCs w:val="24"/>
        </w:rPr>
        <w:t xml:space="preserve">-se a proposta </w:t>
      </w:r>
      <w:r w:rsidR="00FC28A2">
        <w:rPr>
          <w:rFonts w:ascii="Times New Roman" w:hAnsi="Times New Roman" w:cs="Times New Roman"/>
          <w:sz w:val="24"/>
          <w:szCs w:val="24"/>
        </w:rPr>
        <w:t xml:space="preserve">deste ensaio </w:t>
      </w:r>
      <w:r>
        <w:rPr>
          <w:rFonts w:ascii="Times New Roman" w:hAnsi="Times New Roman" w:cs="Times New Roman"/>
          <w:sz w:val="24"/>
          <w:szCs w:val="24"/>
        </w:rPr>
        <w:t xml:space="preserve">de investigar imageticamente </w:t>
      </w:r>
      <w:r w:rsidR="00D43C4E">
        <w:rPr>
          <w:rFonts w:ascii="Times New Roman" w:hAnsi="Times New Roman" w:cs="Times New Roman"/>
          <w:sz w:val="24"/>
          <w:szCs w:val="24"/>
        </w:rPr>
        <w:t xml:space="preserve">outras possíveis </w:t>
      </w:r>
      <w:r>
        <w:rPr>
          <w:rFonts w:ascii="Times New Roman" w:hAnsi="Times New Roman" w:cs="Times New Roman"/>
          <w:sz w:val="24"/>
          <w:szCs w:val="24"/>
        </w:rPr>
        <w:t xml:space="preserve">visibilidades do corpo – que, através da dança, tornam-se visíveis –, compreendendo que, a partir da fotografia, é possível “redefinir a natureza da experiência comum (...) e acrescentar quantidade de materiais que nunca chegamos a ver” (SONTAG, 2010, p.173). Trata-se de explorar as </w:t>
      </w:r>
      <w:r w:rsidR="00D43C4E">
        <w:rPr>
          <w:rFonts w:ascii="Times New Roman" w:hAnsi="Times New Roman" w:cs="Times New Roman"/>
          <w:sz w:val="24"/>
          <w:szCs w:val="24"/>
        </w:rPr>
        <w:t xml:space="preserve">novas visibilidades </w:t>
      </w:r>
      <w:r>
        <w:rPr>
          <w:rFonts w:ascii="Times New Roman" w:hAnsi="Times New Roman" w:cs="Times New Roman"/>
          <w:sz w:val="24"/>
          <w:szCs w:val="24"/>
        </w:rPr>
        <w:t>do que é tangível,</w:t>
      </w:r>
      <w:r w:rsidR="00D43C4E">
        <w:rPr>
          <w:rFonts w:ascii="Times New Roman" w:hAnsi="Times New Roman" w:cs="Times New Roman"/>
          <w:sz w:val="24"/>
          <w:szCs w:val="24"/>
        </w:rPr>
        <w:t xml:space="preserve"> ou ainda, as formas e microformas </w:t>
      </w:r>
      <w:r>
        <w:rPr>
          <w:rFonts w:ascii="Times New Roman" w:hAnsi="Times New Roman" w:cs="Times New Roman"/>
          <w:sz w:val="24"/>
          <w:szCs w:val="24"/>
        </w:rPr>
        <w:t xml:space="preserve">imperceptíveis da pele e do corpo. </w:t>
      </w:r>
    </w:p>
    <w:p w:rsidR="004E63E4" w:rsidRDefault="004E63E4">
      <w:pPr>
        <w:pStyle w:val="Padro"/>
        <w:spacing w:after="0" w:line="360" w:lineRule="auto"/>
        <w:jc w:val="both"/>
      </w:pPr>
    </w:p>
    <w:p w:rsidR="005A69E7" w:rsidRPr="00C32A62" w:rsidRDefault="005A69E7" w:rsidP="005A69E7">
      <w:pPr>
        <w:pStyle w:val="Padro"/>
        <w:spacing w:after="0" w:line="360" w:lineRule="auto"/>
        <w:jc w:val="both"/>
        <w:rPr>
          <w:rFonts w:ascii="Times New Roman" w:hAnsi="Times New Roman" w:cs="Times New Roman"/>
          <w:color w:val="FF0000"/>
          <w:sz w:val="24"/>
          <w:szCs w:val="24"/>
        </w:rPr>
      </w:pPr>
      <w:r w:rsidRPr="009F0346">
        <w:rPr>
          <w:rFonts w:ascii="Times New Roman" w:hAnsi="Times New Roman" w:cs="Times New Roman"/>
          <w:color w:val="auto"/>
          <w:sz w:val="24"/>
          <w:szCs w:val="24"/>
        </w:rPr>
        <w:t>A fotografia c</w:t>
      </w:r>
      <w:r w:rsidRPr="00C32A62">
        <w:rPr>
          <w:rFonts w:ascii="Times New Roman" w:hAnsi="Times New Roman" w:cs="Times New Roman"/>
          <w:color w:val="auto"/>
          <w:sz w:val="24"/>
          <w:szCs w:val="24"/>
        </w:rPr>
        <w:t xml:space="preserve">ontemporânea, assim como o corpo, é um lugar de atravessamentos e de passagem. Para Deleuze (apud FATORELLI, 2013), as máquinas de imagem são máquinas de explorar o tempo, de maquinar o tempo, apontando como a técnica proporciona o engendramento de novos tempos, de diferentes modos de temporalização da imagem. A fotografia não está mais sob a lógica do instantâneo, </w:t>
      </w:r>
      <w:r>
        <w:rPr>
          <w:rFonts w:ascii="Times New Roman" w:hAnsi="Times New Roman" w:cs="Times New Roman"/>
          <w:color w:val="auto"/>
          <w:sz w:val="24"/>
          <w:szCs w:val="24"/>
        </w:rPr>
        <w:t>e a partir do</w:t>
      </w:r>
      <w:r w:rsidRPr="00C32A62">
        <w:rPr>
          <w:rFonts w:ascii="Times New Roman" w:hAnsi="Times New Roman" w:cs="Times New Roman"/>
          <w:color w:val="auto"/>
          <w:sz w:val="24"/>
          <w:szCs w:val="24"/>
        </w:rPr>
        <w:t xml:space="preserve"> “tempo múltiplo, simultaneamente passado, presente e futuro” (FATORELLI, 2013, p. 88)</w:t>
      </w:r>
      <w:r>
        <w:rPr>
          <w:rFonts w:ascii="Times New Roman" w:hAnsi="Times New Roman" w:cs="Times New Roman"/>
          <w:color w:val="auto"/>
          <w:sz w:val="24"/>
          <w:szCs w:val="24"/>
        </w:rPr>
        <w:t xml:space="preserve"> é que coloca questões</w:t>
      </w:r>
      <w:r w:rsidRPr="00C32A62">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C32A62">
        <w:rPr>
          <w:rFonts w:ascii="Times New Roman" w:hAnsi="Times New Roman" w:cs="Times New Roman"/>
          <w:color w:val="auto"/>
          <w:sz w:val="24"/>
          <w:szCs w:val="24"/>
        </w:rPr>
        <w:t xml:space="preserve">O trabalho de Doug e Mike Starn, </w:t>
      </w:r>
      <w:r w:rsidRPr="00C32A62">
        <w:rPr>
          <w:rFonts w:ascii="Times New Roman" w:hAnsi="Times New Roman" w:cs="Times New Roman"/>
          <w:i/>
          <w:color w:val="auto"/>
          <w:sz w:val="24"/>
          <w:szCs w:val="24"/>
        </w:rPr>
        <w:t>Dou</w:t>
      </w:r>
      <w:r w:rsidRPr="009F0346">
        <w:rPr>
          <w:rFonts w:ascii="Times New Roman" w:hAnsi="Times New Roman" w:cs="Times New Roman"/>
          <w:i/>
          <w:color w:val="auto"/>
          <w:sz w:val="24"/>
          <w:szCs w:val="24"/>
        </w:rPr>
        <w:t>ble portrait in swirl</w:t>
      </w:r>
      <w:r w:rsidRPr="009F0346">
        <w:rPr>
          <w:color w:val="auto"/>
        </w:rPr>
        <w:t xml:space="preserve"> (</w:t>
      </w:r>
      <w:r w:rsidRPr="009F0346">
        <w:rPr>
          <w:rFonts w:ascii="Times New Roman" w:hAnsi="Times New Roman" w:cs="Times New Roman"/>
          <w:color w:val="auto"/>
          <w:sz w:val="24"/>
          <w:szCs w:val="24"/>
        </w:rPr>
        <w:t>1985-1986), por exemplo, apresenta uma “precária, lacunar e instável” montagem fotográfica, na qual se faz presente os e</w:t>
      </w:r>
      <w:r w:rsidR="00FC28A2">
        <w:rPr>
          <w:rFonts w:ascii="Times New Roman" w:hAnsi="Times New Roman" w:cs="Times New Roman"/>
          <w:color w:val="auto"/>
          <w:sz w:val="24"/>
          <w:szCs w:val="24"/>
        </w:rPr>
        <w:t>feitos corrosivos do tempo (FAT</w:t>
      </w:r>
      <w:r w:rsidRPr="009F0346">
        <w:rPr>
          <w:rFonts w:ascii="Times New Roman" w:hAnsi="Times New Roman" w:cs="Times New Roman"/>
          <w:color w:val="auto"/>
          <w:sz w:val="24"/>
          <w:szCs w:val="24"/>
        </w:rPr>
        <w:t>ORELLI, 2013, p. 50).</w:t>
      </w:r>
    </w:p>
    <w:p w:rsidR="005A69E7" w:rsidRPr="0067152C" w:rsidRDefault="005A69E7" w:rsidP="005A69E7">
      <w:pPr>
        <w:pStyle w:val="Padro"/>
        <w:spacing w:after="0" w:line="360" w:lineRule="auto"/>
        <w:jc w:val="both"/>
        <w:rPr>
          <w:color w:val="FF0000"/>
        </w:rPr>
      </w:pPr>
    </w:p>
    <w:p w:rsidR="005A69E7" w:rsidRPr="00C32A62" w:rsidRDefault="005A69E7" w:rsidP="005A69E7">
      <w:pPr>
        <w:pStyle w:val="Padro"/>
        <w:spacing w:after="0" w:line="360" w:lineRule="auto"/>
        <w:jc w:val="center"/>
        <w:rPr>
          <w:color w:val="auto"/>
        </w:rPr>
      </w:pPr>
      <w:r w:rsidRPr="0067152C">
        <w:rPr>
          <w:noProof/>
          <w:color w:val="FF0000"/>
          <w:lang w:eastAsia="pt-BR"/>
        </w:rPr>
        <w:lastRenderedPageBreak/>
        <w:drawing>
          <wp:inline distT="0" distB="0" distL="0" distR="0">
            <wp:extent cx="2170305" cy="2173857"/>
            <wp:effectExtent l="19050" t="0" r="1395" b="0"/>
            <wp:docPr id="164" name="Picture" descr="Doug e Mike Starn, Double portrait in sw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descr="Doug e Mike Starn, Double portrait in swirl.jpg"/>
                    <pic:cNvPicPr>
                      <a:picLocks noChangeAspect="1" noChangeArrowheads="1"/>
                    </pic:cNvPicPr>
                  </pic:nvPicPr>
                  <pic:blipFill>
                    <a:blip r:embed="rId84" cstate="print"/>
                    <a:stretch>
                      <a:fillRect/>
                    </a:stretch>
                  </pic:blipFill>
                  <pic:spPr bwMode="auto">
                    <a:xfrm>
                      <a:off x="0" y="0"/>
                      <a:ext cx="2172272" cy="2175828"/>
                    </a:xfrm>
                    <a:prstGeom prst="rect">
                      <a:avLst/>
                    </a:prstGeom>
                    <a:noFill/>
                    <a:ln w="9525">
                      <a:noFill/>
                      <a:miter lim="800000"/>
                      <a:headEnd/>
                      <a:tailEnd/>
                    </a:ln>
                  </pic:spPr>
                </pic:pic>
              </a:graphicData>
            </a:graphic>
          </wp:inline>
        </w:drawing>
      </w:r>
    </w:p>
    <w:p w:rsidR="005A69E7" w:rsidRPr="00C32A62" w:rsidRDefault="005A69E7" w:rsidP="005A69E7">
      <w:pPr>
        <w:pStyle w:val="Padro"/>
        <w:spacing w:after="0" w:line="360" w:lineRule="auto"/>
        <w:jc w:val="center"/>
        <w:rPr>
          <w:color w:val="auto"/>
        </w:rPr>
      </w:pPr>
      <w:r w:rsidRPr="00C32A62">
        <w:rPr>
          <w:rFonts w:ascii="Times New Roman" w:hAnsi="Times New Roman" w:cs="Times New Roman"/>
          <w:i/>
          <w:color w:val="auto"/>
          <w:sz w:val="24"/>
          <w:szCs w:val="24"/>
        </w:rPr>
        <w:t>Double portrait in swirl</w:t>
      </w:r>
      <w:r w:rsidRPr="00C32A62">
        <w:rPr>
          <w:color w:val="auto"/>
        </w:rPr>
        <w:t xml:space="preserve"> (</w:t>
      </w:r>
      <w:r w:rsidRPr="00C32A62">
        <w:rPr>
          <w:rFonts w:ascii="Times New Roman" w:hAnsi="Times New Roman" w:cs="Times New Roman"/>
          <w:color w:val="auto"/>
          <w:sz w:val="24"/>
          <w:szCs w:val="24"/>
        </w:rPr>
        <w:t xml:space="preserve">1985-1986), Doug e Mike </w:t>
      </w:r>
      <w:proofErr w:type="gramStart"/>
      <w:r w:rsidRPr="00C32A62">
        <w:rPr>
          <w:rFonts w:ascii="Times New Roman" w:hAnsi="Times New Roman" w:cs="Times New Roman"/>
          <w:color w:val="auto"/>
          <w:sz w:val="24"/>
          <w:szCs w:val="24"/>
        </w:rPr>
        <w:t>Starn</w:t>
      </w:r>
      <w:proofErr w:type="gramEnd"/>
    </w:p>
    <w:p w:rsidR="005A69E7" w:rsidRDefault="005A69E7">
      <w:pPr>
        <w:pStyle w:val="Padro"/>
        <w:spacing w:after="0" w:line="360" w:lineRule="auto"/>
        <w:jc w:val="both"/>
        <w:rPr>
          <w:rFonts w:ascii="Times New Roman" w:hAnsi="Times New Roman" w:cs="Times New Roman"/>
          <w:sz w:val="24"/>
          <w:szCs w:val="24"/>
        </w:rPr>
      </w:pPr>
    </w:p>
    <w:p w:rsidR="004E63E4" w:rsidRDefault="000A2BA5">
      <w:pPr>
        <w:pStyle w:val="Padro"/>
        <w:spacing w:after="0" w:line="360" w:lineRule="auto"/>
        <w:jc w:val="both"/>
      </w:pPr>
      <w:r>
        <w:rPr>
          <w:rFonts w:ascii="Times New Roman" w:hAnsi="Times New Roman" w:cs="Times New Roman"/>
          <w:sz w:val="24"/>
          <w:szCs w:val="24"/>
        </w:rPr>
        <w:t>Ao longo da história da fotografia, a relação com a temporalidade se transfo</w:t>
      </w:r>
      <w:r w:rsidR="00FC28A2">
        <w:rPr>
          <w:rFonts w:ascii="Times New Roman" w:hAnsi="Times New Roman" w:cs="Times New Roman"/>
          <w:sz w:val="24"/>
          <w:szCs w:val="24"/>
        </w:rPr>
        <w:t>rmou. Enquanto que para Sontag</w:t>
      </w:r>
      <w:r>
        <w:rPr>
          <w:rFonts w:ascii="Times New Roman" w:hAnsi="Times New Roman" w:cs="Times New Roman"/>
          <w:sz w:val="24"/>
          <w:szCs w:val="24"/>
        </w:rPr>
        <w:t xml:space="preserve"> (2010), a partir de suas reflexões sobre a fotografia documento, “uma foto é apenas um fragmento e, com a passagem do tempo, suas amarras se afrouxam” (SONTAG, 2010, p. 86), para Rouillé (2009), que questiona essa noção</w:t>
      </w:r>
      <w:r w:rsidR="00FC28A2">
        <w:rPr>
          <w:rFonts w:ascii="Times New Roman" w:hAnsi="Times New Roman" w:cs="Times New Roman"/>
          <w:sz w:val="24"/>
          <w:szCs w:val="24"/>
        </w:rPr>
        <w:t>,</w:t>
      </w:r>
      <w:r>
        <w:rPr>
          <w:rFonts w:ascii="Times New Roman" w:hAnsi="Times New Roman" w:cs="Times New Roman"/>
          <w:sz w:val="24"/>
          <w:szCs w:val="24"/>
        </w:rPr>
        <w:t xml:space="preserve"> contrapondo a relação da fotografia-documento enquanto subserviente ao tempo cronológico, a fotografia-expressão se rebelaria contra ele, a partir da subjetividade do fotógrafo e das formas. </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shd w:val="clear" w:color="auto" w:fill="FFFFFF"/>
        </w:rPr>
        <w:t>A fotografia contemporânea, portanto, se contrapõe à lógica da temporalidade documental (pontual de tomada instantânea), instaurando uma maior complexidade à questão do tempo (simultaneidade en</w:t>
      </w:r>
      <w:r w:rsidR="00FC28A2">
        <w:rPr>
          <w:rFonts w:ascii="Times New Roman" w:hAnsi="Times New Roman" w:cs="Times New Roman"/>
          <w:sz w:val="24"/>
          <w:szCs w:val="24"/>
          <w:shd w:val="clear" w:color="auto" w:fill="FFFFFF"/>
        </w:rPr>
        <w:t>tre passado</w:t>
      </w:r>
      <w:r w:rsidR="008B0DD0">
        <w:rPr>
          <w:rFonts w:ascii="Times New Roman" w:hAnsi="Times New Roman" w:cs="Times New Roman"/>
          <w:sz w:val="24"/>
          <w:szCs w:val="24"/>
          <w:shd w:val="clear" w:color="auto" w:fill="FFFFFF"/>
        </w:rPr>
        <w:t>, presente e futuro) (</w:t>
      </w:r>
      <w:r>
        <w:rPr>
          <w:rFonts w:ascii="Times New Roman" w:hAnsi="Times New Roman" w:cs="Times New Roman"/>
          <w:sz w:val="24"/>
          <w:szCs w:val="24"/>
          <w:shd w:val="clear" w:color="auto" w:fill="FFFFFF"/>
        </w:rPr>
        <w:t xml:space="preserve">FATORELLI, 2013). </w:t>
      </w:r>
      <w:r w:rsidR="00203B6F">
        <w:rPr>
          <w:rFonts w:ascii="Times New Roman" w:hAnsi="Times New Roman" w:cs="Times New Roman"/>
          <w:sz w:val="24"/>
          <w:szCs w:val="24"/>
        </w:rPr>
        <w:t xml:space="preserve">O mais relevante para </w:t>
      </w:r>
      <w:r>
        <w:rPr>
          <w:rFonts w:ascii="Times New Roman" w:hAnsi="Times New Roman" w:cs="Times New Roman"/>
          <w:sz w:val="24"/>
          <w:szCs w:val="24"/>
        </w:rPr>
        <w:t xml:space="preserve">este </w:t>
      </w:r>
      <w:r w:rsidR="00203B6F">
        <w:rPr>
          <w:rFonts w:ascii="Times New Roman" w:hAnsi="Times New Roman" w:cs="Times New Roman"/>
          <w:sz w:val="24"/>
          <w:szCs w:val="24"/>
        </w:rPr>
        <w:t>ensai</w:t>
      </w:r>
      <w:r>
        <w:rPr>
          <w:rFonts w:ascii="Times New Roman" w:hAnsi="Times New Roman" w:cs="Times New Roman"/>
          <w:sz w:val="24"/>
          <w:szCs w:val="24"/>
        </w:rPr>
        <w:t>o é a temporalidade fotográfica do corte temporal operado pelo clique da câmera, uma rasura passado-futuro (ROUILLÉ, 2009). Essas temporalidades complexas estão implicadas na nova relação entre o suje</w:t>
      </w:r>
      <w:r w:rsidR="00AB7161">
        <w:rPr>
          <w:rFonts w:ascii="Times New Roman" w:hAnsi="Times New Roman" w:cs="Times New Roman"/>
          <w:sz w:val="24"/>
          <w:szCs w:val="24"/>
        </w:rPr>
        <w:t xml:space="preserve">ito da percepção e as imagens </w:t>
      </w:r>
      <w:r>
        <w:rPr>
          <w:rFonts w:ascii="Times New Roman" w:hAnsi="Times New Roman" w:cs="Times New Roman"/>
          <w:sz w:val="24"/>
          <w:szCs w:val="24"/>
        </w:rPr>
        <w:t>na própria fotografia, não se referindo apenas à fotografia com baixa velocidade, que gera imagens borradas ou tremidas, pois “os modos de temporalização da fotografia não se circunscreve</w:t>
      </w:r>
      <w:r w:rsidR="00811F98">
        <w:rPr>
          <w:rFonts w:ascii="Times New Roman" w:hAnsi="Times New Roman" w:cs="Times New Roman"/>
          <w:sz w:val="24"/>
          <w:szCs w:val="24"/>
        </w:rPr>
        <w:t>m</w:t>
      </w:r>
      <w:r>
        <w:rPr>
          <w:rFonts w:ascii="Times New Roman" w:hAnsi="Times New Roman" w:cs="Times New Roman"/>
          <w:sz w:val="24"/>
          <w:szCs w:val="24"/>
        </w:rPr>
        <w:t xml:space="preserve"> às opções técnicas disponibilizadas pelo aparelho fotográfico” (FATORELLI, 2013, p.44).</w:t>
      </w:r>
    </w:p>
    <w:p w:rsidR="004E63E4" w:rsidRDefault="004E63E4">
      <w:pPr>
        <w:pStyle w:val="Padro"/>
        <w:spacing w:after="0" w:line="360" w:lineRule="auto"/>
        <w:jc w:val="both"/>
      </w:pPr>
    </w:p>
    <w:p w:rsidR="009F0346" w:rsidRDefault="009F0346">
      <w:pPr>
        <w:pStyle w:val="Padro"/>
        <w:spacing w:after="0" w:line="360" w:lineRule="auto"/>
        <w:jc w:val="both"/>
        <w:rPr>
          <w:rFonts w:ascii="Times New Roman" w:hAnsi="Times New Roman" w:cs="Times New Roman"/>
          <w:color w:val="FF0000"/>
          <w:sz w:val="24"/>
          <w:szCs w:val="24"/>
        </w:rPr>
      </w:pPr>
      <w:r w:rsidRPr="009F0346">
        <w:rPr>
          <w:rFonts w:ascii="Times New Roman" w:hAnsi="Times New Roman" w:cs="Times New Roman"/>
          <w:color w:val="auto"/>
          <w:sz w:val="24"/>
          <w:szCs w:val="24"/>
        </w:rPr>
        <w:t>A</w:t>
      </w:r>
      <w:r w:rsidR="000A2BA5" w:rsidRPr="009F0346">
        <w:rPr>
          <w:rFonts w:ascii="Times New Roman" w:hAnsi="Times New Roman" w:cs="Times New Roman"/>
          <w:color w:val="auto"/>
          <w:sz w:val="24"/>
          <w:szCs w:val="24"/>
        </w:rPr>
        <w:t xml:space="preserve"> noção de temporalidade da fotografia enquanto documento </w:t>
      </w:r>
      <w:r w:rsidRPr="009F0346">
        <w:rPr>
          <w:rFonts w:ascii="Times New Roman" w:hAnsi="Times New Roman" w:cs="Times New Roman"/>
          <w:color w:val="auto"/>
          <w:sz w:val="24"/>
          <w:szCs w:val="24"/>
        </w:rPr>
        <w:t>referia-se</w:t>
      </w:r>
      <w:r w:rsidR="000A2BA5" w:rsidRPr="009F0346">
        <w:rPr>
          <w:rFonts w:ascii="Times New Roman" w:hAnsi="Times New Roman" w:cs="Times New Roman"/>
          <w:color w:val="auto"/>
          <w:sz w:val="24"/>
          <w:szCs w:val="24"/>
        </w:rPr>
        <w:t xml:space="preserve"> </w:t>
      </w:r>
      <w:r w:rsidRPr="009F0346">
        <w:rPr>
          <w:rFonts w:ascii="Times New Roman" w:hAnsi="Times New Roman" w:cs="Times New Roman"/>
          <w:color w:val="auto"/>
          <w:sz w:val="24"/>
          <w:szCs w:val="24"/>
        </w:rPr>
        <w:t>à</w:t>
      </w:r>
      <w:r w:rsidR="000A2BA5" w:rsidRPr="009F0346">
        <w:rPr>
          <w:rFonts w:ascii="Times New Roman" w:hAnsi="Times New Roman" w:cs="Times New Roman"/>
          <w:color w:val="auto"/>
          <w:sz w:val="24"/>
          <w:szCs w:val="24"/>
        </w:rPr>
        <w:t xml:space="preserve"> reprodução mecânica do real, considerando que </w:t>
      </w:r>
      <w:r w:rsidRPr="009F0346">
        <w:rPr>
          <w:rFonts w:ascii="Times New Roman" w:hAnsi="Times New Roman" w:cs="Times New Roman"/>
          <w:color w:val="auto"/>
          <w:sz w:val="24"/>
          <w:szCs w:val="24"/>
        </w:rPr>
        <w:t xml:space="preserve">as </w:t>
      </w:r>
      <w:r w:rsidR="000A2BA5" w:rsidRPr="009F0346">
        <w:rPr>
          <w:rFonts w:ascii="Times New Roman" w:hAnsi="Times New Roman" w:cs="Times New Roman"/>
          <w:color w:val="auto"/>
          <w:sz w:val="24"/>
          <w:szCs w:val="24"/>
        </w:rPr>
        <w:t xml:space="preserve">fotos </w:t>
      </w:r>
      <w:r w:rsidRPr="009F0346">
        <w:rPr>
          <w:rFonts w:ascii="Times New Roman" w:hAnsi="Times New Roman" w:cs="Times New Roman"/>
          <w:color w:val="auto"/>
          <w:sz w:val="24"/>
          <w:szCs w:val="24"/>
        </w:rPr>
        <w:t>seriam</w:t>
      </w:r>
      <w:r w:rsidR="000A2BA5" w:rsidRPr="009F0346">
        <w:rPr>
          <w:rFonts w:ascii="Times New Roman" w:hAnsi="Times New Roman" w:cs="Times New Roman"/>
          <w:color w:val="auto"/>
          <w:sz w:val="24"/>
          <w:szCs w:val="24"/>
        </w:rPr>
        <w:t xml:space="preserve"> </w:t>
      </w:r>
      <w:r w:rsidRPr="009F0346">
        <w:rPr>
          <w:rFonts w:ascii="Times New Roman" w:hAnsi="Times New Roman" w:cs="Times New Roman"/>
          <w:color w:val="auto"/>
          <w:sz w:val="24"/>
          <w:szCs w:val="24"/>
        </w:rPr>
        <w:t>uma “fatia do tempo” e não um fluxo</w:t>
      </w:r>
      <w:r w:rsidR="000A2BA5" w:rsidRPr="009F0346">
        <w:rPr>
          <w:rFonts w:ascii="Times New Roman" w:hAnsi="Times New Roman" w:cs="Times New Roman"/>
          <w:color w:val="auto"/>
          <w:sz w:val="24"/>
          <w:szCs w:val="24"/>
        </w:rPr>
        <w:t xml:space="preserve"> (SONTAG, 2010, p. 28)</w:t>
      </w:r>
      <w:r w:rsidRPr="009F0346">
        <w:rPr>
          <w:rFonts w:ascii="Times New Roman" w:hAnsi="Times New Roman" w:cs="Times New Roman"/>
          <w:color w:val="auto"/>
          <w:sz w:val="24"/>
          <w:szCs w:val="24"/>
        </w:rPr>
        <w:t>.</w:t>
      </w:r>
      <w:r w:rsidR="000A2BA5" w:rsidRPr="009F0346">
        <w:rPr>
          <w:rFonts w:ascii="Times New Roman" w:hAnsi="Times New Roman" w:cs="Times New Roman"/>
          <w:color w:val="auto"/>
          <w:sz w:val="24"/>
          <w:szCs w:val="24"/>
        </w:rPr>
        <w:t xml:space="preserve"> </w:t>
      </w:r>
      <w:r w:rsidRPr="009F0346">
        <w:rPr>
          <w:rFonts w:ascii="Times New Roman" w:hAnsi="Times New Roman" w:cs="Times New Roman"/>
          <w:color w:val="auto"/>
          <w:sz w:val="24"/>
          <w:szCs w:val="24"/>
        </w:rPr>
        <w:t>A</w:t>
      </w:r>
      <w:r w:rsidR="000A2BA5" w:rsidRPr="009F0346">
        <w:rPr>
          <w:rFonts w:ascii="Times New Roman" w:hAnsi="Times New Roman" w:cs="Times New Roman"/>
          <w:color w:val="auto"/>
          <w:sz w:val="24"/>
          <w:szCs w:val="24"/>
        </w:rPr>
        <w:t xml:space="preserve"> fotografia contemporânea possibilita a elaboração de novas tramas </w:t>
      </w:r>
      <w:r w:rsidRPr="009F0346">
        <w:rPr>
          <w:rFonts w:ascii="Times New Roman" w:hAnsi="Times New Roman" w:cs="Times New Roman"/>
          <w:color w:val="auto"/>
          <w:sz w:val="24"/>
          <w:szCs w:val="24"/>
        </w:rPr>
        <w:t>do</w:t>
      </w:r>
      <w:r w:rsidR="000A2BA5" w:rsidRPr="009F0346">
        <w:rPr>
          <w:rFonts w:ascii="Times New Roman" w:hAnsi="Times New Roman" w:cs="Times New Roman"/>
          <w:color w:val="auto"/>
          <w:sz w:val="24"/>
          <w:szCs w:val="24"/>
        </w:rPr>
        <w:t xml:space="preserve"> irrepresentável</w:t>
      </w:r>
      <w:r w:rsidRPr="009F0346">
        <w:rPr>
          <w:rFonts w:ascii="Times New Roman" w:hAnsi="Times New Roman" w:cs="Times New Roman"/>
          <w:color w:val="auto"/>
          <w:sz w:val="24"/>
          <w:szCs w:val="24"/>
        </w:rPr>
        <w:t>, como</w:t>
      </w:r>
      <w:r w:rsidR="000A2BA5" w:rsidRPr="009F0346">
        <w:rPr>
          <w:rFonts w:ascii="Times New Roman" w:hAnsi="Times New Roman" w:cs="Times New Roman"/>
          <w:color w:val="auto"/>
          <w:sz w:val="24"/>
          <w:szCs w:val="24"/>
        </w:rPr>
        <w:t xml:space="preserve"> </w:t>
      </w:r>
      <w:r w:rsidRPr="009F0346">
        <w:rPr>
          <w:rFonts w:ascii="Times New Roman" w:hAnsi="Times New Roman" w:cs="Times New Roman"/>
          <w:color w:val="auto"/>
          <w:sz w:val="24"/>
          <w:szCs w:val="24"/>
        </w:rPr>
        <w:t xml:space="preserve">a </w:t>
      </w:r>
      <w:r w:rsidR="000A2BA5" w:rsidRPr="009F0346">
        <w:rPr>
          <w:rFonts w:ascii="Times New Roman" w:hAnsi="Times New Roman" w:cs="Times New Roman"/>
          <w:color w:val="auto"/>
          <w:sz w:val="24"/>
          <w:szCs w:val="24"/>
        </w:rPr>
        <w:t>memória e tempo</w:t>
      </w:r>
      <w:r w:rsidRPr="009F0346">
        <w:rPr>
          <w:rFonts w:ascii="Times New Roman" w:hAnsi="Times New Roman" w:cs="Times New Roman"/>
          <w:color w:val="auto"/>
          <w:sz w:val="24"/>
          <w:szCs w:val="24"/>
        </w:rPr>
        <w:t xml:space="preserve">, através de novas </w:t>
      </w:r>
      <w:r w:rsidRPr="009F0346">
        <w:rPr>
          <w:rFonts w:ascii="Times New Roman" w:hAnsi="Times New Roman" w:cs="Times New Roman"/>
          <w:color w:val="auto"/>
          <w:sz w:val="24"/>
          <w:szCs w:val="24"/>
        </w:rPr>
        <w:lastRenderedPageBreak/>
        <w:t>visibilidades</w:t>
      </w:r>
      <w:r w:rsidR="000A2BA5" w:rsidRPr="009F0346">
        <w:rPr>
          <w:rFonts w:ascii="Times New Roman" w:hAnsi="Times New Roman" w:cs="Times New Roman"/>
          <w:color w:val="auto"/>
          <w:sz w:val="24"/>
          <w:szCs w:val="24"/>
        </w:rPr>
        <w:t xml:space="preserve">. A condição temporal que se insere na fotografia é complexa e multidirecional, </w:t>
      </w:r>
      <w:r w:rsidRPr="009F0346">
        <w:rPr>
          <w:rFonts w:ascii="Times New Roman" w:hAnsi="Times New Roman" w:cs="Times New Roman"/>
          <w:color w:val="auto"/>
          <w:sz w:val="24"/>
          <w:szCs w:val="24"/>
        </w:rPr>
        <w:t>e se desenvolve sob duas perspectivas</w:t>
      </w:r>
      <w:r w:rsidR="000A2BA5" w:rsidRPr="009F0346">
        <w:rPr>
          <w:rFonts w:ascii="Times New Roman" w:hAnsi="Times New Roman" w:cs="Times New Roman"/>
          <w:color w:val="auto"/>
          <w:sz w:val="24"/>
          <w:szCs w:val="24"/>
        </w:rPr>
        <w:t>: primeiro, a partir da re</w:t>
      </w:r>
      <w:r w:rsidR="00FC28A2">
        <w:rPr>
          <w:rFonts w:ascii="Times New Roman" w:hAnsi="Times New Roman" w:cs="Times New Roman"/>
          <w:color w:val="auto"/>
          <w:sz w:val="24"/>
          <w:szCs w:val="24"/>
        </w:rPr>
        <w:t>produtibilidade e, segundo, pela</w:t>
      </w:r>
      <w:r w:rsidR="000A2BA5" w:rsidRPr="009F0346">
        <w:rPr>
          <w:rFonts w:ascii="Times New Roman" w:hAnsi="Times New Roman" w:cs="Times New Roman"/>
          <w:color w:val="auto"/>
          <w:sz w:val="24"/>
          <w:szCs w:val="24"/>
        </w:rPr>
        <w:t>s diferentes questões temporais implicadas em cada dispositivo (FATOREL</w:t>
      </w:r>
      <w:r w:rsidR="0052338A">
        <w:rPr>
          <w:rFonts w:ascii="Times New Roman" w:hAnsi="Times New Roman" w:cs="Times New Roman"/>
          <w:color w:val="auto"/>
          <w:sz w:val="24"/>
          <w:szCs w:val="24"/>
        </w:rPr>
        <w:t>L</w:t>
      </w:r>
      <w:r w:rsidR="000A2BA5" w:rsidRPr="009F0346">
        <w:rPr>
          <w:rFonts w:ascii="Times New Roman" w:hAnsi="Times New Roman" w:cs="Times New Roman"/>
          <w:color w:val="auto"/>
          <w:sz w:val="24"/>
          <w:szCs w:val="24"/>
        </w:rPr>
        <w:t xml:space="preserve">I, 2013). </w:t>
      </w:r>
    </w:p>
    <w:p w:rsidR="003231B7" w:rsidRDefault="003231B7">
      <w:pPr>
        <w:pStyle w:val="Padro"/>
        <w:spacing w:after="0" w:line="360" w:lineRule="auto"/>
        <w:jc w:val="both"/>
        <w:rPr>
          <w:rFonts w:ascii="Times New Roman" w:hAnsi="Times New Roman" w:cs="Times New Roman"/>
          <w:color w:val="auto"/>
          <w:sz w:val="24"/>
          <w:szCs w:val="24"/>
        </w:rPr>
      </w:pPr>
    </w:p>
    <w:p w:rsidR="00C30142" w:rsidRPr="00C30142" w:rsidRDefault="009F0346" w:rsidP="00C30142">
      <w:pPr>
        <w:pStyle w:val="Padro"/>
        <w:spacing w:after="0" w:line="360" w:lineRule="auto"/>
        <w:jc w:val="both"/>
        <w:rPr>
          <w:color w:val="auto"/>
        </w:rPr>
      </w:pPr>
      <w:r w:rsidRPr="009F0346">
        <w:rPr>
          <w:rFonts w:ascii="Times New Roman" w:hAnsi="Times New Roman" w:cs="Times New Roman"/>
          <w:color w:val="auto"/>
          <w:sz w:val="24"/>
          <w:szCs w:val="24"/>
        </w:rPr>
        <w:t>Essa nova relação entre a temporalidade e a fotografia resulta na construção de novos “modos de temporalização da imagem” (FATORE</w:t>
      </w:r>
      <w:r w:rsidR="0052338A">
        <w:rPr>
          <w:rFonts w:ascii="Times New Roman" w:hAnsi="Times New Roman" w:cs="Times New Roman"/>
          <w:color w:val="auto"/>
          <w:sz w:val="24"/>
          <w:szCs w:val="24"/>
        </w:rPr>
        <w:t>L</w:t>
      </w:r>
      <w:r w:rsidRPr="009F0346">
        <w:rPr>
          <w:rFonts w:ascii="Times New Roman" w:hAnsi="Times New Roman" w:cs="Times New Roman"/>
          <w:color w:val="auto"/>
          <w:sz w:val="24"/>
          <w:szCs w:val="24"/>
        </w:rPr>
        <w:t>LI, 2013, p. 85) e</w:t>
      </w:r>
      <w:r w:rsidR="000A2BA5" w:rsidRPr="009F0346">
        <w:rPr>
          <w:rFonts w:ascii="Times New Roman" w:hAnsi="Times New Roman" w:cs="Times New Roman"/>
          <w:color w:val="auto"/>
          <w:sz w:val="24"/>
          <w:szCs w:val="24"/>
        </w:rPr>
        <w:t xml:space="preserve"> traz desdobramentos para a gênese da imagem, problematizando as relações da produção fotográfica com a antiga ontologia, na qual </w:t>
      </w:r>
      <w:r w:rsidR="00FC28A2">
        <w:rPr>
          <w:rFonts w:ascii="Times New Roman" w:hAnsi="Times New Roman" w:cs="Times New Roman"/>
          <w:color w:val="auto"/>
          <w:sz w:val="24"/>
          <w:szCs w:val="24"/>
        </w:rPr>
        <w:t>se acredita</w:t>
      </w:r>
      <w:r w:rsidR="000A2BA5" w:rsidRPr="009F0346">
        <w:rPr>
          <w:rFonts w:ascii="Times New Roman" w:hAnsi="Times New Roman" w:cs="Times New Roman"/>
          <w:color w:val="auto"/>
          <w:sz w:val="24"/>
          <w:szCs w:val="24"/>
        </w:rPr>
        <w:t xml:space="preserve"> haver uma representação objetiva e direta do referente. No momento atual, identifica-se uma nova fotografia relacionada às múltiplas temporalidades, a temporalidades sobrepostas (FATORRELI, 2013). “Esse lugar de múltiplas convergências ocupado pela imagem é o da complexidade temporal” (FATORELLLI, 2013, p. 49). </w:t>
      </w:r>
      <w:r w:rsidR="00C30142" w:rsidRPr="00C30142">
        <w:rPr>
          <w:rFonts w:ascii="Times New Roman" w:hAnsi="Times New Roman" w:cs="Times New Roman"/>
          <w:color w:val="auto"/>
          <w:sz w:val="24"/>
          <w:szCs w:val="24"/>
        </w:rPr>
        <w:t xml:space="preserve">Assim, neste </w:t>
      </w:r>
      <w:r w:rsidR="0049074F">
        <w:rPr>
          <w:rFonts w:ascii="Times New Roman" w:hAnsi="Times New Roman" w:cs="Times New Roman"/>
          <w:color w:val="auto"/>
          <w:sz w:val="24"/>
          <w:szCs w:val="24"/>
        </w:rPr>
        <w:t>ensai</w:t>
      </w:r>
      <w:r w:rsidR="00C30142" w:rsidRPr="00C30142">
        <w:rPr>
          <w:rFonts w:ascii="Times New Roman" w:hAnsi="Times New Roman" w:cs="Times New Roman"/>
          <w:color w:val="auto"/>
          <w:sz w:val="24"/>
          <w:szCs w:val="24"/>
        </w:rPr>
        <w:t>o, o corpo e o tempo estão “na fronteira entre o visível e o invisível” (UNO, p.57)</w:t>
      </w:r>
      <w:r w:rsidR="005A69E7">
        <w:rPr>
          <w:rFonts w:ascii="Times New Roman" w:hAnsi="Times New Roman" w:cs="Times New Roman"/>
          <w:color w:val="auto"/>
          <w:sz w:val="24"/>
          <w:szCs w:val="24"/>
        </w:rPr>
        <w:t xml:space="preserve"> e</w:t>
      </w:r>
      <w:r w:rsidR="00C30142">
        <w:rPr>
          <w:rFonts w:ascii="Times New Roman" w:hAnsi="Times New Roman" w:cs="Times New Roman"/>
          <w:color w:val="auto"/>
          <w:sz w:val="24"/>
          <w:szCs w:val="24"/>
        </w:rPr>
        <w:t xml:space="preserve"> são investigados imageticamente em sua dimensão sensível</w:t>
      </w:r>
      <w:r w:rsidR="00C30142" w:rsidRPr="00C30142">
        <w:rPr>
          <w:rFonts w:ascii="Times New Roman" w:hAnsi="Times New Roman" w:cs="Times New Roman"/>
          <w:color w:val="auto"/>
          <w:sz w:val="24"/>
          <w:szCs w:val="24"/>
        </w:rPr>
        <w:t>.</w:t>
      </w:r>
    </w:p>
    <w:p w:rsidR="004E63E4" w:rsidRDefault="004E63E4">
      <w:pPr>
        <w:pStyle w:val="Padro"/>
        <w:spacing w:after="0" w:line="360" w:lineRule="auto"/>
        <w:jc w:val="both"/>
      </w:pPr>
    </w:p>
    <w:p w:rsidR="004E63E4" w:rsidRPr="00E84FB6" w:rsidRDefault="00A5723B">
      <w:pPr>
        <w:pStyle w:val="Padro"/>
        <w:spacing w:after="0" w:line="360" w:lineRule="auto"/>
        <w:jc w:val="both"/>
        <w:rPr>
          <w:sz w:val="28"/>
          <w:szCs w:val="28"/>
        </w:rPr>
      </w:pPr>
      <w:r w:rsidRPr="00E84FB6">
        <w:rPr>
          <w:rFonts w:ascii="Times New Roman" w:hAnsi="Times New Roman" w:cs="Times New Roman"/>
          <w:b/>
          <w:sz w:val="28"/>
          <w:szCs w:val="28"/>
        </w:rPr>
        <w:t>Cartografias: processos de propósito e memória</w:t>
      </w:r>
    </w:p>
    <w:p w:rsidR="004E63E4" w:rsidRDefault="000A2BA5">
      <w:pPr>
        <w:pStyle w:val="Padro"/>
        <w:spacing w:after="0" w:line="360" w:lineRule="auto"/>
        <w:jc w:val="both"/>
      </w:pPr>
      <w:r>
        <w:rPr>
          <w:rFonts w:ascii="Times New Roman" w:hAnsi="Times New Roman" w:cs="Times New Roman"/>
          <w:sz w:val="24"/>
          <w:szCs w:val="24"/>
        </w:rPr>
        <w:t>No sentido de propor uma possível desconstrução do discurso sobre o tempo enquanto variável de deterioração do corpo, o envelhecimento se relaciona neste trabalho com potências criadoras e criativas da dança. Dançarinas acima de 40 anos foram convidadas a improvisar</w:t>
      </w:r>
      <w:r w:rsidR="00E5128D">
        <w:rPr>
          <w:rFonts w:ascii="Times New Roman" w:hAnsi="Times New Roman" w:cs="Times New Roman"/>
          <w:sz w:val="24"/>
          <w:szCs w:val="24"/>
        </w:rPr>
        <w:t>,</w:t>
      </w:r>
      <w:r>
        <w:rPr>
          <w:rFonts w:ascii="Times New Roman" w:hAnsi="Times New Roman" w:cs="Times New Roman"/>
          <w:sz w:val="24"/>
          <w:szCs w:val="24"/>
        </w:rPr>
        <w:t xml:space="preserve"> individualmente</w:t>
      </w:r>
      <w:r w:rsidR="00E5128D">
        <w:rPr>
          <w:rFonts w:ascii="Times New Roman" w:hAnsi="Times New Roman" w:cs="Times New Roman"/>
          <w:sz w:val="24"/>
          <w:szCs w:val="24"/>
        </w:rPr>
        <w:t>,</w:t>
      </w:r>
      <w:r>
        <w:rPr>
          <w:rFonts w:ascii="Times New Roman" w:hAnsi="Times New Roman" w:cs="Times New Roman"/>
          <w:sz w:val="24"/>
          <w:szCs w:val="24"/>
        </w:rPr>
        <w:t xml:space="preserve"> no estúdio fotográfico, a partir de temáticas sugeridas pela fotógrafa. Elaboradas através de entrevista com as dançarinas, realizada antes da sessão de fotos, as temáticas foram fios condutores de cada improvisação, propondo uma abordagem autobiográfica. Nessas improvisações, o próprio corpo questiona a si mesmo e a sua relação com o tempo. Assim, se buscou construir visibilidades da relação entre o corpo que dança e o tempo</w:t>
      </w:r>
      <w:r w:rsidR="00F44C8A">
        <w:rPr>
          <w:rFonts w:ascii="Times New Roman" w:hAnsi="Times New Roman" w:cs="Times New Roman"/>
          <w:sz w:val="24"/>
          <w:szCs w:val="24"/>
        </w:rPr>
        <w:t>,</w:t>
      </w:r>
      <w:r>
        <w:rPr>
          <w:rFonts w:ascii="Times New Roman" w:hAnsi="Times New Roman" w:cs="Times New Roman"/>
          <w:sz w:val="24"/>
          <w:szCs w:val="24"/>
        </w:rPr>
        <w:t xml:space="preserve"> articulando texturas do envelhecimento, formas do corpo e fragmentos de movimento.</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Através da improvisação, as dançarinas se debruçaram sobre questões como corpo e tempo. </w:t>
      </w:r>
      <w:r w:rsidR="00BD7FAF">
        <w:rPr>
          <w:rFonts w:ascii="Times New Roman" w:hAnsi="Times New Roman" w:cs="Times New Roman"/>
          <w:sz w:val="24"/>
          <w:szCs w:val="24"/>
        </w:rPr>
        <w:t xml:space="preserve">Trata-se do movimento de um corpo vivido em sua sensibilidade, afetividade, expressividade, espacialidade e temporalidade. Um corpo que constrói sua subjetividade através da sua relação com o mundo, com os outros e com os objetos – portanto, no âmbito da experiência. </w:t>
      </w:r>
      <w:r>
        <w:rPr>
          <w:rFonts w:ascii="Times New Roman" w:hAnsi="Times New Roman" w:cs="Times New Roman"/>
          <w:sz w:val="24"/>
          <w:szCs w:val="24"/>
        </w:rPr>
        <w:t>O corpo que dança empenhado em dançar, respeitando seus movimentos e silêncios, reencontra sua trajetória fa</w:t>
      </w:r>
      <w:r w:rsidR="007B532F">
        <w:rPr>
          <w:rFonts w:ascii="Times New Roman" w:hAnsi="Times New Roman" w:cs="Times New Roman"/>
          <w:sz w:val="24"/>
          <w:szCs w:val="24"/>
        </w:rPr>
        <w:t xml:space="preserve">zendo emergir suas metamorfoses </w:t>
      </w:r>
      <w:r w:rsidR="007B532F">
        <w:rPr>
          <w:rFonts w:ascii="Times New Roman" w:hAnsi="Times New Roman" w:cs="Times New Roman"/>
          <w:sz w:val="24"/>
          <w:szCs w:val="24"/>
        </w:rPr>
        <w:lastRenderedPageBreak/>
        <w:t>em</w:t>
      </w:r>
      <w:r>
        <w:rPr>
          <w:rFonts w:ascii="Times New Roman" w:hAnsi="Times New Roman" w:cs="Times New Roman"/>
          <w:sz w:val="24"/>
          <w:szCs w:val="24"/>
        </w:rPr>
        <w:t xml:space="preserve"> u</w:t>
      </w:r>
      <w:r w:rsidR="007B532F">
        <w:rPr>
          <w:rFonts w:ascii="Times New Roman" w:hAnsi="Times New Roman" w:cs="Times New Roman"/>
          <w:sz w:val="24"/>
          <w:szCs w:val="24"/>
        </w:rPr>
        <w:t>m movimento que propõe questões, em</w:t>
      </w:r>
      <w:r>
        <w:rPr>
          <w:rFonts w:ascii="Times New Roman" w:hAnsi="Times New Roman" w:cs="Times New Roman"/>
          <w:sz w:val="24"/>
          <w:szCs w:val="24"/>
        </w:rPr>
        <w:t xml:space="preserve"> </w:t>
      </w:r>
      <w:r w:rsidR="007B532F">
        <w:rPr>
          <w:rFonts w:ascii="Times New Roman" w:hAnsi="Times New Roman" w:cs="Times New Roman"/>
          <w:sz w:val="24"/>
          <w:szCs w:val="24"/>
        </w:rPr>
        <w:t>uma</w:t>
      </w:r>
      <w:r>
        <w:rPr>
          <w:rFonts w:ascii="Times New Roman" w:hAnsi="Times New Roman" w:cs="Times New Roman"/>
          <w:sz w:val="24"/>
          <w:szCs w:val="24"/>
        </w:rPr>
        <w:t xml:space="preserve"> dança enquanto meio de pesquisa. Desse modo, “o próprio fazer artístico</w:t>
      </w:r>
      <w:r w:rsidR="00E5128D">
        <w:rPr>
          <w:rFonts w:ascii="Times New Roman" w:hAnsi="Times New Roman" w:cs="Times New Roman"/>
          <w:sz w:val="24"/>
          <w:szCs w:val="24"/>
        </w:rPr>
        <w:t>,</w:t>
      </w:r>
      <w:r>
        <w:rPr>
          <w:rFonts w:ascii="Times New Roman" w:hAnsi="Times New Roman" w:cs="Times New Roman"/>
          <w:sz w:val="24"/>
          <w:szCs w:val="24"/>
        </w:rPr>
        <w:t xml:space="preserve"> enquanto uma experiência de vida que ali se encontra”</w:t>
      </w:r>
      <w:r w:rsidR="00E5128D">
        <w:rPr>
          <w:rFonts w:ascii="Times New Roman" w:hAnsi="Times New Roman" w:cs="Times New Roman"/>
          <w:sz w:val="24"/>
          <w:szCs w:val="24"/>
        </w:rPr>
        <w:t>,</w:t>
      </w:r>
      <w:r>
        <w:rPr>
          <w:rFonts w:ascii="Times New Roman" w:hAnsi="Times New Roman" w:cs="Times New Roman"/>
          <w:sz w:val="24"/>
          <w:szCs w:val="24"/>
        </w:rPr>
        <w:t xml:space="preserve"> é construído como campo de investigação (GATTI, 2008, p. 4). </w:t>
      </w:r>
    </w:p>
    <w:p w:rsidR="004E63E4" w:rsidRDefault="004E63E4">
      <w:pPr>
        <w:pStyle w:val="PargrafodaLista"/>
        <w:spacing w:after="0" w:line="360" w:lineRule="auto"/>
        <w:ind w:left="0"/>
        <w:jc w:val="both"/>
      </w:pPr>
    </w:p>
    <w:p w:rsidR="004E63E4" w:rsidRDefault="000A2BA5">
      <w:pPr>
        <w:pStyle w:val="PargrafodaLista"/>
        <w:spacing w:after="0" w:line="360" w:lineRule="auto"/>
        <w:ind w:left="0"/>
        <w:jc w:val="both"/>
      </w:pPr>
      <w:r>
        <w:rPr>
          <w:rFonts w:ascii="Times New Roman" w:hAnsi="Times New Roman" w:cs="Times New Roman"/>
          <w:sz w:val="24"/>
          <w:szCs w:val="24"/>
        </w:rPr>
        <w:t xml:space="preserve">Para investigar as potencialidades desse corpo envelhecido, foi preciso encontrar uma proposta de dança permeável, que possibilitasse uma imersão corporal. Assim, a poética das improvisações se deu por </w:t>
      </w:r>
      <w:r>
        <w:rPr>
          <w:rFonts w:ascii="Times New Roman" w:hAnsi="Times New Roman" w:cs="Times New Roman"/>
          <w:i/>
          <w:sz w:val="24"/>
          <w:szCs w:val="24"/>
        </w:rPr>
        <w:t>processos de propósito</w:t>
      </w:r>
      <w:r>
        <w:rPr>
          <w:rFonts w:ascii="Times New Roman" w:hAnsi="Times New Roman" w:cs="Times New Roman"/>
          <w:sz w:val="24"/>
          <w:szCs w:val="24"/>
        </w:rPr>
        <w:t>, procedimento elaborado por Ivani Santana (2006), com o qual se desenvolveu uma dança que não se impôs à dançarina, mas que propiciou a exploração das condições sensório-motoras do corpo, através da condução da im</w:t>
      </w:r>
      <w:r w:rsidR="005D2686">
        <w:rPr>
          <w:rFonts w:ascii="Times New Roman" w:hAnsi="Times New Roman" w:cs="Times New Roman"/>
          <w:sz w:val="24"/>
          <w:szCs w:val="24"/>
        </w:rPr>
        <w:t>provisação por um conceito. Dess</w:t>
      </w:r>
      <w:r>
        <w:rPr>
          <w:rFonts w:ascii="Times New Roman" w:hAnsi="Times New Roman" w:cs="Times New Roman"/>
          <w:sz w:val="24"/>
          <w:szCs w:val="24"/>
        </w:rPr>
        <w:t xml:space="preserve">e modo, o fazer-dançante deste trabalho respeita a diversidade do corpo feminino, colocando-o como sujeito, possibilitando a compreensão do fazer artístico que emerge desse corpo. Essa opção metodológica buscou potencializar as possibilidades corporais das dançarinas, explorando suas múltiplas experiências. </w:t>
      </w:r>
      <w:r>
        <w:rPr>
          <w:rFonts w:ascii="Times New Roman" w:hAnsi="Times New Roman" w:cs="Times New Roman"/>
          <w:color w:val="000000"/>
          <w:sz w:val="24"/>
          <w:szCs w:val="24"/>
        </w:rPr>
        <w:t xml:space="preserve">A dançarina aparece, portanto, como eixo fundamental do trabalho, exercendo sua necessidade de se expressar através do papel de “intérprete-criadora” (SANTANA, 2006). </w:t>
      </w:r>
    </w:p>
    <w:p w:rsidR="004E63E4" w:rsidRDefault="004E63E4">
      <w:pPr>
        <w:pStyle w:val="PargrafodaLista"/>
        <w:spacing w:after="0" w:line="360" w:lineRule="auto"/>
        <w:ind w:left="0"/>
        <w:jc w:val="both"/>
      </w:pPr>
    </w:p>
    <w:p w:rsidR="004E63E4" w:rsidRDefault="000A2BA5" w:rsidP="005D2686">
      <w:pPr>
        <w:pStyle w:val="PargrafodaLista"/>
        <w:spacing w:after="0" w:line="360" w:lineRule="auto"/>
        <w:ind w:left="0"/>
        <w:jc w:val="both"/>
      </w:pPr>
      <w:r>
        <w:rPr>
          <w:rFonts w:ascii="Times New Roman" w:hAnsi="Times New Roman" w:cs="Times New Roman"/>
          <w:sz w:val="24"/>
          <w:szCs w:val="24"/>
        </w:rPr>
        <w:t>No ensaio, cada propósito é pensado para criar uma metáfora corporal. A elaboração dessas estruturas condut</w:t>
      </w:r>
      <w:r w:rsidR="005D2686">
        <w:rPr>
          <w:rFonts w:ascii="Times New Roman" w:hAnsi="Times New Roman" w:cs="Times New Roman"/>
          <w:sz w:val="24"/>
          <w:szCs w:val="24"/>
        </w:rPr>
        <w:t>oras se deu a partir do</w:t>
      </w:r>
      <w:r>
        <w:rPr>
          <w:rFonts w:ascii="Times New Roman" w:hAnsi="Times New Roman" w:cs="Times New Roman"/>
          <w:sz w:val="24"/>
          <w:szCs w:val="24"/>
        </w:rPr>
        <w:t xml:space="preserve"> roteiro de perguntas</w:t>
      </w:r>
      <w:r w:rsidR="005D2686">
        <w:rPr>
          <w:rFonts w:ascii="Times New Roman" w:hAnsi="Times New Roman" w:cs="Times New Roman"/>
          <w:sz w:val="24"/>
          <w:szCs w:val="24"/>
        </w:rPr>
        <w:t xml:space="preserve"> abaixo</w:t>
      </w:r>
      <w:r>
        <w:rPr>
          <w:rFonts w:ascii="Times New Roman" w:hAnsi="Times New Roman" w:cs="Times New Roman"/>
          <w:sz w:val="24"/>
          <w:szCs w:val="24"/>
        </w:rPr>
        <w:t xml:space="preserve">, produzido para definir os rumos de referência da improvisação de cada dançarina e pensado para enredar o corpo na memória: </w:t>
      </w:r>
    </w:p>
    <w:p w:rsidR="004E63E4" w:rsidRDefault="000A2BA5">
      <w:pPr>
        <w:pStyle w:val="PargrafodaLista"/>
        <w:numPr>
          <w:ilvl w:val="0"/>
          <w:numId w:val="1"/>
        </w:numPr>
        <w:spacing w:line="360" w:lineRule="auto"/>
      </w:pPr>
      <w:r>
        <w:rPr>
          <w:rFonts w:ascii="Times New Roman" w:hAnsi="Times New Roman" w:cs="Times New Roman"/>
          <w:sz w:val="24"/>
          <w:szCs w:val="24"/>
        </w:rPr>
        <w:t>Existem limites no seu corpo impostos pelo tempo? Se sim, lhe interessa enfrentá-los?</w:t>
      </w:r>
    </w:p>
    <w:p w:rsidR="004E63E4" w:rsidRDefault="000A2BA5">
      <w:pPr>
        <w:pStyle w:val="PargrafodaLista"/>
        <w:numPr>
          <w:ilvl w:val="0"/>
          <w:numId w:val="1"/>
        </w:numPr>
        <w:spacing w:line="360" w:lineRule="auto"/>
      </w:pPr>
      <w:r>
        <w:rPr>
          <w:rFonts w:ascii="Times New Roman" w:hAnsi="Times New Roman" w:cs="Times New Roman"/>
          <w:sz w:val="24"/>
          <w:szCs w:val="24"/>
        </w:rPr>
        <w:t>Como você percebe a mudança em seu corpo e na dança que ele realiza?</w:t>
      </w:r>
    </w:p>
    <w:p w:rsidR="004E63E4" w:rsidRDefault="000A2BA5">
      <w:pPr>
        <w:pStyle w:val="PargrafodaLista"/>
        <w:numPr>
          <w:ilvl w:val="0"/>
          <w:numId w:val="1"/>
        </w:numPr>
        <w:spacing w:line="360" w:lineRule="auto"/>
      </w:pPr>
      <w:r>
        <w:rPr>
          <w:rFonts w:ascii="Times New Roman" w:hAnsi="Times New Roman" w:cs="Times New Roman"/>
          <w:sz w:val="24"/>
          <w:szCs w:val="24"/>
        </w:rPr>
        <w:t xml:space="preserve">O envelhecimento trouxe novas possibilidades de criação? </w:t>
      </w:r>
    </w:p>
    <w:p w:rsidR="004E63E4" w:rsidRDefault="000A2BA5">
      <w:pPr>
        <w:pStyle w:val="PargrafodaLista"/>
        <w:numPr>
          <w:ilvl w:val="0"/>
          <w:numId w:val="1"/>
        </w:numPr>
        <w:spacing w:line="360" w:lineRule="auto"/>
      </w:pPr>
      <w:r>
        <w:rPr>
          <w:rFonts w:ascii="Times New Roman" w:hAnsi="Times New Roman" w:cs="Times New Roman"/>
          <w:sz w:val="24"/>
          <w:szCs w:val="24"/>
        </w:rPr>
        <w:t>Qual o lugar da dança no corpo envelhecido?</w:t>
      </w:r>
    </w:p>
    <w:p w:rsidR="004E63E4" w:rsidRDefault="005D2686">
      <w:pPr>
        <w:pStyle w:val="PargrafodaLista"/>
        <w:numPr>
          <w:ilvl w:val="0"/>
          <w:numId w:val="1"/>
        </w:numPr>
        <w:spacing w:after="0" w:line="360" w:lineRule="auto"/>
        <w:ind w:left="709"/>
        <w:jc w:val="both"/>
      </w:pPr>
      <w:r>
        <w:rPr>
          <w:rFonts w:ascii="Times New Roman" w:hAnsi="Times New Roman" w:cs="Times New Roman"/>
          <w:sz w:val="24"/>
          <w:szCs w:val="24"/>
        </w:rPr>
        <w:t xml:space="preserve">O que lhe move e </w:t>
      </w:r>
      <w:r w:rsidR="000A2BA5">
        <w:rPr>
          <w:rFonts w:ascii="Times New Roman" w:hAnsi="Times New Roman" w:cs="Times New Roman"/>
          <w:sz w:val="24"/>
          <w:szCs w:val="24"/>
        </w:rPr>
        <w:t>lhe faz permanecer na dança?</w:t>
      </w:r>
    </w:p>
    <w:p w:rsidR="004E63E4" w:rsidRDefault="000A2BA5">
      <w:pPr>
        <w:pStyle w:val="PargrafodaLista"/>
        <w:numPr>
          <w:ilvl w:val="0"/>
          <w:numId w:val="1"/>
        </w:numPr>
        <w:spacing w:after="0" w:line="360" w:lineRule="auto"/>
        <w:ind w:left="709"/>
        <w:jc w:val="both"/>
      </w:pPr>
      <w:r>
        <w:rPr>
          <w:rFonts w:ascii="Times New Roman" w:hAnsi="Times New Roman" w:cs="Times New Roman"/>
          <w:sz w:val="24"/>
          <w:szCs w:val="24"/>
        </w:rPr>
        <w:t>Até quando você vai dançar?</w:t>
      </w:r>
    </w:p>
    <w:p w:rsidR="005D2686" w:rsidRDefault="000A2BA5">
      <w:pPr>
        <w:pStyle w:val="Padro"/>
        <w:spacing w:after="0" w:line="360" w:lineRule="auto"/>
        <w:jc w:val="both"/>
      </w:pPr>
      <w:r>
        <w:rPr>
          <w:rFonts w:ascii="Times New Roman" w:hAnsi="Times New Roman" w:cs="Times New Roman"/>
          <w:sz w:val="24"/>
          <w:szCs w:val="24"/>
        </w:rPr>
        <w:t xml:space="preserve"> </w:t>
      </w:r>
    </w:p>
    <w:p w:rsidR="004E63E4" w:rsidRDefault="000A2BA5">
      <w:pPr>
        <w:pStyle w:val="Padro"/>
        <w:spacing w:after="0" w:line="360" w:lineRule="auto"/>
        <w:jc w:val="both"/>
      </w:pPr>
      <w:r>
        <w:rPr>
          <w:rFonts w:ascii="Times New Roman" w:hAnsi="Times New Roman" w:cs="Times New Roman"/>
          <w:sz w:val="24"/>
          <w:szCs w:val="24"/>
        </w:rPr>
        <w:t xml:space="preserve">Considerando que a “memória na arte contemporânea instaura a identidade pelo corpo e pelas ações do corpo calcado nas experiências” (GATTI, p. 21), para sensibilizar a memória corporal, os processos de propósito sugeridos apontaram para uma improvisação autobiográfica, conduzida por experiências vividas. É a própria memória da pele que tece o movimento (LIMA, 2009, p. 88), a partir de afetos efetivamente </w:t>
      </w:r>
      <w:r>
        <w:rPr>
          <w:rFonts w:ascii="Times New Roman" w:hAnsi="Times New Roman" w:cs="Times New Roman"/>
          <w:sz w:val="24"/>
          <w:szCs w:val="24"/>
        </w:rPr>
        <w:lastRenderedPageBreak/>
        <w:t>interessados</w:t>
      </w:r>
      <w:r>
        <w:rPr>
          <w:rFonts w:ascii="Times New Roman" w:hAnsi="Times New Roman" w:cs="Times New Roman"/>
          <w:color w:val="000000"/>
          <w:sz w:val="24"/>
          <w:szCs w:val="24"/>
        </w:rPr>
        <w:t xml:space="preserve">. Trata-se de uma condição corporal adquirida pela experiência e percepções que o tempo confere ao corpo, pois “os bailarinos dançam a si mesmos, suas trajetórias, seus corpos, suas idades” (LIMA, 2009, p. 91).  </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Assim, a dança improvisada tem</w:t>
      </w:r>
      <w:r w:rsidR="007B532F">
        <w:rPr>
          <w:rFonts w:ascii="Times New Roman" w:hAnsi="Times New Roman" w:cs="Times New Roman"/>
          <w:sz w:val="24"/>
          <w:szCs w:val="24"/>
        </w:rPr>
        <w:t xml:space="preserve"> uma perspectiva autobiográfica</w:t>
      </w:r>
      <w:r>
        <w:rPr>
          <w:rFonts w:ascii="Times New Roman" w:hAnsi="Times New Roman" w:cs="Times New Roman"/>
          <w:sz w:val="24"/>
          <w:szCs w:val="24"/>
        </w:rPr>
        <w:t xml:space="preserve"> sem, no entanto,</w:t>
      </w:r>
      <w:r w:rsidR="007B532F">
        <w:rPr>
          <w:rFonts w:ascii="Times New Roman" w:hAnsi="Times New Roman" w:cs="Times New Roman"/>
          <w:sz w:val="24"/>
          <w:szCs w:val="24"/>
        </w:rPr>
        <w:t xml:space="preserve"> possuir caráter mimético. Trata</w:t>
      </w:r>
      <w:r>
        <w:rPr>
          <w:rFonts w:ascii="Times New Roman" w:hAnsi="Times New Roman" w:cs="Times New Roman"/>
          <w:sz w:val="24"/>
          <w:szCs w:val="24"/>
        </w:rPr>
        <w:t>-se de propor à dança um deslocamento para questionar a relação de pertencimento ao corpo. É um deslocamento dos limites da linguagem fotográfica através da intensidade da presença do corpo, explorando os espaços entre esses limites – do corpo, da linguagem e entre eles. Assim, os processos de propósito não se referem a uma intenção ou a um objetivo, mas a uma diretriz a partir da qual se tece a rede do fazer-dançante, na qual o corpo é envolvido na tessitura do tempo vivido. A memória, portanto, afeta o corpo através do “imaginário de improvisação” (SILVA, 2009, p. 79) da dançarina.</w:t>
      </w:r>
    </w:p>
    <w:p w:rsidR="004E63E4" w:rsidRDefault="004E63E4">
      <w:pPr>
        <w:pStyle w:val="Padro"/>
        <w:spacing w:after="0" w:line="360" w:lineRule="auto"/>
        <w:jc w:val="both"/>
      </w:pPr>
    </w:p>
    <w:p w:rsidR="004E63E4" w:rsidRDefault="000A2BA5">
      <w:pPr>
        <w:pStyle w:val="PargrafodaLista"/>
        <w:spacing w:after="0" w:line="360" w:lineRule="auto"/>
        <w:ind w:left="0"/>
        <w:jc w:val="both"/>
      </w:pPr>
      <w:r>
        <w:rPr>
          <w:rFonts w:ascii="Times New Roman" w:hAnsi="Times New Roman" w:cs="Times New Roman"/>
          <w:color w:val="000000"/>
          <w:sz w:val="24"/>
          <w:szCs w:val="24"/>
        </w:rPr>
        <w:t>Durante a improvisação fo</w:t>
      </w:r>
      <w:r w:rsidR="006552C0">
        <w:rPr>
          <w:rFonts w:ascii="Times New Roman" w:hAnsi="Times New Roman" w:cs="Times New Roman"/>
          <w:color w:val="000000"/>
          <w:sz w:val="24"/>
          <w:szCs w:val="24"/>
        </w:rPr>
        <w:t xml:space="preserve">ram utilizadas trilhas sonoras </w:t>
      </w:r>
      <w:r>
        <w:rPr>
          <w:rFonts w:ascii="Times New Roman" w:hAnsi="Times New Roman" w:cs="Times New Roman"/>
          <w:color w:val="000000"/>
          <w:sz w:val="24"/>
          <w:szCs w:val="24"/>
        </w:rPr>
        <w:t xml:space="preserve">compostas originalmente para o trabalho, pelos parceiros convidados João Santana, Cebola Pessoa e Ian Cardoso, bem como a trilha do filme </w:t>
      </w:r>
      <w:r>
        <w:rPr>
          <w:rFonts w:ascii="Times New Roman" w:hAnsi="Times New Roman" w:cs="Times New Roman"/>
          <w:i/>
          <w:color w:val="000000"/>
          <w:sz w:val="24"/>
          <w:szCs w:val="24"/>
        </w:rPr>
        <w:t>Her</w:t>
      </w:r>
      <w:r>
        <w:rPr>
          <w:rFonts w:ascii="Times New Roman" w:hAnsi="Times New Roman" w:cs="Times New Roman"/>
          <w:color w:val="000000"/>
          <w:sz w:val="24"/>
          <w:szCs w:val="24"/>
        </w:rPr>
        <w:t xml:space="preserve"> (Spike Jonze, 2013), composta pela banda canadense Arcade Fire. As músicas, escolhidas por seu caráter imersivo, se emaranharam com a dança fragmentada sobre a vida vivida no e pelo corpo, durante </w:t>
      </w:r>
      <w:r w:rsidR="005D2686">
        <w:rPr>
          <w:rFonts w:ascii="Times New Roman" w:hAnsi="Times New Roman" w:cs="Times New Roman"/>
          <w:color w:val="000000"/>
          <w:sz w:val="24"/>
          <w:szCs w:val="24"/>
        </w:rPr>
        <w:t xml:space="preserve">o </w:t>
      </w:r>
      <w:r>
        <w:rPr>
          <w:rFonts w:ascii="Times New Roman" w:hAnsi="Times New Roman" w:cs="Times New Roman"/>
          <w:color w:val="000000"/>
          <w:sz w:val="24"/>
          <w:szCs w:val="24"/>
        </w:rPr>
        <w:t xml:space="preserve">processo de criação. </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A presença da fotógrafa não apenas direciona a dança através dos processos de propósito, mas também a condiciona às especificidades da fotografia em estúdio. O trabalho, portanto, propõe uma desterritorialização da dança do espaço cênico para essa outra configuração de espaço ainda mais delimitado. Desse modo, é em um ambiente marcado pelas condições fotográficas que, a partir</w:t>
      </w:r>
      <w:r w:rsidR="005D2686">
        <w:rPr>
          <w:rFonts w:ascii="Times New Roman" w:hAnsi="Times New Roman" w:cs="Times New Roman"/>
          <w:sz w:val="24"/>
          <w:szCs w:val="24"/>
        </w:rPr>
        <w:t xml:space="preserve"> de suas memórias e guiada pelo</w:t>
      </w:r>
      <w:r>
        <w:rPr>
          <w:rFonts w:ascii="Times New Roman" w:hAnsi="Times New Roman" w:cs="Times New Roman"/>
          <w:sz w:val="24"/>
          <w:szCs w:val="24"/>
        </w:rPr>
        <w:t xml:space="preserve"> propósito,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dançarina exerce seu lugar de criadora, sendo estabelecida, assim, uma dança recortada pela fotografia.</w:t>
      </w:r>
      <w:r>
        <w:rPr>
          <w:rFonts w:ascii="Times New Roman" w:hAnsi="Times New Roman" w:cs="Times New Roman"/>
          <w:color w:val="FF0000"/>
          <w:sz w:val="24"/>
          <w:szCs w:val="24"/>
        </w:rPr>
        <w:t xml:space="preserve"> </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color w:val="000000"/>
          <w:sz w:val="24"/>
          <w:szCs w:val="24"/>
        </w:rPr>
        <w:t>Essa</w:t>
      </w:r>
      <w:r w:rsidR="00166064">
        <w:rPr>
          <w:rFonts w:ascii="Times New Roman" w:hAnsi="Times New Roman" w:cs="Times New Roman"/>
          <w:color w:val="000000"/>
          <w:sz w:val="24"/>
          <w:szCs w:val="24"/>
        </w:rPr>
        <w:t xml:space="preserve"> desterrito</w:t>
      </w:r>
      <w:r w:rsidR="005D2686">
        <w:rPr>
          <w:rFonts w:ascii="Times New Roman" w:hAnsi="Times New Roman" w:cs="Times New Roman"/>
          <w:color w:val="000000"/>
          <w:sz w:val="24"/>
          <w:szCs w:val="24"/>
        </w:rPr>
        <w:t>ria</w:t>
      </w:r>
      <w:r w:rsidR="00166064">
        <w:rPr>
          <w:rFonts w:ascii="Times New Roman" w:hAnsi="Times New Roman" w:cs="Times New Roman"/>
          <w:color w:val="000000"/>
          <w:sz w:val="24"/>
          <w:szCs w:val="24"/>
        </w:rPr>
        <w:t>lização</w:t>
      </w:r>
      <w:r>
        <w:rPr>
          <w:rFonts w:ascii="Times New Roman" w:hAnsi="Times New Roman" w:cs="Times New Roman"/>
          <w:color w:val="000000"/>
          <w:sz w:val="24"/>
          <w:szCs w:val="24"/>
        </w:rPr>
        <w:t xml:space="preserve"> foi pensada também para possibilitar a investigação da paisagem corporal da dançarina delineada pelo tempo através da nudez, buscando compor a dimensão idiossincrática da variável tempo no corpo. A nudez, portanto, aparece como recurso metodológico para explorar fotograficamente as novas visibilidades da dança no corpo envelhecido. Para isso, foi preciso estabelecer </w:t>
      </w:r>
      <w:proofErr w:type="gramStart"/>
      <w:r>
        <w:rPr>
          <w:rFonts w:ascii="Times New Roman" w:hAnsi="Times New Roman" w:cs="Times New Roman"/>
          <w:color w:val="000000"/>
          <w:sz w:val="24"/>
          <w:szCs w:val="24"/>
        </w:rPr>
        <w:t>um certo</w:t>
      </w:r>
      <w:proofErr w:type="gramEnd"/>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 xml:space="preserve">vinculo com as dançarinas durante as sessões, tornando a exposição dos corpos frente à câmera, com suas contradições e fragilidades, um momento de cumplicidade. </w:t>
      </w:r>
    </w:p>
    <w:p w:rsidR="004E63E4" w:rsidRPr="00E84FB6" w:rsidRDefault="004E63E4">
      <w:pPr>
        <w:pStyle w:val="Padro"/>
        <w:spacing w:after="0" w:line="360" w:lineRule="auto"/>
        <w:jc w:val="both"/>
        <w:rPr>
          <w:sz w:val="28"/>
          <w:szCs w:val="28"/>
        </w:rPr>
      </w:pPr>
    </w:p>
    <w:p w:rsidR="004E63E4" w:rsidRPr="00E84FB6" w:rsidRDefault="00A5723B">
      <w:pPr>
        <w:pStyle w:val="Padro"/>
        <w:spacing w:after="0" w:line="360" w:lineRule="auto"/>
        <w:jc w:val="both"/>
        <w:rPr>
          <w:sz w:val="28"/>
          <w:szCs w:val="28"/>
        </w:rPr>
      </w:pPr>
      <w:r w:rsidRPr="00E84FB6">
        <w:rPr>
          <w:rFonts w:ascii="Times New Roman" w:hAnsi="Times New Roman" w:cs="Times New Roman"/>
          <w:b/>
          <w:sz w:val="28"/>
          <w:szCs w:val="28"/>
        </w:rPr>
        <w:t>Paisagens corporais em dança: investigação fotográfica</w:t>
      </w:r>
    </w:p>
    <w:p w:rsidR="004E63E4" w:rsidRDefault="000A2BA5">
      <w:pPr>
        <w:pStyle w:val="Padro"/>
        <w:spacing w:after="0" w:line="360" w:lineRule="auto"/>
        <w:jc w:val="both"/>
      </w:pPr>
      <w:r>
        <w:rPr>
          <w:rFonts w:ascii="Times New Roman" w:hAnsi="Times New Roman" w:cs="Times New Roman"/>
          <w:sz w:val="24"/>
          <w:szCs w:val="24"/>
        </w:rPr>
        <w:t xml:space="preserve">No desenho de trajetórias do corpo das dançarinas (SANTANA, 2006), a dança também condiciona a fotografia no estúdio. Por isso, foi preciso elaborar uma organização com o equipamento disponível no estúdio da Faculdade de Comunicação da UFBA que não só permitisse uma ampla exploração do espaço pela dançarina, como também formasse um esquema de luz no qual fosse possível manter uma unidade estética, mesmo com os movimentos da dançarina e a mudança de posição dela em relação à luz. Considerando a luz modular enquanto criadora de visibilidades singulares por tornar visíveis somente certos aspectos das coisas, “não acessíveis direta à vista, mas atualizadas em imagens concretas” (ROUILLÉ, 2009, p. 267), o esquema de luz </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utilizado consistia em um contraluz parcial, no qual dois </w:t>
      </w:r>
      <w:r>
        <w:rPr>
          <w:rFonts w:ascii="Times New Roman" w:hAnsi="Times New Roman" w:cs="Times New Roman"/>
          <w:i/>
          <w:sz w:val="24"/>
          <w:szCs w:val="24"/>
        </w:rPr>
        <w:t>softboxes</w:t>
      </w:r>
      <w:r>
        <w:rPr>
          <w:rFonts w:ascii="Times New Roman" w:hAnsi="Times New Roman" w:cs="Times New Roman"/>
          <w:sz w:val="24"/>
          <w:szCs w:val="24"/>
        </w:rPr>
        <w:t xml:space="preserve"> médios foram direcionados para o fundo do estúdio, associados aos dois flashes Atek Digital 200 em potência média (na escala de 0 a 10, foi utilizada a 5), produzindo um branco perfeito e uniforme. Como as paredes do estúdio são todas brancas, a luz rebatia e iluminava a dançarina. No entanto, esse esquema, ao passo que valorizava as formas dos instantes registrados do movimento, não explorava a textura da pele. </w:t>
      </w:r>
    </w:p>
    <w:p w:rsidR="004E63E4" w:rsidRDefault="007A39EE">
      <w:pPr>
        <w:pStyle w:val="Padro"/>
        <w:spacing w:after="0" w:line="360" w:lineRule="auto"/>
        <w:jc w:val="both"/>
      </w:pPr>
      <w:r>
        <w:rPr>
          <w:noProof/>
          <w:sz w:val="23"/>
          <w:szCs w:val="23"/>
          <w:lang w:eastAsia="pt-BR"/>
        </w:rPr>
        <w:drawing>
          <wp:inline distT="0" distB="0" distL="0" distR="0">
            <wp:extent cx="2617937" cy="2872597"/>
            <wp:effectExtent l="0" t="0" r="0" b="4445"/>
            <wp:docPr id="2" name="Imagem 2" descr="lighting-diagram-1403022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ing-diagram-140302261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17762" cy="2872405"/>
                    </a:xfrm>
                    <a:prstGeom prst="rect">
                      <a:avLst/>
                    </a:prstGeom>
                    <a:noFill/>
                    <a:ln>
                      <a:noFill/>
                    </a:ln>
                  </pic:spPr>
                </pic:pic>
              </a:graphicData>
            </a:graphic>
          </wp:inline>
        </w:drawing>
      </w:r>
      <w:r>
        <w:rPr>
          <w:noProof/>
          <w:lang w:eastAsia="pt-BR"/>
        </w:rPr>
        <w:t xml:space="preserve"> </w:t>
      </w:r>
      <w:r>
        <w:rPr>
          <w:noProof/>
          <w:sz w:val="23"/>
          <w:szCs w:val="23"/>
          <w:lang w:eastAsia="pt-BR"/>
        </w:rPr>
        <w:drawing>
          <wp:inline distT="0" distB="0" distL="0" distR="0">
            <wp:extent cx="2619568" cy="1751162"/>
            <wp:effectExtent l="0" t="0" r="0" b="1905"/>
            <wp:docPr id="13" name="Imagem 13" descr="sem título20149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 título20149725.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22508" cy="1753127"/>
                    </a:xfrm>
                    <a:prstGeom prst="rect">
                      <a:avLst/>
                    </a:prstGeom>
                    <a:noFill/>
                    <a:ln>
                      <a:noFill/>
                    </a:ln>
                  </pic:spPr>
                </pic:pic>
              </a:graphicData>
            </a:graphic>
          </wp:inline>
        </w:drawing>
      </w:r>
    </w:p>
    <w:p w:rsidR="004E63E4" w:rsidRDefault="000A2BA5">
      <w:pPr>
        <w:pStyle w:val="Padro"/>
        <w:spacing w:after="0" w:line="360" w:lineRule="auto"/>
        <w:jc w:val="center"/>
      </w:pPr>
      <w:r>
        <w:rPr>
          <w:rFonts w:ascii="Times New Roman" w:hAnsi="Times New Roman" w:cs="Times New Roman"/>
        </w:rPr>
        <w:t xml:space="preserve">Esquema de luz </w:t>
      </w:r>
      <w:proofErr w:type="gramStart"/>
      <w:r>
        <w:rPr>
          <w:rFonts w:ascii="Times New Roman" w:hAnsi="Times New Roman" w:cs="Times New Roman"/>
        </w:rPr>
        <w:t>1</w:t>
      </w:r>
      <w:proofErr w:type="gramEnd"/>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lastRenderedPageBreak/>
        <w:t xml:space="preserve">Assim, foi acrescentado um terceiro flash Atek 160 plus, no lado direito do estúdio, tornando a luz principal do esquema lateral. Nas peles mais escuras, o flash lateral foi utilizado em potência máxima, nas peles mais claras, em potência média. Para suavizar o contraste entre o lado diretamente iluminado do corpo e o que estava na sombra, foi acrescentada ao esquema de luz </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uma sombrinha grande não difusora com fundo preto, pois o contraste entre o fundo branco e o corpo em escala de cinza já era muito marcante.  Com o objetivo de uniformizar a estética do ensaio, o esquema de luz </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foi utilizado em todas as sessões de improvisação com as   dançarinas.</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    </w:t>
      </w:r>
    </w:p>
    <w:p w:rsidR="004E63E4" w:rsidRDefault="000A2BA5">
      <w:pPr>
        <w:pStyle w:val="Padro"/>
        <w:spacing w:after="0" w:line="360" w:lineRule="auto"/>
        <w:jc w:val="both"/>
      </w:pPr>
      <w:r>
        <w:rPr>
          <w:rFonts w:ascii="Times New Roman" w:hAnsi="Times New Roman" w:cs="Times New Roman"/>
          <w:sz w:val="24"/>
          <w:szCs w:val="24"/>
          <w:lang w:eastAsia="pt-BR"/>
        </w:rPr>
        <w:t xml:space="preserve">       </w:t>
      </w:r>
      <w:r w:rsidR="00983B0D">
        <w:rPr>
          <w:rFonts w:ascii="Times New Roman" w:hAnsi="Times New Roman" w:cs="Times New Roman"/>
          <w:noProof/>
          <w:sz w:val="24"/>
          <w:szCs w:val="24"/>
          <w:lang w:eastAsia="pt-BR"/>
        </w:rPr>
        <w:drawing>
          <wp:inline distT="0" distB="0" distL="0" distR="0">
            <wp:extent cx="2609020" cy="2863970"/>
            <wp:effectExtent l="0" t="0" r="127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ing-diagram-1403114327.png"/>
                    <pic:cNvPicPr/>
                  </pic:nvPicPr>
                  <pic:blipFill>
                    <a:blip r:embed="rId87">
                      <a:extLst>
                        <a:ext uri="{28A0092B-C50C-407E-A947-70E740481C1C}">
                          <a14:useLocalDpi xmlns:a14="http://schemas.microsoft.com/office/drawing/2010/main" val="0"/>
                        </a:ext>
                      </a:extLst>
                    </a:blip>
                    <a:stretch>
                      <a:fillRect/>
                    </a:stretch>
                  </pic:blipFill>
                  <pic:spPr>
                    <a:xfrm>
                      <a:off x="0" y="0"/>
                      <a:ext cx="2609626" cy="2864635"/>
                    </a:xfrm>
                    <a:prstGeom prst="rect">
                      <a:avLst/>
                    </a:prstGeom>
                  </pic:spPr>
                </pic:pic>
              </a:graphicData>
            </a:graphic>
          </wp:inline>
        </w:drawing>
      </w:r>
      <w:r>
        <w:rPr>
          <w:rFonts w:ascii="Times New Roman" w:hAnsi="Times New Roman" w:cs="Times New Roman"/>
          <w:sz w:val="24"/>
          <w:szCs w:val="24"/>
          <w:lang w:eastAsia="pt-BR"/>
        </w:rPr>
        <w:t xml:space="preserve">  </w:t>
      </w:r>
      <w:r w:rsidR="007A39EE">
        <w:rPr>
          <w:noProof/>
          <w:sz w:val="23"/>
          <w:szCs w:val="23"/>
          <w:lang w:eastAsia="pt-BR"/>
        </w:rPr>
        <w:drawing>
          <wp:inline distT="0" distB="0" distL="0" distR="0">
            <wp:extent cx="2416218" cy="1613038"/>
            <wp:effectExtent l="0" t="0" r="3175" b="6350"/>
            <wp:docPr id="14" name="Imagem 14" descr="sem título20149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m título2014987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15364" cy="1612468"/>
                    </a:xfrm>
                    <a:prstGeom prst="rect">
                      <a:avLst/>
                    </a:prstGeom>
                    <a:noFill/>
                    <a:ln>
                      <a:noFill/>
                    </a:ln>
                  </pic:spPr>
                </pic:pic>
              </a:graphicData>
            </a:graphic>
          </wp:inline>
        </w:drawing>
      </w:r>
    </w:p>
    <w:p w:rsidR="004E63E4" w:rsidRDefault="000A2BA5" w:rsidP="00983B0D">
      <w:pPr>
        <w:pStyle w:val="Padro"/>
        <w:spacing w:after="0" w:line="360" w:lineRule="auto"/>
        <w:jc w:val="center"/>
      </w:pPr>
      <w:r>
        <w:rPr>
          <w:rFonts w:ascii="Times New Roman" w:hAnsi="Times New Roman" w:cs="Times New Roman"/>
          <w:sz w:val="24"/>
          <w:szCs w:val="24"/>
        </w:rPr>
        <w:t xml:space="preserve">Esquema de luz </w:t>
      </w:r>
      <w:proofErr w:type="gramStart"/>
      <w:r>
        <w:rPr>
          <w:rFonts w:ascii="Times New Roman" w:hAnsi="Times New Roman" w:cs="Times New Roman"/>
          <w:sz w:val="24"/>
          <w:szCs w:val="24"/>
        </w:rPr>
        <w:t>2</w:t>
      </w:r>
      <w:proofErr w:type="gramEnd"/>
    </w:p>
    <w:p w:rsidR="004E63E4" w:rsidRDefault="004E63E4">
      <w:pPr>
        <w:pStyle w:val="Padro"/>
        <w:spacing w:after="0" w:line="360" w:lineRule="auto"/>
        <w:jc w:val="both"/>
      </w:pPr>
    </w:p>
    <w:p w:rsidR="004E63E4" w:rsidRDefault="000A2BA5">
      <w:pPr>
        <w:pStyle w:val="PargrafodaLista"/>
        <w:spacing w:after="0" w:line="360" w:lineRule="auto"/>
        <w:ind w:left="0"/>
        <w:jc w:val="both"/>
      </w:pPr>
      <w:r>
        <w:rPr>
          <w:rFonts w:ascii="Times New Roman" w:hAnsi="Times New Roman" w:cs="Times New Roman"/>
          <w:sz w:val="24"/>
          <w:szCs w:val="24"/>
        </w:rPr>
        <w:t xml:space="preserve">Através da técnica </w:t>
      </w:r>
      <w:r>
        <w:rPr>
          <w:rFonts w:ascii="Times New Roman" w:hAnsi="Times New Roman" w:cs="Times New Roman"/>
          <w:i/>
          <w:sz w:val="24"/>
          <w:szCs w:val="24"/>
        </w:rPr>
        <w:t>high key</w:t>
      </w:r>
      <w:r>
        <w:rPr>
          <w:rFonts w:ascii="Times New Roman" w:hAnsi="Times New Roman" w:cs="Times New Roman"/>
          <w:sz w:val="24"/>
          <w:szCs w:val="24"/>
        </w:rPr>
        <w:t>, o estúdio foi ocupado pela intensidade do vazio de uma folha e</w:t>
      </w:r>
      <w:r>
        <w:rPr>
          <w:rFonts w:ascii="Times New Roman" w:hAnsi="Times New Roman" w:cs="Times New Roman"/>
          <w:color w:val="000000"/>
          <w:sz w:val="24"/>
          <w:szCs w:val="24"/>
        </w:rPr>
        <w:t xml:space="preserve">m branco. O espaço instaurado pelo branco surge como emergência e potência da forma. </w:t>
      </w:r>
      <w:r>
        <w:rPr>
          <w:rFonts w:ascii="Times New Roman" w:hAnsi="Times New Roman" w:cs="Times New Roman"/>
          <w:sz w:val="24"/>
          <w:szCs w:val="24"/>
        </w:rPr>
        <w:t>Trata-se do contraste entre a textura e a forma do corpo, e a espacialidade indeterminada, flutuante, imprecisa e impalpável do branco: “ele surge e existe por toda parte, tudo pode ser decomposto e desdobrado, tudo é gesto e movimento” (</w:t>
      </w:r>
      <w:proofErr w:type="gramStart"/>
      <w:r>
        <w:rPr>
          <w:rFonts w:ascii="Times New Roman" w:hAnsi="Times New Roman" w:cs="Times New Roman"/>
          <w:sz w:val="24"/>
          <w:szCs w:val="24"/>
        </w:rPr>
        <w:t>UNO,</w:t>
      </w:r>
      <w:proofErr w:type="gramEnd"/>
      <w:r>
        <w:rPr>
          <w:rFonts w:ascii="Times New Roman" w:hAnsi="Times New Roman" w:cs="Times New Roman"/>
          <w:sz w:val="24"/>
          <w:szCs w:val="24"/>
        </w:rPr>
        <w:t xml:space="preserve"> 2012, p. 83). </w:t>
      </w:r>
    </w:p>
    <w:p w:rsidR="004E63E4" w:rsidRDefault="004E63E4">
      <w:pPr>
        <w:pStyle w:val="PargrafodaLista"/>
        <w:spacing w:after="0" w:line="360" w:lineRule="auto"/>
        <w:ind w:left="0"/>
        <w:jc w:val="both"/>
      </w:pPr>
    </w:p>
    <w:p w:rsidR="004E63E4" w:rsidRDefault="000A2BA5">
      <w:pPr>
        <w:pStyle w:val="Padro"/>
        <w:spacing w:after="0" w:line="360" w:lineRule="auto"/>
        <w:jc w:val="both"/>
      </w:pPr>
      <w:r>
        <w:rPr>
          <w:rFonts w:ascii="Times New Roman" w:hAnsi="Times New Roman" w:cs="Times New Roman"/>
          <w:sz w:val="24"/>
          <w:szCs w:val="24"/>
        </w:rPr>
        <w:t>Partindo da concepção de investigação fotográfica enquanto</w:t>
      </w:r>
      <w:r w:rsidR="003D20F6">
        <w:rPr>
          <w:rFonts w:ascii="Times New Roman" w:hAnsi="Times New Roman" w:cs="Times New Roman"/>
          <w:sz w:val="24"/>
          <w:szCs w:val="24"/>
        </w:rPr>
        <w:t xml:space="preserve"> cartografia</w:t>
      </w:r>
      <w:r>
        <w:rPr>
          <w:rFonts w:ascii="Times New Roman" w:hAnsi="Times New Roman" w:cs="Times New Roman"/>
          <w:sz w:val="24"/>
          <w:szCs w:val="24"/>
        </w:rPr>
        <w:t xml:space="preserve"> da paisagem corporal, optou-se pela fotografia em </w:t>
      </w:r>
      <w:r>
        <w:rPr>
          <w:rFonts w:ascii="Times New Roman" w:hAnsi="Times New Roman" w:cs="Times New Roman"/>
          <w:i/>
          <w:sz w:val="24"/>
          <w:szCs w:val="24"/>
        </w:rPr>
        <w:t>close</w:t>
      </w:r>
      <w:r>
        <w:rPr>
          <w:rFonts w:ascii="Times New Roman" w:hAnsi="Times New Roman" w:cs="Times New Roman"/>
          <w:sz w:val="24"/>
          <w:szCs w:val="24"/>
        </w:rPr>
        <w:t xml:space="preserve">, por possibilitar a ampliação da percepção visual e revelar dimensões nem sempre visíveis do corpo. Assim, surgiram novos aspectos visuais a serem explorados fotograficamente, propiciando uma imersão nas </w:t>
      </w:r>
      <w:r>
        <w:rPr>
          <w:rFonts w:ascii="Times New Roman" w:hAnsi="Times New Roman" w:cs="Times New Roman"/>
          <w:sz w:val="24"/>
          <w:szCs w:val="24"/>
        </w:rPr>
        <w:lastRenderedPageBreak/>
        <w:t xml:space="preserve">sutilezas desses corpos. Nesse sentido, Sontag (2010) afirma que a fotografia permite brincar com a escala do mundo: reduzi-la, ampliá-la, recortá-la e adaptá-la, alargando assim, a esfera do visível. Neste trabalho, através do </w:t>
      </w:r>
      <w:r>
        <w:rPr>
          <w:rFonts w:ascii="Times New Roman" w:hAnsi="Times New Roman" w:cs="Times New Roman"/>
          <w:i/>
          <w:sz w:val="24"/>
          <w:szCs w:val="24"/>
        </w:rPr>
        <w:t>close</w:t>
      </w:r>
      <w:r>
        <w:rPr>
          <w:rFonts w:ascii="Times New Roman" w:hAnsi="Times New Roman" w:cs="Times New Roman"/>
          <w:sz w:val="24"/>
          <w:szCs w:val="24"/>
        </w:rPr>
        <w:t xml:space="preserve">, a linguagem fotográfica foi utilizada na exploração da “geografia do corpo” (SONTAG, 2010, p. 116). Para a autora, as gerações educadas pela fotografia conseguem ver o corpo em seu aspecto geográfico, para além de um simples objeto, sendo possível que </w:t>
      </w:r>
      <w:r w:rsidR="005D2686">
        <w:rPr>
          <w:rFonts w:ascii="Times New Roman" w:hAnsi="Times New Roman" w:cs="Times New Roman"/>
          <w:sz w:val="24"/>
          <w:szCs w:val="24"/>
        </w:rPr>
        <w:t xml:space="preserve">as </w:t>
      </w:r>
      <w:r>
        <w:rPr>
          <w:rFonts w:ascii="Times New Roman" w:hAnsi="Times New Roman" w:cs="Times New Roman"/>
          <w:sz w:val="24"/>
          <w:szCs w:val="24"/>
        </w:rPr>
        <w:t xml:space="preserve">costas sejam uma metáfora de uma paisagem e vice-versa (SONTAG, 2010). </w:t>
      </w:r>
      <w:r>
        <w:rPr>
          <w:rFonts w:ascii="Times New Roman" w:hAnsi="Times New Roman" w:cs="Times New Roman"/>
          <w:color w:val="000000"/>
          <w:sz w:val="24"/>
          <w:szCs w:val="24"/>
        </w:rPr>
        <w:t xml:space="preserve">Desse modo, foram utilizadas as lentes 105 mm e 70-200 mm </w:t>
      </w:r>
      <w:proofErr w:type="gramStart"/>
      <w:r>
        <w:rPr>
          <w:rFonts w:ascii="Times New Roman" w:hAnsi="Times New Roman" w:cs="Times New Roman"/>
          <w:i/>
          <w:color w:val="000000"/>
          <w:sz w:val="24"/>
          <w:szCs w:val="24"/>
        </w:rPr>
        <w:t>f</w:t>
      </w:r>
      <w:r>
        <w:rPr>
          <w:rFonts w:ascii="Times New Roman" w:hAnsi="Times New Roman" w:cs="Times New Roman"/>
          <w:color w:val="000000"/>
          <w:sz w:val="24"/>
          <w:szCs w:val="24"/>
        </w:rPr>
        <w:t>2.</w:t>
      </w:r>
      <w:proofErr w:type="gramEnd"/>
      <w:r>
        <w:rPr>
          <w:rFonts w:ascii="Times New Roman" w:hAnsi="Times New Roman" w:cs="Times New Roman"/>
          <w:color w:val="000000"/>
          <w:sz w:val="24"/>
          <w:szCs w:val="24"/>
        </w:rPr>
        <w:t xml:space="preserve">8 da </w:t>
      </w:r>
      <w:r>
        <w:rPr>
          <w:rFonts w:ascii="Times New Roman" w:hAnsi="Times New Roman" w:cs="Times New Roman"/>
          <w:i/>
          <w:color w:val="000000"/>
          <w:sz w:val="24"/>
          <w:szCs w:val="24"/>
        </w:rPr>
        <w:t>Nikkor</w:t>
      </w:r>
      <w:r>
        <w:rPr>
          <w:rFonts w:ascii="Times New Roman" w:hAnsi="Times New Roman" w:cs="Times New Roman"/>
          <w:color w:val="000000"/>
          <w:sz w:val="24"/>
          <w:szCs w:val="24"/>
        </w:rPr>
        <w:t xml:space="preserve">, acopladas a uma Nikon D600 que, por ser </w:t>
      </w:r>
      <w:r>
        <w:rPr>
          <w:rFonts w:ascii="Times New Roman" w:hAnsi="Times New Roman" w:cs="Times New Roman"/>
          <w:i/>
          <w:color w:val="000000"/>
          <w:sz w:val="24"/>
          <w:szCs w:val="24"/>
        </w:rPr>
        <w:t>full frame</w:t>
      </w:r>
      <w:r>
        <w:rPr>
          <w:rFonts w:ascii="Times New Roman" w:hAnsi="Times New Roman" w:cs="Times New Roman"/>
          <w:color w:val="000000"/>
          <w:sz w:val="24"/>
          <w:szCs w:val="24"/>
        </w:rPr>
        <w:t xml:space="preserve"> e oferecer uma maior qualidade nos arquivos de imagem, possibilitou</w:t>
      </w:r>
      <w:r>
        <w:rPr>
          <w:rFonts w:ascii="Times New Roman" w:hAnsi="Times New Roman" w:cs="Times New Roman"/>
          <w:color w:val="FF0000"/>
          <w:sz w:val="24"/>
          <w:szCs w:val="24"/>
        </w:rPr>
        <w:t xml:space="preserve"> </w:t>
      </w:r>
      <w:r>
        <w:rPr>
          <w:rFonts w:ascii="Times New Roman" w:hAnsi="Times New Roman" w:cs="Times New Roman"/>
          <w:sz w:val="24"/>
          <w:szCs w:val="24"/>
        </w:rPr>
        <w:t>a exploração das nuances d</w:t>
      </w:r>
      <w:r>
        <w:rPr>
          <w:rFonts w:ascii="Times New Roman" w:hAnsi="Times New Roman" w:cs="Times New Roman"/>
          <w:color w:val="000000"/>
          <w:sz w:val="24"/>
          <w:szCs w:val="24"/>
        </w:rPr>
        <w:t>os fragmentos e das texturas do corpo.</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Além de potencializar a</w:t>
      </w:r>
      <w:r w:rsidR="00443814">
        <w:rPr>
          <w:rFonts w:ascii="Times New Roman" w:hAnsi="Times New Roman" w:cs="Times New Roman"/>
          <w:sz w:val="24"/>
          <w:szCs w:val="24"/>
        </w:rPr>
        <w:t xml:space="preserve"> cartografia</w:t>
      </w:r>
      <w:r>
        <w:rPr>
          <w:rFonts w:ascii="Times New Roman" w:hAnsi="Times New Roman" w:cs="Times New Roman"/>
          <w:sz w:val="24"/>
          <w:szCs w:val="24"/>
        </w:rPr>
        <w:t xml:space="preserve"> das formas corporais e das</w:t>
      </w:r>
      <w:r w:rsidR="00443814">
        <w:rPr>
          <w:rFonts w:ascii="Times New Roman" w:hAnsi="Times New Roman" w:cs="Times New Roman"/>
          <w:sz w:val="24"/>
          <w:szCs w:val="24"/>
        </w:rPr>
        <w:t xml:space="preserve"> microformas</w:t>
      </w:r>
      <w:r>
        <w:rPr>
          <w:rFonts w:ascii="Times New Roman" w:hAnsi="Times New Roman" w:cs="Times New Roman"/>
          <w:sz w:val="24"/>
          <w:szCs w:val="24"/>
        </w:rPr>
        <w:t xml:space="preserve"> da pele, </w:t>
      </w:r>
      <w:r>
        <w:rPr>
          <w:rFonts w:ascii="Times New Roman" w:hAnsi="Times New Roman" w:cs="Times New Roman"/>
          <w:color w:val="000000"/>
          <w:sz w:val="24"/>
          <w:szCs w:val="24"/>
        </w:rPr>
        <w:t xml:space="preserve">a fragmentação realizada pela fotografia em </w:t>
      </w:r>
      <w:r>
        <w:rPr>
          <w:rFonts w:ascii="Times New Roman" w:hAnsi="Times New Roman" w:cs="Times New Roman"/>
          <w:i/>
          <w:color w:val="000000"/>
          <w:sz w:val="24"/>
          <w:szCs w:val="24"/>
        </w:rPr>
        <w:t>close</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possibilitou destacar a singularidade de cada dançarina, a partir da visualidade da memória emaranhada à pele e ao corpo, </w:t>
      </w:r>
      <w:r>
        <w:rPr>
          <w:rFonts w:ascii="Times New Roman" w:hAnsi="Times New Roman" w:cs="Times New Roman"/>
          <w:color w:val="000000"/>
          <w:sz w:val="24"/>
          <w:szCs w:val="24"/>
        </w:rPr>
        <w:t xml:space="preserve">buscando-se ressaltar a dimensão de paisagem das formas do corpo. Para isso, </w:t>
      </w:r>
      <w:r>
        <w:rPr>
          <w:rFonts w:ascii="Times New Roman" w:hAnsi="Times New Roman" w:cs="Times New Roman"/>
          <w:sz w:val="24"/>
          <w:szCs w:val="24"/>
        </w:rPr>
        <w:t xml:space="preserve">o enquadramento horizontal foi privilegiado para fortalecer esta escala referencial, tendo a câmera sido posicionada na altura da parte </w:t>
      </w:r>
      <w:r w:rsidR="008F2487">
        <w:rPr>
          <w:rFonts w:ascii="Times New Roman" w:hAnsi="Times New Roman" w:cs="Times New Roman"/>
          <w:sz w:val="24"/>
          <w:szCs w:val="24"/>
        </w:rPr>
        <w:t xml:space="preserve">fotografada </w:t>
      </w:r>
      <w:r>
        <w:rPr>
          <w:rFonts w:ascii="Times New Roman" w:hAnsi="Times New Roman" w:cs="Times New Roman"/>
          <w:sz w:val="24"/>
          <w:szCs w:val="24"/>
        </w:rPr>
        <w:t xml:space="preserve">do corpo, mantendo o ponto de vista das fotos no horizonte direto. </w:t>
      </w:r>
    </w:p>
    <w:p w:rsidR="004E63E4" w:rsidRDefault="004E63E4">
      <w:pPr>
        <w:pStyle w:val="PargrafodaLista"/>
        <w:spacing w:after="0" w:line="360" w:lineRule="auto"/>
        <w:ind w:left="0"/>
        <w:jc w:val="both"/>
      </w:pPr>
    </w:p>
    <w:p w:rsidR="004E63E4" w:rsidRDefault="000A2BA5">
      <w:pPr>
        <w:pStyle w:val="PargrafodaLista"/>
        <w:spacing w:after="0" w:line="360" w:lineRule="auto"/>
        <w:ind w:left="0"/>
        <w:jc w:val="both"/>
      </w:pPr>
      <w:r>
        <w:rPr>
          <w:rFonts w:ascii="Times New Roman" w:hAnsi="Times New Roman" w:cs="Times New Roman"/>
          <w:sz w:val="24"/>
          <w:szCs w:val="24"/>
        </w:rPr>
        <w:t xml:space="preserve">Para explorar ainda mais a textura na fotografia, escolheu-se a estética do preto e branco, compreendendo que em relação ao fundo branco </w:t>
      </w:r>
      <w:r>
        <w:rPr>
          <w:rFonts w:ascii="Times New Roman" w:hAnsi="Times New Roman" w:cs="Times New Roman"/>
          <w:i/>
          <w:sz w:val="24"/>
          <w:szCs w:val="24"/>
        </w:rPr>
        <w:t>high key,</w:t>
      </w:r>
      <w:r>
        <w:rPr>
          <w:rFonts w:ascii="Times New Roman" w:hAnsi="Times New Roman" w:cs="Times New Roman"/>
          <w:sz w:val="24"/>
          <w:szCs w:val="24"/>
        </w:rPr>
        <w:t xml:space="preserve"> as formas do corpo ganham mais destaque, bem como a visualidade destas se destaca com a ausência de cor.</w:t>
      </w:r>
      <w:r w:rsidR="00866BB3">
        <w:rPr>
          <w:rFonts w:ascii="Times New Roman" w:hAnsi="Times New Roman" w:cs="Times New Roman"/>
          <w:sz w:val="24"/>
          <w:szCs w:val="24"/>
        </w:rPr>
        <w:t xml:space="preserve"> Assim</w:t>
      </w:r>
      <w:r>
        <w:rPr>
          <w:rFonts w:ascii="Times New Roman" w:hAnsi="Times New Roman" w:cs="Times New Roman"/>
          <w:sz w:val="24"/>
          <w:szCs w:val="24"/>
        </w:rPr>
        <w:t>, foi possível estabelecer uma unidade estética às diferentes tonalidades de pele, criando uma escala de cinza entre as séries de fotografias de cada dançarina, para ressaltar a textura em detrimento da cor.</w:t>
      </w:r>
    </w:p>
    <w:p w:rsidR="004E63E4" w:rsidRDefault="004E63E4">
      <w:pPr>
        <w:pStyle w:val="PargrafodaLista"/>
        <w:spacing w:after="0" w:line="360" w:lineRule="auto"/>
        <w:ind w:left="0"/>
        <w:jc w:val="both"/>
      </w:pPr>
    </w:p>
    <w:p w:rsidR="004E63E4" w:rsidRDefault="000A2BA5">
      <w:pPr>
        <w:pStyle w:val="Padro"/>
        <w:spacing w:after="0" w:line="360" w:lineRule="auto"/>
        <w:jc w:val="both"/>
      </w:pPr>
      <w:r>
        <w:rPr>
          <w:rFonts w:ascii="Times New Roman" w:hAnsi="Times New Roman" w:cs="Times New Roman"/>
          <w:color w:val="000000"/>
          <w:sz w:val="24"/>
          <w:szCs w:val="24"/>
        </w:rPr>
        <w:t xml:space="preserve">Além disso, o uso do </w:t>
      </w:r>
      <w:r>
        <w:rPr>
          <w:rFonts w:ascii="Times New Roman" w:hAnsi="Times New Roman" w:cs="Times New Roman"/>
          <w:i/>
          <w:color w:val="000000"/>
          <w:sz w:val="24"/>
          <w:szCs w:val="24"/>
        </w:rPr>
        <w:t>close</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desvincula a identidade da imagem do rosto, não se tratando, no entanto de </w:t>
      </w:r>
      <w:r>
        <w:rPr>
          <w:rFonts w:ascii="Times New Roman" w:hAnsi="Times New Roman" w:cs="Times New Roman"/>
          <w:color w:val="000000"/>
          <w:sz w:val="24"/>
          <w:szCs w:val="24"/>
        </w:rPr>
        <w:t>um esvaziamento da alteridade desses corpos, mas de propor que a identidade</w:t>
      </w:r>
      <w:r w:rsidR="00866BB3">
        <w:rPr>
          <w:rFonts w:ascii="Times New Roman" w:hAnsi="Times New Roman" w:cs="Times New Roman"/>
          <w:sz w:val="24"/>
          <w:szCs w:val="24"/>
        </w:rPr>
        <w:t xml:space="preserve"> seja construída pela própria</w:t>
      </w:r>
      <w:r>
        <w:rPr>
          <w:rFonts w:ascii="Times New Roman" w:hAnsi="Times New Roman" w:cs="Times New Roman"/>
          <w:sz w:val="24"/>
          <w:szCs w:val="24"/>
        </w:rPr>
        <w:t xml:space="preserve"> paisagem corporal – e nas novas visibilidades que a dança proporciona – e pela expressão idiossincrática da plasticidade do tempo vivido</w:t>
      </w:r>
      <w:r>
        <w:rPr>
          <w:rFonts w:ascii="Times New Roman" w:hAnsi="Times New Roman" w:cs="Times New Roman"/>
          <w:color w:val="000000"/>
          <w:sz w:val="24"/>
          <w:szCs w:val="24"/>
        </w:rPr>
        <w:t>. Porém, estar diante – fotograficamente – desse corpo, dessa matéria, é considerá-lo como sintom</w:t>
      </w:r>
      <w:r w:rsidR="003275E3">
        <w:rPr>
          <w:rFonts w:ascii="Times New Roman" w:hAnsi="Times New Roman" w:cs="Times New Roman"/>
          <w:color w:val="000000"/>
          <w:sz w:val="24"/>
          <w:szCs w:val="24"/>
        </w:rPr>
        <w:t xml:space="preserve">a, como índice, como vestígio? </w:t>
      </w:r>
    </w:p>
    <w:p w:rsidR="004E63E4" w:rsidRDefault="004E63E4">
      <w:pPr>
        <w:pStyle w:val="PargrafodaLista"/>
        <w:spacing w:after="0" w:line="360" w:lineRule="auto"/>
        <w:ind w:left="0"/>
        <w:jc w:val="both"/>
      </w:pPr>
    </w:p>
    <w:p w:rsidR="004E63E4" w:rsidRDefault="000A2BA5">
      <w:pPr>
        <w:pStyle w:val="PargrafodaLista"/>
        <w:spacing w:after="0" w:line="360" w:lineRule="auto"/>
        <w:ind w:left="0"/>
        <w:jc w:val="both"/>
      </w:pPr>
      <w:r>
        <w:rPr>
          <w:rFonts w:ascii="Times New Roman" w:hAnsi="Times New Roman" w:cs="Times New Roman"/>
          <w:color w:val="000000"/>
          <w:sz w:val="24"/>
          <w:szCs w:val="24"/>
        </w:rPr>
        <w:lastRenderedPageBreak/>
        <w:t>A cartografia dos corpos envelhecidos que dançam começa no mapeamento de dançarinas acima de 40 anos, residentes em Salvador, tendo como principais eixos de contato a Escola de Dança da UFBA e o Balé do Teatro Castro Alves. Fundamentada pelo e</w:t>
      </w:r>
      <w:r w:rsidR="00866BB3">
        <w:rPr>
          <w:rFonts w:ascii="Times New Roman" w:hAnsi="Times New Roman" w:cs="Times New Roman"/>
          <w:color w:val="000000"/>
          <w:sz w:val="24"/>
          <w:szCs w:val="24"/>
        </w:rPr>
        <w:t>studo da bibliografia inicial deste</w:t>
      </w:r>
      <w:r>
        <w:rPr>
          <w:rFonts w:ascii="Times New Roman" w:hAnsi="Times New Roman" w:cs="Times New Roman"/>
          <w:color w:val="000000"/>
          <w:sz w:val="24"/>
          <w:szCs w:val="24"/>
        </w:rPr>
        <w:t xml:space="preserve"> trabalho, foi elaborada uma carta-convite</w:t>
      </w:r>
      <w:r w:rsidR="00B51FF4">
        <w:rPr>
          <w:rFonts w:ascii="Times New Roman" w:hAnsi="Times New Roman" w:cs="Times New Roman"/>
          <w:color w:val="000000"/>
          <w:sz w:val="24"/>
          <w:szCs w:val="24"/>
        </w:rPr>
        <w:t>, apresentada a seguir,</w:t>
      </w:r>
      <w:r>
        <w:rPr>
          <w:rFonts w:ascii="Times New Roman" w:hAnsi="Times New Roman" w:cs="Times New Roman"/>
          <w:color w:val="000000"/>
          <w:sz w:val="24"/>
          <w:szCs w:val="24"/>
        </w:rPr>
        <w:t xml:space="preserve"> para sondar o desejo e a disponibilidade das dançarinas em colaborar com o projeto. </w:t>
      </w:r>
    </w:p>
    <w:p w:rsidR="004E63E4" w:rsidRDefault="004E63E4">
      <w:pPr>
        <w:pStyle w:val="PargrafodaLista"/>
        <w:spacing w:after="0" w:line="360" w:lineRule="auto"/>
        <w:ind w:left="0"/>
        <w:jc w:val="both"/>
      </w:pPr>
    </w:p>
    <w:p w:rsidR="004E63E4" w:rsidRDefault="000A2BA5">
      <w:pPr>
        <w:pStyle w:val="Padro"/>
        <w:spacing w:line="360" w:lineRule="auto"/>
      </w:pPr>
      <w:proofErr w:type="gramStart"/>
      <w:r>
        <w:rPr>
          <w:rFonts w:ascii="Times New Roman" w:hAnsi="Times New Roman" w:cs="Times New Roman"/>
          <w:color w:val="000000"/>
          <w:sz w:val="24"/>
          <w:szCs w:val="24"/>
        </w:rPr>
        <w:t>“Assunto: sobre projeto fotográfico</w:t>
      </w:r>
      <w:r>
        <w:rPr>
          <w:rFonts w:ascii="Times New Roman" w:hAnsi="Times New Roman" w:cs="Times New Roman"/>
          <w:color w:val="000000"/>
          <w:sz w:val="24"/>
          <w:szCs w:val="24"/>
        </w:rPr>
        <w:br/>
      </w:r>
      <w:r w:rsidR="00711451">
        <w:rPr>
          <w:rFonts w:ascii="Times New Roman" w:hAnsi="Times New Roman" w:cs="Times New Roman"/>
          <w:color w:val="000000"/>
          <w:sz w:val="24"/>
          <w:szCs w:val="24"/>
        </w:rPr>
        <w:t>Olá,</w:t>
      </w:r>
      <w:r>
        <w:rPr>
          <w:rFonts w:ascii="Times New Roman" w:hAnsi="Times New Roman" w:cs="Times New Roman"/>
          <w:color w:val="000000"/>
          <w:sz w:val="24"/>
          <w:szCs w:val="24"/>
        </w:rPr>
        <w:t xml:space="preserve"> (nome da dançarina),</w:t>
      </w:r>
    </w:p>
    <w:p w:rsidR="004E63E4" w:rsidRDefault="000A2BA5">
      <w:pPr>
        <w:pStyle w:val="Padro"/>
        <w:spacing w:line="360" w:lineRule="auto"/>
        <w:jc w:val="both"/>
      </w:pPr>
      <w:proofErr w:type="gramEnd"/>
      <w:r>
        <w:rPr>
          <w:rFonts w:ascii="Times New Roman" w:hAnsi="Times New Roman" w:cs="Times New Roman"/>
          <w:color w:val="000000"/>
          <w:sz w:val="24"/>
          <w:szCs w:val="24"/>
        </w:rPr>
        <w:t>Como combinado por telefone, segue o resumo da proposta:</w:t>
      </w:r>
    </w:p>
    <w:p w:rsidR="004E63E4" w:rsidRDefault="000A2BA5">
      <w:pPr>
        <w:pStyle w:val="Padro"/>
        <w:spacing w:line="360" w:lineRule="auto"/>
        <w:jc w:val="both"/>
      </w:pPr>
      <w:r>
        <w:rPr>
          <w:rFonts w:ascii="Times New Roman" w:hAnsi="Times New Roman" w:cs="Times New Roman"/>
          <w:color w:val="000000"/>
          <w:sz w:val="24"/>
          <w:szCs w:val="24"/>
        </w:rPr>
        <w:t xml:space="preserve">O projeto </w:t>
      </w:r>
      <w:r>
        <w:rPr>
          <w:rFonts w:ascii="Times New Roman" w:hAnsi="Times New Roman" w:cs="Times New Roman"/>
          <w:i/>
          <w:color w:val="000000"/>
          <w:sz w:val="24"/>
          <w:szCs w:val="24"/>
        </w:rPr>
        <w:t>Ensaios sobre o tempo: (in</w:t>
      </w:r>
      <w:proofErr w:type="gramStart"/>
      <w:r>
        <w:rPr>
          <w:rFonts w:ascii="Times New Roman" w:hAnsi="Times New Roman" w:cs="Times New Roman"/>
          <w:i/>
          <w:color w:val="000000"/>
          <w:sz w:val="24"/>
          <w:szCs w:val="24"/>
        </w:rPr>
        <w:t>)visibilidades</w:t>
      </w:r>
      <w:proofErr w:type="gramEnd"/>
      <w:r>
        <w:rPr>
          <w:rFonts w:ascii="Times New Roman" w:hAnsi="Times New Roman" w:cs="Times New Roman"/>
          <w:i/>
          <w:color w:val="000000"/>
          <w:sz w:val="24"/>
          <w:szCs w:val="24"/>
        </w:rPr>
        <w:t xml:space="preserve"> da dança no corpo</w:t>
      </w:r>
      <w:r>
        <w:rPr>
          <w:rFonts w:ascii="Times New Roman" w:hAnsi="Times New Roman" w:cs="Times New Roman"/>
          <w:color w:val="000000"/>
          <w:sz w:val="24"/>
          <w:szCs w:val="24"/>
        </w:rPr>
        <w:t xml:space="preserve"> propõe um diálogo entre a fotografia e o corpo plasmado pela dança e delineado pelo tempo, cartografando a paisagem corporal do tempo e investigando a memória emaranhada à pele. </w:t>
      </w:r>
    </w:p>
    <w:p w:rsidR="004E63E4" w:rsidRDefault="000A2BA5">
      <w:pPr>
        <w:pStyle w:val="Padro"/>
        <w:spacing w:line="360" w:lineRule="auto"/>
        <w:jc w:val="both"/>
      </w:pPr>
      <w:r>
        <w:rPr>
          <w:rFonts w:ascii="Times New Roman" w:hAnsi="Times New Roman" w:cs="Times New Roman"/>
          <w:color w:val="000000"/>
          <w:sz w:val="24"/>
          <w:szCs w:val="24"/>
        </w:rPr>
        <w:t>Através da improvisação, o corpo que dança empenhado em dançar, respeitando seus movimentos e silêncios, narra sua trajetória e suas metamorfoses. A partir de suas afecções, a dançarina exerce seu lugar de criadora. Para sensibilizar a memória corporal, serão sugeridas temáticas a serem abordadas autobiograficamente. A investigação do fazer artístico se dará, portanto, através do próprio processo criativo, a partir do registro fotográfico e videográfico realizado em estúdio. Nas imagens corporais sobre o imbricamento da memória à dança, o corpo é investigado enquanto objeto de arte: a pele e o corpo nu são rascunhos do tempo, como nos traços de Giacometti. Assim, através dos fragmentos de movimento, da presença/ausência do corpo-imagem e da corporeidade construída entre o visível e o invisível, cria-se a narrativa fotográfica sobre a plasticidade do tempo.</w:t>
      </w:r>
    </w:p>
    <w:p w:rsidR="004E63E4" w:rsidRDefault="000A2BA5">
      <w:pPr>
        <w:pStyle w:val="Padro"/>
        <w:spacing w:line="360" w:lineRule="auto"/>
        <w:jc w:val="both"/>
      </w:pPr>
      <w:r>
        <w:rPr>
          <w:rFonts w:ascii="Times New Roman" w:hAnsi="Times New Roman" w:cs="Times New Roman"/>
          <w:color w:val="000000"/>
          <w:sz w:val="24"/>
          <w:szCs w:val="24"/>
        </w:rPr>
        <w:t>No mais, estou disponível para aprofundar quaisquer questões relativas ao projeto.</w:t>
      </w:r>
    </w:p>
    <w:p w:rsidR="00711451" w:rsidRDefault="000A2BA5" w:rsidP="00711451">
      <w:pPr>
        <w:pStyle w:val="Padro"/>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Abraço,</w:t>
      </w:r>
    </w:p>
    <w:p w:rsidR="004E63E4" w:rsidRDefault="000A2BA5" w:rsidP="00711451">
      <w:pPr>
        <w:pStyle w:val="Padro"/>
        <w:spacing w:line="360" w:lineRule="auto"/>
        <w:jc w:val="both"/>
      </w:pPr>
      <w:proofErr w:type="gramStart"/>
      <w:r>
        <w:rPr>
          <w:rFonts w:ascii="Times New Roman" w:hAnsi="Times New Roman" w:cs="Times New Roman"/>
          <w:color w:val="000000"/>
          <w:sz w:val="24"/>
          <w:szCs w:val="24"/>
        </w:rPr>
        <w:t>Amana Dultra”</w:t>
      </w:r>
      <w:proofErr w:type="gramEnd"/>
    </w:p>
    <w:p w:rsidR="004E63E4" w:rsidRDefault="004E63E4">
      <w:pPr>
        <w:pStyle w:val="PargrafodaLista"/>
        <w:spacing w:after="0" w:line="360" w:lineRule="auto"/>
        <w:ind w:left="0"/>
        <w:jc w:val="both"/>
      </w:pPr>
    </w:p>
    <w:p w:rsidR="004E63E4" w:rsidRDefault="000A2BA5">
      <w:pPr>
        <w:pStyle w:val="PargrafodaLista"/>
        <w:spacing w:after="0" w:line="360" w:lineRule="auto"/>
        <w:ind w:left="0"/>
        <w:jc w:val="both"/>
      </w:pPr>
      <w:r>
        <w:rPr>
          <w:rFonts w:ascii="Times New Roman" w:hAnsi="Times New Roman" w:cs="Times New Roman"/>
          <w:sz w:val="24"/>
          <w:szCs w:val="24"/>
        </w:rPr>
        <w:lastRenderedPageBreak/>
        <w:t xml:space="preserve">Após </w:t>
      </w:r>
      <w:r w:rsidR="00CB0987">
        <w:rPr>
          <w:rFonts w:ascii="Times New Roman" w:hAnsi="Times New Roman" w:cs="Times New Roman"/>
          <w:sz w:val="24"/>
          <w:szCs w:val="24"/>
        </w:rPr>
        <w:t>o</w:t>
      </w:r>
      <w:r>
        <w:rPr>
          <w:rFonts w:ascii="Times New Roman" w:hAnsi="Times New Roman" w:cs="Times New Roman"/>
          <w:sz w:val="24"/>
          <w:szCs w:val="24"/>
        </w:rPr>
        <w:t xml:space="preserve"> primeiro contato, alguns aspectos do projeto foram modificados. Essas mudanças se referem à elucidação dos conceitos utilizados no trabalho e na reformulação da metodologia. Os processos de propósito, antes pensados para serem formulados previamente, passaram a ser criados a partir da entrevista com cada dançarina. Já o objetivo de investigar a plasticidade do tempo teve como novo recorte a plasticidade do tempo vivido, bem como houve a mudança do título, a partir da compreensão de que o principal objeto da pesquisa não seria o tempo, mas o corpo. Também foi repensado o uso da palavra “ensaio”, cujo plural pretendia se referir ao duplo significado da palavra, abarcado tanto no campo da fotografia quanto no da dança. </w:t>
      </w:r>
    </w:p>
    <w:p w:rsidR="004E63E4" w:rsidRDefault="004E63E4">
      <w:pPr>
        <w:pStyle w:val="PargrafodaLista"/>
        <w:spacing w:after="0" w:line="360" w:lineRule="auto"/>
        <w:ind w:left="0"/>
        <w:jc w:val="both"/>
      </w:pPr>
    </w:p>
    <w:p w:rsidR="004E63E4" w:rsidRDefault="000A2BA5">
      <w:pPr>
        <w:pStyle w:val="PargrafodaLista"/>
        <w:spacing w:after="0" w:line="360" w:lineRule="auto"/>
        <w:ind w:left="0"/>
        <w:jc w:val="both"/>
      </w:pPr>
      <w:r>
        <w:rPr>
          <w:rFonts w:ascii="Times New Roman" w:hAnsi="Times New Roman" w:cs="Times New Roman"/>
          <w:sz w:val="24"/>
          <w:szCs w:val="24"/>
        </w:rPr>
        <w:t xml:space="preserve">Os seguintes conceitos foram elencados como chaves para o projeto: </w:t>
      </w:r>
      <w:r>
        <w:rPr>
          <w:rFonts w:ascii="Times New Roman" w:hAnsi="Times New Roman" w:cs="Times New Roman"/>
          <w:i/>
          <w:sz w:val="24"/>
          <w:szCs w:val="24"/>
        </w:rPr>
        <w:t>diálogo</w:t>
      </w:r>
      <w:r>
        <w:rPr>
          <w:rFonts w:ascii="Times New Roman" w:hAnsi="Times New Roman" w:cs="Times New Roman"/>
          <w:sz w:val="24"/>
          <w:szCs w:val="24"/>
        </w:rPr>
        <w:t xml:space="preserve"> entre fotografia e corpo; </w:t>
      </w:r>
      <w:r>
        <w:rPr>
          <w:rFonts w:ascii="Times New Roman" w:hAnsi="Times New Roman" w:cs="Times New Roman"/>
          <w:i/>
          <w:sz w:val="24"/>
          <w:szCs w:val="24"/>
        </w:rPr>
        <w:t>cartografia</w:t>
      </w:r>
      <w:r>
        <w:rPr>
          <w:rFonts w:ascii="Times New Roman" w:hAnsi="Times New Roman" w:cs="Times New Roman"/>
          <w:sz w:val="24"/>
          <w:szCs w:val="24"/>
        </w:rPr>
        <w:t xml:space="preserve"> da </w:t>
      </w:r>
      <w:r>
        <w:rPr>
          <w:rFonts w:ascii="Times New Roman" w:hAnsi="Times New Roman" w:cs="Times New Roman"/>
          <w:i/>
          <w:sz w:val="24"/>
          <w:szCs w:val="24"/>
        </w:rPr>
        <w:t>paisagem corporal</w:t>
      </w:r>
      <w:r>
        <w:rPr>
          <w:rFonts w:ascii="Times New Roman" w:hAnsi="Times New Roman" w:cs="Times New Roman"/>
          <w:sz w:val="24"/>
          <w:szCs w:val="24"/>
        </w:rPr>
        <w:t xml:space="preserve">; o corpo investigado enquanto </w:t>
      </w:r>
      <w:r>
        <w:rPr>
          <w:rFonts w:ascii="Times New Roman" w:hAnsi="Times New Roman" w:cs="Times New Roman"/>
          <w:i/>
          <w:sz w:val="24"/>
          <w:szCs w:val="24"/>
        </w:rPr>
        <w:t>objeto de arte</w:t>
      </w:r>
      <w:r>
        <w:rPr>
          <w:rFonts w:ascii="Times New Roman" w:hAnsi="Times New Roman" w:cs="Times New Roman"/>
          <w:sz w:val="24"/>
          <w:szCs w:val="24"/>
        </w:rPr>
        <w:t xml:space="preserve">; </w:t>
      </w:r>
      <w:r>
        <w:rPr>
          <w:rFonts w:ascii="Times New Roman" w:hAnsi="Times New Roman" w:cs="Times New Roman"/>
          <w:i/>
          <w:color w:val="000000"/>
          <w:sz w:val="24"/>
          <w:szCs w:val="24"/>
        </w:rPr>
        <w:t>presença/ausência do corpo-imagem</w:t>
      </w:r>
      <w:r>
        <w:rPr>
          <w:rFonts w:ascii="Times New Roman" w:hAnsi="Times New Roman" w:cs="Times New Roman"/>
          <w:color w:val="000000"/>
          <w:sz w:val="24"/>
          <w:szCs w:val="24"/>
        </w:rPr>
        <w:t xml:space="preserve">; corporeidade construída entre o </w:t>
      </w:r>
      <w:r>
        <w:rPr>
          <w:rFonts w:ascii="Times New Roman" w:hAnsi="Times New Roman" w:cs="Times New Roman"/>
          <w:i/>
          <w:color w:val="000000"/>
          <w:sz w:val="24"/>
          <w:szCs w:val="24"/>
        </w:rPr>
        <w:t>visível e o invisível</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narrativa</w:t>
      </w:r>
      <w:r w:rsidR="0001085D">
        <w:rPr>
          <w:rFonts w:ascii="Times New Roman" w:hAnsi="Times New Roman" w:cs="Times New Roman"/>
          <w:color w:val="000000"/>
          <w:sz w:val="24"/>
          <w:szCs w:val="24"/>
        </w:rPr>
        <w:t xml:space="preserve"> fotográfica</w:t>
      </w:r>
      <w:r>
        <w:rPr>
          <w:rFonts w:ascii="Times New Roman" w:hAnsi="Times New Roman" w:cs="Times New Roman"/>
          <w:color w:val="000000"/>
          <w:sz w:val="24"/>
          <w:szCs w:val="24"/>
        </w:rPr>
        <w:t xml:space="preserve"> e </w:t>
      </w:r>
      <w:r>
        <w:rPr>
          <w:rFonts w:ascii="Times New Roman" w:hAnsi="Times New Roman" w:cs="Times New Roman"/>
          <w:i/>
          <w:color w:val="000000"/>
          <w:sz w:val="24"/>
          <w:szCs w:val="24"/>
        </w:rPr>
        <w:t>plasticidade</w:t>
      </w:r>
      <w:r>
        <w:rPr>
          <w:rFonts w:ascii="Times New Roman" w:hAnsi="Times New Roman" w:cs="Times New Roman"/>
          <w:color w:val="000000"/>
          <w:sz w:val="24"/>
          <w:szCs w:val="24"/>
        </w:rPr>
        <w:t xml:space="preserve"> do tempo. </w:t>
      </w:r>
      <w:r>
        <w:rPr>
          <w:rFonts w:ascii="Times New Roman" w:hAnsi="Times New Roman" w:cs="Times New Roman"/>
          <w:sz w:val="24"/>
          <w:szCs w:val="24"/>
        </w:rPr>
        <w:t xml:space="preserve">Se, por um lado, os conceitos </w:t>
      </w:r>
      <w:r>
        <w:rPr>
          <w:rFonts w:ascii="Times New Roman" w:hAnsi="Times New Roman" w:cs="Times New Roman"/>
          <w:i/>
          <w:sz w:val="24"/>
          <w:szCs w:val="24"/>
        </w:rPr>
        <w:t>presença/ausência do corpo-imagem</w:t>
      </w:r>
      <w:r>
        <w:rPr>
          <w:rFonts w:ascii="Times New Roman" w:hAnsi="Times New Roman" w:cs="Times New Roman"/>
          <w:sz w:val="24"/>
          <w:szCs w:val="24"/>
        </w:rPr>
        <w:t xml:space="preserve"> foram descartados do projeto, ficou clara a necessidade de explicitar neste memorial os seguintes pontos: como a fotografia e o corpo seriam mutuamente afetados durante as sessões no estúdio, configurando um </w:t>
      </w:r>
      <w:r>
        <w:rPr>
          <w:rFonts w:ascii="Times New Roman" w:hAnsi="Times New Roman" w:cs="Times New Roman"/>
          <w:i/>
          <w:sz w:val="24"/>
          <w:szCs w:val="24"/>
        </w:rPr>
        <w:t xml:space="preserve">diálogo </w:t>
      </w:r>
      <w:r>
        <w:rPr>
          <w:rFonts w:ascii="Times New Roman" w:hAnsi="Times New Roman" w:cs="Times New Roman"/>
          <w:sz w:val="24"/>
          <w:szCs w:val="24"/>
        </w:rPr>
        <w:t xml:space="preserve">entre eles; a apropriação dos termos da geografia como </w:t>
      </w:r>
      <w:r>
        <w:rPr>
          <w:rFonts w:ascii="Times New Roman" w:hAnsi="Times New Roman" w:cs="Times New Roman"/>
          <w:i/>
          <w:sz w:val="24"/>
          <w:szCs w:val="24"/>
        </w:rPr>
        <w:t>paisagem</w:t>
      </w:r>
      <w:r>
        <w:rPr>
          <w:rFonts w:ascii="Times New Roman" w:hAnsi="Times New Roman" w:cs="Times New Roman"/>
          <w:sz w:val="24"/>
          <w:szCs w:val="24"/>
        </w:rPr>
        <w:t xml:space="preserve"> e </w:t>
      </w:r>
      <w:r>
        <w:rPr>
          <w:rFonts w:ascii="Times New Roman" w:hAnsi="Times New Roman" w:cs="Times New Roman"/>
          <w:i/>
          <w:sz w:val="24"/>
          <w:szCs w:val="24"/>
        </w:rPr>
        <w:t>cartografia</w:t>
      </w:r>
      <w:r>
        <w:rPr>
          <w:rFonts w:ascii="Times New Roman" w:hAnsi="Times New Roman" w:cs="Times New Roman"/>
          <w:sz w:val="24"/>
          <w:szCs w:val="24"/>
        </w:rPr>
        <w:t xml:space="preserve"> pela dimensão dada ao corpo através de </w:t>
      </w:r>
      <w:r>
        <w:rPr>
          <w:rFonts w:ascii="Times New Roman" w:hAnsi="Times New Roman" w:cs="Times New Roman"/>
          <w:i/>
          <w:sz w:val="24"/>
          <w:szCs w:val="24"/>
        </w:rPr>
        <w:t>closes</w:t>
      </w:r>
      <w:r>
        <w:rPr>
          <w:rFonts w:ascii="Times New Roman" w:hAnsi="Times New Roman" w:cs="Times New Roman"/>
          <w:sz w:val="24"/>
          <w:szCs w:val="24"/>
        </w:rPr>
        <w:t>, dando uma visualidade de relevo a este; as “(in</w:t>
      </w:r>
      <w:proofErr w:type="gramStart"/>
      <w:r>
        <w:rPr>
          <w:rFonts w:ascii="Times New Roman" w:hAnsi="Times New Roman" w:cs="Times New Roman"/>
          <w:sz w:val="24"/>
          <w:szCs w:val="24"/>
        </w:rPr>
        <w:t>)visibilidades</w:t>
      </w:r>
      <w:proofErr w:type="gramEnd"/>
      <w:r>
        <w:rPr>
          <w:rFonts w:ascii="Times New Roman" w:hAnsi="Times New Roman" w:cs="Times New Roman"/>
          <w:sz w:val="24"/>
          <w:szCs w:val="24"/>
        </w:rPr>
        <w:t xml:space="preserve">” ou o questionamento das fronteiras entre o </w:t>
      </w:r>
      <w:r>
        <w:rPr>
          <w:rFonts w:ascii="Times New Roman" w:hAnsi="Times New Roman" w:cs="Times New Roman"/>
          <w:i/>
          <w:sz w:val="24"/>
          <w:szCs w:val="24"/>
        </w:rPr>
        <w:t>visível e o invisível</w:t>
      </w:r>
      <w:r>
        <w:rPr>
          <w:rFonts w:ascii="Times New Roman" w:hAnsi="Times New Roman" w:cs="Times New Roman"/>
          <w:sz w:val="24"/>
          <w:szCs w:val="24"/>
        </w:rPr>
        <w:t xml:space="preserve"> enquanto investigação das novas visibilidades que a dança proporciona ao corpo envelhecido; a dimensão </w:t>
      </w:r>
      <w:r>
        <w:rPr>
          <w:rFonts w:ascii="Times New Roman" w:hAnsi="Times New Roman" w:cs="Times New Roman"/>
          <w:i/>
          <w:sz w:val="24"/>
          <w:szCs w:val="24"/>
        </w:rPr>
        <w:t>narrativa</w:t>
      </w:r>
      <w:r>
        <w:rPr>
          <w:rFonts w:ascii="Times New Roman" w:hAnsi="Times New Roman" w:cs="Times New Roman"/>
          <w:sz w:val="24"/>
          <w:szCs w:val="24"/>
        </w:rPr>
        <w:t xml:space="preserve"> da fotografia, não enquanto uma história a ser contada linearmente, mas como uma teia de fragmentos da história desses corpos; e a </w:t>
      </w:r>
      <w:r>
        <w:rPr>
          <w:rFonts w:ascii="Times New Roman" w:hAnsi="Times New Roman" w:cs="Times New Roman"/>
          <w:i/>
          <w:sz w:val="24"/>
          <w:szCs w:val="24"/>
        </w:rPr>
        <w:t>plasticidade</w:t>
      </w:r>
      <w:r>
        <w:rPr>
          <w:rFonts w:ascii="Times New Roman" w:hAnsi="Times New Roman" w:cs="Times New Roman"/>
          <w:sz w:val="24"/>
          <w:szCs w:val="24"/>
        </w:rPr>
        <w:t xml:space="preserve"> </w:t>
      </w:r>
      <w:r>
        <w:rPr>
          <w:rFonts w:ascii="Times New Roman" w:hAnsi="Times New Roman" w:cs="Times New Roman"/>
          <w:i/>
          <w:sz w:val="24"/>
          <w:szCs w:val="24"/>
        </w:rPr>
        <w:t>do tempo</w:t>
      </w:r>
      <w:r>
        <w:rPr>
          <w:rFonts w:ascii="Times New Roman" w:hAnsi="Times New Roman" w:cs="Times New Roman"/>
          <w:sz w:val="24"/>
          <w:szCs w:val="24"/>
        </w:rPr>
        <w:t xml:space="preserve">, que, após a conclusão de que se tratava do estudo de uma variável ínfima na escala temporal – a do tempo vivido por cada ser humano –, foi compreendida enquanto investigação da expressão da visibilidade em um objeto específico, o corpo das dançarinas. </w:t>
      </w:r>
    </w:p>
    <w:p w:rsidR="004E63E4" w:rsidRDefault="004E63E4">
      <w:pPr>
        <w:pStyle w:val="PargrafodaLista"/>
        <w:spacing w:after="0" w:line="360" w:lineRule="auto"/>
        <w:ind w:left="0"/>
        <w:jc w:val="both"/>
      </w:pPr>
    </w:p>
    <w:p w:rsidR="004E63E4" w:rsidRDefault="000A2BA5">
      <w:pPr>
        <w:pStyle w:val="PargrafodaLista"/>
        <w:spacing w:after="0" w:line="360" w:lineRule="auto"/>
        <w:ind w:left="0"/>
        <w:jc w:val="both"/>
      </w:pPr>
      <w:r>
        <w:rPr>
          <w:rFonts w:ascii="Times New Roman" w:hAnsi="Times New Roman" w:cs="Times New Roman"/>
          <w:color w:val="000000"/>
          <w:sz w:val="24"/>
          <w:szCs w:val="24"/>
        </w:rPr>
        <w:t xml:space="preserve">No processo de convidá-las, algumas questões centrais do trabalho apareceram </w:t>
      </w:r>
      <w:r>
        <w:rPr>
          <w:rFonts w:ascii="Times New Roman" w:hAnsi="Times New Roman" w:cs="Times New Roman"/>
          <w:sz w:val="24"/>
          <w:szCs w:val="24"/>
        </w:rPr>
        <w:t>tensionadas no discurso das dançarinas, sobretudo na relação corpo e envelhecimento:</w:t>
      </w:r>
    </w:p>
    <w:p w:rsidR="004E63E4" w:rsidRDefault="004E63E4">
      <w:pPr>
        <w:pStyle w:val="PargrafodaLista"/>
        <w:spacing w:after="0" w:line="360" w:lineRule="auto"/>
        <w:ind w:left="0"/>
      </w:pPr>
    </w:p>
    <w:p w:rsidR="004E63E4" w:rsidRDefault="00866BB3">
      <w:pPr>
        <w:pStyle w:val="PargrafodaLista"/>
        <w:spacing w:after="0" w:line="100" w:lineRule="atLeast"/>
        <w:ind w:left="2268"/>
        <w:jc w:val="both"/>
      </w:pPr>
      <w:r>
        <w:rPr>
          <w:rFonts w:ascii="Times New Roman" w:hAnsi="Times New Roman"/>
        </w:rPr>
        <w:t>“</w:t>
      </w:r>
      <w:proofErr w:type="gramStart"/>
      <w:r w:rsidR="000A2BA5">
        <w:rPr>
          <w:rFonts w:ascii="Times New Roman" w:hAnsi="Times New Roman"/>
        </w:rPr>
        <w:t>Me sinto</w:t>
      </w:r>
      <w:proofErr w:type="gramEnd"/>
      <w:r w:rsidR="000A2BA5">
        <w:rPr>
          <w:rFonts w:ascii="Times New Roman" w:hAnsi="Times New Roman"/>
        </w:rPr>
        <w:t xml:space="preserve"> desconfortável na situação que vc (sic) nos coloca, expondo e registrando justamente nosso aspecto corporal fragilizado. Saiba que o tempo e a experiência trouxe</w:t>
      </w:r>
      <w:r>
        <w:rPr>
          <w:rFonts w:ascii="Times New Roman" w:hAnsi="Times New Roman"/>
        </w:rPr>
        <w:t>ram</w:t>
      </w:r>
      <w:r w:rsidR="000A2BA5">
        <w:rPr>
          <w:rFonts w:ascii="Times New Roman" w:hAnsi="Times New Roman"/>
        </w:rPr>
        <w:t xml:space="preserve"> muitos ganhos em termos de </w:t>
      </w:r>
      <w:r w:rsidR="000A2BA5">
        <w:rPr>
          <w:rFonts w:ascii="Times New Roman" w:hAnsi="Times New Roman"/>
        </w:rPr>
        <w:lastRenderedPageBreak/>
        <w:t>percepção e entendimento do mundo ao nosso redor, mas ‘destroçou’ o domínio do movimento corporal (...)</w:t>
      </w:r>
      <w:r>
        <w:rPr>
          <w:rFonts w:ascii="Times New Roman" w:hAnsi="Times New Roman"/>
        </w:rPr>
        <w:t xml:space="preserve"> </w:t>
      </w:r>
      <w:r w:rsidR="000A2BA5">
        <w:rPr>
          <w:rFonts w:ascii="Times New Roman" w:hAnsi="Times New Roman"/>
        </w:rPr>
        <w:t xml:space="preserve">é uma questão de foro íntimo de desconforto, por conta do desgaste corporal de uma ex-bailarina de 74 </w:t>
      </w:r>
      <w:r w:rsidR="000A2BA5">
        <w:rPr>
          <w:rFonts w:ascii="Times New Roman" w:hAnsi="Times New Roman" w:cs="Times New Roman"/>
        </w:rPr>
        <w:t>anos</w:t>
      </w:r>
      <w:r>
        <w:rPr>
          <w:rFonts w:ascii="Times New Roman" w:hAnsi="Times New Roman" w:cs="Times New Roman"/>
        </w:rPr>
        <w:t>.”</w:t>
      </w:r>
      <w:r w:rsidR="000A2BA5">
        <w:rPr>
          <w:rFonts w:ascii="Times New Roman" w:hAnsi="Times New Roman" w:cs="Times New Roman"/>
        </w:rPr>
        <w:t xml:space="preserve"> (ROBATTO, 2014)</w:t>
      </w:r>
      <w:r w:rsidR="000A2BA5">
        <w:rPr>
          <w:rStyle w:val="ncoradenotaderodap"/>
        </w:rPr>
        <w:footnoteReference w:id="20"/>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A partir disso, a nudez total foi reavaliada pela fotógrafa como critério para participação ou exclusão das dançarinas no projeto. Assim, foi criada uma escala de</w:t>
      </w:r>
      <w:r w:rsidR="003D7799">
        <w:rPr>
          <w:rFonts w:ascii="Times New Roman" w:hAnsi="Times New Roman" w:cs="Times New Roman"/>
          <w:sz w:val="24"/>
          <w:szCs w:val="24"/>
        </w:rPr>
        <w:t xml:space="preserve"> nudez, da total à parcial com roupa íntima</w:t>
      </w:r>
      <w:r>
        <w:rPr>
          <w:rFonts w:ascii="Times New Roman" w:hAnsi="Times New Roman" w:cs="Times New Roman"/>
          <w:sz w:val="24"/>
          <w:szCs w:val="24"/>
        </w:rPr>
        <w:t xml:space="preserve">, à semiparcial com peças de roupa que protegem as partes íntimas, terminando no uso de roupas mais curtas deixando à mostra apenas parte das pernas, braços, mãos e rosto. Desse modo, </w:t>
      </w:r>
      <w:r>
        <w:rPr>
          <w:rFonts w:ascii="Times New Roman" w:hAnsi="Times New Roman" w:cs="Times New Roman"/>
          <w:color w:val="000000"/>
          <w:sz w:val="24"/>
          <w:szCs w:val="24"/>
        </w:rPr>
        <w:t>a decisão da extensão da nudez foi parte do processo compartilhado de desenvolvimento da proposta entre as dançarinas e a fotógrafa, no qual a própria dançarina escolhia quais partes do corpo poderiam ser fotografad</w:t>
      </w:r>
      <w:r>
        <w:rPr>
          <w:rFonts w:ascii="Times New Roman" w:hAnsi="Times New Roman" w:cs="Times New Roman"/>
          <w:sz w:val="24"/>
          <w:szCs w:val="24"/>
        </w:rPr>
        <w:t>as, assim como escolhemos qual parte da nossa história de vida iremos contar.</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sz w:val="24"/>
          <w:szCs w:val="24"/>
        </w:rPr>
        <w:t xml:space="preserve">A primeira sessão de fotos, com </w:t>
      </w:r>
      <w:proofErr w:type="gramStart"/>
      <w:r>
        <w:rPr>
          <w:rFonts w:ascii="Times New Roman" w:hAnsi="Times New Roman"/>
          <w:sz w:val="24"/>
          <w:szCs w:val="24"/>
        </w:rPr>
        <w:t>Gal Villas-Boas</w:t>
      </w:r>
      <w:proofErr w:type="gramEnd"/>
      <w:r>
        <w:rPr>
          <w:rFonts w:ascii="Times New Roman" w:hAnsi="Times New Roman"/>
          <w:sz w:val="24"/>
          <w:szCs w:val="24"/>
        </w:rPr>
        <w:t xml:space="preserve">, foi o momento de experimentar a abordagem metodológica e o esquema de luz escolhidos. De antemão, a dançarina já havia aceitado fazer as fotos em nu parcial. Durante a entrevista, ela contou ter uma boa relação com o corpo, por praticar yoga </w:t>
      </w:r>
      <w:r w:rsidR="003D7799">
        <w:rPr>
          <w:rFonts w:ascii="Times New Roman" w:hAnsi="Times New Roman"/>
          <w:sz w:val="24"/>
          <w:szCs w:val="24"/>
        </w:rPr>
        <w:t>e manter a</w:t>
      </w:r>
      <w:r>
        <w:rPr>
          <w:rFonts w:ascii="Times New Roman" w:hAnsi="Times New Roman"/>
          <w:sz w:val="24"/>
          <w:szCs w:val="24"/>
        </w:rPr>
        <w:t xml:space="preserve"> capacidade elástica dos músculos. Aos 51 anos, tendo participado do BTCA, Gal se orgulha da flexibilidade e de nunca ter se acidentado ao longo da carreira como dançarina. Assim, o propósito escolhido para conduzir esta improvisação foi </w:t>
      </w:r>
      <w:r>
        <w:rPr>
          <w:rFonts w:ascii="Times New Roman" w:hAnsi="Times New Roman"/>
          <w:i/>
          <w:sz w:val="24"/>
          <w:szCs w:val="24"/>
        </w:rPr>
        <w:t>Corpo</w:t>
      </w:r>
      <w:r>
        <w:rPr>
          <w:rFonts w:ascii="Times New Roman" w:hAnsi="Times New Roman"/>
          <w:sz w:val="24"/>
          <w:szCs w:val="24"/>
        </w:rPr>
        <w:t>. A exploração da flexibilidade pela dançarina se fez presente na sessão, como nas fotos a seguir.</w:t>
      </w:r>
    </w:p>
    <w:p w:rsidR="004E63E4" w:rsidRDefault="004E63E4">
      <w:pPr>
        <w:pStyle w:val="Padro"/>
        <w:spacing w:after="0" w:line="360" w:lineRule="auto"/>
        <w:jc w:val="both"/>
      </w:pPr>
    </w:p>
    <w:p w:rsidR="004E63E4" w:rsidRDefault="0022275D">
      <w:pPr>
        <w:pStyle w:val="Padro"/>
        <w:spacing w:after="0" w:line="360" w:lineRule="auto"/>
        <w:jc w:val="both"/>
      </w:pPr>
      <w:r>
        <w:rPr>
          <w:noProof/>
          <w:sz w:val="23"/>
          <w:szCs w:val="23"/>
          <w:lang w:eastAsia="pt-BR"/>
        </w:rPr>
        <w:drawing>
          <wp:inline distT="0" distB="0" distL="0" distR="0">
            <wp:extent cx="2632104" cy="1759789"/>
            <wp:effectExtent l="0" t="0" r="0" b="0"/>
            <wp:docPr id="15" name="Imagem 15" descr="sem título20149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m título2014979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37910" cy="1763671"/>
                    </a:xfrm>
                    <a:prstGeom prst="rect">
                      <a:avLst/>
                    </a:prstGeom>
                    <a:noFill/>
                    <a:ln>
                      <a:noFill/>
                    </a:ln>
                  </pic:spPr>
                </pic:pic>
              </a:graphicData>
            </a:graphic>
          </wp:inline>
        </w:drawing>
      </w:r>
      <w:r w:rsidR="000A2BA5">
        <w:rPr>
          <w:rFonts w:ascii="Times New Roman" w:hAnsi="Times New Roman" w:cs="Times New Roman"/>
          <w:sz w:val="24"/>
          <w:szCs w:val="24"/>
        </w:rPr>
        <w:t xml:space="preserve">  </w:t>
      </w:r>
      <w:r>
        <w:rPr>
          <w:noProof/>
          <w:sz w:val="23"/>
          <w:szCs w:val="23"/>
          <w:lang w:eastAsia="pt-BR"/>
        </w:rPr>
        <w:drawing>
          <wp:inline distT="0" distB="0" distL="0" distR="0">
            <wp:extent cx="2656936" cy="1775164"/>
            <wp:effectExtent l="0" t="0" r="0" b="0"/>
            <wp:docPr id="18" name="Imagem 18" descr="sem título20149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m título20149829.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9620" cy="1783639"/>
                    </a:xfrm>
                    <a:prstGeom prst="rect">
                      <a:avLst/>
                    </a:prstGeom>
                    <a:noFill/>
                    <a:ln>
                      <a:noFill/>
                    </a:ln>
                  </pic:spPr>
                </pic:pic>
              </a:graphicData>
            </a:graphic>
          </wp:inline>
        </w:drawing>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lastRenderedPageBreak/>
        <w:t xml:space="preserve">Na segunda sessão de fotos, com Rosa Barreto, houve o acordo prévio de nudez parcial. Com 49 anos, </w:t>
      </w:r>
      <w:r w:rsidR="00D043B3">
        <w:rPr>
          <w:rFonts w:ascii="Times New Roman" w:hAnsi="Times New Roman" w:cs="Times New Roman"/>
          <w:sz w:val="24"/>
          <w:szCs w:val="24"/>
        </w:rPr>
        <w:t>ela</w:t>
      </w:r>
      <w:r>
        <w:rPr>
          <w:rFonts w:ascii="Times New Roman" w:hAnsi="Times New Roman" w:cs="Times New Roman"/>
          <w:sz w:val="24"/>
          <w:szCs w:val="24"/>
        </w:rPr>
        <w:t xml:space="preserve"> é dançarina do BTCA. Durante a entrevista, </w:t>
      </w:r>
      <w:r w:rsidR="00D043B3">
        <w:rPr>
          <w:rFonts w:ascii="Times New Roman" w:hAnsi="Times New Roman" w:cs="Times New Roman"/>
          <w:sz w:val="24"/>
          <w:szCs w:val="24"/>
        </w:rPr>
        <w:t>a dançarina</w:t>
      </w:r>
      <w:r>
        <w:rPr>
          <w:rFonts w:ascii="Times New Roman" w:hAnsi="Times New Roman" w:cs="Times New Roman"/>
          <w:sz w:val="24"/>
          <w:szCs w:val="24"/>
        </w:rPr>
        <w:t xml:space="preserve"> foi </w:t>
      </w:r>
      <w:r w:rsidR="00E102B3">
        <w:rPr>
          <w:rFonts w:ascii="Times New Roman" w:hAnsi="Times New Roman" w:cs="Times New Roman"/>
          <w:sz w:val="24"/>
          <w:szCs w:val="24"/>
        </w:rPr>
        <w:t>quem</w:t>
      </w:r>
      <w:r>
        <w:rPr>
          <w:rFonts w:ascii="Times New Roman" w:hAnsi="Times New Roman" w:cs="Times New Roman"/>
          <w:sz w:val="24"/>
          <w:szCs w:val="24"/>
        </w:rPr>
        <w:t xml:space="preserve"> respondeu mais enfaticamente à pergunta sobre o enfrentamento dos limites impostos pelo tempo sendo isso, inclusive, o que a movia a dançar. Por isso, foi escolhido o propósito </w:t>
      </w:r>
      <w:r>
        <w:rPr>
          <w:rFonts w:ascii="Times New Roman" w:hAnsi="Times New Roman" w:cs="Times New Roman"/>
          <w:i/>
          <w:sz w:val="24"/>
          <w:szCs w:val="24"/>
        </w:rPr>
        <w:t>Movimento no limite do corpo</w:t>
      </w:r>
      <w:r>
        <w:rPr>
          <w:rFonts w:ascii="Times New Roman" w:hAnsi="Times New Roman" w:cs="Times New Roman"/>
          <w:sz w:val="24"/>
          <w:szCs w:val="24"/>
        </w:rPr>
        <w:t xml:space="preserve">. A improvisação foi marcada pelo enfrentamento das limitações do corpo através da exploração do equilíbrio (o que levou a dançarina, inclusive, a cair enquanto dançava), bem como pelos limites que definem a própria forma do corpo, </w:t>
      </w:r>
      <w:r w:rsidR="002E2095">
        <w:rPr>
          <w:rFonts w:ascii="Times New Roman" w:hAnsi="Times New Roman" w:cs="Times New Roman"/>
          <w:sz w:val="24"/>
          <w:szCs w:val="24"/>
        </w:rPr>
        <w:t xml:space="preserve">como </w:t>
      </w:r>
      <w:r>
        <w:rPr>
          <w:rFonts w:ascii="Times New Roman" w:hAnsi="Times New Roman" w:cs="Times New Roman"/>
          <w:sz w:val="24"/>
          <w:szCs w:val="24"/>
        </w:rPr>
        <w:t>nas fotos a</w:t>
      </w:r>
      <w:r w:rsidR="002E2095">
        <w:rPr>
          <w:rFonts w:ascii="Times New Roman" w:hAnsi="Times New Roman" w:cs="Times New Roman"/>
          <w:sz w:val="24"/>
          <w:szCs w:val="24"/>
        </w:rPr>
        <w:t>baixo</w:t>
      </w:r>
      <w:r>
        <w:rPr>
          <w:rFonts w:ascii="Times New Roman" w:hAnsi="Times New Roman" w:cs="Times New Roman"/>
          <w:sz w:val="24"/>
          <w:szCs w:val="24"/>
        </w:rPr>
        <w:t>.</w:t>
      </w:r>
    </w:p>
    <w:p w:rsidR="004E63E4" w:rsidRDefault="004E63E4">
      <w:pPr>
        <w:pStyle w:val="Padro"/>
        <w:spacing w:after="0" w:line="360" w:lineRule="auto"/>
        <w:jc w:val="both"/>
      </w:pPr>
    </w:p>
    <w:p w:rsidR="004E63E4" w:rsidRDefault="0022275D">
      <w:pPr>
        <w:pStyle w:val="Padro"/>
        <w:spacing w:after="0" w:line="360" w:lineRule="auto"/>
        <w:jc w:val="both"/>
      </w:pPr>
      <w:r>
        <w:rPr>
          <w:noProof/>
          <w:sz w:val="23"/>
          <w:szCs w:val="23"/>
          <w:lang w:eastAsia="pt-BR"/>
        </w:rPr>
        <w:drawing>
          <wp:inline distT="0" distB="0" distL="0" distR="0">
            <wp:extent cx="2628614" cy="1759788"/>
            <wp:effectExtent l="0" t="0" r="635" b="0"/>
            <wp:docPr id="19" name="Imagem 19" descr="sem título20141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m título20141054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40770" cy="1767926"/>
                    </a:xfrm>
                    <a:prstGeom prst="rect">
                      <a:avLst/>
                    </a:prstGeom>
                    <a:noFill/>
                    <a:ln>
                      <a:noFill/>
                    </a:ln>
                  </pic:spPr>
                </pic:pic>
              </a:graphicData>
            </a:graphic>
          </wp:inline>
        </w:drawing>
      </w:r>
      <w:r w:rsidR="000A2BA5">
        <w:rPr>
          <w:rFonts w:ascii="Times New Roman" w:hAnsi="Times New Roman" w:cs="Times New Roman"/>
          <w:sz w:val="24"/>
          <w:szCs w:val="24"/>
        </w:rPr>
        <w:t xml:space="preserve"> </w:t>
      </w:r>
      <w:r>
        <w:rPr>
          <w:noProof/>
          <w:sz w:val="23"/>
          <w:szCs w:val="23"/>
          <w:lang w:eastAsia="pt-BR"/>
        </w:rPr>
        <w:drawing>
          <wp:inline distT="0" distB="0" distL="0" distR="0">
            <wp:extent cx="2606478" cy="1742536"/>
            <wp:effectExtent l="0" t="0" r="3810" b="0"/>
            <wp:docPr id="20" name="Imagem 20" descr="sem título20141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m título201410588.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12406" cy="1746499"/>
                    </a:xfrm>
                    <a:prstGeom prst="rect">
                      <a:avLst/>
                    </a:prstGeom>
                    <a:noFill/>
                    <a:ln>
                      <a:noFill/>
                    </a:ln>
                  </pic:spPr>
                </pic:pic>
              </a:graphicData>
            </a:graphic>
          </wp:inline>
        </w:drawing>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Na sessão com Sônia Gonçalves, novamente, havia o acordo prévio da nudez parcial e, durante a entrevista, ela </w:t>
      </w:r>
      <w:r w:rsidR="00DE728D">
        <w:rPr>
          <w:rFonts w:ascii="Times New Roman" w:hAnsi="Times New Roman" w:cs="Times New Roman"/>
          <w:sz w:val="24"/>
          <w:szCs w:val="24"/>
        </w:rPr>
        <w:t>disse</w:t>
      </w:r>
      <w:r>
        <w:rPr>
          <w:rFonts w:ascii="Times New Roman" w:hAnsi="Times New Roman" w:cs="Times New Roman"/>
          <w:sz w:val="24"/>
          <w:szCs w:val="24"/>
        </w:rPr>
        <w:t xml:space="preserve"> entender que fazia parte do seu papel de artista afirmar a possibil</w:t>
      </w:r>
      <w:r w:rsidR="00AA44FB">
        <w:rPr>
          <w:rFonts w:ascii="Times New Roman" w:hAnsi="Times New Roman" w:cs="Times New Roman"/>
          <w:sz w:val="24"/>
          <w:szCs w:val="24"/>
        </w:rPr>
        <w:t>idade da dança para corpos fora</w:t>
      </w:r>
      <w:r>
        <w:rPr>
          <w:rFonts w:ascii="Times New Roman" w:hAnsi="Times New Roman" w:cs="Times New Roman"/>
          <w:sz w:val="24"/>
          <w:szCs w:val="24"/>
        </w:rPr>
        <w:t xml:space="preserve"> do estereótipo, não apenas mais velhos, mas também “acima do peso”, desconstruindo a associação entre leveza e magreza. </w:t>
      </w:r>
      <w:r w:rsidR="00AA44FB">
        <w:rPr>
          <w:rFonts w:ascii="Times New Roman" w:hAnsi="Times New Roman" w:cs="Times New Roman"/>
          <w:sz w:val="24"/>
          <w:szCs w:val="24"/>
        </w:rPr>
        <w:t>Desse modo</w:t>
      </w:r>
      <w:r>
        <w:rPr>
          <w:rFonts w:ascii="Times New Roman" w:hAnsi="Times New Roman" w:cs="Times New Roman"/>
          <w:sz w:val="24"/>
          <w:szCs w:val="24"/>
        </w:rPr>
        <w:t xml:space="preserve">, o propósito escolhido para a improvisação foi </w:t>
      </w:r>
      <w:r>
        <w:rPr>
          <w:rFonts w:ascii="Times New Roman" w:hAnsi="Times New Roman" w:cs="Times New Roman"/>
          <w:i/>
          <w:sz w:val="24"/>
          <w:szCs w:val="24"/>
        </w:rPr>
        <w:t>Desejo de outros corpos para outras danças</w:t>
      </w:r>
      <w:r>
        <w:rPr>
          <w:rFonts w:ascii="Times New Roman" w:hAnsi="Times New Roman" w:cs="Times New Roman"/>
          <w:sz w:val="24"/>
          <w:szCs w:val="24"/>
        </w:rPr>
        <w:t xml:space="preserve">. </w:t>
      </w:r>
      <w:r w:rsidR="00EB5324">
        <w:rPr>
          <w:rFonts w:ascii="Times New Roman" w:hAnsi="Times New Roman" w:cs="Times New Roman"/>
          <w:sz w:val="24"/>
          <w:szCs w:val="24"/>
        </w:rPr>
        <w:t>A</w:t>
      </w:r>
      <w:r>
        <w:rPr>
          <w:rFonts w:ascii="Times New Roman" w:hAnsi="Times New Roman" w:cs="Times New Roman"/>
          <w:sz w:val="24"/>
          <w:szCs w:val="24"/>
        </w:rPr>
        <w:t>s fotos buscaram</w:t>
      </w:r>
      <w:r w:rsidR="00EB5324">
        <w:rPr>
          <w:rFonts w:ascii="Times New Roman" w:hAnsi="Times New Roman" w:cs="Times New Roman"/>
          <w:sz w:val="24"/>
          <w:szCs w:val="24"/>
        </w:rPr>
        <w:t>, portanto,</w:t>
      </w:r>
      <w:r>
        <w:rPr>
          <w:rFonts w:ascii="Times New Roman" w:hAnsi="Times New Roman" w:cs="Times New Roman"/>
          <w:sz w:val="24"/>
          <w:szCs w:val="24"/>
        </w:rPr>
        <w:t xml:space="preserve"> explorar as formas curvilíneas desse corpo, como </w:t>
      </w:r>
      <w:r w:rsidR="00EB5324">
        <w:rPr>
          <w:rFonts w:ascii="Times New Roman" w:hAnsi="Times New Roman" w:cs="Times New Roman"/>
          <w:sz w:val="24"/>
          <w:szCs w:val="24"/>
        </w:rPr>
        <w:t>se vê em seguida</w:t>
      </w:r>
      <w:r>
        <w:rPr>
          <w:rFonts w:ascii="Times New Roman" w:hAnsi="Times New Roman" w:cs="Times New Roman"/>
          <w:sz w:val="24"/>
          <w:szCs w:val="24"/>
        </w:rPr>
        <w:t>.</w:t>
      </w:r>
    </w:p>
    <w:p w:rsidR="004E63E4" w:rsidRDefault="004E63E4">
      <w:pPr>
        <w:pStyle w:val="Padro"/>
        <w:spacing w:after="0" w:line="360" w:lineRule="auto"/>
        <w:jc w:val="both"/>
      </w:pPr>
    </w:p>
    <w:p w:rsidR="004E63E4" w:rsidRDefault="0022275D">
      <w:pPr>
        <w:pStyle w:val="Padro"/>
        <w:spacing w:after="0" w:line="360" w:lineRule="auto"/>
        <w:jc w:val="both"/>
      </w:pPr>
      <w:r>
        <w:rPr>
          <w:noProof/>
          <w:lang w:eastAsia="pt-BR"/>
        </w:rPr>
        <w:drawing>
          <wp:inline distT="0" distB="0" distL="0" distR="0">
            <wp:extent cx="2665562" cy="1779758"/>
            <wp:effectExtent l="0" t="0" r="190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2014109734-13.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669276" cy="1782238"/>
                    </a:xfrm>
                    <a:prstGeom prst="rect">
                      <a:avLst/>
                    </a:prstGeom>
                  </pic:spPr>
                </pic:pic>
              </a:graphicData>
            </a:graphic>
          </wp:inline>
        </w:drawing>
      </w:r>
      <w:r w:rsidRPr="0022275D">
        <w:rPr>
          <w:sz w:val="23"/>
          <w:szCs w:val="23"/>
        </w:rPr>
        <w:t xml:space="preserve"> </w:t>
      </w:r>
      <w:r>
        <w:rPr>
          <w:noProof/>
          <w:sz w:val="23"/>
          <w:szCs w:val="23"/>
          <w:lang w:eastAsia="pt-BR"/>
        </w:rPr>
        <w:drawing>
          <wp:inline distT="0" distB="0" distL="0" distR="0">
            <wp:extent cx="2665562" cy="1777041"/>
            <wp:effectExtent l="0" t="0" r="1905" b="0"/>
            <wp:docPr id="24" name="Imagem 24" descr="sem título20141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m título201410979.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67646" cy="1778430"/>
                    </a:xfrm>
                    <a:prstGeom prst="rect">
                      <a:avLst/>
                    </a:prstGeom>
                    <a:noFill/>
                    <a:ln>
                      <a:noFill/>
                    </a:ln>
                  </pic:spPr>
                </pic:pic>
              </a:graphicData>
            </a:graphic>
          </wp:inline>
        </w:drawing>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lastRenderedPageBreak/>
        <w:t>Já a sessão com Laís Salgado</w:t>
      </w:r>
      <w:r w:rsidR="00866BB3">
        <w:rPr>
          <w:rFonts w:ascii="Times New Roman" w:hAnsi="Times New Roman" w:cs="Times New Roman"/>
          <w:sz w:val="24"/>
          <w:szCs w:val="24"/>
        </w:rPr>
        <w:t>,</w:t>
      </w:r>
      <w:r>
        <w:rPr>
          <w:rFonts w:ascii="Times New Roman" w:hAnsi="Times New Roman" w:cs="Times New Roman"/>
          <w:sz w:val="24"/>
          <w:szCs w:val="24"/>
        </w:rPr>
        <w:t xml:space="preserve"> foi precedida de uma conversa na qual foi apresentada a proposta do projeto. Tendo sido professora da Escola de Dança da UFBA, aos setenta e três anos, morando há quase 20 anos nos Estados Unidos, ela continua se dedicando à dança, ministrando aulas de improvisação e de dança afro, o que foi muito enriquecedor para a experiência no estúdio. Sua última apresentação foi em 2011, quando participou de um espetáculo como Oxalá, o orixá mais velho e que representa a sabedoria. No nosso primeiro contato presencial, ela contou sua trajetória e disse que nunca havia feito trabalhos com nu e que, portanto, cobriria as partes íntimas do seu corpo com panos afros que, segunda ela, seriam sua segunda pele. Disse</w:t>
      </w:r>
      <w:r w:rsidR="006F0025">
        <w:rPr>
          <w:rFonts w:ascii="Times New Roman" w:hAnsi="Times New Roman" w:cs="Times New Roman"/>
          <w:sz w:val="24"/>
          <w:szCs w:val="24"/>
        </w:rPr>
        <w:t>,</w:t>
      </w:r>
      <w:r>
        <w:rPr>
          <w:rFonts w:ascii="Times New Roman" w:hAnsi="Times New Roman" w:cs="Times New Roman"/>
          <w:sz w:val="24"/>
          <w:szCs w:val="24"/>
        </w:rPr>
        <w:t xml:space="preserve"> também</w:t>
      </w:r>
      <w:r w:rsidR="006F0025">
        <w:rPr>
          <w:rFonts w:ascii="Times New Roman" w:hAnsi="Times New Roman" w:cs="Times New Roman"/>
          <w:sz w:val="24"/>
          <w:szCs w:val="24"/>
        </w:rPr>
        <w:t>,</w:t>
      </w:r>
      <w:r>
        <w:rPr>
          <w:rFonts w:ascii="Times New Roman" w:hAnsi="Times New Roman" w:cs="Times New Roman"/>
          <w:sz w:val="24"/>
          <w:szCs w:val="24"/>
        </w:rPr>
        <w:t xml:space="preserve"> que a temática pele a interessava enquanto dançarina. No entanto, quando nos encontramos no estúdio, Laís decidiu </w:t>
      </w:r>
      <w:r w:rsidR="00E60001">
        <w:rPr>
          <w:rFonts w:ascii="Times New Roman" w:hAnsi="Times New Roman" w:cs="Times New Roman"/>
          <w:sz w:val="24"/>
          <w:szCs w:val="24"/>
        </w:rPr>
        <w:t xml:space="preserve">deixar-se </w:t>
      </w:r>
      <w:r>
        <w:rPr>
          <w:rFonts w:ascii="Times New Roman" w:hAnsi="Times New Roman" w:cs="Times New Roman"/>
          <w:sz w:val="24"/>
          <w:szCs w:val="24"/>
        </w:rPr>
        <w:t xml:space="preserve">fotografar parcialmente nua, usando </w:t>
      </w:r>
      <w:r w:rsidR="00E60001">
        <w:rPr>
          <w:rFonts w:ascii="Times New Roman" w:hAnsi="Times New Roman" w:cs="Times New Roman"/>
          <w:sz w:val="24"/>
          <w:szCs w:val="24"/>
        </w:rPr>
        <w:t>roupa íntima</w:t>
      </w:r>
      <w:r>
        <w:rPr>
          <w:rFonts w:ascii="Times New Roman" w:hAnsi="Times New Roman" w:cs="Times New Roman"/>
          <w:sz w:val="24"/>
          <w:szCs w:val="24"/>
        </w:rPr>
        <w:t>.</w:t>
      </w:r>
      <w:r w:rsidR="00E60001">
        <w:rPr>
          <w:rFonts w:ascii="Times New Roman" w:hAnsi="Times New Roman" w:cs="Times New Roman"/>
          <w:sz w:val="24"/>
          <w:szCs w:val="24"/>
        </w:rPr>
        <w:t xml:space="preserve"> C</w:t>
      </w:r>
      <w:r>
        <w:rPr>
          <w:rFonts w:ascii="Times New Roman" w:hAnsi="Times New Roman" w:cs="Times New Roman"/>
          <w:sz w:val="24"/>
          <w:szCs w:val="24"/>
        </w:rPr>
        <w:t xml:space="preserve">omo proposto inicialmente, só foram fotografadas as partes do corpo </w:t>
      </w:r>
      <w:r w:rsidR="002D0941">
        <w:rPr>
          <w:rFonts w:ascii="Times New Roman" w:hAnsi="Times New Roman" w:cs="Times New Roman"/>
          <w:sz w:val="24"/>
          <w:szCs w:val="24"/>
        </w:rPr>
        <w:t>exposta</w:t>
      </w:r>
      <w:r>
        <w:rPr>
          <w:rFonts w:ascii="Times New Roman" w:hAnsi="Times New Roman" w:cs="Times New Roman"/>
          <w:sz w:val="24"/>
          <w:szCs w:val="24"/>
        </w:rPr>
        <w:t xml:space="preserve">s pela dançarina. Por se interessar pela investigação </w:t>
      </w:r>
      <w:r w:rsidR="002D0941">
        <w:rPr>
          <w:rFonts w:ascii="Times New Roman" w:hAnsi="Times New Roman" w:cs="Times New Roman"/>
          <w:sz w:val="24"/>
          <w:szCs w:val="24"/>
        </w:rPr>
        <w:t>d</w:t>
      </w:r>
      <w:r>
        <w:rPr>
          <w:rFonts w:ascii="Times New Roman" w:hAnsi="Times New Roman" w:cs="Times New Roman"/>
          <w:sz w:val="24"/>
          <w:szCs w:val="24"/>
        </w:rPr>
        <w:t xml:space="preserve">a pele em sua dança e por ser uma das dançarinas de maior idade a ser fotografada, foi escolhido o propósito </w:t>
      </w:r>
      <w:r>
        <w:rPr>
          <w:rFonts w:ascii="Times New Roman" w:hAnsi="Times New Roman" w:cs="Times New Roman"/>
          <w:i/>
          <w:sz w:val="24"/>
          <w:szCs w:val="24"/>
        </w:rPr>
        <w:t>Memórias emaranhadas à pele</w:t>
      </w:r>
      <w:r>
        <w:rPr>
          <w:rFonts w:ascii="Times New Roman" w:hAnsi="Times New Roman" w:cs="Times New Roman"/>
          <w:sz w:val="24"/>
          <w:szCs w:val="24"/>
        </w:rPr>
        <w:t xml:space="preserve">, como mostram as </w:t>
      </w:r>
      <w:r w:rsidR="002D0941">
        <w:rPr>
          <w:rFonts w:ascii="Times New Roman" w:hAnsi="Times New Roman" w:cs="Times New Roman"/>
          <w:sz w:val="24"/>
          <w:szCs w:val="24"/>
        </w:rPr>
        <w:t xml:space="preserve">próximas </w:t>
      </w:r>
      <w:r>
        <w:rPr>
          <w:rFonts w:ascii="Times New Roman" w:hAnsi="Times New Roman" w:cs="Times New Roman"/>
          <w:sz w:val="24"/>
          <w:szCs w:val="24"/>
        </w:rPr>
        <w:t>fotos.</w:t>
      </w:r>
    </w:p>
    <w:p w:rsidR="004E63E4" w:rsidRDefault="004E63E4">
      <w:pPr>
        <w:pStyle w:val="Padro"/>
        <w:spacing w:after="0" w:line="360" w:lineRule="auto"/>
        <w:jc w:val="both"/>
      </w:pPr>
    </w:p>
    <w:p w:rsidR="0022275D" w:rsidRDefault="0022275D">
      <w:pPr>
        <w:pStyle w:val="Padro"/>
        <w:spacing w:after="0" w:line="360" w:lineRule="auto"/>
        <w:jc w:val="both"/>
      </w:pPr>
      <w:r>
        <w:rPr>
          <w:noProof/>
          <w:lang w:eastAsia="pt-BR"/>
        </w:rPr>
        <w:drawing>
          <wp:inline distT="0" distB="0" distL="0" distR="0">
            <wp:extent cx="2734573" cy="1825514"/>
            <wp:effectExtent l="0" t="0" r="8890" b="381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201411064.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733277" cy="1824649"/>
                    </a:xfrm>
                    <a:prstGeom prst="rect">
                      <a:avLst/>
                    </a:prstGeom>
                  </pic:spPr>
                </pic:pic>
              </a:graphicData>
            </a:graphic>
          </wp:inline>
        </w:drawing>
      </w:r>
      <w:r>
        <w:rPr>
          <w:noProof/>
          <w:lang w:eastAsia="pt-BR"/>
        </w:rPr>
        <w:drawing>
          <wp:inline distT="0" distB="0" distL="0" distR="0">
            <wp:extent cx="2605352" cy="1739249"/>
            <wp:effectExtent l="0" t="0" r="508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2014112675-3.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612051" cy="1743721"/>
                    </a:xfrm>
                    <a:prstGeom prst="rect">
                      <a:avLst/>
                    </a:prstGeom>
                  </pic:spPr>
                </pic:pic>
              </a:graphicData>
            </a:graphic>
          </wp:inline>
        </w:drawing>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A sessão de Rita Brandi, dançarina do BTCA, com 51 anos, foi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única com nudez total. Durante a entrevista, ela falou sobre sua principal característica corporal: ser longilínea. Por isso, o propósito escolhido para a improvisação foi </w:t>
      </w:r>
      <w:r>
        <w:rPr>
          <w:rFonts w:ascii="Times New Roman" w:hAnsi="Times New Roman" w:cs="Times New Roman"/>
          <w:i/>
          <w:sz w:val="24"/>
          <w:szCs w:val="24"/>
        </w:rPr>
        <w:t>Linhas</w:t>
      </w:r>
      <w:r>
        <w:rPr>
          <w:rFonts w:ascii="Times New Roman" w:hAnsi="Times New Roman" w:cs="Times New Roman"/>
          <w:sz w:val="24"/>
          <w:szCs w:val="24"/>
        </w:rPr>
        <w:t xml:space="preserve">, pensada tanto para as linhas do corpo quanto para as linhas do tempo que se emaranham no corpo da dançarina. </w:t>
      </w:r>
      <w:r w:rsidR="000F74BA">
        <w:rPr>
          <w:rFonts w:ascii="Times New Roman" w:hAnsi="Times New Roman" w:cs="Times New Roman"/>
          <w:sz w:val="24"/>
          <w:szCs w:val="24"/>
        </w:rPr>
        <w:t>Desta forma</w:t>
      </w:r>
      <w:r>
        <w:rPr>
          <w:rFonts w:ascii="Times New Roman" w:hAnsi="Times New Roman" w:cs="Times New Roman"/>
          <w:sz w:val="24"/>
          <w:szCs w:val="24"/>
        </w:rPr>
        <w:t>, as composições priorizaram as linhas do corpo no espaço da foto e do estúdio</w:t>
      </w:r>
      <w:r w:rsidR="000F74BA">
        <w:rPr>
          <w:rFonts w:ascii="Times New Roman" w:hAnsi="Times New Roman" w:cs="Times New Roman"/>
          <w:sz w:val="24"/>
          <w:szCs w:val="24"/>
        </w:rPr>
        <w:t>, como apresentado abaixo</w:t>
      </w:r>
      <w:r>
        <w:rPr>
          <w:rFonts w:ascii="Times New Roman" w:hAnsi="Times New Roman" w:cs="Times New Roman"/>
          <w:sz w:val="24"/>
          <w:szCs w:val="24"/>
        </w:rPr>
        <w:t>.</w:t>
      </w:r>
    </w:p>
    <w:p w:rsidR="004E63E4" w:rsidRDefault="004E63E4">
      <w:pPr>
        <w:pStyle w:val="Padro"/>
        <w:spacing w:after="0" w:line="360" w:lineRule="auto"/>
        <w:jc w:val="both"/>
      </w:pPr>
    </w:p>
    <w:p w:rsidR="004E63E4" w:rsidRDefault="0022275D">
      <w:pPr>
        <w:pStyle w:val="Padro"/>
        <w:spacing w:after="0" w:line="360" w:lineRule="auto"/>
        <w:jc w:val="both"/>
      </w:pPr>
      <w:r>
        <w:rPr>
          <w:noProof/>
          <w:lang w:eastAsia="pt-BR"/>
        </w:rPr>
        <w:lastRenderedPageBreak/>
        <w:drawing>
          <wp:inline distT="0" distB="0" distL="0" distR="0">
            <wp:extent cx="2665562" cy="1779758"/>
            <wp:effectExtent l="0" t="0" r="190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2014114542-1.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665515" cy="1779727"/>
                    </a:xfrm>
                    <a:prstGeom prst="rect">
                      <a:avLst/>
                    </a:prstGeom>
                  </pic:spPr>
                </pic:pic>
              </a:graphicData>
            </a:graphic>
          </wp:inline>
        </w:drawing>
      </w:r>
      <w:r>
        <w:rPr>
          <w:noProof/>
          <w:lang w:eastAsia="pt-BR"/>
        </w:rPr>
        <w:drawing>
          <wp:inline distT="0" distB="0" distL="0" distR="0">
            <wp:extent cx="2636119" cy="1759789"/>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2014115452-3.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647423" cy="1767335"/>
                    </a:xfrm>
                    <a:prstGeom prst="rect">
                      <a:avLst/>
                    </a:prstGeom>
                  </pic:spPr>
                </pic:pic>
              </a:graphicData>
            </a:graphic>
          </wp:inline>
        </w:drawing>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Durante as sessões no estúdio, o diálogo entre fotografia e dança – expresso na influência mútua entre o su</w:t>
      </w:r>
      <w:r w:rsidR="00204521">
        <w:rPr>
          <w:rFonts w:ascii="Times New Roman" w:hAnsi="Times New Roman" w:cs="Times New Roman"/>
          <w:sz w:val="24"/>
          <w:szCs w:val="24"/>
        </w:rPr>
        <w:t xml:space="preserve">jeito-fotógrafa e </w:t>
      </w:r>
      <w:proofErr w:type="gramStart"/>
      <w:r w:rsidR="00204521">
        <w:rPr>
          <w:rFonts w:ascii="Times New Roman" w:hAnsi="Times New Roman" w:cs="Times New Roman"/>
          <w:sz w:val="24"/>
          <w:szCs w:val="24"/>
        </w:rPr>
        <w:t>o sujeito-</w:t>
      </w:r>
      <w:r>
        <w:rPr>
          <w:rFonts w:ascii="Times New Roman" w:hAnsi="Times New Roman" w:cs="Times New Roman"/>
          <w:sz w:val="24"/>
          <w:szCs w:val="24"/>
        </w:rPr>
        <w:t>dançarina</w:t>
      </w:r>
      <w:proofErr w:type="gramEnd"/>
      <w:r>
        <w:rPr>
          <w:rFonts w:ascii="Times New Roman" w:hAnsi="Times New Roman" w:cs="Times New Roman"/>
          <w:sz w:val="24"/>
          <w:szCs w:val="24"/>
        </w:rPr>
        <w:t xml:space="preserve"> – foi explicitado na fala das artistas, quando se referiram ao condicionamento da improvisação </w:t>
      </w:r>
      <w:r w:rsidR="00923087">
        <w:rPr>
          <w:rFonts w:ascii="Times New Roman" w:hAnsi="Times New Roman" w:cs="Times New Roman"/>
          <w:sz w:val="24"/>
          <w:szCs w:val="24"/>
        </w:rPr>
        <w:t xml:space="preserve">e </w:t>
      </w:r>
      <w:r>
        <w:rPr>
          <w:rFonts w:ascii="Times New Roman" w:hAnsi="Times New Roman" w:cs="Times New Roman"/>
          <w:sz w:val="24"/>
          <w:szCs w:val="24"/>
        </w:rPr>
        <w:t>ao posicionamento do equipamento fotográfico. Sônia Gonçalves, por exemplo, relatou que explorava mais as partes do corpo que estavam sob a altura da câmera, ao perceber que o ponto de vista direto das fotos estava sendo mantido, assim como se demorava mais em uma posição quando avaliava que seria interessante fotograficamente. Já Laís Salgado, relatou referenciar os movimentos ao que ela imaginava ser visto pela perspectiva da fotógrafa, e não dela mesma. Rosa Barreto, por sua vez, decidiu trabalhar com movimentos mais lentos, por compreender que seria necessária maior precisão nas fotos para cartografar as texturas de sua paisagem corporal, por ser mais jovem. Assim, o uso dos processo</w:t>
      </w:r>
      <w:r w:rsidR="00AC27CB">
        <w:rPr>
          <w:rFonts w:ascii="Times New Roman" w:hAnsi="Times New Roman" w:cs="Times New Roman"/>
          <w:sz w:val="24"/>
          <w:szCs w:val="24"/>
        </w:rPr>
        <w:t>s</w:t>
      </w:r>
      <w:r>
        <w:rPr>
          <w:rFonts w:ascii="Times New Roman" w:hAnsi="Times New Roman" w:cs="Times New Roman"/>
          <w:sz w:val="24"/>
          <w:szCs w:val="24"/>
        </w:rPr>
        <w:t xml:space="preserve"> de propósito possibilitou que a “contraposição de uma estrutura determinada a elementos imprevisíveis e ingovernáveis</w:t>
      </w:r>
      <w:r w:rsidR="00204521">
        <w:rPr>
          <w:rFonts w:ascii="Times New Roman" w:hAnsi="Times New Roman" w:cs="Times New Roman"/>
          <w:sz w:val="24"/>
          <w:szCs w:val="24"/>
        </w:rPr>
        <w:t>” (COTTON, 2013, p. 47) gerasse</w:t>
      </w:r>
      <w:r>
        <w:rPr>
          <w:rFonts w:ascii="Times New Roman" w:hAnsi="Times New Roman" w:cs="Times New Roman"/>
          <w:sz w:val="24"/>
          <w:szCs w:val="24"/>
        </w:rPr>
        <w:t xml:space="preserve"> resultados imagéticos interessantes e inesperados.</w:t>
      </w:r>
    </w:p>
    <w:p w:rsidR="004E63E4" w:rsidRDefault="004E63E4">
      <w:pPr>
        <w:pStyle w:val="Padro"/>
        <w:spacing w:after="0" w:line="360" w:lineRule="auto"/>
        <w:jc w:val="both"/>
      </w:pPr>
    </w:p>
    <w:p w:rsidR="00571EC8" w:rsidRDefault="000A2BA5">
      <w:pPr>
        <w:pStyle w:val="Padro"/>
        <w:spacing w:after="0" w:line="360" w:lineRule="auto"/>
        <w:jc w:val="both"/>
        <w:rPr>
          <w:rFonts w:ascii="Times New Roman" w:hAnsi="Times New Roman" w:cs="Times New Roman"/>
          <w:sz w:val="24"/>
          <w:szCs w:val="24"/>
        </w:rPr>
      </w:pPr>
      <w:r>
        <w:rPr>
          <w:rFonts w:ascii="Times New Roman" w:hAnsi="Times New Roman" w:cs="Times New Roman"/>
          <w:sz w:val="24"/>
          <w:szCs w:val="24"/>
        </w:rPr>
        <w:t>Já a fotógrafa, durante as improvisações, deslocou-se pelo estúdio, aproximando-se e afastando-se de cada dançarina. O olhar e o corpo da fotógrafa “permeados pelos seus interesses presentes e seu passado</w:t>
      </w:r>
      <w:r w:rsidR="00AC27CB">
        <w:rPr>
          <w:rFonts w:ascii="Times New Roman" w:hAnsi="Times New Roman" w:cs="Times New Roman"/>
          <w:sz w:val="24"/>
          <w:szCs w:val="24"/>
        </w:rPr>
        <w:t xml:space="preserve"> sedimentado</w:t>
      </w:r>
      <w:r>
        <w:rPr>
          <w:rFonts w:ascii="Times New Roman" w:hAnsi="Times New Roman" w:cs="Times New Roman"/>
          <w:sz w:val="24"/>
          <w:szCs w:val="24"/>
        </w:rPr>
        <w:t>” (ROUILLÉ, 2009, p. 225), mobiliza</w:t>
      </w:r>
      <w:r w:rsidR="00571EC8">
        <w:rPr>
          <w:rFonts w:ascii="Times New Roman" w:hAnsi="Times New Roman" w:cs="Times New Roman"/>
          <w:sz w:val="24"/>
          <w:szCs w:val="24"/>
        </w:rPr>
        <w:t>ra</w:t>
      </w:r>
      <w:r>
        <w:rPr>
          <w:rFonts w:ascii="Times New Roman" w:hAnsi="Times New Roman" w:cs="Times New Roman"/>
          <w:sz w:val="24"/>
          <w:szCs w:val="24"/>
        </w:rPr>
        <w:t xml:space="preserve">m outros elementos armazenados na memória, como suas competências fotográficas, as imagens assimiladas e padrões estéticos de maior impacto. Através da câmera móvel na mão, o corpo da fotógrafa esteve implicado nas improvisações e, quando tocado pelo movimento de fotografar, foi suscitado o interesse pela dança em seu próprio corpo. </w:t>
      </w:r>
    </w:p>
    <w:p w:rsidR="00571EC8" w:rsidRDefault="00571EC8">
      <w:pPr>
        <w:pStyle w:val="Padro"/>
        <w:spacing w:after="0" w:line="360" w:lineRule="auto"/>
        <w:jc w:val="both"/>
        <w:rPr>
          <w:rFonts w:ascii="Times New Roman" w:hAnsi="Times New Roman" w:cs="Times New Roman"/>
          <w:sz w:val="24"/>
          <w:szCs w:val="24"/>
        </w:rPr>
      </w:pPr>
    </w:p>
    <w:p w:rsidR="004E63E4" w:rsidRDefault="000A2BA5">
      <w:pPr>
        <w:pStyle w:val="Padro"/>
        <w:spacing w:after="0" w:line="360" w:lineRule="auto"/>
        <w:jc w:val="both"/>
      </w:pPr>
      <w:r>
        <w:rPr>
          <w:rFonts w:ascii="Times New Roman" w:hAnsi="Times New Roman" w:cs="Times New Roman"/>
          <w:sz w:val="24"/>
          <w:szCs w:val="24"/>
        </w:rPr>
        <w:t>Após a primeira sessão</w:t>
      </w:r>
      <w:r w:rsidR="00B66DC4">
        <w:rPr>
          <w:rFonts w:ascii="Times New Roman" w:hAnsi="Times New Roman" w:cs="Times New Roman"/>
          <w:sz w:val="24"/>
          <w:szCs w:val="24"/>
        </w:rPr>
        <w:t>,</w:t>
      </w:r>
      <w:r>
        <w:rPr>
          <w:rFonts w:ascii="Times New Roman" w:hAnsi="Times New Roman" w:cs="Times New Roman"/>
          <w:sz w:val="24"/>
          <w:szCs w:val="24"/>
        </w:rPr>
        <w:t xml:space="preserve"> com </w:t>
      </w:r>
      <w:proofErr w:type="gramStart"/>
      <w:r>
        <w:rPr>
          <w:rFonts w:ascii="Times New Roman" w:hAnsi="Times New Roman" w:cs="Times New Roman"/>
          <w:sz w:val="24"/>
          <w:szCs w:val="24"/>
        </w:rPr>
        <w:t>Gal Vilas-Boas</w:t>
      </w:r>
      <w:proofErr w:type="gramEnd"/>
      <w:r>
        <w:rPr>
          <w:rFonts w:ascii="Times New Roman" w:hAnsi="Times New Roman" w:cs="Times New Roman"/>
          <w:sz w:val="24"/>
          <w:szCs w:val="24"/>
        </w:rPr>
        <w:t xml:space="preserve">, a fotógrafa foi movida pelo desejo de improvisar no estúdio, usando a mesma trilha sonora que havia sido escolhida. Desse </w:t>
      </w:r>
      <w:r>
        <w:rPr>
          <w:rFonts w:ascii="Times New Roman" w:hAnsi="Times New Roman" w:cs="Times New Roman"/>
          <w:sz w:val="24"/>
          <w:szCs w:val="24"/>
        </w:rPr>
        <w:lastRenderedPageBreak/>
        <w:t>modo, estabeleceu-se uma relação entre a fotógrafa e a</w:t>
      </w:r>
      <w:r w:rsidR="00E76059">
        <w:rPr>
          <w:rFonts w:ascii="Times New Roman" w:hAnsi="Times New Roman" w:cs="Times New Roman"/>
          <w:sz w:val="24"/>
          <w:szCs w:val="24"/>
        </w:rPr>
        <w:t>s</w:t>
      </w:r>
      <w:r>
        <w:rPr>
          <w:rFonts w:ascii="Times New Roman" w:hAnsi="Times New Roman" w:cs="Times New Roman"/>
          <w:sz w:val="24"/>
          <w:szCs w:val="24"/>
        </w:rPr>
        <w:t xml:space="preserve"> dançarina</w:t>
      </w:r>
      <w:r w:rsidR="00E76059">
        <w:rPr>
          <w:rFonts w:ascii="Times New Roman" w:hAnsi="Times New Roman" w:cs="Times New Roman"/>
          <w:sz w:val="24"/>
          <w:szCs w:val="24"/>
        </w:rPr>
        <w:t>s</w:t>
      </w:r>
      <w:r>
        <w:rPr>
          <w:rFonts w:ascii="Times New Roman" w:hAnsi="Times New Roman" w:cs="Times New Roman"/>
          <w:sz w:val="24"/>
          <w:szCs w:val="24"/>
        </w:rPr>
        <w:t xml:space="preserve"> fotografada</w:t>
      </w:r>
      <w:r w:rsidR="00E76059">
        <w:rPr>
          <w:rFonts w:ascii="Times New Roman" w:hAnsi="Times New Roman" w:cs="Times New Roman"/>
          <w:sz w:val="24"/>
          <w:szCs w:val="24"/>
        </w:rPr>
        <w:t>s</w:t>
      </w:r>
      <w:r>
        <w:rPr>
          <w:rFonts w:ascii="Times New Roman" w:hAnsi="Times New Roman" w:cs="Times New Roman"/>
          <w:sz w:val="24"/>
          <w:szCs w:val="24"/>
        </w:rPr>
        <w:t xml:space="preserve"> de cunho </w:t>
      </w:r>
      <w:proofErr w:type="gramStart"/>
      <w:r>
        <w:rPr>
          <w:rFonts w:ascii="Times New Roman" w:hAnsi="Times New Roman" w:cs="Times New Roman"/>
          <w:sz w:val="24"/>
          <w:szCs w:val="24"/>
        </w:rPr>
        <w:t>não</w:t>
      </w:r>
      <w:r w:rsidR="00E76059">
        <w:rPr>
          <w:rFonts w:ascii="Times New Roman" w:hAnsi="Times New Roman" w:cs="Times New Roman"/>
          <w:sz w:val="24"/>
          <w:szCs w:val="24"/>
        </w:rPr>
        <w:t>-</w:t>
      </w:r>
      <w:r>
        <w:rPr>
          <w:rFonts w:ascii="Times New Roman" w:hAnsi="Times New Roman" w:cs="Times New Roman"/>
          <w:sz w:val="24"/>
          <w:szCs w:val="24"/>
        </w:rPr>
        <w:t>neutro</w:t>
      </w:r>
      <w:proofErr w:type="gramEnd"/>
      <w:r>
        <w:rPr>
          <w:rFonts w:ascii="Times New Roman" w:hAnsi="Times New Roman" w:cs="Times New Roman"/>
          <w:sz w:val="24"/>
          <w:szCs w:val="24"/>
        </w:rPr>
        <w:t>, pois</w:t>
      </w:r>
      <w:r w:rsidR="00E76059">
        <w:rPr>
          <w:rFonts w:ascii="Times New Roman" w:hAnsi="Times New Roman" w:cs="Times New Roman"/>
          <w:sz w:val="24"/>
          <w:szCs w:val="24"/>
        </w:rPr>
        <w:t>,</w:t>
      </w:r>
      <w:r>
        <w:rPr>
          <w:rFonts w:ascii="Times New Roman" w:hAnsi="Times New Roman" w:cs="Times New Roman"/>
          <w:sz w:val="24"/>
          <w:szCs w:val="24"/>
        </w:rPr>
        <w:t xml:space="preserve"> como coloca Soulages (2010), trata-se de uma relação “não controlável, porque o mais importante acontece (...) entre pulsões. (...) Para todo fotógrafo ocorre um processo dialético” (SOULAGES, 2010, p. 75).</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As fotografias incluídas no processo de curadoria foram escolhidas de forma colaborativa com cada dançarina, seguindo a proposta de processo compartilhado da extensão da nudez. De cerca de duzentas fotos de cada ensaio, uma média de trinta foram escolhidas pela fotógrafa para serem apresentadas a elas. A partir disso, cada uma dizia </w:t>
      </w:r>
      <w:r w:rsidR="001C325A">
        <w:rPr>
          <w:rFonts w:ascii="Times New Roman" w:hAnsi="Times New Roman" w:cs="Times New Roman"/>
          <w:sz w:val="24"/>
          <w:szCs w:val="24"/>
        </w:rPr>
        <w:t xml:space="preserve">em </w:t>
      </w:r>
      <w:r>
        <w:rPr>
          <w:rFonts w:ascii="Times New Roman" w:hAnsi="Times New Roman" w:cs="Times New Roman"/>
          <w:sz w:val="24"/>
          <w:szCs w:val="24"/>
        </w:rPr>
        <w:t xml:space="preserve">quais fotos não se sentia à vontade de </w:t>
      </w:r>
      <w:r w:rsidR="001C325A">
        <w:rPr>
          <w:rFonts w:ascii="Times New Roman" w:hAnsi="Times New Roman" w:cs="Times New Roman"/>
          <w:sz w:val="24"/>
          <w:szCs w:val="24"/>
        </w:rPr>
        <w:t xml:space="preserve">se </w:t>
      </w:r>
      <w:r>
        <w:rPr>
          <w:rFonts w:ascii="Times New Roman" w:hAnsi="Times New Roman" w:cs="Times New Roman"/>
          <w:sz w:val="24"/>
          <w:szCs w:val="24"/>
        </w:rPr>
        <w:t>ver exposta. Portanto, só f</w:t>
      </w:r>
      <w:r w:rsidR="003B6C55">
        <w:rPr>
          <w:rFonts w:ascii="Times New Roman" w:hAnsi="Times New Roman" w:cs="Times New Roman"/>
          <w:sz w:val="24"/>
          <w:szCs w:val="24"/>
        </w:rPr>
        <w:t>azem parte desse</w:t>
      </w:r>
      <w:r>
        <w:rPr>
          <w:rFonts w:ascii="Times New Roman" w:hAnsi="Times New Roman" w:cs="Times New Roman"/>
          <w:sz w:val="24"/>
          <w:szCs w:val="24"/>
        </w:rPr>
        <w:t xml:space="preserve"> ensaio as fotos autorizadas pelas dançarinas.</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No momento de escolher o formato de apresentação do trabalho, foram consideradas as vantagens e desvantagens da versão online e da elaboração de um fotolivro. Se por um lado o fotolivro possibilitava uma maior qualidade imagética para as fotos, o site possibilitava uma maior circulação do ensaio. A escolha pelo fotolivro se deu para imprimir sensações táteis ao trabalho, já que se buscou nesse percurso explorar a textura na fotografia. Como Sontag (2010) ressalta, o papel, assim como objetos habituais e os corpos, envelhece. </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O tamanho do livro foi decidido para que fosse um objeto de fácil manipulação e circulação</w:t>
      </w:r>
      <w:r w:rsidR="00983B0D">
        <w:rPr>
          <w:rFonts w:ascii="Times New Roman" w:hAnsi="Times New Roman" w:cs="Times New Roman"/>
          <w:sz w:val="24"/>
          <w:szCs w:val="24"/>
        </w:rPr>
        <w:t xml:space="preserve"> e, na diagramação, a</w:t>
      </w:r>
      <w:r>
        <w:rPr>
          <w:rFonts w:ascii="Times New Roman" w:hAnsi="Times New Roman" w:cs="Times New Roman"/>
          <w:sz w:val="24"/>
          <w:szCs w:val="24"/>
        </w:rPr>
        <w:t xml:space="preserve"> utilização de </w:t>
      </w:r>
      <w:r w:rsidR="00983B0D">
        <w:rPr>
          <w:rFonts w:ascii="Times New Roman" w:hAnsi="Times New Roman" w:cs="Times New Roman"/>
          <w:sz w:val="24"/>
          <w:szCs w:val="24"/>
        </w:rPr>
        <w:t xml:space="preserve">alguns </w:t>
      </w:r>
      <w:r>
        <w:rPr>
          <w:rFonts w:ascii="Times New Roman" w:hAnsi="Times New Roman" w:cs="Times New Roman"/>
          <w:sz w:val="24"/>
          <w:szCs w:val="24"/>
        </w:rPr>
        <w:t xml:space="preserve">trípticos foi pensada para dar a sensação de movimento </w:t>
      </w:r>
      <w:r w:rsidR="00983B0D">
        <w:rPr>
          <w:rFonts w:ascii="Times New Roman" w:hAnsi="Times New Roman" w:cs="Times New Roman"/>
          <w:sz w:val="24"/>
          <w:szCs w:val="24"/>
        </w:rPr>
        <w:t>e para tornar mais interessante</w:t>
      </w:r>
      <w:r w:rsidR="00204521">
        <w:rPr>
          <w:rFonts w:ascii="Times New Roman" w:hAnsi="Times New Roman" w:cs="Times New Roman"/>
          <w:sz w:val="24"/>
          <w:szCs w:val="24"/>
        </w:rPr>
        <w:t xml:space="preserve"> </w:t>
      </w:r>
      <w:proofErr w:type="gramStart"/>
      <w:r w:rsidR="00204521">
        <w:rPr>
          <w:rFonts w:ascii="Times New Roman" w:hAnsi="Times New Roman" w:cs="Times New Roman"/>
          <w:sz w:val="24"/>
          <w:szCs w:val="24"/>
        </w:rPr>
        <w:t>a</w:t>
      </w:r>
      <w:proofErr w:type="gramEnd"/>
      <w:r w:rsidR="00983B0D">
        <w:rPr>
          <w:rFonts w:ascii="Times New Roman" w:hAnsi="Times New Roman" w:cs="Times New Roman"/>
          <w:sz w:val="24"/>
          <w:szCs w:val="24"/>
        </w:rPr>
        <w:t xml:space="preserve"> narrativa visual</w:t>
      </w:r>
      <w:r>
        <w:rPr>
          <w:rFonts w:ascii="Times New Roman" w:hAnsi="Times New Roman" w:cs="Times New Roman"/>
          <w:sz w:val="24"/>
          <w:szCs w:val="24"/>
        </w:rPr>
        <w:t>, como a seguir.</w:t>
      </w:r>
    </w:p>
    <w:p w:rsidR="004E63E4" w:rsidRDefault="004E63E4">
      <w:pPr>
        <w:pStyle w:val="Padro"/>
        <w:spacing w:after="0" w:line="360" w:lineRule="auto"/>
        <w:jc w:val="both"/>
      </w:pPr>
    </w:p>
    <w:p w:rsidR="004E63E4" w:rsidRDefault="00B96320" w:rsidP="00B96320">
      <w:pPr>
        <w:pStyle w:val="Padro"/>
        <w:spacing w:after="0" w:line="360" w:lineRule="auto"/>
        <w:jc w:val="center"/>
      </w:pPr>
      <w:r>
        <w:rPr>
          <w:noProof/>
          <w:lang w:eastAsia="pt-BR"/>
        </w:rPr>
        <w:lastRenderedPageBreak/>
        <w:drawing>
          <wp:inline distT="0" distB="0" distL="0" distR="0">
            <wp:extent cx="2769079" cy="1848548"/>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2014109224-12.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769507" cy="1848834"/>
                    </a:xfrm>
                    <a:prstGeom prst="rect">
                      <a:avLst/>
                    </a:prstGeom>
                  </pic:spPr>
                </pic:pic>
              </a:graphicData>
            </a:graphic>
          </wp:inline>
        </w:drawing>
      </w:r>
      <w:r>
        <w:rPr>
          <w:noProof/>
          <w:lang w:eastAsia="pt-BR"/>
        </w:rPr>
        <w:drawing>
          <wp:inline distT="0" distB="0" distL="0" distR="0">
            <wp:extent cx="2765340" cy="1846053"/>
            <wp:effectExtent l="0" t="0" r="0" b="190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2014109234-11.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765291" cy="1846020"/>
                    </a:xfrm>
                    <a:prstGeom prst="rect">
                      <a:avLst/>
                    </a:prstGeom>
                  </pic:spPr>
                </pic:pic>
              </a:graphicData>
            </a:graphic>
          </wp:inline>
        </w:drawing>
      </w:r>
      <w:r>
        <w:rPr>
          <w:noProof/>
          <w:lang w:eastAsia="pt-BR"/>
        </w:rPr>
        <w:drawing>
          <wp:inline distT="0" distB="0" distL="0" distR="0">
            <wp:extent cx="2769079" cy="1848874"/>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2014109734-13.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774056" cy="1852197"/>
                    </a:xfrm>
                    <a:prstGeom prst="rect">
                      <a:avLst/>
                    </a:prstGeom>
                  </pic:spPr>
                </pic:pic>
              </a:graphicData>
            </a:graphic>
          </wp:inline>
        </w:drawing>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Assim, o projeto gráfico foi pensado para transformar a leitura do fotolivro em uma experiência tátil. Surge assim a ideia do látex malásio, inspirada na </w:t>
      </w:r>
      <w:proofErr w:type="gramStart"/>
      <w:r>
        <w:rPr>
          <w:rFonts w:ascii="Times New Roman" w:hAnsi="Times New Roman" w:cs="Times New Roman"/>
          <w:sz w:val="24"/>
          <w:szCs w:val="24"/>
        </w:rPr>
        <w:t>perf</w:t>
      </w:r>
      <w:r w:rsidR="00204521">
        <w:rPr>
          <w:rFonts w:ascii="Times New Roman" w:hAnsi="Times New Roman" w:cs="Times New Roman"/>
          <w:sz w:val="24"/>
          <w:szCs w:val="24"/>
        </w:rPr>
        <w:t>ormance</w:t>
      </w:r>
      <w:proofErr w:type="gramEnd"/>
      <w:r w:rsidR="00204521">
        <w:rPr>
          <w:rFonts w:ascii="Times New Roman" w:hAnsi="Times New Roman" w:cs="Times New Roman"/>
          <w:sz w:val="24"/>
          <w:szCs w:val="24"/>
        </w:rPr>
        <w:t xml:space="preserve"> de Roberta Nascimento na</w:t>
      </w:r>
      <w:r>
        <w:rPr>
          <w:rFonts w:ascii="Times New Roman" w:hAnsi="Times New Roman" w:cs="Times New Roman"/>
          <w:sz w:val="24"/>
          <w:szCs w:val="24"/>
        </w:rPr>
        <w:t xml:space="preserve"> A II Semana de Performance da Escola de Belas Artes</w:t>
      </w:r>
      <w:r w:rsidR="00204521">
        <w:rPr>
          <w:rFonts w:ascii="Times New Roman" w:hAnsi="Times New Roman" w:cs="Times New Roman"/>
          <w:sz w:val="24"/>
          <w:szCs w:val="24"/>
        </w:rPr>
        <w:t>, cujo tema foi</w:t>
      </w:r>
      <w:r>
        <w:rPr>
          <w:rFonts w:ascii="Times New Roman" w:hAnsi="Times New Roman" w:cs="Times New Roman"/>
          <w:sz w:val="24"/>
          <w:szCs w:val="24"/>
        </w:rPr>
        <w:t xml:space="preserve"> “O performer e sua imagem”, em 2012, intitulada </w:t>
      </w:r>
      <w:r>
        <w:rPr>
          <w:rFonts w:ascii="Times New Roman" w:hAnsi="Times New Roman" w:cs="Times New Roman"/>
          <w:i/>
          <w:sz w:val="24"/>
          <w:szCs w:val="24"/>
        </w:rPr>
        <w:t>Das tripas, coração</w:t>
      </w:r>
      <w:r>
        <w:rPr>
          <w:rStyle w:val="ncoradenotaderodap"/>
        </w:rPr>
        <w:footnoteReference w:id="21"/>
      </w:r>
      <w:r>
        <w:rPr>
          <w:rFonts w:ascii="Times New Roman" w:hAnsi="Times New Roman" w:cs="Times New Roman"/>
          <w:sz w:val="24"/>
          <w:szCs w:val="24"/>
        </w:rPr>
        <w:t xml:space="preserve">, na qual a </w:t>
      </w:r>
      <w:r>
        <w:rPr>
          <w:rFonts w:ascii="Times New Roman" w:hAnsi="Times New Roman" w:cs="Times New Roman"/>
          <w:i/>
          <w:sz w:val="24"/>
          <w:szCs w:val="24"/>
        </w:rPr>
        <w:t>performer</w:t>
      </w:r>
      <w:r>
        <w:rPr>
          <w:rFonts w:ascii="Times New Roman" w:hAnsi="Times New Roman" w:cs="Times New Roman"/>
          <w:sz w:val="24"/>
          <w:szCs w:val="24"/>
        </w:rPr>
        <w:t xml:space="preserve"> tira do seu corpo o látex, como uma segunda pele.</w:t>
      </w:r>
    </w:p>
    <w:p w:rsidR="004E63E4" w:rsidRDefault="004E63E4">
      <w:pPr>
        <w:pStyle w:val="Padro"/>
        <w:spacing w:after="0" w:line="360" w:lineRule="auto"/>
        <w:jc w:val="both"/>
      </w:pPr>
    </w:p>
    <w:p w:rsidR="004E63E4" w:rsidRDefault="00A5723B">
      <w:pPr>
        <w:pStyle w:val="Padro"/>
        <w:spacing w:after="0" w:line="360" w:lineRule="auto"/>
        <w:jc w:val="center"/>
      </w:pPr>
      <w:r>
        <w:rPr>
          <w:noProof/>
          <w:lang w:eastAsia="pt-BR"/>
        </w:rPr>
        <w:lastRenderedPageBreak/>
        <w:drawing>
          <wp:inline distT="0" distB="0" distL="0" distR="0">
            <wp:extent cx="3390181" cy="1988104"/>
            <wp:effectExtent l="0" t="0" r="127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a Nascimento.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391092" cy="1988638"/>
                    </a:xfrm>
                    <a:prstGeom prst="rect">
                      <a:avLst/>
                    </a:prstGeom>
                  </pic:spPr>
                </pic:pic>
              </a:graphicData>
            </a:graphic>
          </wp:inline>
        </w:drawing>
      </w:r>
    </w:p>
    <w:p w:rsidR="004E63E4" w:rsidRPr="00A5723B" w:rsidRDefault="00A5723B" w:rsidP="00A5723B">
      <w:pPr>
        <w:pStyle w:val="Padro"/>
        <w:spacing w:after="0" w:line="360" w:lineRule="auto"/>
        <w:jc w:val="center"/>
        <w:rPr>
          <w:rFonts w:ascii="Times New Roman" w:hAnsi="Times New Roman" w:cs="Times New Roman"/>
          <w:sz w:val="24"/>
          <w:szCs w:val="24"/>
        </w:rPr>
      </w:pPr>
      <w:r w:rsidRPr="00A5723B">
        <w:rPr>
          <w:rFonts w:ascii="Times New Roman" w:hAnsi="Times New Roman" w:cs="Times New Roman"/>
          <w:sz w:val="24"/>
          <w:szCs w:val="24"/>
        </w:rPr>
        <w:t xml:space="preserve">Das tripas, coração (2012), Roberta </w:t>
      </w:r>
      <w:proofErr w:type="gramStart"/>
      <w:r w:rsidRPr="00A5723B">
        <w:rPr>
          <w:rFonts w:ascii="Times New Roman" w:hAnsi="Times New Roman" w:cs="Times New Roman"/>
          <w:sz w:val="24"/>
          <w:szCs w:val="24"/>
        </w:rPr>
        <w:t>Nascimento</w:t>
      </w:r>
      <w:proofErr w:type="gramEnd"/>
    </w:p>
    <w:p w:rsidR="00A5723B" w:rsidRDefault="00A5723B" w:rsidP="00A5723B">
      <w:pPr>
        <w:pStyle w:val="Padro"/>
        <w:spacing w:after="0" w:line="360" w:lineRule="auto"/>
        <w:jc w:val="center"/>
      </w:pPr>
    </w:p>
    <w:p w:rsidR="004E63E4" w:rsidRDefault="000A2BA5">
      <w:pPr>
        <w:pStyle w:val="Padr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Outros artistas visuais como Harry Keyes, James Lomax e Vered Sivan também utilizaram o látex em referência à pele. O primeiro, na obra </w:t>
      </w:r>
      <w:r>
        <w:rPr>
          <w:rFonts w:ascii="Times New Roman" w:hAnsi="Times New Roman" w:cs="Times New Roman"/>
          <w:i/>
          <w:sz w:val="24"/>
          <w:szCs w:val="24"/>
        </w:rPr>
        <w:t>Latex Form</w:t>
      </w:r>
      <w:r>
        <w:rPr>
          <w:rFonts w:ascii="Times New Roman" w:hAnsi="Times New Roman" w:cs="Times New Roman"/>
          <w:sz w:val="24"/>
          <w:szCs w:val="24"/>
        </w:rPr>
        <w:t xml:space="preserve"> (2003), explora a camada da pele e as possibilidades de distorção da forma do material látex. Já James Lomax, em </w:t>
      </w:r>
      <w:r>
        <w:rPr>
          <w:rFonts w:ascii="Times New Roman" w:hAnsi="Times New Roman" w:cs="Times New Roman"/>
          <w:i/>
          <w:sz w:val="24"/>
          <w:szCs w:val="24"/>
        </w:rPr>
        <w:t xml:space="preserve">Inflatable Skin (Me and my friend, </w:t>
      </w:r>
      <w:r>
        <w:rPr>
          <w:rFonts w:ascii="Times New Roman" w:hAnsi="Times New Roman" w:cs="Times New Roman"/>
          <w:sz w:val="24"/>
          <w:szCs w:val="24"/>
        </w:rPr>
        <w:t>2011</w:t>
      </w:r>
      <w:proofErr w:type="gramStart"/>
      <w:r>
        <w:rPr>
          <w:rFonts w:ascii="Times New Roman" w:hAnsi="Times New Roman" w:cs="Times New Roman"/>
          <w:i/>
          <w:sz w:val="24"/>
          <w:szCs w:val="24"/>
        </w:rPr>
        <w:t>)</w:t>
      </w:r>
      <w:proofErr w:type="gramEnd"/>
      <w:r>
        <w:rPr>
          <w:rStyle w:val="ncoradenotaderodap"/>
        </w:rPr>
        <w:footnoteReference w:id="22"/>
      </w:r>
      <w:r>
        <w:rPr>
          <w:rFonts w:ascii="Times New Roman" w:hAnsi="Times New Roman" w:cs="Times New Roman"/>
          <w:sz w:val="24"/>
          <w:szCs w:val="24"/>
        </w:rPr>
        <w:t xml:space="preserve">, faz uma homenagem a um amigo que faleceu, inflando e desinflando os corpos vazios construídos com látex, dando-lhes um ciclo de vida e morte imprevisível e criando uma obra que dialoga com o grotesco. Por fim, Vered Sivan, na </w:t>
      </w:r>
      <w:proofErr w:type="gramStart"/>
      <w:r>
        <w:rPr>
          <w:rFonts w:ascii="Times New Roman" w:hAnsi="Times New Roman" w:cs="Times New Roman"/>
          <w:sz w:val="24"/>
          <w:szCs w:val="24"/>
        </w:rPr>
        <w:t>performance</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Plasma </w:t>
      </w:r>
      <w:r>
        <w:rPr>
          <w:rFonts w:ascii="Times New Roman" w:hAnsi="Times New Roman" w:cs="Times New Roman"/>
          <w:sz w:val="24"/>
          <w:szCs w:val="24"/>
        </w:rPr>
        <w:t>(2011), utiliza látex em spray para criar teias do material sintético e sob um corpo estático, mas vivo, imobilizar uma mulher que depois se levanta, como se ela se desvencilhasse de um casulo.</w:t>
      </w:r>
    </w:p>
    <w:p w:rsidR="00B96320" w:rsidRDefault="00B96320">
      <w:pPr>
        <w:pStyle w:val="Padro"/>
        <w:spacing w:after="0" w:line="360" w:lineRule="auto"/>
        <w:jc w:val="both"/>
      </w:pPr>
    </w:p>
    <w:p w:rsidR="004E63E4" w:rsidRDefault="00B96320">
      <w:pPr>
        <w:pStyle w:val="Padro"/>
        <w:spacing w:after="0" w:line="360" w:lineRule="auto"/>
        <w:jc w:val="center"/>
      </w:pPr>
      <w:r>
        <w:rPr>
          <w:noProof/>
          <w:lang w:eastAsia="pt-BR"/>
        </w:rPr>
        <w:drawing>
          <wp:inline distT="0" distB="0" distL="0" distR="0">
            <wp:extent cx="1987826" cy="265176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x Form (Harry Keys, 2003).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987826" cy="2651760"/>
                    </a:xfrm>
                    <a:prstGeom prst="rect">
                      <a:avLst/>
                    </a:prstGeom>
                  </pic:spPr>
                </pic:pic>
              </a:graphicData>
            </a:graphic>
          </wp:inline>
        </w:drawing>
      </w:r>
    </w:p>
    <w:p w:rsidR="004E63E4" w:rsidRDefault="000A2BA5">
      <w:pPr>
        <w:pStyle w:val="Padro"/>
        <w:spacing w:after="0" w:line="360" w:lineRule="auto"/>
        <w:jc w:val="center"/>
      </w:pPr>
      <w:r>
        <w:rPr>
          <w:rFonts w:ascii="Times New Roman" w:hAnsi="Times New Roman" w:cs="Times New Roman"/>
          <w:sz w:val="24"/>
          <w:szCs w:val="24"/>
        </w:rPr>
        <w:t>Latex Form (Harry Keys, 2003</w:t>
      </w:r>
      <w:proofErr w:type="gramStart"/>
      <w:r>
        <w:rPr>
          <w:rFonts w:ascii="Times New Roman" w:hAnsi="Times New Roman" w:cs="Times New Roman"/>
          <w:sz w:val="24"/>
          <w:szCs w:val="24"/>
        </w:rPr>
        <w:t>)</w:t>
      </w:r>
      <w:proofErr w:type="gramEnd"/>
    </w:p>
    <w:p w:rsidR="004E63E4" w:rsidRDefault="00B96320">
      <w:pPr>
        <w:pStyle w:val="Padro"/>
        <w:spacing w:after="0" w:line="360" w:lineRule="auto"/>
        <w:jc w:val="center"/>
      </w:pPr>
      <w:r>
        <w:rPr>
          <w:noProof/>
          <w:lang w:eastAsia="pt-BR"/>
        </w:rPr>
        <w:lastRenderedPageBreak/>
        <w:drawing>
          <wp:inline distT="0" distB="0" distL="0" distR="0">
            <wp:extent cx="2628900" cy="1743075"/>
            <wp:effectExtent l="0" t="0" r="0"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and My Friend (James Lomax, 2011).jpg"/>
                    <pic:cNvPicPr/>
                  </pic:nvPicPr>
                  <pic:blipFill>
                    <a:blip r:embed="rId104">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inline>
        </w:drawing>
      </w:r>
    </w:p>
    <w:p w:rsidR="004E63E4" w:rsidRDefault="000A2BA5">
      <w:pPr>
        <w:pStyle w:val="Padro"/>
        <w:spacing w:after="0" w:line="360" w:lineRule="auto"/>
        <w:jc w:val="center"/>
      </w:pPr>
      <w:r>
        <w:rPr>
          <w:rFonts w:ascii="Times New Roman" w:hAnsi="Times New Roman" w:cs="Times New Roman"/>
          <w:sz w:val="24"/>
          <w:szCs w:val="24"/>
        </w:rPr>
        <w:t>Me and My Friend (James Lomax, 2011</w:t>
      </w:r>
      <w:proofErr w:type="gramStart"/>
      <w:r>
        <w:rPr>
          <w:rFonts w:ascii="Times New Roman" w:hAnsi="Times New Roman" w:cs="Times New Roman"/>
          <w:sz w:val="24"/>
          <w:szCs w:val="24"/>
        </w:rPr>
        <w:t>)</w:t>
      </w:r>
      <w:proofErr w:type="gramEnd"/>
    </w:p>
    <w:p w:rsidR="004E63E4" w:rsidRDefault="00B96320">
      <w:pPr>
        <w:pStyle w:val="Padro"/>
        <w:spacing w:after="0" w:line="360" w:lineRule="auto"/>
        <w:jc w:val="center"/>
      </w:pPr>
      <w:r>
        <w:rPr>
          <w:noProof/>
          <w:lang w:eastAsia="pt-BR"/>
        </w:rPr>
        <w:drawing>
          <wp:inline distT="0" distB="0" distL="0" distR="0">
            <wp:extent cx="3810000" cy="28575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ma (Vered Sivan, 2011).jpg"/>
                    <pic:cNvPicPr/>
                  </pic:nvPicPr>
                  <pic:blipFill>
                    <a:blip r:embed="rId105">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p>
    <w:p w:rsidR="004E63E4" w:rsidRDefault="000A2BA5">
      <w:pPr>
        <w:pStyle w:val="Padro"/>
        <w:spacing w:after="0" w:line="360" w:lineRule="auto"/>
        <w:jc w:val="center"/>
      </w:pPr>
      <w:r>
        <w:rPr>
          <w:rFonts w:ascii="Times New Roman" w:hAnsi="Times New Roman" w:cs="Times New Roman"/>
          <w:sz w:val="24"/>
          <w:szCs w:val="24"/>
        </w:rPr>
        <w:t>Plasma (Vered Sivan, 2011</w:t>
      </w:r>
      <w:proofErr w:type="gramStart"/>
      <w:r>
        <w:rPr>
          <w:rFonts w:ascii="Times New Roman" w:hAnsi="Times New Roman" w:cs="Times New Roman"/>
          <w:sz w:val="24"/>
          <w:szCs w:val="24"/>
        </w:rPr>
        <w:t>)</w:t>
      </w:r>
      <w:proofErr w:type="gramEnd"/>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Para resolver o problema da falta de orçamento para uma tiragem de distribuição do fotolivro, a fotógrafa decidiu criar um site para divulgar o trabalho, </w:t>
      </w:r>
      <w:proofErr w:type="gramStart"/>
      <w:r w:rsidR="00710A8D" w:rsidRPr="00204521">
        <w:rPr>
          <w:rFonts w:ascii="Times New Roman" w:hAnsi="Times New Roman" w:cs="Times New Roman"/>
          <w:i/>
          <w:sz w:val="24"/>
          <w:szCs w:val="24"/>
        </w:rPr>
        <w:t>amanadultra.</w:t>
      </w:r>
      <w:proofErr w:type="gramEnd"/>
      <w:r w:rsidR="00710A8D" w:rsidRPr="00204521">
        <w:rPr>
          <w:rFonts w:ascii="Times New Roman" w:hAnsi="Times New Roman" w:cs="Times New Roman"/>
          <w:i/>
          <w:sz w:val="24"/>
          <w:szCs w:val="24"/>
        </w:rPr>
        <w:t>virb.com</w:t>
      </w:r>
      <w:r w:rsidR="00710A8D">
        <w:rPr>
          <w:rFonts w:ascii="Times New Roman" w:hAnsi="Times New Roman" w:cs="Times New Roman"/>
          <w:sz w:val="24"/>
          <w:szCs w:val="24"/>
        </w:rPr>
        <w:t xml:space="preserve">, </w:t>
      </w:r>
      <w:r>
        <w:rPr>
          <w:rFonts w:ascii="Times New Roman" w:hAnsi="Times New Roman" w:cs="Times New Roman"/>
          <w:sz w:val="24"/>
          <w:szCs w:val="24"/>
        </w:rPr>
        <w:t xml:space="preserve">com a colaboração de Leonardo </w:t>
      </w:r>
      <w:r w:rsidR="008678CB">
        <w:rPr>
          <w:rFonts w:ascii="Times New Roman" w:hAnsi="Times New Roman" w:cs="Times New Roman"/>
          <w:sz w:val="24"/>
          <w:szCs w:val="24"/>
        </w:rPr>
        <w:t>Pastor</w:t>
      </w:r>
      <w:r w:rsidR="00710A8D">
        <w:rPr>
          <w:rFonts w:ascii="Times New Roman" w:hAnsi="Times New Roman" w:cs="Times New Roman"/>
          <w:sz w:val="24"/>
          <w:szCs w:val="24"/>
        </w:rPr>
        <w:t xml:space="preserve">. </w:t>
      </w:r>
      <w:r>
        <w:rPr>
          <w:rFonts w:ascii="Times New Roman" w:hAnsi="Times New Roman" w:cs="Times New Roman"/>
          <w:sz w:val="24"/>
          <w:szCs w:val="24"/>
        </w:rPr>
        <w:t xml:space="preserve">Assim, o formato de exposição online foi descartado e optou-se por fazer o registro videográfico do manuseio do fotolivro, além de fotografa-lo para apresentar suas dimensões. Disponibilizaram-se também algumas fotos presentes no </w:t>
      </w:r>
      <w:r w:rsidR="00D73AF5">
        <w:rPr>
          <w:rFonts w:ascii="Times New Roman" w:hAnsi="Times New Roman" w:cs="Times New Roman"/>
          <w:sz w:val="24"/>
          <w:szCs w:val="24"/>
        </w:rPr>
        <w:t>ensaio</w:t>
      </w:r>
      <w:r>
        <w:rPr>
          <w:rFonts w:ascii="Times New Roman" w:hAnsi="Times New Roman" w:cs="Times New Roman"/>
          <w:sz w:val="24"/>
          <w:szCs w:val="24"/>
        </w:rPr>
        <w:t>. Segundo Cotton (2013), os fotógrafos nativos digitais fazem uso de múltiplas plataf</w:t>
      </w:r>
      <w:r w:rsidR="00204521">
        <w:rPr>
          <w:rFonts w:ascii="Times New Roman" w:hAnsi="Times New Roman" w:cs="Times New Roman"/>
          <w:sz w:val="24"/>
          <w:szCs w:val="24"/>
        </w:rPr>
        <w:t xml:space="preserve">ormas, associando fotolivros, </w:t>
      </w:r>
      <w:proofErr w:type="gramStart"/>
      <w:r w:rsidR="00204521">
        <w:rPr>
          <w:rFonts w:ascii="Times New Roman" w:hAnsi="Times New Roman" w:cs="Times New Roman"/>
          <w:sz w:val="24"/>
          <w:szCs w:val="24"/>
        </w:rPr>
        <w:t xml:space="preserve">exposições em galeria, </w:t>
      </w:r>
      <w:r>
        <w:rPr>
          <w:rFonts w:ascii="Times New Roman" w:hAnsi="Times New Roman" w:cs="Times New Roman"/>
          <w:sz w:val="24"/>
          <w:szCs w:val="24"/>
        </w:rPr>
        <w:t>uso</w:t>
      </w:r>
      <w:proofErr w:type="gramEnd"/>
      <w:r>
        <w:rPr>
          <w:rFonts w:ascii="Times New Roman" w:hAnsi="Times New Roman" w:cs="Times New Roman"/>
          <w:sz w:val="24"/>
          <w:szCs w:val="24"/>
        </w:rPr>
        <w:t xml:space="preserve"> de sites </w:t>
      </w:r>
      <w:r w:rsidR="00041968">
        <w:rPr>
          <w:rFonts w:ascii="Times New Roman" w:hAnsi="Times New Roman" w:cs="Times New Roman"/>
          <w:sz w:val="24"/>
          <w:szCs w:val="24"/>
        </w:rPr>
        <w:t xml:space="preserve">e outras plataformas digitais, </w:t>
      </w:r>
      <w:r>
        <w:rPr>
          <w:rFonts w:ascii="Times New Roman" w:hAnsi="Times New Roman" w:cs="Times New Roman"/>
          <w:sz w:val="24"/>
          <w:szCs w:val="24"/>
        </w:rPr>
        <w:t>desenvolvendo projetos fotográficos que envolvam a linguagem fotográfica em diferentes contextos.</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Pensado dentro de uma proposta minimalista, o site foi criado na plataforma paga </w:t>
      </w:r>
      <w:r>
        <w:rPr>
          <w:rFonts w:ascii="Times New Roman" w:hAnsi="Times New Roman" w:cs="Times New Roman"/>
          <w:i/>
          <w:sz w:val="24"/>
          <w:szCs w:val="24"/>
        </w:rPr>
        <w:t>Virb</w:t>
      </w:r>
      <w:r>
        <w:rPr>
          <w:rFonts w:ascii="Times New Roman" w:hAnsi="Times New Roman" w:cs="Times New Roman"/>
          <w:sz w:val="24"/>
          <w:szCs w:val="24"/>
        </w:rPr>
        <w:t xml:space="preserve">, especializada em fotógrafos e designers, utilizando o </w:t>
      </w:r>
      <w:r>
        <w:rPr>
          <w:rFonts w:ascii="Times New Roman" w:hAnsi="Times New Roman" w:cs="Times New Roman"/>
          <w:i/>
          <w:sz w:val="24"/>
          <w:szCs w:val="24"/>
        </w:rPr>
        <w:t>template</w:t>
      </w:r>
      <w:r>
        <w:rPr>
          <w:rFonts w:ascii="Times New Roman" w:hAnsi="Times New Roman" w:cs="Times New Roman"/>
          <w:sz w:val="24"/>
          <w:szCs w:val="24"/>
        </w:rPr>
        <w:t xml:space="preserve"> Celine. Na página </w:t>
      </w:r>
      <w:r>
        <w:rPr>
          <w:rFonts w:ascii="Times New Roman" w:hAnsi="Times New Roman" w:cs="Times New Roman"/>
          <w:sz w:val="24"/>
          <w:szCs w:val="24"/>
        </w:rPr>
        <w:lastRenderedPageBreak/>
        <w:t xml:space="preserve">principal do site se encontra o vídeo com a manipulação do fotolivro e um ícone, que é a fotografia de uma obra de arame enferrujado criada em colaboração com Gerson Garibaldi, a partir da ideia de memória emaranhada à pele, que leva à imersão até à série de fotos de cada dançarina presente no ensaio. Como no fotolivro optou-se por uma diagramação de fotos em tamanho pequeno, no site, foi possível utilizar uma dimensão maior, valorizando mais os detalhes da imagem. </w:t>
      </w:r>
    </w:p>
    <w:p w:rsidR="004E63E4" w:rsidRDefault="004E63E4">
      <w:pPr>
        <w:pStyle w:val="Padro"/>
        <w:spacing w:after="0" w:line="360" w:lineRule="auto"/>
        <w:jc w:val="both"/>
      </w:pPr>
    </w:p>
    <w:p w:rsidR="004E63E4" w:rsidRPr="00E84FB6" w:rsidRDefault="000A2BA5">
      <w:pPr>
        <w:pStyle w:val="Padro"/>
        <w:spacing w:after="0" w:line="360" w:lineRule="auto"/>
        <w:jc w:val="both"/>
        <w:rPr>
          <w:sz w:val="28"/>
          <w:szCs w:val="28"/>
        </w:rPr>
      </w:pPr>
      <w:r w:rsidRPr="00E84FB6">
        <w:rPr>
          <w:rFonts w:ascii="Times New Roman" w:hAnsi="Times New Roman" w:cs="Times New Roman"/>
          <w:b/>
          <w:sz w:val="28"/>
          <w:szCs w:val="28"/>
        </w:rPr>
        <w:t>Considerações finais</w:t>
      </w:r>
    </w:p>
    <w:p w:rsidR="004E63E4" w:rsidRDefault="000A2BA5">
      <w:pPr>
        <w:pStyle w:val="Padro"/>
        <w:spacing w:after="0" w:line="360" w:lineRule="auto"/>
        <w:jc w:val="both"/>
      </w:pPr>
      <w:r>
        <w:rPr>
          <w:rFonts w:ascii="Times New Roman" w:hAnsi="Times New Roman" w:cs="Times New Roman"/>
          <w:sz w:val="24"/>
          <w:szCs w:val="24"/>
        </w:rPr>
        <w:t xml:space="preserve">Ao longo do processo das fotografias no estúdio, reverberou a questão das potencialidades criadoras e criativas do corpo envelhecido que dança, diante da improvisação das dançarinas. Através da fotografia, tornou-se possível construir paisagens corporais e explorar </w:t>
      </w:r>
      <w:r w:rsidR="00D43C4E">
        <w:rPr>
          <w:rFonts w:ascii="Times New Roman" w:hAnsi="Times New Roman" w:cs="Times New Roman"/>
          <w:sz w:val="24"/>
          <w:szCs w:val="24"/>
        </w:rPr>
        <w:t>novas visibilidades</w:t>
      </w:r>
      <w:r>
        <w:rPr>
          <w:rFonts w:ascii="Times New Roman" w:hAnsi="Times New Roman" w:cs="Times New Roman"/>
          <w:sz w:val="24"/>
          <w:szCs w:val="24"/>
        </w:rPr>
        <w:t xml:space="preserve"> desdobra</w:t>
      </w:r>
      <w:r w:rsidR="00041968">
        <w:rPr>
          <w:rFonts w:ascii="Times New Roman" w:hAnsi="Times New Roman" w:cs="Times New Roman"/>
          <w:sz w:val="24"/>
          <w:szCs w:val="24"/>
        </w:rPr>
        <w:t>das pela dança, da plasticidade</w:t>
      </w:r>
      <w:r>
        <w:rPr>
          <w:rFonts w:ascii="Times New Roman" w:hAnsi="Times New Roman" w:cs="Times New Roman"/>
          <w:sz w:val="24"/>
          <w:szCs w:val="24"/>
        </w:rPr>
        <w:t xml:space="preserve"> do tempo expressa nos corpos. Durante a improvisação, foram propostos os questionamentos que permeiam o trabalho, como a legitimação de corpos não estereotipados para a dança, a relação das dançarinas com o envelhecimento e a construção do diálogo entre sujeito-fotógrafa e sujeito-dançarina, em uma relação na </w:t>
      </w:r>
      <w:proofErr w:type="gramStart"/>
      <w:r>
        <w:rPr>
          <w:rFonts w:ascii="Times New Roman" w:hAnsi="Times New Roman" w:cs="Times New Roman"/>
          <w:sz w:val="24"/>
          <w:szCs w:val="24"/>
        </w:rPr>
        <w:t>qual ambas</w:t>
      </w:r>
      <w:proofErr w:type="gramEnd"/>
      <w:r>
        <w:rPr>
          <w:rFonts w:ascii="Times New Roman" w:hAnsi="Times New Roman" w:cs="Times New Roman"/>
          <w:sz w:val="24"/>
          <w:szCs w:val="24"/>
        </w:rPr>
        <w:t xml:space="preserve"> eram mutuamente influenciadas pelas particularidades da dança e da fotografia em estúdio. </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Já a elaboração do fotolivro e do site possibilitou a reflexão sobre os meios de difusão da fotografia na contemporaneidade, não só explorando o formato da encadernação manual, ao invés da industrial, mas também associando esteticamente e através do conteúdo a plataforma digital à versão impressa, tornando o projeto um complexo, no qual, apesar de independentes, os dois produtos são complementares.</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Quanto à dimensão acadêmica, presente no memorial, foi importante reconhecê-la enquanto fundamental para o </w:t>
      </w:r>
      <w:r w:rsidR="002964F0">
        <w:rPr>
          <w:rFonts w:ascii="Times New Roman" w:hAnsi="Times New Roman" w:cs="Times New Roman"/>
          <w:sz w:val="24"/>
          <w:szCs w:val="24"/>
        </w:rPr>
        <w:t>ensaio</w:t>
      </w:r>
      <w:r>
        <w:rPr>
          <w:rFonts w:ascii="Times New Roman" w:hAnsi="Times New Roman" w:cs="Times New Roman"/>
          <w:sz w:val="24"/>
          <w:szCs w:val="24"/>
        </w:rPr>
        <w:t xml:space="preserve">, associando-a ao produto – da mesma forma, tanto esteticamente quanto em relação ao conteúdo –, para localiza-lo no campo da investigação estética. O processo criativo do fotolivro e do site, descritos e refletidos no memorial, também estará, como dito anteriormente, presente no registro das observações e do diálogo com a banca, em um segundo momento de edição do livro. </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sz w:val="24"/>
          <w:szCs w:val="24"/>
        </w:rPr>
        <w:t xml:space="preserve">Por fim, esse trabalho não só possibilitou a descoberta de um caminho para a fotografia como linguagem para investigação estética e conceitual, como também afetou a </w:t>
      </w:r>
      <w:r>
        <w:rPr>
          <w:rFonts w:ascii="Times New Roman" w:hAnsi="Times New Roman" w:cs="Times New Roman"/>
          <w:sz w:val="24"/>
          <w:szCs w:val="24"/>
        </w:rPr>
        <w:lastRenderedPageBreak/>
        <w:t xml:space="preserve">fotógrafa com o desejo de continuar pesquisando as potencialidades criativas do corpo envelhecido que dança. Além disso, </w:t>
      </w:r>
      <w:r w:rsidR="00204521">
        <w:rPr>
          <w:rFonts w:ascii="Times New Roman" w:hAnsi="Times New Roman" w:cs="Times New Roman"/>
          <w:sz w:val="24"/>
          <w:szCs w:val="24"/>
        </w:rPr>
        <w:t>fez surgir</w:t>
      </w:r>
      <w:r>
        <w:rPr>
          <w:rFonts w:ascii="Times New Roman" w:hAnsi="Times New Roman" w:cs="Times New Roman"/>
          <w:sz w:val="24"/>
          <w:szCs w:val="24"/>
        </w:rPr>
        <w:t xml:space="preserve"> o interesse em seguir com um inventário de paisagens corporais de mulheres mais velhas, </w:t>
      </w:r>
      <w:r w:rsidR="00FA7BB3">
        <w:rPr>
          <w:rFonts w:ascii="Times New Roman" w:hAnsi="Times New Roman" w:cs="Times New Roman"/>
          <w:sz w:val="24"/>
          <w:szCs w:val="24"/>
        </w:rPr>
        <w:t xml:space="preserve">com </w:t>
      </w:r>
      <w:r>
        <w:rPr>
          <w:rFonts w:ascii="Times New Roman" w:hAnsi="Times New Roman" w:cs="Times New Roman"/>
          <w:sz w:val="24"/>
          <w:szCs w:val="24"/>
        </w:rPr>
        <w:t xml:space="preserve">outras variáveis para criação de novas visibilidades desses corpos, como o trabalho e o samba de roda, fazendo despontar a possibilidade de novos projetos. </w:t>
      </w:r>
    </w:p>
    <w:p w:rsidR="0072610F" w:rsidRDefault="0072610F">
      <w:pPr>
        <w:pStyle w:val="Padro"/>
        <w:spacing w:after="0"/>
        <w:jc w:val="right"/>
      </w:pPr>
    </w:p>
    <w:p w:rsidR="00FA7BB3" w:rsidRDefault="0072610F">
      <w:r>
        <w:br w:type="page"/>
      </w:r>
    </w:p>
    <w:p w:rsidR="00FA7BB3" w:rsidRPr="00E84FB6" w:rsidRDefault="00FA7BB3" w:rsidP="00F90943">
      <w:pPr>
        <w:spacing w:after="0" w:line="360" w:lineRule="auto"/>
        <w:rPr>
          <w:rFonts w:ascii="Times New Roman" w:hAnsi="Times New Roman" w:cs="Times New Roman"/>
          <w:b/>
          <w:sz w:val="28"/>
          <w:szCs w:val="28"/>
        </w:rPr>
      </w:pPr>
      <w:r w:rsidRPr="00E84FB6">
        <w:rPr>
          <w:rFonts w:ascii="Times New Roman" w:hAnsi="Times New Roman" w:cs="Times New Roman"/>
          <w:b/>
          <w:sz w:val="28"/>
          <w:szCs w:val="28"/>
        </w:rPr>
        <w:lastRenderedPageBreak/>
        <w:t>REFERÊNCIAS BIBLIOGRÁFICAS</w:t>
      </w:r>
    </w:p>
    <w:p w:rsidR="00F90943" w:rsidRPr="00F90943" w:rsidRDefault="00F90943" w:rsidP="00F90943">
      <w:pPr>
        <w:spacing w:after="0" w:line="360" w:lineRule="auto"/>
        <w:rPr>
          <w:rFonts w:ascii="Times New Roman" w:hAnsi="Times New Roman" w:cs="Times New Roman"/>
          <w:sz w:val="24"/>
          <w:szCs w:val="24"/>
        </w:rPr>
      </w:pPr>
    </w:p>
    <w:p w:rsidR="00F90943" w:rsidRPr="00F90943" w:rsidRDefault="00F90943" w:rsidP="00F90943">
      <w:pPr>
        <w:spacing w:after="0" w:line="360" w:lineRule="auto"/>
        <w:rPr>
          <w:rFonts w:ascii="Times New Roman" w:hAnsi="Times New Roman" w:cs="Times New Roman"/>
          <w:sz w:val="24"/>
          <w:szCs w:val="24"/>
        </w:rPr>
      </w:pPr>
      <w:r w:rsidRPr="00F90943">
        <w:rPr>
          <w:rFonts w:ascii="Times New Roman" w:hAnsi="Times New Roman" w:cs="Times New Roman"/>
          <w:sz w:val="24"/>
          <w:szCs w:val="24"/>
        </w:rPr>
        <w:t xml:space="preserve">COTTON, C. </w:t>
      </w:r>
      <w:r w:rsidRPr="00F90943">
        <w:rPr>
          <w:rFonts w:ascii="Times New Roman" w:hAnsi="Times New Roman" w:cs="Times New Roman"/>
          <w:b/>
          <w:sz w:val="24"/>
          <w:szCs w:val="24"/>
        </w:rPr>
        <w:t>A fotografia como Arte Contemporânea</w:t>
      </w:r>
      <w:r w:rsidRPr="00F90943">
        <w:rPr>
          <w:rFonts w:ascii="Times New Roman" w:hAnsi="Times New Roman" w:cs="Times New Roman"/>
          <w:sz w:val="24"/>
          <w:szCs w:val="24"/>
        </w:rPr>
        <w:t>. São Paulo: WMF Martins Fontes, 2013.</w:t>
      </w:r>
    </w:p>
    <w:p w:rsidR="00F90943" w:rsidRPr="00F90943" w:rsidRDefault="00F90943" w:rsidP="00F90943">
      <w:pPr>
        <w:spacing w:after="0" w:line="360" w:lineRule="auto"/>
        <w:rPr>
          <w:rFonts w:ascii="Times New Roman" w:hAnsi="Times New Roman" w:cs="Times New Roman"/>
          <w:sz w:val="24"/>
          <w:szCs w:val="24"/>
        </w:rPr>
      </w:pPr>
      <w:r w:rsidRPr="00F90943">
        <w:rPr>
          <w:rFonts w:ascii="Times New Roman" w:hAnsi="Times New Roman" w:cs="Times New Roman"/>
          <w:sz w:val="24"/>
          <w:szCs w:val="24"/>
        </w:rPr>
        <w:t xml:space="preserve">DUBOIS, P. </w:t>
      </w:r>
      <w:r w:rsidRPr="00F90943">
        <w:rPr>
          <w:rFonts w:ascii="Times New Roman" w:hAnsi="Times New Roman" w:cs="Times New Roman"/>
          <w:b/>
          <w:sz w:val="24"/>
          <w:szCs w:val="24"/>
        </w:rPr>
        <w:t>O ato fotográfico e outros ensaios</w:t>
      </w:r>
      <w:r w:rsidRPr="00F90943">
        <w:rPr>
          <w:rFonts w:ascii="Times New Roman" w:hAnsi="Times New Roman" w:cs="Times New Roman"/>
          <w:sz w:val="24"/>
          <w:szCs w:val="24"/>
        </w:rPr>
        <w:t>. Campinas: Papirus. 2012.</w:t>
      </w:r>
    </w:p>
    <w:p w:rsidR="00F90943" w:rsidRPr="00F90943" w:rsidRDefault="00F90943" w:rsidP="00F90943">
      <w:pPr>
        <w:spacing w:after="0" w:line="360" w:lineRule="auto"/>
        <w:rPr>
          <w:rFonts w:ascii="Times New Roman" w:hAnsi="Times New Roman" w:cs="Times New Roman"/>
          <w:sz w:val="24"/>
          <w:szCs w:val="24"/>
        </w:rPr>
      </w:pPr>
      <w:r w:rsidRPr="00F90943">
        <w:rPr>
          <w:rFonts w:ascii="Times New Roman" w:hAnsi="Times New Roman" w:cs="Times New Roman"/>
          <w:sz w:val="24"/>
          <w:szCs w:val="24"/>
        </w:rPr>
        <w:t xml:space="preserve">FATORELLI, A. </w:t>
      </w:r>
      <w:r w:rsidRPr="00F90943">
        <w:rPr>
          <w:rFonts w:ascii="Times New Roman" w:hAnsi="Times New Roman" w:cs="Times New Roman"/>
          <w:b/>
          <w:sz w:val="24"/>
          <w:szCs w:val="24"/>
        </w:rPr>
        <w:t>Fotografia contemporânea – entre o cinema, o vídeo e as novas mídias.</w:t>
      </w:r>
      <w:r w:rsidRPr="00F90943">
        <w:rPr>
          <w:rFonts w:ascii="Times New Roman" w:hAnsi="Times New Roman" w:cs="Times New Roman"/>
          <w:sz w:val="24"/>
          <w:szCs w:val="24"/>
        </w:rPr>
        <w:t xml:space="preserve"> São Paulo: SENAC. 2013.</w:t>
      </w:r>
    </w:p>
    <w:p w:rsidR="00F90943" w:rsidRPr="00F90943" w:rsidRDefault="00F90943" w:rsidP="00F90943">
      <w:pPr>
        <w:spacing w:after="0" w:line="360" w:lineRule="auto"/>
        <w:rPr>
          <w:rFonts w:ascii="Times New Roman" w:hAnsi="Times New Roman" w:cs="Times New Roman"/>
          <w:sz w:val="24"/>
          <w:szCs w:val="24"/>
        </w:rPr>
      </w:pPr>
      <w:r w:rsidRPr="00F90943">
        <w:rPr>
          <w:rFonts w:ascii="Times New Roman" w:hAnsi="Times New Roman" w:cs="Times New Roman"/>
          <w:sz w:val="24"/>
          <w:szCs w:val="24"/>
        </w:rPr>
        <w:t xml:space="preserve">FLUSSER, V. </w:t>
      </w:r>
      <w:r w:rsidRPr="00F90943">
        <w:rPr>
          <w:rFonts w:ascii="Times New Roman" w:hAnsi="Times New Roman" w:cs="Times New Roman"/>
          <w:b/>
          <w:sz w:val="24"/>
          <w:szCs w:val="24"/>
        </w:rPr>
        <w:t>Filosofia da caixa preta</w:t>
      </w:r>
      <w:r w:rsidRPr="00F90943">
        <w:rPr>
          <w:rFonts w:ascii="Times New Roman" w:hAnsi="Times New Roman" w:cs="Times New Roman"/>
          <w:sz w:val="24"/>
          <w:szCs w:val="24"/>
        </w:rPr>
        <w:t>. São Paulo: Anna Blume. 2011.</w:t>
      </w:r>
    </w:p>
    <w:p w:rsidR="00F90943" w:rsidRPr="00F90943" w:rsidRDefault="00F90943" w:rsidP="00F90943">
      <w:pPr>
        <w:spacing w:after="0" w:line="360" w:lineRule="auto"/>
        <w:rPr>
          <w:rFonts w:ascii="Times New Roman" w:hAnsi="Times New Roman" w:cs="Times New Roman"/>
          <w:sz w:val="24"/>
          <w:szCs w:val="24"/>
        </w:rPr>
      </w:pPr>
      <w:r w:rsidRPr="00F90943">
        <w:rPr>
          <w:rFonts w:ascii="Times New Roman" w:hAnsi="Times New Roman" w:cs="Times New Roman"/>
          <w:sz w:val="24"/>
          <w:szCs w:val="24"/>
        </w:rPr>
        <w:t xml:space="preserve">GATTI, F. </w:t>
      </w:r>
      <w:r w:rsidRPr="00F90943">
        <w:rPr>
          <w:rFonts w:ascii="Times New Roman" w:hAnsi="Times New Roman" w:cs="Times New Roman"/>
          <w:b/>
          <w:sz w:val="24"/>
          <w:szCs w:val="24"/>
        </w:rPr>
        <w:t>O método autobiográfico como ferramenta para o desenvolvimento da pesquisa em artes visuais contemporâneas</w:t>
      </w:r>
      <w:r w:rsidRPr="00F90943">
        <w:rPr>
          <w:rFonts w:ascii="Times New Roman" w:hAnsi="Times New Roman" w:cs="Times New Roman"/>
          <w:sz w:val="24"/>
          <w:szCs w:val="24"/>
        </w:rPr>
        <w:t>. IN: Cadernos do GIPE-CITN. 18. Salvador: UFBA. 2008.</w:t>
      </w:r>
    </w:p>
    <w:p w:rsidR="00F90943" w:rsidRPr="00F90943" w:rsidRDefault="00F90943" w:rsidP="00F90943">
      <w:pPr>
        <w:spacing w:after="0" w:line="360" w:lineRule="auto"/>
        <w:rPr>
          <w:rFonts w:ascii="Times New Roman" w:hAnsi="Times New Roman" w:cs="Times New Roman"/>
          <w:sz w:val="24"/>
          <w:szCs w:val="24"/>
        </w:rPr>
      </w:pPr>
      <w:r w:rsidRPr="00F90943">
        <w:rPr>
          <w:rFonts w:ascii="Times New Roman" w:hAnsi="Times New Roman" w:cs="Times New Roman"/>
          <w:sz w:val="24"/>
          <w:szCs w:val="24"/>
        </w:rPr>
        <w:t xml:space="preserve">GREINER, C. </w:t>
      </w:r>
      <w:r w:rsidRPr="00F90943">
        <w:rPr>
          <w:rFonts w:ascii="Times New Roman" w:hAnsi="Times New Roman" w:cs="Times New Roman"/>
          <w:b/>
          <w:sz w:val="24"/>
          <w:szCs w:val="24"/>
        </w:rPr>
        <w:t>O corpo – pistas para estudos indisciplinares</w:t>
      </w:r>
      <w:r w:rsidRPr="00F90943">
        <w:rPr>
          <w:rFonts w:ascii="Times New Roman" w:hAnsi="Times New Roman" w:cs="Times New Roman"/>
          <w:sz w:val="24"/>
          <w:szCs w:val="24"/>
        </w:rPr>
        <w:t>. São Paulo: Anna Blume. 2005.</w:t>
      </w:r>
    </w:p>
    <w:p w:rsidR="00F90943" w:rsidRPr="00F90943" w:rsidRDefault="00F90943" w:rsidP="00F90943">
      <w:pPr>
        <w:spacing w:after="0" w:line="360" w:lineRule="auto"/>
        <w:rPr>
          <w:rFonts w:ascii="Times New Roman" w:hAnsi="Times New Roman" w:cs="Times New Roman"/>
          <w:sz w:val="24"/>
          <w:szCs w:val="24"/>
        </w:rPr>
      </w:pPr>
      <w:r w:rsidRPr="00F90943">
        <w:rPr>
          <w:rFonts w:ascii="Times New Roman" w:hAnsi="Times New Roman" w:cs="Times New Roman"/>
          <w:sz w:val="24"/>
          <w:szCs w:val="24"/>
        </w:rPr>
        <w:t xml:space="preserve">KRAUSS, R. </w:t>
      </w:r>
      <w:r w:rsidRPr="00F90943">
        <w:rPr>
          <w:rFonts w:ascii="Times New Roman" w:hAnsi="Times New Roman" w:cs="Times New Roman"/>
          <w:b/>
          <w:sz w:val="24"/>
          <w:szCs w:val="24"/>
        </w:rPr>
        <w:t>O fotográfico</w:t>
      </w:r>
      <w:r w:rsidRPr="00F90943">
        <w:rPr>
          <w:rFonts w:ascii="Times New Roman" w:hAnsi="Times New Roman" w:cs="Times New Roman"/>
          <w:sz w:val="24"/>
          <w:szCs w:val="24"/>
        </w:rPr>
        <w:t>. São Paulo: G.Gili. 2013.</w:t>
      </w:r>
    </w:p>
    <w:p w:rsidR="00F90943" w:rsidRPr="00F90943" w:rsidRDefault="00F90943" w:rsidP="00F90943">
      <w:pPr>
        <w:spacing w:after="0" w:line="360" w:lineRule="auto"/>
        <w:jc w:val="both"/>
        <w:rPr>
          <w:rFonts w:ascii="Times New Roman" w:hAnsi="Times New Roman" w:cs="Times New Roman"/>
          <w:sz w:val="24"/>
          <w:szCs w:val="24"/>
        </w:rPr>
      </w:pPr>
      <w:r w:rsidRPr="00F90943">
        <w:rPr>
          <w:rFonts w:ascii="Times New Roman" w:hAnsi="Times New Roman" w:cs="Times New Roman"/>
          <w:sz w:val="24"/>
          <w:szCs w:val="24"/>
        </w:rPr>
        <w:t xml:space="preserve">LIMA, M.S. </w:t>
      </w:r>
      <w:r w:rsidRPr="00F90943">
        <w:rPr>
          <w:rFonts w:ascii="Times New Roman" w:hAnsi="Times New Roman" w:cs="Times New Roman"/>
          <w:b/>
          <w:sz w:val="24"/>
          <w:szCs w:val="24"/>
        </w:rPr>
        <w:t>Corpo, maturidade e envelhecimento: o feminino e a emergência de outra estética através da dança</w:t>
      </w:r>
      <w:r w:rsidRPr="00F90943">
        <w:rPr>
          <w:rFonts w:ascii="Times New Roman" w:hAnsi="Times New Roman" w:cs="Times New Roman"/>
          <w:sz w:val="24"/>
          <w:szCs w:val="24"/>
        </w:rPr>
        <w:t>. Programa de Pós-Graduação em Artes Cênicas. Salvador: UFBA. 2009.</w:t>
      </w:r>
    </w:p>
    <w:p w:rsidR="00F90943" w:rsidRPr="00F90943" w:rsidRDefault="00F90943" w:rsidP="00F90943">
      <w:pPr>
        <w:spacing w:after="0" w:line="360" w:lineRule="auto"/>
        <w:rPr>
          <w:rFonts w:ascii="Times New Roman" w:hAnsi="Times New Roman" w:cs="Times New Roman"/>
          <w:sz w:val="24"/>
          <w:szCs w:val="24"/>
        </w:rPr>
      </w:pPr>
      <w:r w:rsidRPr="00F90943">
        <w:rPr>
          <w:rFonts w:ascii="Times New Roman" w:hAnsi="Times New Roman" w:cs="Times New Roman"/>
          <w:sz w:val="24"/>
          <w:szCs w:val="24"/>
        </w:rPr>
        <w:t xml:space="preserve">________. </w:t>
      </w:r>
      <w:proofErr w:type="gramStart"/>
      <w:r w:rsidRPr="00F90943">
        <w:rPr>
          <w:rFonts w:ascii="Times New Roman" w:hAnsi="Times New Roman" w:cs="Times New Roman"/>
          <w:b/>
          <w:sz w:val="24"/>
          <w:szCs w:val="24"/>
        </w:rPr>
        <w:t>Um outro</w:t>
      </w:r>
      <w:proofErr w:type="gramEnd"/>
      <w:r w:rsidRPr="00F90943">
        <w:rPr>
          <w:rFonts w:ascii="Times New Roman" w:hAnsi="Times New Roman" w:cs="Times New Roman"/>
          <w:b/>
          <w:sz w:val="24"/>
          <w:szCs w:val="24"/>
        </w:rPr>
        <w:t xml:space="preserve"> corpo: uma reflexão sobre a longevidade na carreira do bailarino e sua duração - hoje você dança... </w:t>
      </w:r>
      <w:proofErr w:type="gramStart"/>
      <w:r w:rsidRPr="00F90943">
        <w:rPr>
          <w:rFonts w:ascii="Times New Roman" w:hAnsi="Times New Roman" w:cs="Times New Roman"/>
          <w:b/>
          <w:sz w:val="24"/>
          <w:szCs w:val="24"/>
        </w:rPr>
        <w:t>e</w:t>
      </w:r>
      <w:proofErr w:type="gramEnd"/>
      <w:r w:rsidRPr="00F90943">
        <w:rPr>
          <w:rFonts w:ascii="Times New Roman" w:hAnsi="Times New Roman" w:cs="Times New Roman"/>
          <w:b/>
          <w:sz w:val="24"/>
          <w:szCs w:val="24"/>
        </w:rPr>
        <w:t xml:space="preserve"> depois?</w:t>
      </w:r>
      <w:r w:rsidRPr="00F90943">
        <w:rPr>
          <w:rFonts w:ascii="Times New Roman" w:hAnsi="Times New Roman" w:cs="Times New Roman"/>
          <w:sz w:val="24"/>
          <w:szCs w:val="24"/>
        </w:rPr>
        <w:t xml:space="preserve"> IN: Cadernos do GIPE–CIT N. 18. Salvador: UFBA. 2008.</w:t>
      </w:r>
    </w:p>
    <w:p w:rsidR="00F90943" w:rsidRPr="00F90943" w:rsidRDefault="00F90943" w:rsidP="00F90943">
      <w:pPr>
        <w:spacing w:after="0" w:line="360" w:lineRule="auto"/>
        <w:rPr>
          <w:rFonts w:ascii="Times New Roman" w:hAnsi="Times New Roman" w:cs="Times New Roman"/>
          <w:sz w:val="24"/>
          <w:szCs w:val="24"/>
        </w:rPr>
      </w:pPr>
      <w:r w:rsidRPr="00F90943">
        <w:rPr>
          <w:rFonts w:ascii="Times New Roman" w:hAnsi="Times New Roman" w:cs="Times New Roman"/>
          <w:sz w:val="24"/>
          <w:szCs w:val="24"/>
        </w:rPr>
        <w:t xml:space="preserve">________. </w:t>
      </w:r>
      <w:r w:rsidRPr="00F90943">
        <w:rPr>
          <w:rFonts w:ascii="Times New Roman" w:hAnsi="Times New Roman" w:cs="Times New Roman"/>
          <w:b/>
          <w:sz w:val="24"/>
          <w:szCs w:val="24"/>
        </w:rPr>
        <w:t>As sílfides modernas da estética: da Barbie à anorexia da bailarina clássica</w:t>
      </w:r>
      <w:r w:rsidRPr="00F90943">
        <w:rPr>
          <w:rFonts w:ascii="Times New Roman" w:hAnsi="Times New Roman" w:cs="Times New Roman"/>
          <w:sz w:val="24"/>
          <w:szCs w:val="24"/>
        </w:rPr>
        <w:t>. IN: Moringa v.4, n.1, CCTA. João Pessoa: UFPB. 2013.</w:t>
      </w:r>
    </w:p>
    <w:p w:rsidR="00F90943" w:rsidRPr="00F90943" w:rsidRDefault="00F90943" w:rsidP="00F90943">
      <w:pPr>
        <w:spacing w:after="0" w:line="360" w:lineRule="auto"/>
        <w:rPr>
          <w:rFonts w:ascii="Times New Roman" w:hAnsi="Times New Roman" w:cs="Times New Roman"/>
          <w:sz w:val="24"/>
          <w:szCs w:val="24"/>
        </w:rPr>
      </w:pPr>
      <w:r w:rsidRPr="00F90943">
        <w:rPr>
          <w:rFonts w:ascii="Times New Roman" w:hAnsi="Times New Roman" w:cs="Times New Roman"/>
          <w:sz w:val="24"/>
          <w:szCs w:val="24"/>
        </w:rPr>
        <w:t xml:space="preserve">MATESCO, V. </w:t>
      </w:r>
      <w:r w:rsidRPr="00F90943">
        <w:rPr>
          <w:rFonts w:ascii="Times New Roman" w:hAnsi="Times New Roman" w:cs="Times New Roman"/>
          <w:b/>
          <w:sz w:val="24"/>
          <w:szCs w:val="24"/>
        </w:rPr>
        <w:t>Corpo, imagem e representação</w:t>
      </w:r>
      <w:r w:rsidRPr="00F90943">
        <w:rPr>
          <w:rFonts w:ascii="Times New Roman" w:hAnsi="Times New Roman" w:cs="Times New Roman"/>
          <w:sz w:val="24"/>
          <w:szCs w:val="24"/>
        </w:rPr>
        <w:t>. Rio de Janeiro: Zahar. 2009.</w:t>
      </w:r>
    </w:p>
    <w:p w:rsidR="00F90943" w:rsidRPr="00F90943" w:rsidRDefault="00F90943" w:rsidP="00F90943">
      <w:pPr>
        <w:spacing w:after="0" w:line="360" w:lineRule="auto"/>
        <w:rPr>
          <w:rFonts w:ascii="Times New Roman" w:hAnsi="Times New Roman" w:cs="Times New Roman"/>
          <w:sz w:val="24"/>
          <w:szCs w:val="24"/>
        </w:rPr>
      </w:pPr>
      <w:r w:rsidRPr="00F90943">
        <w:rPr>
          <w:rFonts w:ascii="Times New Roman" w:hAnsi="Times New Roman" w:cs="Times New Roman"/>
          <w:color w:val="000000"/>
          <w:sz w:val="24"/>
          <w:szCs w:val="24"/>
          <w:shd w:val="clear" w:color="auto" w:fill="FFFFFF"/>
        </w:rPr>
        <w:t xml:space="preserve">MICHAUD, P. A.. </w:t>
      </w:r>
      <w:r w:rsidRPr="00F90943">
        <w:rPr>
          <w:rFonts w:ascii="Times New Roman" w:hAnsi="Times New Roman" w:cs="Times New Roman"/>
          <w:b/>
          <w:color w:val="000000"/>
          <w:sz w:val="24"/>
          <w:szCs w:val="24"/>
          <w:shd w:val="clear" w:color="auto" w:fill="FFFFFF"/>
        </w:rPr>
        <w:t>Le mouvement des images</w:t>
      </w:r>
      <w:r>
        <w:rPr>
          <w:rFonts w:ascii="Times New Roman" w:hAnsi="Times New Roman" w:cs="Times New Roman"/>
          <w:color w:val="000000"/>
          <w:sz w:val="24"/>
          <w:szCs w:val="24"/>
          <w:shd w:val="clear" w:color="auto" w:fill="FFFFFF"/>
        </w:rPr>
        <w:t>.</w:t>
      </w:r>
      <w:r w:rsidRPr="00F90943">
        <w:rPr>
          <w:rFonts w:ascii="Times New Roman" w:hAnsi="Times New Roman" w:cs="Times New Roman"/>
          <w:color w:val="000000"/>
          <w:sz w:val="24"/>
          <w:szCs w:val="24"/>
          <w:shd w:val="clear" w:color="auto" w:fill="FFFFFF"/>
        </w:rPr>
        <w:t xml:space="preserve"> Paris: Editions </w:t>
      </w:r>
      <w:proofErr w:type="gramStart"/>
      <w:r w:rsidRPr="00F90943">
        <w:rPr>
          <w:rFonts w:ascii="Times New Roman" w:hAnsi="Times New Roman" w:cs="Times New Roman"/>
          <w:color w:val="000000"/>
          <w:sz w:val="24"/>
          <w:szCs w:val="24"/>
          <w:shd w:val="clear" w:color="auto" w:fill="FFFFFF"/>
        </w:rPr>
        <w:t>du</w:t>
      </w:r>
      <w:proofErr w:type="gramEnd"/>
      <w:r w:rsidRPr="00F90943">
        <w:rPr>
          <w:rFonts w:ascii="Times New Roman" w:hAnsi="Times New Roman" w:cs="Times New Roman"/>
          <w:color w:val="000000"/>
          <w:sz w:val="24"/>
          <w:szCs w:val="24"/>
          <w:shd w:val="clear" w:color="auto" w:fill="FFFFFF"/>
        </w:rPr>
        <w:t xml:space="preserve"> Centre George Pompidou. 2006.</w:t>
      </w:r>
    </w:p>
    <w:p w:rsidR="00F90943" w:rsidRPr="00F90943" w:rsidRDefault="00F90943" w:rsidP="00F90943">
      <w:pPr>
        <w:spacing w:after="0" w:line="360" w:lineRule="auto"/>
        <w:rPr>
          <w:rFonts w:ascii="Times New Roman" w:hAnsi="Times New Roman" w:cs="Times New Roman"/>
          <w:sz w:val="24"/>
          <w:szCs w:val="24"/>
        </w:rPr>
      </w:pPr>
      <w:r w:rsidRPr="00F90943">
        <w:rPr>
          <w:rFonts w:ascii="Times New Roman" w:hAnsi="Times New Roman" w:cs="Times New Roman"/>
          <w:sz w:val="24"/>
          <w:szCs w:val="24"/>
        </w:rPr>
        <w:t xml:space="preserve">ROULLIÉ, A. </w:t>
      </w:r>
      <w:r w:rsidRPr="00F90943">
        <w:rPr>
          <w:rFonts w:ascii="Times New Roman" w:hAnsi="Times New Roman" w:cs="Times New Roman"/>
          <w:b/>
          <w:sz w:val="24"/>
          <w:szCs w:val="24"/>
        </w:rPr>
        <w:t>A fotografia: entre documento e arte contemporânea</w:t>
      </w:r>
      <w:r w:rsidRPr="00F90943">
        <w:rPr>
          <w:rFonts w:ascii="Times New Roman" w:hAnsi="Times New Roman" w:cs="Times New Roman"/>
          <w:sz w:val="24"/>
          <w:szCs w:val="24"/>
        </w:rPr>
        <w:t>. São Paulo: SENAC, 2009.</w:t>
      </w:r>
    </w:p>
    <w:p w:rsidR="00F90943" w:rsidRPr="00F90943" w:rsidRDefault="00F90943" w:rsidP="00F90943">
      <w:pPr>
        <w:spacing w:after="0" w:line="360" w:lineRule="auto"/>
        <w:jc w:val="both"/>
        <w:rPr>
          <w:rFonts w:ascii="Times New Roman" w:hAnsi="Times New Roman" w:cs="Times New Roman"/>
          <w:sz w:val="24"/>
          <w:szCs w:val="24"/>
        </w:rPr>
      </w:pPr>
      <w:r w:rsidRPr="00F90943">
        <w:rPr>
          <w:rFonts w:ascii="Times New Roman" w:hAnsi="Times New Roman" w:cs="Times New Roman"/>
          <w:sz w:val="24"/>
          <w:szCs w:val="24"/>
        </w:rPr>
        <w:t>SANTANA, I</w:t>
      </w:r>
      <w:r w:rsidRPr="00F90943">
        <w:rPr>
          <w:rFonts w:ascii="Times New Roman" w:hAnsi="Times New Roman" w:cs="Times New Roman"/>
          <w:b/>
          <w:sz w:val="24"/>
          <w:szCs w:val="24"/>
        </w:rPr>
        <w:t>. Dança na cultura digital</w:t>
      </w:r>
      <w:r>
        <w:rPr>
          <w:rFonts w:ascii="Times New Roman" w:hAnsi="Times New Roman" w:cs="Times New Roman"/>
          <w:sz w:val="24"/>
          <w:szCs w:val="24"/>
        </w:rPr>
        <w:t xml:space="preserve">. </w:t>
      </w:r>
      <w:r w:rsidRPr="00F90943">
        <w:rPr>
          <w:rFonts w:ascii="Times New Roman" w:hAnsi="Times New Roman" w:cs="Times New Roman"/>
          <w:sz w:val="24"/>
          <w:szCs w:val="24"/>
        </w:rPr>
        <w:t>Salvador: EDUFBA. 2006.</w:t>
      </w:r>
    </w:p>
    <w:p w:rsidR="00F90943" w:rsidRPr="00F90943" w:rsidRDefault="00F90943" w:rsidP="00F90943">
      <w:pPr>
        <w:spacing w:after="0" w:line="360" w:lineRule="auto"/>
        <w:rPr>
          <w:rFonts w:ascii="Times New Roman" w:hAnsi="Times New Roman" w:cs="Times New Roman"/>
          <w:sz w:val="24"/>
          <w:szCs w:val="24"/>
        </w:rPr>
      </w:pPr>
      <w:r w:rsidRPr="00F90943">
        <w:rPr>
          <w:rFonts w:ascii="Times New Roman" w:hAnsi="Times New Roman" w:cs="Times New Roman"/>
          <w:sz w:val="24"/>
          <w:szCs w:val="24"/>
        </w:rPr>
        <w:t xml:space="preserve">SHORT, M. </w:t>
      </w:r>
      <w:r w:rsidRPr="00F90943">
        <w:rPr>
          <w:rFonts w:ascii="Times New Roman" w:hAnsi="Times New Roman" w:cs="Times New Roman"/>
          <w:b/>
          <w:sz w:val="24"/>
          <w:szCs w:val="24"/>
        </w:rPr>
        <w:t>Contexto e narrativa em fotografia</w:t>
      </w:r>
      <w:r w:rsidRPr="00F90943">
        <w:rPr>
          <w:rFonts w:ascii="Times New Roman" w:hAnsi="Times New Roman" w:cs="Times New Roman"/>
          <w:sz w:val="24"/>
          <w:szCs w:val="24"/>
        </w:rPr>
        <w:t>. São Paulo: Gustavo Gili, 2013.</w:t>
      </w:r>
    </w:p>
    <w:p w:rsidR="00F90943" w:rsidRPr="00F90943" w:rsidRDefault="00F90943" w:rsidP="00F90943">
      <w:pPr>
        <w:spacing w:after="0" w:line="360" w:lineRule="auto"/>
        <w:rPr>
          <w:rFonts w:ascii="Times New Roman" w:hAnsi="Times New Roman" w:cs="Times New Roman"/>
          <w:sz w:val="24"/>
          <w:szCs w:val="24"/>
        </w:rPr>
      </w:pPr>
      <w:r w:rsidRPr="00F90943">
        <w:rPr>
          <w:rFonts w:ascii="Times New Roman" w:hAnsi="Times New Roman" w:cs="Times New Roman"/>
          <w:sz w:val="24"/>
          <w:szCs w:val="24"/>
        </w:rPr>
        <w:t xml:space="preserve">SILVA, E. R. </w:t>
      </w:r>
      <w:r w:rsidRPr="00F90943">
        <w:rPr>
          <w:rFonts w:ascii="Times New Roman" w:hAnsi="Times New Roman" w:cs="Times New Roman"/>
          <w:b/>
          <w:sz w:val="24"/>
          <w:szCs w:val="24"/>
        </w:rPr>
        <w:t>Dança e Pós-Modernidade</w:t>
      </w:r>
      <w:r>
        <w:rPr>
          <w:rFonts w:ascii="Times New Roman" w:hAnsi="Times New Roman" w:cs="Times New Roman"/>
          <w:sz w:val="24"/>
          <w:szCs w:val="24"/>
        </w:rPr>
        <w:t xml:space="preserve">. </w:t>
      </w:r>
      <w:r w:rsidRPr="00F90943">
        <w:rPr>
          <w:rFonts w:ascii="Times New Roman" w:hAnsi="Times New Roman" w:cs="Times New Roman"/>
          <w:sz w:val="24"/>
          <w:szCs w:val="24"/>
        </w:rPr>
        <w:t>Salvador: EDUFBA. 2005.</w:t>
      </w:r>
    </w:p>
    <w:p w:rsidR="00F90943" w:rsidRPr="00F90943" w:rsidRDefault="00F90943" w:rsidP="00F90943">
      <w:pPr>
        <w:spacing w:after="0" w:line="360" w:lineRule="auto"/>
        <w:rPr>
          <w:rFonts w:ascii="Times New Roman" w:hAnsi="Times New Roman" w:cs="Times New Roman"/>
          <w:sz w:val="24"/>
          <w:szCs w:val="24"/>
        </w:rPr>
      </w:pPr>
      <w:r w:rsidRPr="00F90943">
        <w:rPr>
          <w:rFonts w:ascii="Times New Roman" w:hAnsi="Times New Roman" w:cs="Times New Roman"/>
          <w:sz w:val="24"/>
          <w:szCs w:val="24"/>
        </w:rPr>
        <w:t xml:space="preserve">SILVA, H. L. </w:t>
      </w:r>
      <w:r w:rsidRPr="00F90943">
        <w:rPr>
          <w:rFonts w:ascii="Times New Roman" w:hAnsi="Times New Roman" w:cs="Times New Roman"/>
          <w:b/>
          <w:sz w:val="24"/>
          <w:szCs w:val="24"/>
        </w:rPr>
        <w:t>Poética da oportunidade: estruturas coreográficas abertas à improvisação</w:t>
      </w:r>
      <w:r w:rsidRPr="00F90943">
        <w:rPr>
          <w:rFonts w:ascii="Times New Roman" w:hAnsi="Times New Roman" w:cs="Times New Roman"/>
          <w:sz w:val="24"/>
          <w:szCs w:val="24"/>
        </w:rPr>
        <w:t>. Salvador: EDUFBA. 2009.</w:t>
      </w:r>
    </w:p>
    <w:p w:rsidR="00F90943" w:rsidRPr="00F90943" w:rsidRDefault="00F90943" w:rsidP="00F90943">
      <w:pPr>
        <w:spacing w:after="0" w:line="360" w:lineRule="auto"/>
        <w:rPr>
          <w:rFonts w:ascii="Times New Roman" w:hAnsi="Times New Roman" w:cs="Times New Roman"/>
          <w:sz w:val="24"/>
          <w:szCs w:val="24"/>
        </w:rPr>
      </w:pPr>
      <w:r w:rsidRPr="00F90943">
        <w:rPr>
          <w:rFonts w:ascii="Times New Roman" w:hAnsi="Times New Roman" w:cs="Times New Roman"/>
          <w:sz w:val="24"/>
          <w:szCs w:val="24"/>
        </w:rPr>
        <w:t xml:space="preserve">SONTAG, S. </w:t>
      </w:r>
      <w:r w:rsidRPr="00F90943">
        <w:rPr>
          <w:rFonts w:ascii="Times New Roman" w:hAnsi="Times New Roman" w:cs="Times New Roman"/>
          <w:b/>
          <w:sz w:val="24"/>
          <w:szCs w:val="24"/>
        </w:rPr>
        <w:t>Sobre fotografia</w:t>
      </w:r>
      <w:r w:rsidRPr="00F90943">
        <w:rPr>
          <w:rFonts w:ascii="Times New Roman" w:hAnsi="Times New Roman" w:cs="Times New Roman"/>
          <w:sz w:val="24"/>
          <w:szCs w:val="24"/>
        </w:rPr>
        <w:t>. São Paulo: Companhia das Letras. 2010.</w:t>
      </w:r>
    </w:p>
    <w:p w:rsidR="00F90943" w:rsidRPr="00F90943" w:rsidRDefault="00F90943" w:rsidP="00F90943">
      <w:pPr>
        <w:spacing w:after="0" w:line="360" w:lineRule="auto"/>
        <w:rPr>
          <w:rFonts w:ascii="Times New Roman" w:hAnsi="Times New Roman" w:cs="Times New Roman"/>
          <w:sz w:val="24"/>
          <w:szCs w:val="24"/>
        </w:rPr>
      </w:pPr>
      <w:r w:rsidRPr="00F90943">
        <w:rPr>
          <w:rFonts w:ascii="Times New Roman" w:hAnsi="Times New Roman" w:cs="Times New Roman"/>
          <w:sz w:val="24"/>
          <w:szCs w:val="24"/>
        </w:rPr>
        <w:lastRenderedPageBreak/>
        <w:t xml:space="preserve">SOULAGES, F. </w:t>
      </w:r>
      <w:r w:rsidRPr="00F90943">
        <w:rPr>
          <w:rFonts w:ascii="Times New Roman" w:hAnsi="Times New Roman" w:cs="Times New Roman"/>
          <w:b/>
          <w:sz w:val="24"/>
          <w:szCs w:val="24"/>
        </w:rPr>
        <w:t>Estética da fotografia – perda e permanência</w:t>
      </w:r>
      <w:r w:rsidRPr="00F90943">
        <w:rPr>
          <w:rFonts w:ascii="Times New Roman" w:hAnsi="Times New Roman" w:cs="Times New Roman"/>
          <w:sz w:val="24"/>
          <w:szCs w:val="24"/>
        </w:rPr>
        <w:t>. São Paulo: SENAC. 2010.</w:t>
      </w:r>
    </w:p>
    <w:p w:rsidR="00F90943" w:rsidRPr="00F90943" w:rsidRDefault="00F90943" w:rsidP="00F90943">
      <w:pPr>
        <w:spacing w:after="0" w:line="360" w:lineRule="auto"/>
        <w:rPr>
          <w:rFonts w:ascii="Times New Roman" w:hAnsi="Times New Roman" w:cs="Times New Roman"/>
          <w:sz w:val="24"/>
          <w:szCs w:val="24"/>
        </w:rPr>
      </w:pPr>
      <w:r w:rsidRPr="00F90943">
        <w:rPr>
          <w:rFonts w:ascii="Times New Roman" w:hAnsi="Times New Roman" w:cs="Times New Roman"/>
          <w:sz w:val="24"/>
          <w:szCs w:val="24"/>
        </w:rPr>
        <w:t xml:space="preserve">UNO, K. </w:t>
      </w:r>
      <w:r w:rsidRPr="00F90943">
        <w:rPr>
          <w:rFonts w:ascii="Times New Roman" w:hAnsi="Times New Roman" w:cs="Times New Roman"/>
          <w:b/>
          <w:sz w:val="24"/>
          <w:szCs w:val="24"/>
        </w:rPr>
        <w:t>A gênese de um corpo desconhecido</w:t>
      </w:r>
      <w:r w:rsidRPr="00F90943">
        <w:rPr>
          <w:rFonts w:ascii="Times New Roman" w:hAnsi="Times New Roman" w:cs="Times New Roman"/>
          <w:sz w:val="24"/>
          <w:szCs w:val="24"/>
        </w:rPr>
        <w:t>. São Paulo: n-1 Edições. 2012.</w:t>
      </w:r>
    </w:p>
    <w:p w:rsidR="00F90943" w:rsidRPr="00F90943" w:rsidRDefault="00F90943" w:rsidP="00F90943">
      <w:pPr>
        <w:spacing w:after="0" w:line="360" w:lineRule="auto"/>
        <w:rPr>
          <w:rFonts w:ascii="Times New Roman" w:hAnsi="Times New Roman" w:cs="Times New Roman"/>
          <w:sz w:val="24"/>
          <w:szCs w:val="24"/>
        </w:rPr>
      </w:pPr>
    </w:p>
    <w:p w:rsidR="00F90943" w:rsidRPr="00F90943" w:rsidRDefault="00F90943" w:rsidP="00F90943">
      <w:pPr>
        <w:spacing w:after="0" w:line="360" w:lineRule="auto"/>
        <w:rPr>
          <w:rFonts w:ascii="Times New Roman" w:hAnsi="Times New Roman" w:cs="Times New Roman"/>
          <w:sz w:val="24"/>
          <w:szCs w:val="24"/>
        </w:rPr>
      </w:pPr>
    </w:p>
    <w:p w:rsidR="00F90943" w:rsidRPr="00F90943" w:rsidRDefault="00F90943" w:rsidP="00F90943">
      <w:pPr>
        <w:spacing w:after="0" w:line="360" w:lineRule="auto"/>
        <w:rPr>
          <w:rFonts w:ascii="Times New Roman" w:hAnsi="Times New Roman" w:cs="Times New Roman"/>
          <w:sz w:val="24"/>
          <w:szCs w:val="24"/>
        </w:rPr>
      </w:pPr>
    </w:p>
    <w:p w:rsidR="00FA7BB3" w:rsidRDefault="00FA7BB3">
      <w:pPr>
        <w:rPr>
          <w:rFonts w:ascii="Times New Roman" w:hAnsi="Times New Roman" w:cs="Times New Roman"/>
          <w:sz w:val="24"/>
          <w:szCs w:val="24"/>
        </w:rPr>
      </w:pPr>
    </w:p>
    <w:p w:rsidR="00FA7BB3" w:rsidRDefault="00FA7BB3">
      <w:pPr>
        <w:rPr>
          <w:rFonts w:ascii="Times New Roman" w:hAnsi="Times New Roman" w:cs="Times New Roman"/>
          <w:sz w:val="24"/>
          <w:szCs w:val="24"/>
        </w:rPr>
      </w:pPr>
    </w:p>
    <w:p w:rsidR="00FA7BB3" w:rsidRDefault="00FA7BB3">
      <w:pPr>
        <w:rPr>
          <w:rFonts w:ascii="Times New Roman" w:hAnsi="Times New Roman" w:cs="Times New Roman"/>
          <w:sz w:val="24"/>
          <w:szCs w:val="24"/>
        </w:rPr>
      </w:pPr>
    </w:p>
    <w:p w:rsidR="00FA7BB3" w:rsidRDefault="00FA7BB3">
      <w:pPr>
        <w:rPr>
          <w:rFonts w:ascii="Times New Roman" w:hAnsi="Times New Roman" w:cs="Times New Roman"/>
          <w:sz w:val="24"/>
          <w:szCs w:val="24"/>
        </w:rPr>
      </w:pPr>
    </w:p>
    <w:p w:rsidR="00FA7BB3" w:rsidRDefault="00FA7BB3">
      <w:pPr>
        <w:rPr>
          <w:rFonts w:ascii="Times New Roman" w:hAnsi="Times New Roman" w:cs="Times New Roman"/>
          <w:sz w:val="24"/>
          <w:szCs w:val="24"/>
        </w:rPr>
      </w:pPr>
    </w:p>
    <w:p w:rsidR="00FA7BB3" w:rsidRDefault="00FA7BB3">
      <w:pPr>
        <w:rPr>
          <w:rFonts w:ascii="Times New Roman" w:hAnsi="Times New Roman" w:cs="Times New Roman"/>
          <w:sz w:val="24"/>
          <w:szCs w:val="24"/>
        </w:rPr>
      </w:pPr>
    </w:p>
    <w:p w:rsidR="00FA7BB3" w:rsidRDefault="00FA7BB3">
      <w:pPr>
        <w:rPr>
          <w:rFonts w:ascii="Times New Roman" w:hAnsi="Times New Roman" w:cs="Times New Roman"/>
          <w:sz w:val="24"/>
          <w:szCs w:val="24"/>
        </w:rPr>
      </w:pPr>
    </w:p>
    <w:p w:rsidR="00FA7BB3" w:rsidRDefault="00FA7BB3">
      <w:pPr>
        <w:rPr>
          <w:rFonts w:ascii="Times New Roman" w:hAnsi="Times New Roman" w:cs="Times New Roman"/>
          <w:sz w:val="24"/>
          <w:szCs w:val="24"/>
        </w:rPr>
      </w:pPr>
    </w:p>
    <w:p w:rsidR="00FA7BB3" w:rsidRDefault="00FA7BB3">
      <w:pPr>
        <w:rPr>
          <w:rFonts w:ascii="Times New Roman" w:hAnsi="Times New Roman" w:cs="Times New Roman"/>
          <w:sz w:val="24"/>
          <w:szCs w:val="24"/>
        </w:rPr>
      </w:pPr>
    </w:p>
    <w:p w:rsidR="00FA7BB3" w:rsidRDefault="00FA7BB3">
      <w:pPr>
        <w:rPr>
          <w:rFonts w:ascii="Times New Roman" w:hAnsi="Times New Roman" w:cs="Times New Roman"/>
          <w:sz w:val="24"/>
          <w:szCs w:val="24"/>
        </w:rPr>
      </w:pPr>
    </w:p>
    <w:p w:rsidR="00FA7BB3" w:rsidRDefault="00FA7BB3">
      <w:pPr>
        <w:rPr>
          <w:rFonts w:ascii="Times New Roman" w:hAnsi="Times New Roman" w:cs="Times New Roman"/>
          <w:sz w:val="24"/>
          <w:szCs w:val="24"/>
        </w:rPr>
      </w:pPr>
    </w:p>
    <w:p w:rsidR="00FA7BB3" w:rsidRDefault="00FA7BB3">
      <w:pPr>
        <w:rPr>
          <w:rFonts w:ascii="Times New Roman" w:hAnsi="Times New Roman" w:cs="Times New Roman"/>
          <w:sz w:val="24"/>
          <w:szCs w:val="24"/>
        </w:rPr>
      </w:pPr>
    </w:p>
    <w:p w:rsidR="00FA7BB3" w:rsidRDefault="00FA7BB3">
      <w:pPr>
        <w:rPr>
          <w:rFonts w:ascii="Times New Roman" w:hAnsi="Times New Roman" w:cs="Times New Roman"/>
          <w:sz w:val="24"/>
          <w:szCs w:val="24"/>
        </w:rPr>
      </w:pPr>
    </w:p>
    <w:p w:rsidR="00FA7BB3" w:rsidRDefault="00FA7BB3">
      <w:pPr>
        <w:rPr>
          <w:rFonts w:ascii="Times New Roman" w:hAnsi="Times New Roman" w:cs="Times New Roman"/>
          <w:sz w:val="24"/>
          <w:szCs w:val="24"/>
        </w:rPr>
      </w:pPr>
    </w:p>
    <w:p w:rsidR="00FA7BB3" w:rsidRDefault="00FA7BB3">
      <w:pPr>
        <w:rPr>
          <w:rFonts w:ascii="Times New Roman" w:hAnsi="Times New Roman" w:cs="Times New Roman"/>
          <w:sz w:val="24"/>
          <w:szCs w:val="24"/>
        </w:rPr>
      </w:pPr>
    </w:p>
    <w:p w:rsidR="00FA7BB3" w:rsidRDefault="00FA7BB3">
      <w:pPr>
        <w:rPr>
          <w:rFonts w:ascii="Times New Roman" w:hAnsi="Times New Roman" w:cs="Times New Roman"/>
          <w:sz w:val="24"/>
          <w:szCs w:val="24"/>
        </w:rPr>
      </w:pPr>
    </w:p>
    <w:p w:rsidR="00FA7BB3" w:rsidRDefault="00FA7BB3">
      <w:pPr>
        <w:rPr>
          <w:rFonts w:ascii="Times New Roman" w:hAnsi="Times New Roman" w:cs="Times New Roman"/>
          <w:sz w:val="24"/>
          <w:szCs w:val="24"/>
        </w:rPr>
      </w:pPr>
    </w:p>
    <w:p w:rsidR="00FA7BB3" w:rsidRDefault="00FA7BB3">
      <w:pPr>
        <w:rPr>
          <w:rFonts w:ascii="Times New Roman" w:hAnsi="Times New Roman" w:cs="Times New Roman"/>
          <w:sz w:val="24"/>
          <w:szCs w:val="24"/>
        </w:rPr>
      </w:pPr>
    </w:p>
    <w:p w:rsidR="00FA7BB3" w:rsidRDefault="00FA7BB3">
      <w:pPr>
        <w:rPr>
          <w:rFonts w:ascii="Times New Roman" w:hAnsi="Times New Roman" w:cs="Times New Roman"/>
          <w:sz w:val="24"/>
          <w:szCs w:val="24"/>
        </w:rPr>
      </w:pPr>
    </w:p>
    <w:p w:rsidR="00FA7BB3" w:rsidRDefault="00FA7BB3">
      <w:pPr>
        <w:rPr>
          <w:rFonts w:ascii="Times New Roman" w:hAnsi="Times New Roman" w:cs="Times New Roman"/>
          <w:sz w:val="24"/>
          <w:szCs w:val="24"/>
        </w:rPr>
      </w:pPr>
    </w:p>
    <w:p w:rsidR="00FA7BB3" w:rsidRDefault="00FA7BB3">
      <w:pPr>
        <w:rPr>
          <w:rFonts w:ascii="Times New Roman" w:hAnsi="Times New Roman" w:cs="Times New Roman"/>
          <w:sz w:val="24"/>
          <w:szCs w:val="24"/>
        </w:rPr>
      </w:pPr>
    </w:p>
    <w:p w:rsidR="00F90943" w:rsidRDefault="00F90943" w:rsidP="0072610F">
      <w:pPr>
        <w:pStyle w:val="Padro"/>
        <w:spacing w:after="0" w:line="100" w:lineRule="atLeast"/>
        <w:rPr>
          <w:rFonts w:ascii="Times New Roman" w:eastAsiaTheme="minorEastAsia" w:hAnsi="Times New Roman" w:cs="Times New Roman"/>
          <w:color w:val="auto"/>
          <w:sz w:val="24"/>
          <w:szCs w:val="24"/>
          <w:lang w:eastAsia="pt-BR"/>
        </w:rPr>
      </w:pPr>
    </w:p>
    <w:p w:rsidR="00F90943" w:rsidRDefault="00F90943" w:rsidP="0072610F">
      <w:pPr>
        <w:pStyle w:val="Padro"/>
        <w:spacing w:after="0" w:line="100" w:lineRule="atLeast"/>
        <w:rPr>
          <w:rFonts w:ascii="Times New Roman" w:eastAsiaTheme="minorEastAsia" w:hAnsi="Times New Roman" w:cs="Times New Roman"/>
          <w:color w:val="auto"/>
          <w:sz w:val="24"/>
          <w:szCs w:val="24"/>
          <w:lang w:eastAsia="pt-BR"/>
        </w:rPr>
      </w:pPr>
    </w:p>
    <w:p w:rsidR="0072610F" w:rsidRPr="00E84FB6" w:rsidRDefault="00FA7BB3" w:rsidP="0072610F">
      <w:pPr>
        <w:pStyle w:val="Padro"/>
        <w:spacing w:after="0" w:line="100" w:lineRule="atLeast"/>
        <w:rPr>
          <w:rFonts w:ascii="Times New Roman" w:hAnsi="Times New Roman" w:cs="Times New Roman"/>
          <w:b/>
          <w:sz w:val="28"/>
          <w:szCs w:val="28"/>
        </w:rPr>
      </w:pPr>
      <w:r w:rsidRPr="00E84FB6">
        <w:rPr>
          <w:rFonts w:ascii="Times New Roman" w:hAnsi="Times New Roman" w:cs="Times New Roman"/>
          <w:b/>
          <w:sz w:val="28"/>
          <w:szCs w:val="28"/>
        </w:rPr>
        <w:lastRenderedPageBreak/>
        <w:t xml:space="preserve">Anexo </w:t>
      </w:r>
      <w:proofErr w:type="gramStart"/>
      <w:r w:rsidRPr="00E84FB6">
        <w:rPr>
          <w:rFonts w:ascii="Times New Roman" w:hAnsi="Times New Roman" w:cs="Times New Roman"/>
          <w:b/>
          <w:sz w:val="28"/>
          <w:szCs w:val="28"/>
        </w:rPr>
        <w:t>1</w:t>
      </w:r>
      <w:proofErr w:type="gramEnd"/>
    </w:p>
    <w:p w:rsidR="0072610F" w:rsidRPr="00FA7BB3" w:rsidRDefault="0072610F" w:rsidP="0072610F">
      <w:pPr>
        <w:pStyle w:val="Padro"/>
        <w:spacing w:after="0" w:line="100" w:lineRule="atLeast"/>
        <w:rPr>
          <w:rFonts w:ascii="Times New Roman" w:hAnsi="Times New Roman" w:cs="Times New Roman"/>
          <w:b/>
          <w:sz w:val="24"/>
          <w:szCs w:val="24"/>
        </w:rPr>
      </w:pPr>
    </w:p>
    <w:p w:rsidR="0072610F" w:rsidRDefault="0072610F" w:rsidP="0072610F">
      <w:pPr>
        <w:pStyle w:val="Padro"/>
        <w:spacing w:after="0" w:line="100" w:lineRule="atLeast"/>
        <w:rPr>
          <w:rFonts w:ascii="Times New Roman" w:hAnsi="Times New Roman" w:cs="Times New Roman"/>
          <w:sz w:val="24"/>
          <w:szCs w:val="24"/>
        </w:rPr>
      </w:pPr>
      <w:r w:rsidRPr="0072610F">
        <w:rPr>
          <w:rFonts w:ascii="Times New Roman" w:hAnsi="Times New Roman" w:cs="Times New Roman"/>
          <w:noProof/>
          <w:sz w:val="24"/>
          <w:szCs w:val="24"/>
          <w:lang w:eastAsia="pt-BR"/>
        </w:rPr>
        <mc:AlternateContent>
          <mc:Choice Requires="wps">
            <w:drawing>
              <wp:anchor distT="0" distB="0" distL="114300" distR="114300" simplePos="0" relativeHeight="251661312" behindDoc="0" locked="0" layoutInCell="1" allowOverlap="1" wp14:anchorId="73B7CDDD" wp14:editId="6D6185E0">
                <wp:simplePos x="0" y="0"/>
                <wp:positionH relativeFrom="column">
                  <wp:posOffset>2741367</wp:posOffset>
                </wp:positionH>
                <wp:positionV relativeFrom="paragraph">
                  <wp:posOffset>6734582</wp:posOffset>
                </wp:positionV>
                <wp:extent cx="2277373" cy="508959"/>
                <wp:effectExtent l="0" t="0" r="27940" b="2476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373" cy="508959"/>
                        </a:xfrm>
                        <a:prstGeom prst="rect">
                          <a:avLst/>
                        </a:prstGeom>
                        <a:solidFill>
                          <a:srgbClr val="FFFFFF"/>
                        </a:solidFill>
                        <a:ln w="9525">
                          <a:solidFill>
                            <a:srgbClr val="000000"/>
                          </a:solidFill>
                          <a:miter lim="800000"/>
                          <a:headEnd/>
                          <a:tailEnd/>
                        </a:ln>
                      </wps:spPr>
                      <wps:txbx>
                        <w:txbxContent>
                          <w:p w:rsidR="00850485" w:rsidRPr="0072610F" w:rsidRDefault="00850485">
                            <w:pPr>
                              <w:rPr>
                                <w:rFonts w:ascii="Times New Roman" w:hAnsi="Times New Roman" w:cs="Times New Roman"/>
                                <w:sz w:val="24"/>
                                <w:szCs w:val="24"/>
                              </w:rPr>
                            </w:pPr>
                            <w:r w:rsidRPr="0072610F">
                              <w:rPr>
                                <w:rFonts w:ascii="Times New Roman" w:hAnsi="Times New Roman" w:cs="Times New Roman"/>
                                <w:sz w:val="24"/>
                                <w:szCs w:val="24"/>
                              </w:rPr>
                              <w:t>Tudo o que tinha era meu corpo. E é tudo o que ainda tenho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215.85pt;margin-top:530.3pt;width:179.3pt;height:4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JVKwIAAEwEAAAOAAAAZHJzL2Uyb0RvYy54bWysVNuO2jAQfa/Uf7D8XhICFIgIqy1bqkrb&#10;i7TbDxgch1h1PKltSOjX79hhKb29VM2D5fGMj8+cmcnqpm80O0rrFJqCj0cpZ9IILJXZF/zL4/bV&#10;gjPnwZSg0ciCn6TjN+uXL1Zdm8sMa9SltIxAjMu7tuC1922eJE7UsgE3wlYaclZoG/Bk2n1SWugI&#10;vdFJlqavkw5t2VoU0jk6vRucfB3xq0oK/6mqnPRMF5y4+bjauO7CmqxXkO8ttLUSZxrwDywaUIYe&#10;vUDdgQd2sOo3qEYJiw4rPxLYJFhVSsiYA2UzTn/J5qGGVsZcSBzXXmRy/w9WfDx+tkyVBZ+kc84M&#10;NFSkDageWCnZo+w9siyo1LUup+CHlsJ9/wZ7qnbM2LX3KL46ZnBTg9nLW2uxqyWUxHIcbiZXVwcc&#10;F0B23Qcs6TE4eIxAfWWbICGJwgidqnW6VIh4MEGHWTafT+YTzgT5ZuliOVvGJyB/vt1a599JbFjY&#10;FNxSB0R0ON47H9hA/hwSHnOoVblVWkfD7ncbbdkRqFu28Tuj/xSmDesKvpxls0GAv0Kk8fsTRKM8&#10;tb1WTcEXlyDIg2xvTRmb0oPSw54oa3PWMUg3iOj7XX+uyw7LEylqcWhvGkfa1Gi/c9ZRaxfcfTuA&#10;lZzp94aqshxPp2EWojGdzTMy7LVnd+0BIwiq4J6zYbvxcX6CYAZvqXqVisKGMg9MzlypZaPe5/EK&#10;M3Ftx6gfP4H1EwAAAP//AwBQSwMEFAAGAAgAAAAhALtlA5/hAAAADQEAAA8AAABkcnMvZG93bnJl&#10;di54bWxMj8FOhDAQhu8mvkMzJl6M2yIEWKRsjIlGb+tq9Nqls0CkLbZdFt/e8aTHmf/LP9/Um8WM&#10;bEYfBmclJCsBDG3r9GA7CW+vD9clsBCV1Wp0FiV8Y4BNc35Wq0q7k33BeRc7RiU2VEpCH+NUcR7a&#10;Ho0KKzehpezgvFGRRt9x7dWJys3Ib4TIuVGDpQu9mvC+x/ZzdzQSyuxp/gjP6fa9zQ/jOl4V8+OX&#10;l/LyYrm7BRZxiX8w/OqTOjTktHdHqwMbJWRpUhBKgchFDoyQYi1SYHtaJZkogTc1//9F8wMAAP//&#10;AwBQSwECLQAUAAYACAAAACEAtoM4kv4AAADhAQAAEwAAAAAAAAAAAAAAAAAAAAAAW0NvbnRlbnRf&#10;VHlwZXNdLnhtbFBLAQItABQABgAIAAAAIQA4/SH/1gAAAJQBAAALAAAAAAAAAAAAAAAAAC8BAABf&#10;cmVscy8ucmVsc1BLAQItABQABgAIAAAAIQBmv2JVKwIAAEwEAAAOAAAAAAAAAAAAAAAAAC4CAABk&#10;cnMvZTJvRG9jLnhtbFBLAQItABQABgAIAAAAIQC7ZQOf4QAAAA0BAAAPAAAAAAAAAAAAAAAAAIUE&#10;AABkcnMvZG93bnJldi54bWxQSwUGAAAAAAQABADzAAAAkwUAAAAA&#10;">
                <v:textbox>
                  <w:txbxContent>
                    <w:p w:rsidR="00850485" w:rsidRPr="0072610F" w:rsidRDefault="00850485">
                      <w:pPr>
                        <w:rPr>
                          <w:rFonts w:ascii="Times New Roman" w:hAnsi="Times New Roman" w:cs="Times New Roman"/>
                          <w:sz w:val="24"/>
                          <w:szCs w:val="24"/>
                        </w:rPr>
                      </w:pPr>
                      <w:r w:rsidRPr="0072610F">
                        <w:rPr>
                          <w:rFonts w:ascii="Times New Roman" w:hAnsi="Times New Roman" w:cs="Times New Roman"/>
                          <w:sz w:val="24"/>
                          <w:szCs w:val="24"/>
                        </w:rPr>
                        <w:t>Tudo o que tinha era meu corpo. E é tudo o que ainda tenho</w:t>
                      </w:r>
                    </w:p>
                  </w:txbxContent>
                </v:textbox>
              </v:shape>
            </w:pict>
          </mc:Fallback>
        </mc:AlternateContent>
      </w:r>
      <w:r>
        <w:rPr>
          <w:rFonts w:ascii="Times New Roman" w:hAnsi="Times New Roman" w:cs="Times New Roman"/>
          <w:noProof/>
          <w:sz w:val="24"/>
          <w:szCs w:val="24"/>
          <w:lang w:eastAsia="pt-BR"/>
        </w:rPr>
        <w:drawing>
          <wp:inline distT="0" distB="0" distL="0" distR="0" wp14:anchorId="5159E679" wp14:editId="00EB92CB">
            <wp:extent cx="2557390" cy="8057072"/>
            <wp:effectExtent l="0" t="0" r="0" b="127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de-Sao-Paulo.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559500" cy="8063721"/>
                    </a:xfrm>
                    <a:prstGeom prst="rect">
                      <a:avLst/>
                    </a:prstGeom>
                  </pic:spPr>
                </pic:pic>
              </a:graphicData>
            </a:graphic>
          </wp:inline>
        </w:drawing>
      </w:r>
    </w:p>
    <w:p w:rsidR="0072610F" w:rsidRDefault="0072610F" w:rsidP="0072610F">
      <w:pPr>
        <w:pStyle w:val="Corps"/>
        <w:spacing w:line="360" w:lineRule="auto"/>
        <w:jc w:val="both"/>
        <w:rPr>
          <w:rFonts w:ascii="Times New Roman" w:hAnsi="Times New Roman" w:cs="Times New Roman"/>
          <w:sz w:val="24"/>
          <w:szCs w:val="24"/>
        </w:rPr>
      </w:pPr>
    </w:p>
    <w:p w:rsidR="00FA7BB3" w:rsidRDefault="00FA7BB3" w:rsidP="0072610F">
      <w:pPr>
        <w:pStyle w:val="Corps"/>
        <w:spacing w:line="360" w:lineRule="auto"/>
        <w:jc w:val="both"/>
        <w:rPr>
          <w:rFonts w:ascii="Times New Roman" w:hAnsi="Times New Roman" w:cs="Times New Roman"/>
          <w:b/>
          <w:sz w:val="24"/>
          <w:szCs w:val="24"/>
        </w:rPr>
      </w:pPr>
    </w:p>
    <w:p w:rsidR="00FA7BB3" w:rsidRPr="00E84FB6" w:rsidRDefault="00FA7BB3" w:rsidP="0072610F">
      <w:pPr>
        <w:pStyle w:val="Corps"/>
        <w:spacing w:line="360" w:lineRule="auto"/>
        <w:jc w:val="both"/>
        <w:rPr>
          <w:rFonts w:ascii="Times New Roman" w:hAnsi="Times New Roman" w:cs="Times New Roman"/>
          <w:b/>
          <w:sz w:val="28"/>
          <w:szCs w:val="28"/>
        </w:rPr>
      </w:pPr>
      <w:r w:rsidRPr="00E84FB6">
        <w:rPr>
          <w:rFonts w:ascii="Times New Roman" w:hAnsi="Times New Roman" w:cs="Times New Roman"/>
          <w:b/>
          <w:sz w:val="28"/>
          <w:szCs w:val="28"/>
        </w:rPr>
        <w:lastRenderedPageBreak/>
        <w:t xml:space="preserve">Anexo </w:t>
      </w:r>
      <w:proofErr w:type="gramStart"/>
      <w:r w:rsidRPr="00E84FB6">
        <w:rPr>
          <w:rFonts w:ascii="Times New Roman" w:hAnsi="Times New Roman" w:cs="Times New Roman"/>
          <w:b/>
          <w:sz w:val="28"/>
          <w:szCs w:val="28"/>
        </w:rPr>
        <w:t>2</w:t>
      </w:r>
      <w:proofErr w:type="gramEnd"/>
    </w:p>
    <w:p w:rsidR="00FA7BB3" w:rsidRPr="00FA7BB3" w:rsidRDefault="00FA7BB3" w:rsidP="0072610F">
      <w:pPr>
        <w:pStyle w:val="Corp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Entrevistas </w:t>
      </w:r>
    </w:p>
    <w:p w:rsidR="004E63E4" w:rsidRDefault="00FA7BB3" w:rsidP="00F90943">
      <w:pPr>
        <w:pStyle w:val="Corps"/>
        <w:numPr>
          <w:ilvl w:val="0"/>
          <w:numId w:val="3"/>
        </w:numPr>
        <w:spacing w:line="360" w:lineRule="auto"/>
        <w:jc w:val="both"/>
      </w:pPr>
      <w:r>
        <w:rPr>
          <w:rFonts w:ascii="Times New Roman" w:hAnsi="Times New Roman" w:cs="Times New Roman"/>
          <w:sz w:val="24"/>
          <w:szCs w:val="24"/>
        </w:rPr>
        <w:t>R</w:t>
      </w:r>
      <w:r w:rsidR="000A2BA5">
        <w:rPr>
          <w:rFonts w:ascii="Times New Roman" w:hAnsi="Times New Roman" w:cs="Times New Roman"/>
          <w:sz w:val="24"/>
          <w:szCs w:val="24"/>
        </w:rPr>
        <w:t>osa Barreto, 47 anos.</w:t>
      </w:r>
    </w:p>
    <w:p w:rsidR="004E63E4" w:rsidRDefault="000A2BA5">
      <w:pPr>
        <w:pStyle w:val="Corps"/>
        <w:spacing w:line="360" w:lineRule="auto"/>
        <w:jc w:val="both"/>
      </w:pPr>
      <w:proofErr w:type="gramStart"/>
      <w:r>
        <w:rPr>
          <w:rFonts w:ascii="Times New Roman" w:hAnsi="Times New Roman" w:cs="Times New Roman"/>
          <w:b/>
          <w:bCs/>
          <w:sz w:val="24"/>
          <w:szCs w:val="24"/>
        </w:rPr>
        <w:t>Me diz</w:t>
      </w:r>
      <w:proofErr w:type="gramEnd"/>
      <w:r>
        <w:rPr>
          <w:rFonts w:ascii="Times New Roman" w:hAnsi="Times New Roman" w:cs="Times New Roman"/>
          <w:b/>
          <w:bCs/>
          <w:sz w:val="24"/>
          <w:szCs w:val="24"/>
        </w:rPr>
        <w:t xml:space="preserve"> uma coisa, existem limites do seu corpo impostos pelo tempo?</w:t>
      </w:r>
    </w:p>
    <w:p w:rsidR="004E63E4" w:rsidRDefault="000A2BA5">
      <w:pPr>
        <w:pStyle w:val="Corps"/>
        <w:spacing w:line="360" w:lineRule="auto"/>
        <w:jc w:val="both"/>
      </w:pPr>
      <w:r>
        <w:rPr>
          <w:rFonts w:ascii="Times New Roman" w:hAnsi="Times New Roman" w:cs="Times New Roman"/>
          <w:sz w:val="24"/>
          <w:szCs w:val="24"/>
        </w:rPr>
        <w:t xml:space="preserve">Sim, tem limites, sim. Tem limites, algumas barreiras físicas e corporais que a gente tenta sempre ultrapassar com a maturidade, com a expressão, de </w:t>
      </w:r>
      <w:proofErr w:type="gramStart"/>
      <w:r>
        <w:rPr>
          <w:rFonts w:ascii="Times New Roman" w:hAnsi="Times New Roman" w:cs="Times New Roman"/>
          <w:sz w:val="24"/>
          <w:szCs w:val="24"/>
        </w:rPr>
        <w:t>uma outra</w:t>
      </w:r>
      <w:proofErr w:type="gramEnd"/>
      <w:r>
        <w:rPr>
          <w:rFonts w:ascii="Times New Roman" w:hAnsi="Times New Roman" w:cs="Times New Roman"/>
          <w:sz w:val="24"/>
          <w:szCs w:val="24"/>
        </w:rPr>
        <w:t xml:space="preserve"> forma. Então, esses limites físicos e corporais a gente tenta ultrapassar de </w:t>
      </w:r>
      <w:proofErr w:type="gramStart"/>
      <w:r>
        <w:rPr>
          <w:rFonts w:ascii="Times New Roman" w:hAnsi="Times New Roman" w:cs="Times New Roman"/>
          <w:sz w:val="24"/>
          <w:szCs w:val="24"/>
        </w:rPr>
        <w:t>uma outra</w:t>
      </w:r>
      <w:proofErr w:type="gramEnd"/>
      <w:r>
        <w:rPr>
          <w:rFonts w:ascii="Times New Roman" w:hAnsi="Times New Roman" w:cs="Times New Roman"/>
          <w:sz w:val="24"/>
          <w:szCs w:val="24"/>
        </w:rPr>
        <w:t xml:space="preserve"> forma.</w:t>
      </w:r>
    </w:p>
    <w:p w:rsidR="004E63E4" w:rsidRDefault="004E63E4">
      <w:pPr>
        <w:pStyle w:val="Corps"/>
        <w:spacing w:line="360" w:lineRule="auto"/>
        <w:jc w:val="both"/>
      </w:pPr>
    </w:p>
    <w:p w:rsidR="004E63E4" w:rsidRDefault="000A2BA5">
      <w:pPr>
        <w:pStyle w:val="Corps"/>
        <w:spacing w:line="360" w:lineRule="auto"/>
        <w:jc w:val="both"/>
      </w:pPr>
      <w:r>
        <w:rPr>
          <w:rFonts w:ascii="Times New Roman" w:hAnsi="Times New Roman" w:cs="Times New Roman"/>
          <w:b/>
          <w:bCs/>
          <w:sz w:val="24"/>
          <w:szCs w:val="24"/>
        </w:rPr>
        <w:t>E que forma é essa?</w:t>
      </w:r>
    </w:p>
    <w:p w:rsidR="004E63E4" w:rsidRDefault="000A2BA5">
      <w:pPr>
        <w:pStyle w:val="Corps"/>
        <w:spacing w:line="360" w:lineRule="auto"/>
        <w:jc w:val="both"/>
      </w:pPr>
      <w:proofErr w:type="gramStart"/>
      <w:r>
        <w:rPr>
          <w:rFonts w:ascii="Times New Roman" w:hAnsi="Times New Roman" w:cs="Times New Roman"/>
          <w:sz w:val="24"/>
          <w:szCs w:val="24"/>
        </w:rPr>
        <w:t>Um outro</w:t>
      </w:r>
      <w:proofErr w:type="gramEnd"/>
      <w:r>
        <w:rPr>
          <w:rFonts w:ascii="Times New Roman" w:hAnsi="Times New Roman" w:cs="Times New Roman"/>
          <w:sz w:val="24"/>
          <w:szCs w:val="24"/>
        </w:rPr>
        <w:t xml:space="preserve"> olhar para dança, buscando... Através da expressão – não só corporal –, mas eu acho que uma dança que vem de dentro, que vem da alma. Claro que os limites físicos e corporais podem chegar até ali, mas a gente tenta suplementar com outras linguagens.</w:t>
      </w:r>
    </w:p>
    <w:p w:rsidR="004E63E4" w:rsidRDefault="004E63E4">
      <w:pPr>
        <w:pStyle w:val="Corps"/>
        <w:spacing w:line="360" w:lineRule="auto"/>
        <w:jc w:val="both"/>
      </w:pPr>
    </w:p>
    <w:p w:rsidR="004E63E4" w:rsidRDefault="000A2BA5">
      <w:pPr>
        <w:pStyle w:val="Corps"/>
        <w:spacing w:line="360" w:lineRule="auto"/>
        <w:jc w:val="both"/>
      </w:pPr>
      <w:r>
        <w:rPr>
          <w:rFonts w:ascii="Times New Roman" w:hAnsi="Times New Roman" w:cs="Times New Roman"/>
          <w:b/>
          <w:bCs/>
          <w:sz w:val="24"/>
          <w:szCs w:val="24"/>
        </w:rPr>
        <w:t>Como você percebe a mudança em seu corpo e na dança que ele realiza?</w:t>
      </w:r>
    </w:p>
    <w:p w:rsidR="004E63E4" w:rsidRDefault="000A2BA5">
      <w:pPr>
        <w:pStyle w:val="Corps"/>
        <w:spacing w:line="360" w:lineRule="auto"/>
        <w:jc w:val="both"/>
      </w:pPr>
      <w:r>
        <w:rPr>
          <w:rFonts w:ascii="Times New Roman" w:hAnsi="Times New Roman" w:cs="Times New Roman"/>
          <w:sz w:val="24"/>
          <w:szCs w:val="24"/>
        </w:rPr>
        <w:t xml:space="preserve">Eu percebo que a minha dança atual não é igual a, por exemplo, 20 anos atrás. Eu percebo que meu corpo tem certos limites mesmo, às vezes dores físicas... A flexibilidade, a elasticidade, o vigor também, </w:t>
      </w:r>
      <w:proofErr w:type="gramStart"/>
      <w:r>
        <w:rPr>
          <w:rFonts w:ascii="Times New Roman" w:hAnsi="Times New Roman" w:cs="Times New Roman"/>
          <w:sz w:val="24"/>
          <w:szCs w:val="24"/>
        </w:rPr>
        <w:t>um certo</w:t>
      </w:r>
      <w:proofErr w:type="gramEnd"/>
      <w:r>
        <w:rPr>
          <w:rFonts w:ascii="Times New Roman" w:hAnsi="Times New Roman" w:cs="Times New Roman"/>
          <w:sz w:val="24"/>
          <w:szCs w:val="24"/>
        </w:rPr>
        <w:t xml:space="preserve"> limite. </w:t>
      </w:r>
    </w:p>
    <w:p w:rsidR="004E63E4" w:rsidRDefault="004E63E4">
      <w:pPr>
        <w:pStyle w:val="Corps"/>
        <w:spacing w:line="360" w:lineRule="auto"/>
        <w:jc w:val="both"/>
      </w:pPr>
    </w:p>
    <w:p w:rsidR="004E63E4" w:rsidRDefault="000A2BA5">
      <w:pPr>
        <w:pStyle w:val="Corps"/>
        <w:spacing w:line="360" w:lineRule="auto"/>
        <w:jc w:val="both"/>
      </w:pPr>
      <w:r>
        <w:rPr>
          <w:rFonts w:ascii="Times New Roman" w:hAnsi="Times New Roman" w:cs="Times New Roman"/>
          <w:b/>
          <w:bCs/>
          <w:sz w:val="24"/>
          <w:szCs w:val="24"/>
        </w:rPr>
        <w:t>O envelhecimento trouxe novas possibilidades de criação?</w:t>
      </w:r>
    </w:p>
    <w:p w:rsidR="004E63E4" w:rsidRDefault="000A2BA5">
      <w:pPr>
        <w:pStyle w:val="Corps"/>
        <w:spacing w:line="360" w:lineRule="auto"/>
        <w:jc w:val="both"/>
      </w:pPr>
      <w:r>
        <w:rPr>
          <w:rFonts w:ascii="Times New Roman" w:hAnsi="Times New Roman" w:cs="Times New Roman"/>
          <w:sz w:val="24"/>
          <w:szCs w:val="24"/>
        </w:rPr>
        <w:t xml:space="preserve">Ah, com certeza (risos)! Com a maturidade a gente vê a dança de </w:t>
      </w:r>
      <w:proofErr w:type="gramStart"/>
      <w:r>
        <w:rPr>
          <w:rFonts w:ascii="Times New Roman" w:hAnsi="Times New Roman" w:cs="Times New Roman"/>
          <w:sz w:val="24"/>
          <w:szCs w:val="24"/>
        </w:rPr>
        <w:t>uma outra</w:t>
      </w:r>
      <w:proofErr w:type="gramEnd"/>
      <w:r>
        <w:rPr>
          <w:rFonts w:ascii="Times New Roman" w:hAnsi="Times New Roman" w:cs="Times New Roman"/>
          <w:sz w:val="24"/>
          <w:szCs w:val="24"/>
        </w:rPr>
        <w:t xml:space="preserve"> forma. Aí tenta buscar expressão, uma dança que tem mais interior, mais do seu eu, acho que é até uma dança mais verdadeira, que é de sua essência mesmo. </w:t>
      </w:r>
    </w:p>
    <w:p w:rsidR="004E63E4" w:rsidRDefault="004E63E4">
      <w:pPr>
        <w:pStyle w:val="Corps"/>
        <w:spacing w:line="360" w:lineRule="auto"/>
        <w:jc w:val="both"/>
      </w:pPr>
    </w:p>
    <w:p w:rsidR="004E63E4" w:rsidRDefault="000A2BA5">
      <w:pPr>
        <w:pStyle w:val="Corps"/>
        <w:spacing w:line="360" w:lineRule="auto"/>
        <w:jc w:val="both"/>
      </w:pPr>
      <w:r>
        <w:rPr>
          <w:rFonts w:ascii="Times New Roman" w:hAnsi="Times New Roman" w:cs="Times New Roman"/>
          <w:b/>
          <w:bCs/>
          <w:sz w:val="24"/>
          <w:szCs w:val="24"/>
        </w:rPr>
        <w:t>Qual o lugar da dança no corpo envelhecido?</w:t>
      </w:r>
    </w:p>
    <w:p w:rsidR="004E63E4" w:rsidRDefault="000A2BA5">
      <w:pPr>
        <w:pStyle w:val="Corps"/>
        <w:spacing w:line="360" w:lineRule="auto"/>
        <w:jc w:val="both"/>
      </w:pPr>
      <w:r>
        <w:rPr>
          <w:rFonts w:ascii="Times New Roman" w:hAnsi="Times New Roman" w:cs="Times New Roman"/>
          <w:sz w:val="24"/>
          <w:szCs w:val="24"/>
        </w:rPr>
        <w:t>Eu acho que tem muito... (risos). Eu acho que nesse corpo ainda cabe muita dança. Uma dança diferente, mas tem muita dança ali.</w:t>
      </w:r>
    </w:p>
    <w:p w:rsidR="004E63E4" w:rsidRDefault="004E63E4">
      <w:pPr>
        <w:pStyle w:val="Corps"/>
        <w:spacing w:line="360" w:lineRule="auto"/>
        <w:jc w:val="both"/>
      </w:pPr>
    </w:p>
    <w:p w:rsidR="004E63E4" w:rsidRDefault="000A2BA5">
      <w:pPr>
        <w:pStyle w:val="Corps"/>
        <w:spacing w:line="360" w:lineRule="auto"/>
        <w:jc w:val="both"/>
      </w:pPr>
      <w:r>
        <w:rPr>
          <w:rFonts w:ascii="Times New Roman" w:hAnsi="Times New Roman" w:cs="Times New Roman"/>
          <w:b/>
          <w:bCs/>
          <w:sz w:val="24"/>
          <w:szCs w:val="24"/>
        </w:rPr>
        <w:t>O que te move e o que te faz permanecer dançando?</w:t>
      </w:r>
    </w:p>
    <w:p w:rsidR="004E63E4" w:rsidRDefault="000A2BA5">
      <w:pPr>
        <w:pStyle w:val="Corps"/>
        <w:spacing w:line="360" w:lineRule="auto"/>
        <w:jc w:val="both"/>
      </w:pPr>
      <w:r>
        <w:rPr>
          <w:rFonts w:ascii="Times New Roman" w:hAnsi="Times New Roman" w:cs="Times New Roman"/>
          <w:sz w:val="24"/>
          <w:szCs w:val="24"/>
        </w:rPr>
        <w:t>Acho que é a vida, o impulso pela vida, de estar se comunicando através do corpo. A alegria, felicidade e prazer, muito prazer em dançar.</w:t>
      </w:r>
    </w:p>
    <w:p w:rsidR="004E63E4" w:rsidRDefault="004E63E4">
      <w:pPr>
        <w:pStyle w:val="Corps"/>
        <w:spacing w:line="360" w:lineRule="auto"/>
        <w:jc w:val="both"/>
      </w:pPr>
    </w:p>
    <w:p w:rsidR="00FA7BB3" w:rsidRDefault="000A2BA5">
      <w:pPr>
        <w:pStyle w:val="Corps"/>
        <w:spacing w:line="360" w:lineRule="auto"/>
        <w:jc w:val="both"/>
      </w:pPr>
      <w:r>
        <w:rPr>
          <w:rFonts w:ascii="Times New Roman" w:hAnsi="Times New Roman" w:cs="Times New Roman"/>
          <w:b/>
          <w:bCs/>
          <w:sz w:val="24"/>
          <w:szCs w:val="24"/>
        </w:rPr>
        <w:t>Pergunta difícil: até quando você vai dançar?</w:t>
      </w:r>
    </w:p>
    <w:p w:rsidR="004E63E4" w:rsidRDefault="000A2BA5">
      <w:pPr>
        <w:pStyle w:val="Corps"/>
        <w:spacing w:line="360" w:lineRule="auto"/>
        <w:jc w:val="both"/>
      </w:pPr>
      <w:r>
        <w:rPr>
          <w:rFonts w:ascii="Times New Roman" w:hAnsi="Times New Roman" w:cs="Times New Roman"/>
          <w:sz w:val="24"/>
          <w:szCs w:val="24"/>
        </w:rPr>
        <w:lastRenderedPageBreak/>
        <w:t xml:space="preserve">(Risos) Até quando Deus permitir, até quando sentir... Eu acho que a vida mesmo, sentir vontade de estar se comunicando, fazendo algo produtivo para se sentir feliz. </w:t>
      </w:r>
    </w:p>
    <w:p w:rsidR="004E63E4" w:rsidRDefault="004E63E4">
      <w:pPr>
        <w:pStyle w:val="Padro"/>
        <w:spacing w:after="0" w:line="360" w:lineRule="auto"/>
        <w:jc w:val="both"/>
      </w:pPr>
    </w:p>
    <w:p w:rsidR="004E63E4" w:rsidRDefault="000A2BA5" w:rsidP="00F90943">
      <w:pPr>
        <w:pStyle w:val="Padro"/>
        <w:numPr>
          <w:ilvl w:val="0"/>
          <w:numId w:val="3"/>
        </w:numPr>
        <w:spacing w:after="0" w:line="360" w:lineRule="auto"/>
        <w:jc w:val="both"/>
      </w:pPr>
      <w:r w:rsidRPr="00FA7BB3">
        <w:rPr>
          <w:rFonts w:ascii="Times New Roman" w:hAnsi="Times New Roman" w:cs="Times New Roman"/>
          <w:sz w:val="24"/>
          <w:szCs w:val="24"/>
        </w:rPr>
        <w:t>Rita Brandi</w:t>
      </w:r>
      <w:r w:rsidR="00FA7BB3" w:rsidRPr="00FA7BB3">
        <w:rPr>
          <w:rFonts w:ascii="Times New Roman" w:hAnsi="Times New Roman" w:cs="Times New Roman"/>
          <w:sz w:val="24"/>
          <w:szCs w:val="24"/>
        </w:rPr>
        <w:t>, 51 anos</w:t>
      </w:r>
      <w:r w:rsidR="00FA7BB3">
        <w:rPr>
          <w:rFonts w:ascii="Times New Roman" w:hAnsi="Times New Roman" w:cs="Times New Roman"/>
          <w:sz w:val="24"/>
          <w:szCs w:val="24"/>
        </w:rPr>
        <w:t>.</w:t>
      </w:r>
    </w:p>
    <w:p w:rsidR="004E63E4" w:rsidRDefault="000A2BA5">
      <w:pPr>
        <w:pStyle w:val="Padro"/>
        <w:spacing w:after="0" w:line="360" w:lineRule="auto"/>
        <w:jc w:val="both"/>
      </w:pPr>
      <w:r>
        <w:rPr>
          <w:rFonts w:ascii="Times New Roman" w:hAnsi="Times New Roman" w:cs="Times New Roman"/>
          <w:b/>
          <w:sz w:val="24"/>
          <w:szCs w:val="24"/>
        </w:rPr>
        <w:t xml:space="preserve">Existem limites no seu corpo impostos pelo tempo? Se sim, te interessa enfrentá-los? </w:t>
      </w:r>
    </w:p>
    <w:p w:rsidR="004E63E4" w:rsidRDefault="000A2BA5">
      <w:pPr>
        <w:pStyle w:val="Padro"/>
        <w:spacing w:after="0" w:line="360" w:lineRule="auto"/>
        <w:jc w:val="both"/>
      </w:pPr>
      <w:proofErr w:type="gramStart"/>
      <w:r>
        <w:rPr>
          <w:rFonts w:ascii="Times New Roman" w:hAnsi="Times New Roman" w:cs="Times New Roman"/>
          <w:sz w:val="24"/>
          <w:szCs w:val="24"/>
        </w:rPr>
        <w:t>Existe</w:t>
      </w:r>
      <w:proofErr w:type="gramEnd"/>
      <w:r>
        <w:rPr>
          <w:rFonts w:ascii="Times New Roman" w:hAnsi="Times New Roman" w:cs="Times New Roman"/>
          <w:sz w:val="24"/>
          <w:szCs w:val="24"/>
        </w:rPr>
        <w:t xml:space="preserve">, eu não fico muito preocupada em descobrir esses limites, eu vou seguindo normalmente. Não me </w:t>
      </w:r>
      <w:proofErr w:type="gramStart"/>
      <w:r>
        <w:rPr>
          <w:rFonts w:ascii="Times New Roman" w:hAnsi="Times New Roman" w:cs="Times New Roman"/>
          <w:sz w:val="24"/>
          <w:szCs w:val="24"/>
        </w:rPr>
        <w:t>preocupa</w:t>
      </w:r>
      <w:proofErr w:type="gramEnd"/>
      <w:r>
        <w:rPr>
          <w:rFonts w:ascii="Times New Roman" w:hAnsi="Times New Roman" w:cs="Times New Roman"/>
          <w:sz w:val="24"/>
          <w:szCs w:val="24"/>
        </w:rPr>
        <w:t xml:space="preserve"> não, eu acho que faz parte do envelhecer. Saber envelhecer e saber usar aquele limite que é colocado pra você. Bem tranquilo.</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b/>
          <w:sz w:val="24"/>
          <w:szCs w:val="24"/>
        </w:rPr>
        <w:t xml:space="preserve">Como você percebe a mudança em seu corpo na dança que ele realiza? </w:t>
      </w:r>
    </w:p>
    <w:p w:rsidR="004E63E4" w:rsidRDefault="000A2BA5">
      <w:pPr>
        <w:pStyle w:val="Padro"/>
        <w:spacing w:after="0" w:line="360" w:lineRule="auto"/>
        <w:jc w:val="both"/>
      </w:pPr>
      <w:r>
        <w:rPr>
          <w:rFonts w:ascii="Times New Roman" w:hAnsi="Times New Roman" w:cs="Times New Roman"/>
          <w:sz w:val="24"/>
          <w:szCs w:val="24"/>
        </w:rPr>
        <w:t xml:space="preserve">Eu não procuro muito ver a mudança, eu sinto a mudança e me adéquo àquela realidade que eu tenho agora. Eu não costumo sofrer não, eu vou utilizando o que é possível dele. Não </w:t>
      </w:r>
      <w:proofErr w:type="gramStart"/>
      <w:r>
        <w:rPr>
          <w:rFonts w:ascii="Times New Roman" w:hAnsi="Times New Roman" w:cs="Times New Roman"/>
          <w:sz w:val="24"/>
          <w:szCs w:val="24"/>
        </w:rPr>
        <w:t>gosto muito de sentir dor, então procuro</w:t>
      </w:r>
      <w:proofErr w:type="gramEnd"/>
      <w:r>
        <w:rPr>
          <w:rFonts w:ascii="Times New Roman" w:hAnsi="Times New Roman" w:cs="Times New Roman"/>
          <w:sz w:val="24"/>
          <w:szCs w:val="24"/>
        </w:rPr>
        <w:t xml:space="preserve"> fazer uma dança que não tenha muita dor, porque a dor deixei no passado. Claro que eu sinto dor, eu percebo de manha quando eu levanto que não tenho mais 18, então tudo dói. Mas tranquilo, vou nadar, e faço o que é preciso para que ele responda a minha profissão e adéquo ele a minha dança, esse corpo que eu tenho hoje. </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b/>
          <w:sz w:val="24"/>
          <w:szCs w:val="24"/>
        </w:rPr>
        <w:t>O envelhecimento trouxe novas possibilidades de criação?</w:t>
      </w:r>
    </w:p>
    <w:p w:rsidR="004E63E4" w:rsidRDefault="000A2BA5">
      <w:pPr>
        <w:pStyle w:val="Padro"/>
        <w:spacing w:after="0" w:line="360" w:lineRule="auto"/>
        <w:jc w:val="both"/>
      </w:pPr>
      <w:r>
        <w:rPr>
          <w:rFonts w:ascii="Times New Roman" w:hAnsi="Times New Roman" w:cs="Times New Roman"/>
          <w:sz w:val="24"/>
          <w:szCs w:val="24"/>
        </w:rPr>
        <w:t xml:space="preserve">Trouxe, porque eu entrei, eu já tinha entrado na área de teatro e eu trabalho muito com a teatralidade da dança. Então me veio </w:t>
      </w:r>
      <w:proofErr w:type="gramStart"/>
      <w:r>
        <w:rPr>
          <w:rFonts w:ascii="Times New Roman" w:hAnsi="Times New Roman" w:cs="Times New Roman"/>
          <w:sz w:val="24"/>
          <w:szCs w:val="24"/>
        </w:rPr>
        <w:t>um outro</w:t>
      </w:r>
      <w:proofErr w:type="gramEnd"/>
      <w:r>
        <w:rPr>
          <w:rFonts w:ascii="Times New Roman" w:hAnsi="Times New Roman" w:cs="Times New Roman"/>
          <w:sz w:val="24"/>
          <w:szCs w:val="24"/>
        </w:rPr>
        <w:t xml:space="preserve"> tempo, me veio o tempo da calma, da calmaria. É um processo que eu não tenho mais a rapidez do fazer, apesar da dança ser muito </w:t>
      </w:r>
      <w:proofErr w:type="gramStart"/>
      <w:r>
        <w:rPr>
          <w:rFonts w:ascii="Times New Roman" w:hAnsi="Times New Roman" w:cs="Times New Roman"/>
          <w:sz w:val="24"/>
          <w:szCs w:val="24"/>
        </w:rPr>
        <w:t>exata(</w:t>
      </w:r>
      <w:proofErr w:type="gramEnd"/>
      <w:r>
        <w:rPr>
          <w:rFonts w:ascii="Times New Roman" w:hAnsi="Times New Roman" w:cs="Times New Roman"/>
          <w:sz w:val="24"/>
          <w:szCs w:val="24"/>
        </w:rPr>
        <w:t xml:space="preserve">? 1:53) e rápida, o tempo me deu uma calmaria. Eu digo que é isso, acho que o </w:t>
      </w:r>
      <w:proofErr w:type="gramStart"/>
      <w:r>
        <w:rPr>
          <w:rFonts w:ascii="Times New Roman" w:hAnsi="Times New Roman" w:cs="Times New Roman"/>
          <w:sz w:val="24"/>
          <w:szCs w:val="24"/>
        </w:rPr>
        <w:t>andar(</w:t>
      </w:r>
      <w:proofErr w:type="gramEnd"/>
      <w:r>
        <w:rPr>
          <w:rFonts w:ascii="Times New Roman" w:hAnsi="Times New Roman" w:cs="Times New Roman"/>
          <w:sz w:val="24"/>
          <w:szCs w:val="24"/>
        </w:rPr>
        <w:t xml:space="preserve">?) passou a ser uma dança, se colocar no palco passou a ser uma dança. Agora eu enxergo o palco de dentro, de dentro pra fora. É </w:t>
      </w:r>
      <w:proofErr w:type="gramStart"/>
      <w:r>
        <w:rPr>
          <w:rFonts w:ascii="Times New Roman" w:hAnsi="Times New Roman" w:cs="Times New Roman"/>
          <w:sz w:val="24"/>
          <w:szCs w:val="24"/>
        </w:rPr>
        <w:t>um outro</w:t>
      </w:r>
      <w:proofErr w:type="gramEnd"/>
      <w:r>
        <w:rPr>
          <w:rFonts w:ascii="Times New Roman" w:hAnsi="Times New Roman" w:cs="Times New Roman"/>
          <w:sz w:val="24"/>
          <w:szCs w:val="24"/>
        </w:rPr>
        <w:t xml:space="preserve"> olhar.</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b/>
          <w:sz w:val="24"/>
          <w:szCs w:val="24"/>
        </w:rPr>
        <w:t>Qual o lugar da dança no corpo envelhecido?</w:t>
      </w:r>
    </w:p>
    <w:p w:rsidR="004E63E4" w:rsidRDefault="000A2BA5">
      <w:pPr>
        <w:pStyle w:val="Padro"/>
        <w:spacing w:after="0" w:line="360" w:lineRule="auto"/>
        <w:jc w:val="both"/>
      </w:pPr>
      <w:r>
        <w:rPr>
          <w:rFonts w:ascii="Times New Roman" w:hAnsi="Times New Roman" w:cs="Times New Roman"/>
          <w:sz w:val="24"/>
          <w:szCs w:val="24"/>
        </w:rPr>
        <w:t xml:space="preserve">Eu acho que meu pescoço, meus trapézios. Eu sempre fui muito flexível, então com o tempo me mostrou que eu já não faço mais aquilo. Então essa é uma parte que... Eu tenho um pescoço muito longo então acho que esse processo do </w:t>
      </w:r>
      <w:r>
        <w:rPr>
          <w:rFonts w:ascii="Times New Roman" w:hAnsi="Times New Roman" w:cs="Times New Roman"/>
          <w:i/>
          <w:sz w:val="24"/>
          <w:szCs w:val="24"/>
        </w:rPr>
        <w:t>cambré</w:t>
      </w:r>
      <w:r>
        <w:rPr>
          <w:rFonts w:ascii="Times New Roman" w:hAnsi="Times New Roman" w:cs="Times New Roman"/>
          <w:sz w:val="24"/>
          <w:szCs w:val="24"/>
        </w:rPr>
        <w:t xml:space="preserve">, como a gente chama na dança, é uma torção pra traz, me deu uma travada. Aí eu percebo: opa! Tenho que seguir meu limite, mas não me machuco. Eu paro nele. Eu respeito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velhice, meu tempo, e provoco.</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b/>
          <w:sz w:val="24"/>
          <w:szCs w:val="24"/>
        </w:rPr>
        <w:t>O que te move e o que te faz permanecer na dança?</w:t>
      </w:r>
    </w:p>
    <w:p w:rsidR="004E63E4" w:rsidRDefault="000A2BA5">
      <w:pPr>
        <w:pStyle w:val="Padro"/>
        <w:spacing w:after="0" w:line="360" w:lineRule="auto"/>
        <w:jc w:val="both"/>
      </w:pPr>
      <w:r>
        <w:rPr>
          <w:rFonts w:ascii="Times New Roman" w:hAnsi="Times New Roman" w:cs="Times New Roman"/>
          <w:sz w:val="24"/>
          <w:szCs w:val="24"/>
        </w:rPr>
        <w:t xml:space="preserve">O que me faz permanecer na dança é uma paixão. Quando eu escolhi fazer dança e viver da dança e pagar minhas contas da dança, foi o meu respeito maior até de enfrentar. </w:t>
      </w:r>
      <w:proofErr w:type="gramStart"/>
      <w:r>
        <w:rPr>
          <w:rFonts w:ascii="Times New Roman" w:hAnsi="Times New Roman" w:cs="Times New Roman"/>
          <w:sz w:val="24"/>
          <w:szCs w:val="24"/>
        </w:rPr>
        <w:t>Há um tempo atrás</w:t>
      </w:r>
      <w:proofErr w:type="gramEnd"/>
      <w:r>
        <w:rPr>
          <w:rFonts w:ascii="Times New Roman" w:hAnsi="Times New Roman" w:cs="Times New Roman"/>
          <w:sz w:val="24"/>
          <w:szCs w:val="24"/>
        </w:rPr>
        <w:t xml:space="preserve">, há 30 anos atrás não era tão fácil viver de dança. E essa paixão, desse se colocar na sociedade, falar suas questões, trazer às vezes resoluções, e de uma forma lúdica, de uma forma que as pessoas não </w:t>
      </w:r>
      <w:proofErr w:type="gramStart"/>
      <w:r>
        <w:rPr>
          <w:rFonts w:ascii="Times New Roman" w:hAnsi="Times New Roman" w:cs="Times New Roman"/>
          <w:sz w:val="24"/>
          <w:szCs w:val="24"/>
        </w:rPr>
        <w:t>tinha</w:t>
      </w:r>
      <w:proofErr w:type="gramEnd"/>
      <w:r>
        <w:rPr>
          <w:rFonts w:ascii="Times New Roman" w:hAnsi="Times New Roman" w:cs="Times New Roman"/>
          <w:sz w:val="24"/>
          <w:szCs w:val="24"/>
        </w:rPr>
        <w:t xml:space="preserve"> acesso. Era difícil, agora mesmo nasceu uma obra, construção, eu tenho uma turma de peões pra trabalhar comigo e falei assim: "vou, bom, mostrar minha profissão e depois vou ver a profissão de vocês". Então essa forma diferenciada de uma profissão me fez ter essa paixão pela dança. Mas eu digo que não é pela dança, é pela arte em geral. Mas... Agora eu tenho uma nova visão do que eu tinha aos 18 anos quando eu fiz dança. Agora eu tenho alunos, eu já coloco </w:t>
      </w:r>
      <w:proofErr w:type="gramStart"/>
      <w:r>
        <w:rPr>
          <w:rFonts w:ascii="Times New Roman" w:hAnsi="Times New Roman" w:cs="Times New Roman"/>
          <w:sz w:val="24"/>
          <w:szCs w:val="24"/>
        </w:rPr>
        <w:t>uma outra</w:t>
      </w:r>
      <w:proofErr w:type="gramEnd"/>
      <w:r>
        <w:rPr>
          <w:rFonts w:ascii="Times New Roman" w:hAnsi="Times New Roman" w:cs="Times New Roman"/>
          <w:sz w:val="24"/>
          <w:szCs w:val="24"/>
        </w:rPr>
        <w:t xml:space="preserve"> posição para eles. "Não parem de estudar, continuem em paralelo à dança </w:t>
      </w:r>
      <w:proofErr w:type="gramStart"/>
      <w:r>
        <w:rPr>
          <w:rFonts w:ascii="Times New Roman" w:hAnsi="Times New Roman" w:cs="Times New Roman"/>
          <w:sz w:val="24"/>
          <w:szCs w:val="24"/>
        </w:rPr>
        <w:t>uma outra</w:t>
      </w:r>
      <w:proofErr w:type="gramEnd"/>
      <w:r>
        <w:rPr>
          <w:rFonts w:ascii="Times New Roman" w:hAnsi="Times New Roman" w:cs="Times New Roman"/>
          <w:sz w:val="24"/>
          <w:szCs w:val="24"/>
        </w:rPr>
        <w:t xml:space="preserve"> profissão sim, também com a dança". Eu tenho colegas que</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tem outras profissões também com a dança, porque o mercado é muito pequeno. É o que me </w:t>
      </w:r>
      <w:proofErr w:type="gramStart"/>
      <w:r>
        <w:rPr>
          <w:rFonts w:ascii="Times New Roman" w:hAnsi="Times New Roman" w:cs="Times New Roman"/>
          <w:sz w:val="24"/>
          <w:szCs w:val="24"/>
        </w:rPr>
        <w:t>preocupa</w:t>
      </w:r>
      <w:proofErr w:type="gramEnd"/>
      <w:r>
        <w:rPr>
          <w:rFonts w:ascii="Times New Roman" w:hAnsi="Times New Roman" w:cs="Times New Roman"/>
          <w:sz w:val="24"/>
          <w:szCs w:val="24"/>
        </w:rPr>
        <w:t xml:space="preserve"> agora, as questões além da coisa artística, que a dança traz para o público, qual esse retorno que ela traz, mas me vem agora a preocupação de se sustentar, como esse bailarino agora formando vai conseguir se sustentar. Então aí eu já revejo minha posição como artista dentro de um palco. Mesmo tendo um trabalho fixo no balé, mas é um funil, poucas pessoas conseguiram chegar, ser funcionário público, pra mim é um privilégio. E retorno ao público, que me paga, mais honesto, mais fiel que eu possa a essa minha arte. </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b/>
          <w:sz w:val="24"/>
          <w:szCs w:val="24"/>
        </w:rPr>
        <w:t>Até quando você vai dançar?</w:t>
      </w:r>
    </w:p>
    <w:p w:rsidR="004E63E4" w:rsidRDefault="000A2BA5">
      <w:pPr>
        <w:pStyle w:val="Padro"/>
        <w:spacing w:after="0" w:line="360" w:lineRule="auto"/>
        <w:jc w:val="both"/>
      </w:pPr>
      <w:r>
        <w:rPr>
          <w:rFonts w:ascii="Times New Roman" w:hAnsi="Times New Roman" w:cs="Times New Roman"/>
          <w:sz w:val="24"/>
          <w:szCs w:val="24"/>
        </w:rPr>
        <w:t xml:space="preserve">Até quando não tiver mais perna, e braços e... Eu acho... Não penso não. Eu acho que vou morrer dançando. Eu acho que eu posso dançar na cadeira, eu acho que eu posso dançar cozinhando, eu acho que posso dançar sendo mãe. E com esse tempo que você me perguntou me mostrou que a dança também passa por esse processo do corpo, do tempo. Claro que tem um limite, mas existem movimentos para aquele corpo que eu terei daqui a alguns anos. Então eu acho que vou dançar sempre. As pessoas falam que eu falo dançando, e isso é </w:t>
      </w:r>
      <w:proofErr w:type="gramStart"/>
      <w:r>
        <w:rPr>
          <w:rFonts w:ascii="Times New Roman" w:hAnsi="Times New Roman" w:cs="Times New Roman"/>
          <w:sz w:val="24"/>
          <w:szCs w:val="24"/>
        </w:rPr>
        <w:t>bacana</w:t>
      </w:r>
      <w:proofErr w:type="gramEnd"/>
      <w:r>
        <w:rPr>
          <w:rFonts w:ascii="Times New Roman" w:hAnsi="Times New Roman" w:cs="Times New Roman"/>
          <w:sz w:val="24"/>
          <w:szCs w:val="24"/>
        </w:rPr>
        <w:t>. Porque, que bom, que ela existe. Sempre, eu acho que sempre.</w:t>
      </w:r>
    </w:p>
    <w:p w:rsidR="004E63E4" w:rsidRDefault="004E63E4">
      <w:pPr>
        <w:pStyle w:val="Padro"/>
        <w:spacing w:after="0" w:line="360" w:lineRule="auto"/>
        <w:jc w:val="both"/>
      </w:pPr>
    </w:p>
    <w:p w:rsidR="004E63E4" w:rsidRDefault="000A2BA5" w:rsidP="00F90943">
      <w:pPr>
        <w:pStyle w:val="Padro"/>
        <w:numPr>
          <w:ilvl w:val="0"/>
          <w:numId w:val="3"/>
        </w:numPr>
        <w:spacing w:after="0" w:line="360" w:lineRule="auto"/>
        <w:jc w:val="both"/>
      </w:pPr>
      <w:r w:rsidRPr="00FA7BB3">
        <w:rPr>
          <w:rFonts w:ascii="Times New Roman" w:hAnsi="Times New Roman" w:cs="Times New Roman"/>
          <w:sz w:val="24"/>
          <w:szCs w:val="24"/>
        </w:rPr>
        <w:t>Laís Salgado</w:t>
      </w:r>
      <w:r w:rsidR="00FA7BB3" w:rsidRPr="00FA7BB3">
        <w:rPr>
          <w:rFonts w:ascii="Times New Roman" w:hAnsi="Times New Roman" w:cs="Times New Roman"/>
          <w:sz w:val="24"/>
          <w:szCs w:val="24"/>
        </w:rPr>
        <w:t>, 73 anos</w:t>
      </w:r>
      <w:r w:rsidR="00FA7BB3">
        <w:rPr>
          <w:rFonts w:ascii="Times New Roman" w:hAnsi="Times New Roman" w:cs="Times New Roman"/>
          <w:sz w:val="24"/>
          <w:szCs w:val="24"/>
        </w:rPr>
        <w:t>.</w:t>
      </w:r>
    </w:p>
    <w:p w:rsidR="004E63E4" w:rsidRDefault="000A2BA5">
      <w:pPr>
        <w:pStyle w:val="Padro"/>
        <w:spacing w:after="0" w:line="360" w:lineRule="auto"/>
        <w:jc w:val="both"/>
      </w:pPr>
      <w:r>
        <w:rPr>
          <w:rFonts w:ascii="Times New Roman" w:hAnsi="Times New Roman" w:cs="Times New Roman"/>
          <w:b/>
          <w:sz w:val="24"/>
          <w:szCs w:val="24"/>
        </w:rPr>
        <w:lastRenderedPageBreak/>
        <w:t>Existem limites no seu corpo imposto pelo tempo?</w:t>
      </w:r>
    </w:p>
    <w:p w:rsidR="004E63E4" w:rsidRDefault="000A2BA5">
      <w:pPr>
        <w:pStyle w:val="Padro"/>
        <w:spacing w:after="0" w:line="360" w:lineRule="auto"/>
        <w:jc w:val="both"/>
      </w:pPr>
      <w:r>
        <w:rPr>
          <w:rFonts w:ascii="Times New Roman" w:hAnsi="Times New Roman" w:cs="Times New Roman"/>
          <w:sz w:val="24"/>
          <w:szCs w:val="24"/>
        </w:rPr>
        <w:t>Existe.</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b/>
          <w:sz w:val="24"/>
          <w:szCs w:val="24"/>
        </w:rPr>
        <w:t>Quais?</w:t>
      </w:r>
    </w:p>
    <w:p w:rsidR="004E63E4" w:rsidRDefault="000A2BA5">
      <w:pPr>
        <w:pStyle w:val="Padro"/>
        <w:spacing w:after="0" w:line="360" w:lineRule="auto"/>
        <w:jc w:val="both"/>
      </w:pPr>
      <w:r>
        <w:rPr>
          <w:rFonts w:ascii="Times New Roman" w:hAnsi="Times New Roman" w:cs="Times New Roman"/>
          <w:sz w:val="24"/>
          <w:szCs w:val="24"/>
        </w:rPr>
        <w:t xml:space="preserve">Eu deixei de dançar cotidianamente há muito tempo e... Com a idade, vai chegando, quer dizer... [...?] Quanto eu era pequena, achava que ter 30 era ser velho, né? Quando você </w:t>
      </w:r>
      <w:proofErr w:type="gramStart"/>
      <w:r>
        <w:rPr>
          <w:rFonts w:ascii="Times New Roman" w:hAnsi="Times New Roman" w:cs="Times New Roman"/>
          <w:sz w:val="24"/>
          <w:szCs w:val="24"/>
        </w:rPr>
        <w:t>chega nos</w:t>
      </w:r>
      <w:proofErr w:type="gramEnd"/>
      <w:r>
        <w:rPr>
          <w:rFonts w:ascii="Times New Roman" w:hAnsi="Times New Roman" w:cs="Times New Roman"/>
          <w:sz w:val="24"/>
          <w:szCs w:val="24"/>
        </w:rPr>
        <w:t xml:space="preserve"> 30, 40, 50, você tá achando ótimo, 60... Mas eu acho que 70 para mim teve uma mudança. Eu sinto mais no sentido da idade, da limitação, porque também eu não me exercito muito, então... A única coisa que estou fazendo é Tai Chi. </w:t>
      </w:r>
    </w:p>
    <w:p w:rsidR="004E63E4" w:rsidRDefault="004E63E4">
      <w:pPr>
        <w:pStyle w:val="Padro"/>
        <w:spacing w:after="0" w:line="360" w:lineRule="auto"/>
        <w:jc w:val="both"/>
      </w:pPr>
    </w:p>
    <w:p w:rsidR="004E63E4" w:rsidRDefault="000A2BA5">
      <w:pPr>
        <w:pStyle w:val="Padro"/>
        <w:spacing w:after="0" w:line="360" w:lineRule="auto"/>
        <w:jc w:val="both"/>
      </w:pPr>
      <w:proofErr w:type="gramStart"/>
      <w:r>
        <w:rPr>
          <w:rFonts w:ascii="Times New Roman" w:hAnsi="Times New Roman" w:cs="Times New Roman"/>
          <w:b/>
          <w:sz w:val="24"/>
          <w:szCs w:val="24"/>
        </w:rPr>
        <w:t>Te interessa</w:t>
      </w:r>
      <w:proofErr w:type="gramEnd"/>
      <w:r>
        <w:rPr>
          <w:rFonts w:ascii="Times New Roman" w:hAnsi="Times New Roman" w:cs="Times New Roman"/>
          <w:b/>
          <w:sz w:val="24"/>
          <w:szCs w:val="24"/>
        </w:rPr>
        <w:t xml:space="preserve"> enfrentar os limites?</w:t>
      </w:r>
    </w:p>
    <w:p w:rsidR="004E63E4" w:rsidRDefault="000A2BA5">
      <w:pPr>
        <w:pStyle w:val="Padro"/>
        <w:spacing w:after="0" w:line="360" w:lineRule="auto"/>
        <w:jc w:val="both"/>
      </w:pPr>
      <w:r>
        <w:rPr>
          <w:rFonts w:ascii="Times New Roman" w:hAnsi="Times New Roman" w:cs="Times New Roman"/>
          <w:sz w:val="24"/>
          <w:szCs w:val="24"/>
        </w:rPr>
        <w:t>Claro, os limites estão aí para a gente ir ultrapassando. Eu me sinto bem vivendo cada fase, mas eu tenho uma consciência, porque vindo de uma família de 11 irmãos, você tendo uma irmã de 92, você sendo a mais jovem, de 73, três no meio, uma de 80, uma de 85, outra de 82, dá bem pra sentir toda a fase que cada um está, as limitações de movimento. Limitação visual, que é uma das coisas que corre na família. Então... Qual foi a pergunta?</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b/>
          <w:sz w:val="24"/>
          <w:szCs w:val="24"/>
        </w:rPr>
        <w:t>Se te interessa enfrentar os limites.</w:t>
      </w:r>
    </w:p>
    <w:p w:rsidR="004E63E4" w:rsidRDefault="000A2BA5">
      <w:pPr>
        <w:pStyle w:val="Padro"/>
        <w:spacing w:after="0" w:line="360" w:lineRule="auto"/>
        <w:jc w:val="both"/>
      </w:pPr>
      <w:r>
        <w:rPr>
          <w:rFonts w:ascii="Times New Roman" w:hAnsi="Times New Roman" w:cs="Times New Roman"/>
          <w:sz w:val="24"/>
          <w:szCs w:val="24"/>
        </w:rPr>
        <w:t xml:space="preserve">Interessa porque tendo </w:t>
      </w:r>
      <w:proofErr w:type="gramStart"/>
      <w:r>
        <w:rPr>
          <w:rFonts w:ascii="Times New Roman" w:hAnsi="Times New Roman" w:cs="Times New Roman"/>
          <w:sz w:val="24"/>
          <w:szCs w:val="24"/>
        </w:rPr>
        <w:t>as imãs</w:t>
      </w:r>
      <w:proofErr w:type="gramEnd"/>
      <w:r>
        <w:rPr>
          <w:rFonts w:ascii="Times New Roman" w:hAnsi="Times New Roman" w:cs="Times New Roman"/>
          <w:sz w:val="24"/>
          <w:szCs w:val="24"/>
        </w:rPr>
        <w:t xml:space="preserve"> e irmãos de outras idades eu já estou enfrentando os limites delas também, em termos de acompanhamento de diferentes fases, de diferentes...</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b/>
          <w:sz w:val="24"/>
          <w:szCs w:val="24"/>
        </w:rPr>
        <w:t>Como você percebe a mudança em seu corpo na dança que ele realiza?</w:t>
      </w:r>
    </w:p>
    <w:p w:rsidR="004E63E4" w:rsidRDefault="000A2BA5">
      <w:pPr>
        <w:pStyle w:val="Padro"/>
        <w:spacing w:after="0" w:line="360" w:lineRule="auto"/>
        <w:jc w:val="both"/>
      </w:pPr>
      <w:r>
        <w:rPr>
          <w:rFonts w:ascii="Times New Roman" w:hAnsi="Times New Roman" w:cs="Times New Roman"/>
          <w:sz w:val="24"/>
          <w:szCs w:val="24"/>
        </w:rPr>
        <w:t xml:space="preserve">A última vez que eu dancei foi em </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xml:space="preserve"> anos atrás e foi mais uma - as palavras estão difíceis de aparece - foi mais uma figuração. Eu era... Eu representava Oxum, que eu já representei em vários outros espetáculos de </w:t>
      </w:r>
      <w:proofErr w:type="gramStart"/>
      <w:r>
        <w:rPr>
          <w:rFonts w:ascii="Times New Roman" w:hAnsi="Times New Roman" w:cs="Times New Roman"/>
          <w:sz w:val="24"/>
          <w:szCs w:val="24"/>
        </w:rPr>
        <w:t>outros maneiras</w:t>
      </w:r>
      <w:proofErr w:type="gramEnd"/>
      <w:r>
        <w:rPr>
          <w:rFonts w:ascii="Times New Roman" w:hAnsi="Times New Roman" w:cs="Times New Roman"/>
          <w:sz w:val="24"/>
          <w:szCs w:val="24"/>
        </w:rPr>
        <w:t>, em outras criações. A dificuldade... Qual foi a pergunta? (risos)</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b/>
          <w:sz w:val="24"/>
          <w:szCs w:val="24"/>
        </w:rPr>
        <w:t>Como você percebe a mudança em seu corpo na dança que ele realiza.</w:t>
      </w:r>
    </w:p>
    <w:p w:rsidR="004E63E4" w:rsidRDefault="000A2BA5">
      <w:pPr>
        <w:pStyle w:val="Padro"/>
        <w:spacing w:after="0" w:line="360" w:lineRule="auto"/>
        <w:jc w:val="both"/>
      </w:pPr>
      <w:r>
        <w:rPr>
          <w:rFonts w:ascii="Times New Roman" w:hAnsi="Times New Roman" w:cs="Times New Roman"/>
          <w:sz w:val="24"/>
          <w:szCs w:val="24"/>
        </w:rPr>
        <w:t>Primeiro eu sou relaxada, quando eu tive... Corpo que vai</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amadurecendo, mais magrinha, eu sou realmente redonda. Então até o volume das gorduras atrapalha nos exercício, nos movimentos. Mas na hora que eu tava no palco dançando, representando Oxum, embora com todo mundo bem jovem fazendo um trabalho de grupo, e eu </w:t>
      </w:r>
      <w:r>
        <w:rPr>
          <w:rFonts w:ascii="Times New Roman" w:hAnsi="Times New Roman" w:cs="Times New Roman"/>
          <w:sz w:val="24"/>
          <w:szCs w:val="24"/>
        </w:rPr>
        <w:lastRenderedPageBreak/>
        <w:t>interagindo, eu me senti muito bem. O corpo... O corpo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3:25] no palco, representando Oxum, é completamente diferente de eu subindo uma escada. Às vezes eu preciso de ajuda. </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b/>
          <w:sz w:val="24"/>
          <w:szCs w:val="24"/>
        </w:rPr>
        <w:t>O envelhecimento trouxe novas possibilidades de criação?</w:t>
      </w:r>
    </w:p>
    <w:p w:rsidR="004E63E4" w:rsidRDefault="000A2BA5">
      <w:pPr>
        <w:pStyle w:val="Padro"/>
        <w:spacing w:after="0" w:line="360" w:lineRule="auto"/>
        <w:jc w:val="both"/>
      </w:pPr>
      <w:r>
        <w:rPr>
          <w:rFonts w:ascii="Times New Roman" w:hAnsi="Times New Roman" w:cs="Times New Roman"/>
          <w:sz w:val="24"/>
          <w:szCs w:val="24"/>
        </w:rPr>
        <w:t xml:space="preserve">Na cabeça. Eu crio demais na cabeça, mas não fisicamente. </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b/>
          <w:sz w:val="24"/>
          <w:szCs w:val="24"/>
        </w:rPr>
        <w:t>Qual o lugar da dança do corpo maduro?</w:t>
      </w:r>
    </w:p>
    <w:p w:rsidR="004E63E4" w:rsidRDefault="000A2BA5">
      <w:pPr>
        <w:pStyle w:val="Padro"/>
        <w:spacing w:after="0" w:line="360" w:lineRule="auto"/>
        <w:jc w:val="both"/>
      </w:pPr>
      <w:r>
        <w:rPr>
          <w:rFonts w:ascii="Times New Roman" w:hAnsi="Times New Roman" w:cs="Times New Roman"/>
          <w:sz w:val="24"/>
          <w:szCs w:val="24"/>
        </w:rPr>
        <w:t>Acho que o lugar da dança no corpo maduro é em todo lugar. Se a gente vir em todas as festas populares, em todas as tradições, no mundo inteiro a gente vê as pessoas de idade tendo seu espaço. Não porque eles estão tentando um espaço, mas o espaço existe. A pessoa está viva em qualquer fase da vida.</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b/>
          <w:sz w:val="24"/>
          <w:szCs w:val="24"/>
        </w:rPr>
        <w:t xml:space="preserve">O que te move e o que te faz permanecer na dança? </w:t>
      </w:r>
    </w:p>
    <w:p w:rsidR="004E63E4" w:rsidRDefault="000A2BA5">
      <w:pPr>
        <w:pStyle w:val="Padro"/>
        <w:spacing w:after="0" w:line="360" w:lineRule="auto"/>
        <w:jc w:val="both"/>
      </w:pPr>
      <w:r>
        <w:rPr>
          <w:rFonts w:ascii="Times New Roman" w:hAnsi="Times New Roman" w:cs="Times New Roman"/>
          <w:sz w:val="24"/>
          <w:szCs w:val="24"/>
        </w:rPr>
        <w:t xml:space="preserve">O movimento no corpo para mim é um tipo de espiral que liga com o espírito, o meu espírito, a minha parte divida. Então me </w:t>
      </w:r>
      <w:proofErr w:type="gramStart"/>
      <w:r>
        <w:rPr>
          <w:rFonts w:ascii="Times New Roman" w:hAnsi="Times New Roman" w:cs="Times New Roman"/>
          <w:sz w:val="24"/>
          <w:szCs w:val="24"/>
        </w:rPr>
        <w:t>lembro</w:t>
      </w:r>
      <w:proofErr w:type="gramEnd"/>
      <w:r>
        <w:rPr>
          <w:rFonts w:ascii="Times New Roman" w:hAnsi="Times New Roman" w:cs="Times New Roman"/>
          <w:sz w:val="24"/>
          <w:szCs w:val="24"/>
        </w:rPr>
        <w:t xml:space="preserve"> que desde os 5 anos de idade eu era a atração quando chegava alguma visita, eu sempre ia dançar para a visita que chegava. Dançar é uma coisa que me realizou sempre, e quando eu danço ainda me realizo agora. </w:t>
      </w:r>
    </w:p>
    <w:p w:rsidR="004E63E4" w:rsidRDefault="004E63E4">
      <w:pPr>
        <w:pStyle w:val="Padro"/>
        <w:spacing w:after="0" w:line="360" w:lineRule="auto"/>
        <w:jc w:val="both"/>
      </w:pPr>
    </w:p>
    <w:p w:rsidR="004E63E4" w:rsidRDefault="000A2BA5">
      <w:pPr>
        <w:pStyle w:val="Padro"/>
        <w:spacing w:after="0" w:line="360" w:lineRule="auto"/>
        <w:jc w:val="both"/>
      </w:pPr>
      <w:r>
        <w:rPr>
          <w:rFonts w:ascii="Times New Roman" w:hAnsi="Times New Roman" w:cs="Times New Roman"/>
          <w:b/>
          <w:sz w:val="24"/>
          <w:szCs w:val="24"/>
        </w:rPr>
        <w:t>Até quando você vai dançar?</w:t>
      </w:r>
    </w:p>
    <w:p w:rsidR="004E63E4" w:rsidRDefault="000A2BA5">
      <w:pPr>
        <w:pStyle w:val="Padro"/>
        <w:spacing w:after="0" w:line="360" w:lineRule="auto"/>
        <w:jc w:val="both"/>
      </w:pPr>
      <w:r>
        <w:rPr>
          <w:rFonts w:ascii="Times New Roman" w:hAnsi="Times New Roman" w:cs="Times New Roman"/>
          <w:sz w:val="24"/>
          <w:szCs w:val="24"/>
        </w:rPr>
        <w:t>Até... No caixão não porque eu quero ser cremada (risos). No fogo da morte. Virando cinza. (risos). Eu gostei dessa.</w:t>
      </w:r>
    </w:p>
    <w:sectPr w:rsidR="004E63E4" w:rsidSect="00E72016">
      <w:footerReference w:type="default" r:id="rId107"/>
      <w:pgSz w:w="11906" w:h="16838"/>
      <w:pgMar w:top="1417" w:right="1701" w:bottom="1417" w:left="1701" w:header="0" w:footer="0" w:gutter="0"/>
      <w:cols w:space="720"/>
      <w:formProt w:val="0"/>
      <w:docGrid w:linePitch="42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1B3" w:rsidRDefault="007421B3" w:rsidP="004E63E4">
      <w:pPr>
        <w:spacing w:after="0" w:line="240" w:lineRule="auto"/>
      </w:pPr>
      <w:r>
        <w:separator/>
      </w:r>
    </w:p>
  </w:endnote>
  <w:endnote w:type="continuationSeparator" w:id="0">
    <w:p w:rsidR="007421B3" w:rsidRDefault="007421B3" w:rsidP="004E6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Bitstream Vera 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136456"/>
      <w:docPartObj>
        <w:docPartGallery w:val="Page Numbers (Bottom of Page)"/>
        <w:docPartUnique/>
      </w:docPartObj>
    </w:sdtPr>
    <w:sdtEndPr/>
    <w:sdtContent>
      <w:p w:rsidR="00E72016" w:rsidRDefault="00E72016">
        <w:pPr>
          <w:pStyle w:val="Rodap"/>
          <w:jc w:val="right"/>
        </w:pPr>
        <w:r>
          <w:fldChar w:fldCharType="begin"/>
        </w:r>
        <w:r>
          <w:instrText>PAGE   \* MERGEFORMAT</w:instrText>
        </w:r>
        <w:r>
          <w:fldChar w:fldCharType="separate"/>
        </w:r>
        <w:r w:rsidR="008E55AF">
          <w:rPr>
            <w:noProof/>
          </w:rPr>
          <w:t>1</w:t>
        </w:r>
        <w:r>
          <w:fldChar w:fldCharType="end"/>
        </w:r>
      </w:p>
    </w:sdtContent>
  </w:sdt>
  <w:p w:rsidR="00850485" w:rsidRDefault="0085048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1B3" w:rsidRDefault="007421B3">
      <w:r>
        <w:separator/>
      </w:r>
    </w:p>
  </w:footnote>
  <w:footnote w:type="continuationSeparator" w:id="0">
    <w:p w:rsidR="007421B3" w:rsidRDefault="007421B3">
      <w:r>
        <w:continuationSeparator/>
      </w:r>
    </w:p>
  </w:footnote>
  <w:footnote w:id="1">
    <w:p w:rsidR="00850485" w:rsidRDefault="00850485">
      <w:pPr>
        <w:pStyle w:val="Textodenotaderodap"/>
        <w:jc w:val="both"/>
      </w:pPr>
      <w:r>
        <w:rPr>
          <w:rStyle w:val="Refdenotaderodap"/>
        </w:rPr>
        <w:footnoteRef/>
      </w:r>
      <w:r>
        <w:t xml:space="preserve"> </w:t>
      </w:r>
      <w:r>
        <w:rPr>
          <w:rFonts w:ascii="Times New Roman" w:hAnsi="Times New Roman" w:cs="Times New Roman"/>
          <w:sz w:val="22"/>
          <w:szCs w:val="22"/>
        </w:rPr>
        <w:t>Um breve portfólio da experiência da fotógrafa encontra-se em anexo neste memorial</w:t>
      </w:r>
    </w:p>
  </w:footnote>
  <w:footnote w:id="2">
    <w:p w:rsidR="00850485" w:rsidRDefault="00850485">
      <w:pPr>
        <w:pStyle w:val="Notaderodap"/>
      </w:pPr>
      <w:r>
        <w:rPr>
          <w:rFonts w:ascii="Times New Roman" w:hAnsi="Times New Roman"/>
          <w:sz w:val="22"/>
          <w:szCs w:val="22"/>
        </w:rPr>
        <w:footnoteRef/>
      </w:r>
      <w:r>
        <w:rPr>
          <w:rFonts w:ascii="Times New Roman" w:hAnsi="Times New Roman"/>
          <w:sz w:val="22"/>
          <w:szCs w:val="22"/>
        </w:rPr>
        <w:t>- Disponível em: http://davidcata.com/a-flor-de-piel/</w:t>
      </w:r>
    </w:p>
  </w:footnote>
  <w:footnote w:id="3">
    <w:p w:rsidR="00850485" w:rsidRDefault="00850485" w:rsidP="00982670">
      <w:pPr>
        <w:pStyle w:val="Textodenotaderodap"/>
      </w:pPr>
      <w:r>
        <w:rPr>
          <w:rStyle w:val="Refdenotaderodap"/>
        </w:rPr>
        <w:footnoteRef/>
      </w:r>
      <w:r>
        <w:rPr>
          <w:rStyle w:val="Refdenotaderodap"/>
        </w:rPr>
        <w:t xml:space="preserve"> </w:t>
      </w:r>
      <w:r>
        <w:rPr>
          <w:rFonts w:ascii="Times New Roman" w:hAnsi="Times New Roman" w:cs="Times New Roman"/>
          <w:sz w:val="22"/>
          <w:szCs w:val="22"/>
        </w:rPr>
        <w:t>Disponível em: http://vimeo.com/15033982</w:t>
      </w:r>
    </w:p>
  </w:footnote>
  <w:footnote w:id="4">
    <w:p w:rsidR="00850485" w:rsidRDefault="00850485" w:rsidP="00734E8F">
      <w:pPr>
        <w:pStyle w:val="Textodenotaderodap"/>
      </w:pPr>
      <w:r>
        <w:rPr>
          <w:rStyle w:val="Refdenotaderodap"/>
        </w:rPr>
        <w:footnoteRef/>
      </w:r>
      <w:r>
        <w:rPr>
          <w:rFonts w:ascii="Times New Roman" w:hAnsi="Times New Roman" w:cs="Times New Roman"/>
          <w:sz w:val="22"/>
          <w:szCs w:val="22"/>
        </w:rPr>
        <w:t>Disponível em: http://www.pederlund.no/Lund/2010_files/Andre%CC%81%</w:t>
      </w:r>
      <w:proofErr w:type="gramStart"/>
      <w:r>
        <w:rPr>
          <w:rFonts w:ascii="Times New Roman" w:hAnsi="Times New Roman" w:cs="Times New Roman"/>
          <w:sz w:val="22"/>
          <w:szCs w:val="22"/>
        </w:rPr>
        <w:t>20Kerte</w:t>
      </w:r>
      <w:proofErr w:type="gramEnd"/>
      <w:r>
        <w:rPr>
          <w:rFonts w:ascii="Times New Roman" w:hAnsi="Times New Roman" w:cs="Times New Roman"/>
          <w:sz w:val="22"/>
          <w:szCs w:val="22"/>
        </w:rPr>
        <w:t>%CC%81zs%20Distortions%20(ENG).pdf</w:t>
      </w:r>
    </w:p>
  </w:footnote>
  <w:footnote w:id="5">
    <w:p w:rsidR="00850485" w:rsidRPr="004027C0" w:rsidRDefault="00850485" w:rsidP="002E1A93">
      <w:pPr>
        <w:pStyle w:val="Textodenotaderodap"/>
        <w:rPr>
          <w:rFonts w:ascii="Times New Roman" w:hAnsi="Times New Roman" w:cs="Times New Roman"/>
          <w:sz w:val="22"/>
          <w:szCs w:val="22"/>
        </w:rPr>
      </w:pPr>
      <w:r>
        <w:rPr>
          <w:rStyle w:val="Refdenotaderodap"/>
        </w:rPr>
        <w:footnoteRef/>
      </w:r>
      <w:r>
        <w:t xml:space="preserve"> </w:t>
      </w:r>
      <w:r>
        <w:rPr>
          <w:rFonts w:ascii="Times New Roman" w:hAnsi="Times New Roman" w:cs="Times New Roman"/>
          <w:sz w:val="22"/>
          <w:szCs w:val="22"/>
        </w:rPr>
        <w:t>Disponível em:</w:t>
      </w:r>
      <w:r w:rsidRPr="004027C0">
        <w:t xml:space="preserve"> </w:t>
      </w:r>
      <w:proofErr w:type="gramStart"/>
      <w:r w:rsidRPr="004027C0">
        <w:rPr>
          <w:rFonts w:ascii="Times New Roman" w:hAnsi="Times New Roman" w:cs="Times New Roman"/>
          <w:sz w:val="22"/>
          <w:szCs w:val="22"/>
        </w:rPr>
        <w:t>http://www.itaucultural.org.br/aplicExternas/enciclopedia_ic/index.</w:t>
      </w:r>
      <w:proofErr w:type="gramEnd"/>
      <w:r w:rsidRPr="004027C0">
        <w:rPr>
          <w:rFonts w:ascii="Times New Roman" w:hAnsi="Times New Roman" w:cs="Times New Roman"/>
          <w:sz w:val="22"/>
          <w:szCs w:val="22"/>
        </w:rPr>
        <w:t>cfm?</w:t>
      </w:r>
      <w:proofErr w:type="gramStart"/>
      <w:r w:rsidRPr="004027C0">
        <w:rPr>
          <w:rFonts w:ascii="Times New Roman" w:hAnsi="Times New Roman" w:cs="Times New Roman"/>
          <w:sz w:val="22"/>
          <w:szCs w:val="22"/>
        </w:rPr>
        <w:t>fuseaction</w:t>
      </w:r>
      <w:proofErr w:type="gramEnd"/>
      <w:r w:rsidRPr="004027C0">
        <w:rPr>
          <w:rFonts w:ascii="Times New Roman" w:hAnsi="Times New Roman" w:cs="Times New Roman"/>
          <w:sz w:val="22"/>
          <w:szCs w:val="22"/>
        </w:rPr>
        <w:t>=termos_texto&amp;cd_verbete=6178</w:t>
      </w:r>
    </w:p>
  </w:footnote>
  <w:footnote w:id="6">
    <w:p w:rsidR="00850485" w:rsidRDefault="00850485" w:rsidP="00BF5EFD">
      <w:pPr>
        <w:pStyle w:val="Textodenotaderodap"/>
      </w:pPr>
      <w:r>
        <w:rPr>
          <w:rStyle w:val="Refdenotaderodap"/>
        </w:rPr>
        <w:footnoteRef/>
      </w:r>
      <w:r>
        <w:t xml:space="preserve"> </w:t>
      </w:r>
      <w:r>
        <w:rPr>
          <w:rFonts w:ascii="Times New Roman" w:hAnsi="Times New Roman" w:cs="Times New Roman"/>
          <w:sz w:val="22"/>
          <w:szCs w:val="22"/>
        </w:rPr>
        <w:t>Disponível em: http://coilhouse.net/2010/09/remembering-ana-mendieta/</w:t>
      </w:r>
    </w:p>
  </w:footnote>
  <w:footnote w:id="7">
    <w:p w:rsidR="00850485" w:rsidRDefault="00850485" w:rsidP="00AB2644">
      <w:pPr>
        <w:pStyle w:val="Textodenotaderodap"/>
      </w:pPr>
      <w:r>
        <w:rPr>
          <w:rStyle w:val="Refdenotaderodap"/>
        </w:rPr>
        <w:footnoteRef/>
      </w:r>
      <w:r>
        <w:rPr>
          <w:rFonts w:ascii="Times New Roman" w:hAnsi="Times New Roman" w:cs="Times New Roman"/>
          <w:sz w:val="22"/>
          <w:szCs w:val="22"/>
        </w:rPr>
        <w:t xml:space="preserve"> Disponível em: http://www.zhanghuan.com/</w:t>
      </w:r>
    </w:p>
  </w:footnote>
  <w:footnote w:id="8">
    <w:p w:rsidR="00850485" w:rsidRDefault="00850485" w:rsidP="00AB2644">
      <w:pPr>
        <w:pStyle w:val="Textodenotaderodap"/>
      </w:pPr>
      <w:r>
        <w:rPr>
          <w:rStyle w:val="Refdenotaderodap"/>
        </w:rPr>
        <w:footnoteRef/>
      </w:r>
      <w:r>
        <w:t xml:space="preserve"> </w:t>
      </w:r>
      <w:r>
        <w:rPr>
          <w:rFonts w:ascii="Times New Roman" w:hAnsi="Times New Roman" w:cs="Times New Roman"/>
          <w:sz w:val="22"/>
          <w:szCs w:val="22"/>
        </w:rPr>
        <w:t>Disponível em: http://www.spencertunick.com/</w:t>
      </w:r>
    </w:p>
  </w:footnote>
  <w:footnote w:id="9">
    <w:p w:rsidR="00850485" w:rsidRDefault="00850485" w:rsidP="00C30142">
      <w:pPr>
        <w:pStyle w:val="Textodenotaderodap"/>
      </w:pPr>
      <w:r>
        <w:rPr>
          <w:rStyle w:val="Refdenotaderodap"/>
        </w:rPr>
        <w:footnoteRef/>
      </w:r>
      <w:r>
        <w:rPr>
          <w:rFonts w:ascii="Times New Roman" w:hAnsi="Times New Roman" w:cs="Times New Roman"/>
          <w:sz w:val="22"/>
          <w:szCs w:val="22"/>
        </w:rPr>
        <w:t xml:space="preserve">Disponível em: </w:t>
      </w:r>
      <w:r>
        <w:rPr>
          <w:rFonts w:ascii="Times New Roman" w:hAnsi="Times New Roman" w:cs="Times New Roman"/>
          <w:sz w:val="22"/>
          <w:szCs w:val="22"/>
          <w:shd w:val="clear" w:color="auto" w:fill="FFFFFF"/>
        </w:rPr>
        <w:t>http://photomichaelwolf.com/</w:t>
      </w:r>
    </w:p>
  </w:footnote>
  <w:footnote w:id="10">
    <w:p w:rsidR="00850485" w:rsidRDefault="00850485" w:rsidP="00AB2644">
      <w:pPr>
        <w:pStyle w:val="Textodenotaderodap"/>
      </w:pPr>
      <w:r>
        <w:rPr>
          <w:rStyle w:val="Refdenotaderodap"/>
        </w:rPr>
        <w:footnoteRef/>
      </w:r>
      <w:r>
        <w:t xml:space="preserve"> </w:t>
      </w:r>
      <w:r>
        <w:rPr>
          <w:rFonts w:ascii="Times New Roman" w:hAnsi="Times New Roman" w:cs="Times New Roman"/>
          <w:sz w:val="22"/>
          <w:szCs w:val="22"/>
        </w:rPr>
        <w:t>Disponível em: http://www.melaniemanchot.net/category/gestures-of-demarcation/</w:t>
      </w:r>
    </w:p>
  </w:footnote>
  <w:footnote w:id="11">
    <w:p w:rsidR="00850485" w:rsidRDefault="00850485" w:rsidP="00AB2644">
      <w:pPr>
        <w:pStyle w:val="Textodenotaderodap"/>
      </w:pPr>
      <w:r>
        <w:rPr>
          <w:rStyle w:val="Refdenotaderodap"/>
        </w:rPr>
        <w:footnoteRef/>
      </w:r>
      <w:r>
        <w:t xml:space="preserve"> </w:t>
      </w:r>
      <w:r>
        <w:rPr>
          <w:rFonts w:ascii="Times New Roman" w:hAnsi="Times New Roman" w:cs="Times New Roman"/>
          <w:sz w:val="22"/>
          <w:szCs w:val="22"/>
        </w:rPr>
        <w:t>Disponível em: http://www.art.northwestern.edu/programs/faculty/dunning.html</w:t>
      </w:r>
    </w:p>
  </w:footnote>
  <w:footnote w:id="12">
    <w:p w:rsidR="00850485" w:rsidRDefault="00850485">
      <w:pPr>
        <w:pStyle w:val="Textodenotaderodap"/>
      </w:pPr>
      <w:r>
        <w:rPr>
          <w:rStyle w:val="Refdenotaderodap"/>
        </w:rPr>
        <w:footnoteRef/>
      </w:r>
      <w:r>
        <w:rPr>
          <w:rStyle w:val="Refdenotaderodap"/>
        </w:rPr>
        <w:t xml:space="preserve"> </w:t>
      </w:r>
      <w:r>
        <w:t xml:space="preserve"> </w:t>
      </w:r>
      <w:r>
        <w:rPr>
          <w:rFonts w:ascii="Times New Roman" w:hAnsi="Times New Roman" w:cs="Times New Roman"/>
          <w:sz w:val="22"/>
          <w:szCs w:val="22"/>
        </w:rPr>
        <w:t>Disponível em: http://theredlist.com/wiki-2-16-860-897-1105-view-anatomy-body-profile-coplans-john.html</w:t>
      </w:r>
    </w:p>
  </w:footnote>
  <w:footnote w:id="13">
    <w:p w:rsidR="00850485" w:rsidRDefault="00850485">
      <w:pPr>
        <w:pStyle w:val="Textodenotaderodap"/>
      </w:pPr>
      <w:r>
        <w:rPr>
          <w:rStyle w:val="Refdenotaderodap"/>
        </w:rPr>
        <w:footnoteRef/>
      </w:r>
      <w:r>
        <w:t xml:space="preserve">  </w:t>
      </w:r>
      <w:r>
        <w:rPr>
          <w:rFonts w:ascii="Times New Roman" w:hAnsi="Times New Roman" w:cs="Times New Roman"/>
          <w:sz w:val="22"/>
          <w:szCs w:val="22"/>
        </w:rPr>
        <w:t>Disponível em: http://www.arcadja.com/auctions/pt/florschuetz_thomas/artist/82879/</w:t>
      </w:r>
    </w:p>
  </w:footnote>
  <w:footnote w:id="14">
    <w:p w:rsidR="00850485" w:rsidRDefault="00850485">
      <w:pPr>
        <w:pStyle w:val="Textodenotaderodap"/>
      </w:pPr>
      <w:r>
        <w:rPr>
          <w:rStyle w:val="Refdenotaderodap"/>
        </w:rPr>
        <w:footnoteRef/>
      </w:r>
      <w:r>
        <w:rPr>
          <w:rStyle w:val="Refdenotaderodap"/>
        </w:rPr>
        <w:t xml:space="preserve"> </w:t>
      </w:r>
      <w:r>
        <w:rPr>
          <w:rFonts w:ascii="Times New Roman" w:hAnsi="Times New Roman" w:cs="Times New Roman"/>
          <w:sz w:val="22"/>
          <w:szCs w:val="22"/>
        </w:rPr>
        <w:t>Disponível em: http://www.fondazionefotografia.org/artista/karolina-raczynska/</w:t>
      </w:r>
    </w:p>
  </w:footnote>
  <w:footnote w:id="15">
    <w:p w:rsidR="00850485" w:rsidRDefault="00850485">
      <w:pPr>
        <w:pStyle w:val="Textodenotaderodap"/>
      </w:pPr>
      <w:r>
        <w:rPr>
          <w:rStyle w:val="Refdenotaderodap"/>
        </w:rPr>
        <w:footnoteRef/>
      </w:r>
      <w:r>
        <w:t xml:space="preserve">  </w:t>
      </w:r>
      <w:r>
        <w:rPr>
          <w:rFonts w:ascii="Times New Roman" w:hAnsi="Times New Roman" w:cs="Times New Roman"/>
          <w:sz w:val="22"/>
          <w:szCs w:val="22"/>
        </w:rPr>
        <w:t>Disponível em: http://fraenkelgallery.com/portfolios/category/nixon-nicholas-2</w:t>
      </w:r>
    </w:p>
  </w:footnote>
  <w:footnote w:id="16">
    <w:p w:rsidR="00850485" w:rsidRDefault="00850485">
      <w:pPr>
        <w:pStyle w:val="Textodenotaderodap"/>
      </w:pPr>
      <w:r>
        <w:rPr>
          <w:rStyle w:val="Refdenotaderodap"/>
        </w:rPr>
        <w:footnoteRef/>
      </w:r>
      <w:r>
        <w:t xml:space="preserve">  </w:t>
      </w:r>
      <w:r>
        <w:rPr>
          <w:rFonts w:ascii="Times New Roman" w:hAnsi="Times New Roman" w:cs="Times New Roman"/>
          <w:sz w:val="22"/>
          <w:szCs w:val="22"/>
        </w:rPr>
        <w:t>Disponível em:</w:t>
      </w:r>
      <w:r>
        <w:t xml:space="preserve"> </w:t>
      </w:r>
      <w:r>
        <w:rPr>
          <w:rFonts w:ascii="Times New Roman" w:hAnsi="Times New Roman" w:cs="Times New Roman"/>
          <w:sz w:val="22"/>
          <w:szCs w:val="22"/>
        </w:rPr>
        <w:t>http://anastasiapottingerphotography.com/gallery/art/centenarians/</w:t>
      </w:r>
    </w:p>
  </w:footnote>
  <w:footnote w:id="17">
    <w:p w:rsidR="00850485" w:rsidRDefault="00850485">
      <w:pPr>
        <w:pStyle w:val="Textodenotaderodap"/>
      </w:pPr>
      <w:r>
        <w:rPr>
          <w:rStyle w:val="Refdenotaderodap"/>
        </w:rPr>
        <w:footnoteRef/>
      </w:r>
      <w:r>
        <w:t xml:space="preserve">  </w:t>
      </w:r>
      <w:r>
        <w:rPr>
          <w:rFonts w:ascii="Times New Roman" w:hAnsi="Times New Roman" w:cs="Times New Roman"/>
          <w:sz w:val="22"/>
          <w:szCs w:val="22"/>
        </w:rPr>
        <w:t>Disponível em: http://www.carlwarner.com/otherscapes/</w:t>
      </w:r>
    </w:p>
  </w:footnote>
  <w:footnote w:id="18">
    <w:p w:rsidR="00850485" w:rsidRDefault="00850485">
      <w:pPr>
        <w:pStyle w:val="Textodenotaderodap"/>
      </w:pPr>
      <w:r>
        <w:rPr>
          <w:rStyle w:val="Refdenotaderodap"/>
        </w:rPr>
        <w:footnoteRef/>
      </w:r>
      <w:r>
        <w:rPr>
          <w:rStyle w:val="Refdenotaderodap"/>
        </w:rPr>
        <w:t xml:space="preserve"> </w:t>
      </w:r>
      <w:r>
        <w:rPr>
          <w:rFonts w:ascii="Times New Roman" w:hAnsi="Times New Roman" w:cs="Times New Roman"/>
          <w:sz w:val="22"/>
          <w:szCs w:val="22"/>
        </w:rPr>
        <w:t>Disponível em: http://vimeo.com/14469768</w:t>
      </w:r>
    </w:p>
  </w:footnote>
  <w:footnote w:id="19">
    <w:p w:rsidR="00850485" w:rsidRDefault="00850485">
      <w:pPr>
        <w:pStyle w:val="Textodenotaderodap"/>
      </w:pPr>
      <w:r>
        <w:rPr>
          <w:rStyle w:val="Refdenotaderodap"/>
        </w:rPr>
        <w:footnoteRef/>
      </w:r>
      <w:r>
        <w:rPr>
          <w:rStyle w:val="Refdenotaderodap"/>
        </w:rPr>
        <w:t xml:space="preserve"> </w:t>
      </w:r>
      <w:r>
        <w:rPr>
          <w:rFonts w:ascii="Times New Roman" w:hAnsi="Times New Roman" w:cs="Times New Roman"/>
          <w:sz w:val="22"/>
          <w:szCs w:val="22"/>
        </w:rPr>
        <w:t>Disponível em: http://www.shinichimaruyama.com/</w:t>
      </w:r>
    </w:p>
  </w:footnote>
  <w:footnote w:id="20">
    <w:p w:rsidR="00850485" w:rsidRDefault="00850485">
      <w:pPr>
        <w:pStyle w:val="Textodenotaderodap"/>
      </w:pPr>
      <w:r>
        <w:rPr>
          <w:rStyle w:val="Refdenotaderodap"/>
        </w:rPr>
        <w:footnoteRef/>
      </w:r>
      <w:r>
        <w:t xml:space="preserve"> </w:t>
      </w:r>
      <w:r>
        <w:rPr>
          <w:rFonts w:ascii="Times New Roman" w:hAnsi="Times New Roman" w:cs="Times New Roman"/>
          <w:sz w:val="22"/>
          <w:szCs w:val="22"/>
        </w:rPr>
        <w:t>E-mail recebido em resposta à carta-convite para participação no projeto</w:t>
      </w:r>
    </w:p>
  </w:footnote>
  <w:footnote w:id="21">
    <w:p w:rsidR="00850485" w:rsidRDefault="00850485">
      <w:pPr>
        <w:pStyle w:val="Textodenotaderodap"/>
      </w:pPr>
      <w:r>
        <w:rPr>
          <w:rStyle w:val="Refdenotaderodap"/>
        </w:rPr>
        <w:footnoteRef/>
      </w:r>
      <w:r>
        <w:rPr>
          <w:rFonts w:ascii="Times New Roman" w:hAnsi="Times New Roman" w:cs="Times New Roman"/>
          <w:sz w:val="22"/>
          <w:szCs w:val="22"/>
        </w:rPr>
        <w:t xml:space="preserve">Vídeo da </w:t>
      </w:r>
      <w:proofErr w:type="gramStart"/>
      <w:r>
        <w:rPr>
          <w:rFonts w:ascii="Times New Roman" w:hAnsi="Times New Roman" w:cs="Times New Roman"/>
          <w:sz w:val="22"/>
          <w:szCs w:val="22"/>
        </w:rPr>
        <w:t>performance</w:t>
      </w:r>
      <w:proofErr w:type="gramEnd"/>
      <w:r>
        <w:rPr>
          <w:rFonts w:ascii="Times New Roman" w:hAnsi="Times New Roman" w:cs="Times New Roman"/>
          <w:sz w:val="22"/>
          <w:szCs w:val="22"/>
        </w:rPr>
        <w:t xml:space="preserve"> disponível em: https://www.youtube.com/watch?v=</w:t>
      </w:r>
      <w:proofErr w:type="gramStart"/>
      <w:r>
        <w:rPr>
          <w:rFonts w:ascii="Times New Roman" w:hAnsi="Times New Roman" w:cs="Times New Roman"/>
          <w:sz w:val="22"/>
          <w:szCs w:val="22"/>
        </w:rPr>
        <w:t>gZyN</w:t>
      </w:r>
      <w:proofErr w:type="gramEnd"/>
      <w:r>
        <w:rPr>
          <w:rFonts w:ascii="Times New Roman" w:hAnsi="Times New Roman" w:cs="Times New Roman"/>
          <w:sz w:val="22"/>
          <w:szCs w:val="22"/>
        </w:rPr>
        <w:t>-2HrMGI</w:t>
      </w:r>
    </w:p>
  </w:footnote>
  <w:footnote w:id="22">
    <w:p w:rsidR="00850485" w:rsidRDefault="00850485">
      <w:pPr>
        <w:pStyle w:val="Textodenotaderodap"/>
      </w:pPr>
      <w:r>
        <w:rPr>
          <w:rStyle w:val="Refdenotaderodap"/>
          <w:rFonts w:ascii="Times New Roman" w:hAnsi="Times New Roman" w:cs="Times New Roman"/>
          <w:sz w:val="22"/>
          <w:szCs w:val="22"/>
        </w:rPr>
        <w:footnoteRef/>
      </w:r>
      <w:r>
        <w:rPr>
          <w:rFonts w:ascii="Times New Roman" w:hAnsi="Times New Roman" w:cs="Times New Roman"/>
          <w:sz w:val="22"/>
          <w:szCs w:val="22"/>
        </w:rPr>
        <w:t xml:space="preserve"> Vídeo disponível em: </w:t>
      </w:r>
      <w:proofErr w:type="gramStart"/>
      <w:r>
        <w:rPr>
          <w:rFonts w:ascii="Times New Roman" w:hAnsi="Times New Roman" w:cs="Times New Roman"/>
          <w:sz w:val="22"/>
          <w:szCs w:val="22"/>
        </w:rPr>
        <w:t>https</w:t>
      </w:r>
      <w:proofErr w:type="gramEnd"/>
      <w:r>
        <w:rPr>
          <w:rFonts w:ascii="Times New Roman" w:hAnsi="Times New Roman" w:cs="Times New Roman"/>
          <w:sz w:val="22"/>
          <w:szCs w:val="22"/>
        </w:rPr>
        <w:t>://www.youtube.com/watch?v=</w:t>
      </w:r>
      <w:proofErr w:type="gramStart"/>
      <w:r>
        <w:rPr>
          <w:rFonts w:ascii="Times New Roman" w:hAnsi="Times New Roman" w:cs="Times New Roman"/>
          <w:sz w:val="22"/>
          <w:szCs w:val="22"/>
        </w:rPr>
        <w:t>JjRs</w:t>
      </w:r>
      <w:proofErr w:type="gramEnd"/>
      <w:r>
        <w:rPr>
          <w:rFonts w:ascii="Times New Roman" w:hAnsi="Times New Roman" w:cs="Times New Roman"/>
          <w:sz w:val="22"/>
          <w:szCs w:val="22"/>
        </w:rPr>
        <w:t>-yNnUdc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666E5"/>
    <w:multiLevelType w:val="hybridMultilevel"/>
    <w:tmpl w:val="689EEF26"/>
    <w:lvl w:ilvl="0" w:tplc="A55A1754">
      <w:start w:val="1"/>
      <w:numFmt w:val="upperRoman"/>
      <w:lvlText w:val="%1."/>
      <w:lvlJc w:val="left"/>
      <w:pPr>
        <w:ind w:left="1080" w:hanging="720"/>
      </w:pPr>
      <w:rPr>
        <w:rFonts w:ascii="Times New Roman" w:hAnsi="Times New Roman" w:cs="Times New Roman"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6257012F"/>
    <w:multiLevelType w:val="multilevel"/>
    <w:tmpl w:val="2C96BBE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7AF72AF0"/>
    <w:multiLevelType w:val="multilevel"/>
    <w:tmpl w:val="7B5AA06C"/>
    <w:lvl w:ilvl="0">
      <w:start w:val="1"/>
      <w:numFmt w:val="bullet"/>
      <w:lvlText w:val="­"/>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3E4"/>
    <w:rsid w:val="00001472"/>
    <w:rsid w:val="0001085D"/>
    <w:rsid w:val="0002187C"/>
    <w:rsid w:val="00024672"/>
    <w:rsid w:val="000361D5"/>
    <w:rsid w:val="00041968"/>
    <w:rsid w:val="000425FC"/>
    <w:rsid w:val="00044721"/>
    <w:rsid w:val="000A2BA5"/>
    <w:rsid w:val="000A77A8"/>
    <w:rsid w:val="000B1DEB"/>
    <w:rsid w:val="000C6CF4"/>
    <w:rsid w:val="000E3150"/>
    <w:rsid w:val="000E5874"/>
    <w:rsid w:val="000F74BA"/>
    <w:rsid w:val="00100E44"/>
    <w:rsid w:val="00103D8E"/>
    <w:rsid w:val="001202A5"/>
    <w:rsid w:val="00122C7D"/>
    <w:rsid w:val="00123D0C"/>
    <w:rsid w:val="0013067C"/>
    <w:rsid w:val="00130694"/>
    <w:rsid w:val="00166064"/>
    <w:rsid w:val="001812C1"/>
    <w:rsid w:val="001836DF"/>
    <w:rsid w:val="001B3203"/>
    <w:rsid w:val="001B448F"/>
    <w:rsid w:val="001C325A"/>
    <w:rsid w:val="001D692A"/>
    <w:rsid w:val="00203B6F"/>
    <w:rsid w:val="00204521"/>
    <w:rsid w:val="0021272C"/>
    <w:rsid w:val="0022275D"/>
    <w:rsid w:val="00225750"/>
    <w:rsid w:val="002421CE"/>
    <w:rsid w:val="00244795"/>
    <w:rsid w:val="0025065E"/>
    <w:rsid w:val="00250BAF"/>
    <w:rsid w:val="00254E69"/>
    <w:rsid w:val="00256B6F"/>
    <w:rsid w:val="00261219"/>
    <w:rsid w:val="00265D0F"/>
    <w:rsid w:val="00270869"/>
    <w:rsid w:val="002740DC"/>
    <w:rsid w:val="002843F5"/>
    <w:rsid w:val="00292443"/>
    <w:rsid w:val="00295387"/>
    <w:rsid w:val="002964F0"/>
    <w:rsid w:val="002A2F86"/>
    <w:rsid w:val="002A70D1"/>
    <w:rsid w:val="002B3ED0"/>
    <w:rsid w:val="002B521F"/>
    <w:rsid w:val="002B6AD8"/>
    <w:rsid w:val="002C648D"/>
    <w:rsid w:val="002D0941"/>
    <w:rsid w:val="002D2132"/>
    <w:rsid w:val="002E1A93"/>
    <w:rsid w:val="002E2095"/>
    <w:rsid w:val="002F1812"/>
    <w:rsid w:val="002F7473"/>
    <w:rsid w:val="002F7CD7"/>
    <w:rsid w:val="00321341"/>
    <w:rsid w:val="0032183D"/>
    <w:rsid w:val="003231B7"/>
    <w:rsid w:val="00324057"/>
    <w:rsid w:val="003270FD"/>
    <w:rsid w:val="003275E3"/>
    <w:rsid w:val="00352CB6"/>
    <w:rsid w:val="00381FD6"/>
    <w:rsid w:val="0038589C"/>
    <w:rsid w:val="00396FD8"/>
    <w:rsid w:val="003B6C55"/>
    <w:rsid w:val="003C65E1"/>
    <w:rsid w:val="003D20F6"/>
    <w:rsid w:val="003D7799"/>
    <w:rsid w:val="003E21DF"/>
    <w:rsid w:val="003F32CD"/>
    <w:rsid w:val="00402D29"/>
    <w:rsid w:val="004104F5"/>
    <w:rsid w:val="00412F6D"/>
    <w:rsid w:val="00432047"/>
    <w:rsid w:val="00433D94"/>
    <w:rsid w:val="00443814"/>
    <w:rsid w:val="00466AE2"/>
    <w:rsid w:val="00474310"/>
    <w:rsid w:val="0049074F"/>
    <w:rsid w:val="004A0B7D"/>
    <w:rsid w:val="004A107C"/>
    <w:rsid w:val="004C21B5"/>
    <w:rsid w:val="004C426D"/>
    <w:rsid w:val="004C64BA"/>
    <w:rsid w:val="004E63E4"/>
    <w:rsid w:val="004F232A"/>
    <w:rsid w:val="00505FC6"/>
    <w:rsid w:val="005162AC"/>
    <w:rsid w:val="0052338A"/>
    <w:rsid w:val="00534269"/>
    <w:rsid w:val="00542547"/>
    <w:rsid w:val="00542696"/>
    <w:rsid w:val="00565947"/>
    <w:rsid w:val="00566BF5"/>
    <w:rsid w:val="00571EC8"/>
    <w:rsid w:val="005804B1"/>
    <w:rsid w:val="00592DF9"/>
    <w:rsid w:val="005A69E7"/>
    <w:rsid w:val="005B5B80"/>
    <w:rsid w:val="005C0F1D"/>
    <w:rsid w:val="005C1AF5"/>
    <w:rsid w:val="005C6B46"/>
    <w:rsid w:val="005D1298"/>
    <w:rsid w:val="005D2686"/>
    <w:rsid w:val="005E3B1F"/>
    <w:rsid w:val="006066C5"/>
    <w:rsid w:val="00615E2C"/>
    <w:rsid w:val="0062207A"/>
    <w:rsid w:val="00623C0D"/>
    <w:rsid w:val="00630D84"/>
    <w:rsid w:val="006432BA"/>
    <w:rsid w:val="006505CC"/>
    <w:rsid w:val="006552C0"/>
    <w:rsid w:val="00657EF5"/>
    <w:rsid w:val="006678B0"/>
    <w:rsid w:val="0067152C"/>
    <w:rsid w:val="0068062E"/>
    <w:rsid w:val="0068795E"/>
    <w:rsid w:val="006956B5"/>
    <w:rsid w:val="006A41DC"/>
    <w:rsid w:val="006A6825"/>
    <w:rsid w:val="006B10A8"/>
    <w:rsid w:val="006B2268"/>
    <w:rsid w:val="006B7F65"/>
    <w:rsid w:val="006C6E38"/>
    <w:rsid w:val="006C77CD"/>
    <w:rsid w:val="006D113E"/>
    <w:rsid w:val="006D59FA"/>
    <w:rsid w:val="006F0025"/>
    <w:rsid w:val="006F668D"/>
    <w:rsid w:val="006F680C"/>
    <w:rsid w:val="00710A8D"/>
    <w:rsid w:val="00711451"/>
    <w:rsid w:val="00715D1C"/>
    <w:rsid w:val="0072610F"/>
    <w:rsid w:val="00734183"/>
    <w:rsid w:val="00734E8F"/>
    <w:rsid w:val="007421B3"/>
    <w:rsid w:val="00744404"/>
    <w:rsid w:val="0076114F"/>
    <w:rsid w:val="007701BA"/>
    <w:rsid w:val="007715A8"/>
    <w:rsid w:val="007A303C"/>
    <w:rsid w:val="007A39EE"/>
    <w:rsid w:val="007A6072"/>
    <w:rsid w:val="007B4057"/>
    <w:rsid w:val="007B532F"/>
    <w:rsid w:val="007C3BCC"/>
    <w:rsid w:val="007C5CC9"/>
    <w:rsid w:val="007D153B"/>
    <w:rsid w:val="007D75FE"/>
    <w:rsid w:val="007E2D67"/>
    <w:rsid w:val="0080465A"/>
    <w:rsid w:val="00811F98"/>
    <w:rsid w:val="0081494E"/>
    <w:rsid w:val="00850485"/>
    <w:rsid w:val="00851418"/>
    <w:rsid w:val="0085485F"/>
    <w:rsid w:val="00855207"/>
    <w:rsid w:val="0085665A"/>
    <w:rsid w:val="00861D1B"/>
    <w:rsid w:val="00864722"/>
    <w:rsid w:val="00866BB3"/>
    <w:rsid w:val="008678CB"/>
    <w:rsid w:val="00877BD9"/>
    <w:rsid w:val="008806B5"/>
    <w:rsid w:val="00886AE2"/>
    <w:rsid w:val="008A134B"/>
    <w:rsid w:val="008A13AB"/>
    <w:rsid w:val="008A3387"/>
    <w:rsid w:val="008B0DD0"/>
    <w:rsid w:val="008D62A2"/>
    <w:rsid w:val="008E55AF"/>
    <w:rsid w:val="008F086D"/>
    <w:rsid w:val="008F2487"/>
    <w:rsid w:val="008F6097"/>
    <w:rsid w:val="00917984"/>
    <w:rsid w:val="00923087"/>
    <w:rsid w:val="00924FE9"/>
    <w:rsid w:val="00931688"/>
    <w:rsid w:val="00941F2E"/>
    <w:rsid w:val="00942032"/>
    <w:rsid w:val="00961FD9"/>
    <w:rsid w:val="00974E65"/>
    <w:rsid w:val="00982670"/>
    <w:rsid w:val="00983B0D"/>
    <w:rsid w:val="009852D3"/>
    <w:rsid w:val="009922FF"/>
    <w:rsid w:val="009A558C"/>
    <w:rsid w:val="009B55D7"/>
    <w:rsid w:val="009F0346"/>
    <w:rsid w:val="00A02B43"/>
    <w:rsid w:val="00A07D99"/>
    <w:rsid w:val="00A233BD"/>
    <w:rsid w:val="00A26EE1"/>
    <w:rsid w:val="00A3237B"/>
    <w:rsid w:val="00A4133A"/>
    <w:rsid w:val="00A5723B"/>
    <w:rsid w:val="00A63144"/>
    <w:rsid w:val="00A73086"/>
    <w:rsid w:val="00A75907"/>
    <w:rsid w:val="00AA44FB"/>
    <w:rsid w:val="00AA61D4"/>
    <w:rsid w:val="00AB2644"/>
    <w:rsid w:val="00AB39AC"/>
    <w:rsid w:val="00AB4C8B"/>
    <w:rsid w:val="00AB69EE"/>
    <w:rsid w:val="00AB7161"/>
    <w:rsid w:val="00AC27CB"/>
    <w:rsid w:val="00AC3EFB"/>
    <w:rsid w:val="00AE692A"/>
    <w:rsid w:val="00B027E0"/>
    <w:rsid w:val="00B13BA7"/>
    <w:rsid w:val="00B20E91"/>
    <w:rsid w:val="00B22039"/>
    <w:rsid w:val="00B22981"/>
    <w:rsid w:val="00B27459"/>
    <w:rsid w:val="00B34416"/>
    <w:rsid w:val="00B51FF4"/>
    <w:rsid w:val="00B66DC4"/>
    <w:rsid w:val="00B66EB4"/>
    <w:rsid w:val="00B6712E"/>
    <w:rsid w:val="00B76712"/>
    <w:rsid w:val="00B96320"/>
    <w:rsid w:val="00BA4A14"/>
    <w:rsid w:val="00BB1E65"/>
    <w:rsid w:val="00BB430D"/>
    <w:rsid w:val="00BB5D23"/>
    <w:rsid w:val="00BB5D5A"/>
    <w:rsid w:val="00BC767F"/>
    <w:rsid w:val="00BD5BCA"/>
    <w:rsid w:val="00BD7FAF"/>
    <w:rsid w:val="00BE125F"/>
    <w:rsid w:val="00BF19B2"/>
    <w:rsid w:val="00BF5EFD"/>
    <w:rsid w:val="00BF6FC4"/>
    <w:rsid w:val="00C020C2"/>
    <w:rsid w:val="00C0731E"/>
    <w:rsid w:val="00C30142"/>
    <w:rsid w:val="00C31256"/>
    <w:rsid w:val="00C32A62"/>
    <w:rsid w:val="00C34AD5"/>
    <w:rsid w:val="00C34B4E"/>
    <w:rsid w:val="00C47906"/>
    <w:rsid w:val="00C50120"/>
    <w:rsid w:val="00C567BF"/>
    <w:rsid w:val="00C75DD2"/>
    <w:rsid w:val="00C814DB"/>
    <w:rsid w:val="00C972AE"/>
    <w:rsid w:val="00CB0987"/>
    <w:rsid w:val="00CB0FC0"/>
    <w:rsid w:val="00CB11F4"/>
    <w:rsid w:val="00CC3A64"/>
    <w:rsid w:val="00CE088F"/>
    <w:rsid w:val="00CE4B1A"/>
    <w:rsid w:val="00CF253B"/>
    <w:rsid w:val="00D03C3A"/>
    <w:rsid w:val="00D043B3"/>
    <w:rsid w:val="00D43C4E"/>
    <w:rsid w:val="00D470B0"/>
    <w:rsid w:val="00D5635D"/>
    <w:rsid w:val="00D73AF5"/>
    <w:rsid w:val="00D975DF"/>
    <w:rsid w:val="00DA4857"/>
    <w:rsid w:val="00DA4BB6"/>
    <w:rsid w:val="00DD3A1B"/>
    <w:rsid w:val="00DD46DF"/>
    <w:rsid w:val="00DE728D"/>
    <w:rsid w:val="00DF7831"/>
    <w:rsid w:val="00E06485"/>
    <w:rsid w:val="00E102B3"/>
    <w:rsid w:val="00E30673"/>
    <w:rsid w:val="00E3094F"/>
    <w:rsid w:val="00E43160"/>
    <w:rsid w:val="00E46AD3"/>
    <w:rsid w:val="00E5128D"/>
    <w:rsid w:val="00E55ACC"/>
    <w:rsid w:val="00E55EF5"/>
    <w:rsid w:val="00E60001"/>
    <w:rsid w:val="00E70658"/>
    <w:rsid w:val="00E72016"/>
    <w:rsid w:val="00E76059"/>
    <w:rsid w:val="00E84FB6"/>
    <w:rsid w:val="00E85383"/>
    <w:rsid w:val="00E972F4"/>
    <w:rsid w:val="00EA7139"/>
    <w:rsid w:val="00EB2624"/>
    <w:rsid w:val="00EB5324"/>
    <w:rsid w:val="00EB6E34"/>
    <w:rsid w:val="00ED337C"/>
    <w:rsid w:val="00EE40FA"/>
    <w:rsid w:val="00EF0050"/>
    <w:rsid w:val="00F12D09"/>
    <w:rsid w:val="00F17FA8"/>
    <w:rsid w:val="00F44C8A"/>
    <w:rsid w:val="00F501FC"/>
    <w:rsid w:val="00F61EB5"/>
    <w:rsid w:val="00F62BF2"/>
    <w:rsid w:val="00F64E82"/>
    <w:rsid w:val="00F85298"/>
    <w:rsid w:val="00F87AFE"/>
    <w:rsid w:val="00F90943"/>
    <w:rsid w:val="00F947A7"/>
    <w:rsid w:val="00FA7BB3"/>
    <w:rsid w:val="00FB7D43"/>
    <w:rsid w:val="00FC28A2"/>
    <w:rsid w:val="00FC48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dro">
    <w:name w:val="Padrão"/>
    <w:rsid w:val="004E63E4"/>
    <w:pPr>
      <w:suppressAutoHyphens/>
    </w:pPr>
    <w:rPr>
      <w:rFonts w:ascii="Calibri" w:eastAsia="SimSun" w:hAnsi="Calibri" w:cs="Calibri"/>
      <w:color w:val="00000A"/>
      <w:lang w:eastAsia="en-US"/>
    </w:rPr>
  </w:style>
  <w:style w:type="character" w:styleId="Refdecomentrio">
    <w:name w:val="annotation reference"/>
    <w:basedOn w:val="Fontepargpadro"/>
    <w:rsid w:val="004E63E4"/>
    <w:rPr>
      <w:sz w:val="16"/>
      <w:szCs w:val="16"/>
    </w:rPr>
  </w:style>
  <w:style w:type="character" w:customStyle="1" w:styleId="TextodecomentrioChar">
    <w:name w:val="Texto de comentário Char"/>
    <w:basedOn w:val="Fontepargpadro"/>
    <w:rsid w:val="004E63E4"/>
    <w:rPr>
      <w:sz w:val="20"/>
      <w:szCs w:val="20"/>
    </w:rPr>
  </w:style>
  <w:style w:type="character" w:customStyle="1" w:styleId="AssuntodocomentrioChar">
    <w:name w:val="Assunto do comentário Char"/>
    <w:basedOn w:val="TextodecomentrioChar"/>
    <w:rsid w:val="004E63E4"/>
    <w:rPr>
      <w:b/>
      <w:bCs/>
      <w:sz w:val="20"/>
      <w:szCs w:val="20"/>
    </w:rPr>
  </w:style>
  <w:style w:type="character" w:customStyle="1" w:styleId="TextodebaloChar">
    <w:name w:val="Texto de balão Char"/>
    <w:basedOn w:val="Fontepargpadro"/>
    <w:rsid w:val="004E63E4"/>
    <w:rPr>
      <w:rFonts w:ascii="Segoe UI" w:hAnsi="Segoe UI" w:cs="Segoe UI"/>
      <w:sz w:val="18"/>
      <w:szCs w:val="18"/>
    </w:rPr>
  </w:style>
  <w:style w:type="character" w:customStyle="1" w:styleId="CorpodetextoChar">
    <w:name w:val="Corpo de texto Char"/>
    <w:basedOn w:val="Fontepargpadro"/>
    <w:rsid w:val="004E63E4"/>
    <w:rPr>
      <w:rFonts w:ascii="Bitstream Vera Sans" w:hAnsi="Bitstream Vera Sans"/>
      <w:sz w:val="24"/>
      <w:szCs w:val="24"/>
    </w:rPr>
  </w:style>
  <w:style w:type="character" w:customStyle="1" w:styleId="apple-converted-space">
    <w:name w:val="apple-converted-space"/>
    <w:basedOn w:val="Fontepargpadro"/>
    <w:rsid w:val="004E63E4"/>
  </w:style>
  <w:style w:type="character" w:customStyle="1" w:styleId="ListLabel1">
    <w:name w:val="ListLabel 1"/>
    <w:rsid w:val="004E63E4"/>
    <w:rPr>
      <w:rFonts w:cs="Courier New"/>
    </w:rPr>
  </w:style>
  <w:style w:type="character" w:customStyle="1" w:styleId="ListLabel2">
    <w:name w:val="ListLabel 2"/>
    <w:rsid w:val="004E63E4"/>
    <w:rPr>
      <w:rFonts w:cs="Courier New"/>
    </w:rPr>
  </w:style>
  <w:style w:type="character" w:customStyle="1" w:styleId="ListLabel3">
    <w:name w:val="ListLabel 3"/>
    <w:rsid w:val="004E63E4"/>
    <w:rPr>
      <w:rFonts w:cs="Wingdings"/>
    </w:rPr>
  </w:style>
  <w:style w:type="character" w:customStyle="1" w:styleId="ListLabel4">
    <w:name w:val="ListLabel 4"/>
    <w:rsid w:val="004E63E4"/>
    <w:rPr>
      <w:rFonts w:cs="Symbol"/>
    </w:rPr>
  </w:style>
  <w:style w:type="character" w:customStyle="1" w:styleId="ListLabel5">
    <w:name w:val="ListLabel 5"/>
    <w:rsid w:val="004E63E4"/>
    <w:rPr>
      <w:rFonts w:cs="Courier New"/>
    </w:rPr>
  </w:style>
  <w:style w:type="character" w:customStyle="1" w:styleId="ListLabel6">
    <w:name w:val="ListLabel 6"/>
    <w:rsid w:val="004E63E4"/>
    <w:rPr>
      <w:rFonts w:cs="Wingdings"/>
    </w:rPr>
  </w:style>
  <w:style w:type="character" w:customStyle="1" w:styleId="ListLabel7">
    <w:name w:val="ListLabel 7"/>
    <w:rsid w:val="004E63E4"/>
    <w:rPr>
      <w:rFonts w:cs="Symbol"/>
    </w:rPr>
  </w:style>
  <w:style w:type="character" w:customStyle="1" w:styleId="ListLabel8">
    <w:name w:val="ListLabel 8"/>
    <w:rsid w:val="004E63E4"/>
    <w:rPr>
      <w:rFonts w:cs="Courier New"/>
    </w:rPr>
  </w:style>
  <w:style w:type="character" w:customStyle="1" w:styleId="ListLabel9">
    <w:name w:val="ListLabel 9"/>
    <w:rsid w:val="004E63E4"/>
    <w:rPr>
      <w:rFonts w:cs="Wingdings"/>
    </w:rPr>
  </w:style>
  <w:style w:type="character" w:customStyle="1" w:styleId="ListLabel10">
    <w:name w:val="ListLabel 10"/>
    <w:rsid w:val="004E63E4"/>
    <w:rPr>
      <w:rFonts w:cs="Symbol"/>
    </w:rPr>
  </w:style>
  <w:style w:type="character" w:customStyle="1" w:styleId="ListLabel11">
    <w:name w:val="ListLabel 11"/>
    <w:rsid w:val="004E63E4"/>
    <w:rPr>
      <w:rFonts w:cs="Courier New"/>
    </w:rPr>
  </w:style>
  <w:style w:type="character" w:customStyle="1" w:styleId="ListLabel12">
    <w:name w:val="ListLabel 12"/>
    <w:rsid w:val="004E63E4"/>
    <w:rPr>
      <w:rFonts w:cs="Wingdings"/>
    </w:rPr>
  </w:style>
  <w:style w:type="character" w:customStyle="1" w:styleId="ListLabel13">
    <w:name w:val="ListLabel 13"/>
    <w:rsid w:val="004E63E4"/>
    <w:rPr>
      <w:rFonts w:cs="Symbol"/>
    </w:rPr>
  </w:style>
  <w:style w:type="character" w:customStyle="1" w:styleId="ListLabel14">
    <w:name w:val="ListLabel 14"/>
    <w:rsid w:val="004E63E4"/>
    <w:rPr>
      <w:rFonts w:cs="Courier New"/>
    </w:rPr>
  </w:style>
  <w:style w:type="character" w:customStyle="1" w:styleId="ListLabel15">
    <w:name w:val="ListLabel 15"/>
    <w:rsid w:val="004E63E4"/>
    <w:rPr>
      <w:rFonts w:cs="Wingdings"/>
    </w:rPr>
  </w:style>
  <w:style w:type="character" w:customStyle="1" w:styleId="ListLabel16">
    <w:name w:val="ListLabel 16"/>
    <w:rsid w:val="004E63E4"/>
    <w:rPr>
      <w:rFonts w:cs="Symbol"/>
    </w:rPr>
  </w:style>
  <w:style w:type="character" w:customStyle="1" w:styleId="ListLabel17">
    <w:name w:val="ListLabel 17"/>
    <w:rsid w:val="004E63E4"/>
    <w:rPr>
      <w:rFonts w:cs="Courier New"/>
    </w:rPr>
  </w:style>
  <w:style w:type="character" w:customStyle="1" w:styleId="ListLabel18">
    <w:name w:val="ListLabel 18"/>
    <w:rsid w:val="004E63E4"/>
    <w:rPr>
      <w:rFonts w:cs="Wingdings"/>
    </w:rPr>
  </w:style>
  <w:style w:type="character" w:customStyle="1" w:styleId="ListLabel19">
    <w:name w:val="ListLabel 19"/>
    <w:rsid w:val="004E63E4"/>
    <w:rPr>
      <w:rFonts w:cs="Symbol"/>
    </w:rPr>
  </w:style>
  <w:style w:type="character" w:customStyle="1" w:styleId="TextodenotaderodapChar">
    <w:name w:val="Texto de nota de rodapé Char"/>
    <w:basedOn w:val="Fontepargpadro"/>
    <w:uiPriority w:val="99"/>
    <w:rsid w:val="004E63E4"/>
    <w:rPr>
      <w:sz w:val="20"/>
      <w:szCs w:val="20"/>
    </w:rPr>
  </w:style>
  <w:style w:type="character" w:styleId="Refdenotaderodap">
    <w:name w:val="footnote reference"/>
    <w:basedOn w:val="Fontepargpadro"/>
    <w:uiPriority w:val="99"/>
    <w:rsid w:val="004E63E4"/>
    <w:rPr>
      <w:vertAlign w:val="superscript"/>
    </w:rPr>
  </w:style>
  <w:style w:type="character" w:customStyle="1" w:styleId="LinkdaInternet">
    <w:name w:val="Link da Internet"/>
    <w:basedOn w:val="Fontepargpadro"/>
    <w:rsid w:val="004E63E4"/>
    <w:rPr>
      <w:color w:val="0000FF"/>
      <w:u w:val="single"/>
      <w:lang w:val="pt-BR" w:eastAsia="pt-BR" w:bidi="pt-BR"/>
    </w:rPr>
  </w:style>
  <w:style w:type="character" w:customStyle="1" w:styleId="ListLabel20">
    <w:name w:val="ListLabel 20"/>
    <w:rsid w:val="004E63E4"/>
    <w:rPr>
      <w:rFonts w:cs="Courier New"/>
    </w:rPr>
  </w:style>
  <w:style w:type="character" w:customStyle="1" w:styleId="ListLabel21">
    <w:name w:val="ListLabel 21"/>
    <w:rsid w:val="004E63E4"/>
    <w:rPr>
      <w:rFonts w:cs="Wingdings"/>
    </w:rPr>
  </w:style>
  <w:style w:type="character" w:customStyle="1" w:styleId="ListLabel22">
    <w:name w:val="ListLabel 22"/>
    <w:rsid w:val="004E63E4"/>
    <w:rPr>
      <w:rFonts w:cs="Symbol"/>
    </w:rPr>
  </w:style>
  <w:style w:type="character" w:customStyle="1" w:styleId="ncoradenotaderodap">
    <w:name w:val="Âncora de nota de rodapé"/>
    <w:rsid w:val="004E63E4"/>
    <w:rPr>
      <w:vertAlign w:val="superscript"/>
    </w:rPr>
  </w:style>
  <w:style w:type="character" w:customStyle="1" w:styleId="ncoradenotadefim">
    <w:name w:val="Âncora de nota de fim"/>
    <w:rsid w:val="004E63E4"/>
    <w:rPr>
      <w:vertAlign w:val="superscript"/>
    </w:rPr>
  </w:style>
  <w:style w:type="character" w:styleId="nfase">
    <w:name w:val="Emphasis"/>
    <w:rsid w:val="004E63E4"/>
    <w:rPr>
      <w:i/>
      <w:iCs/>
    </w:rPr>
  </w:style>
  <w:style w:type="character" w:customStyle="1" w:styleId="ListLabel23">
    <w:name w:val="ListLabel 23"/>
    <w:rsid w:val="004E63E4"/>
    <w:rPr>
      <w:rFonts w:cs="Courier New"/>
    </w:rPr>
  </w:style>
  <w:style w:type="character" w:customStyle="1" w:styleId="ListLabel24">
    <w:name w:val="ListLabel 24"/>
    <w:rsid w:val="004E63E4"/>
    <w:rPr>
      <w:rFonts w:cs="Wingdings"/>
    </w:rPr>
  </w:style>
  <w:style w:type="character" w:customStyle="1" w:styleId="ListLabel25">
    <w:name w:val="ListLabel 25"/>
    <w:rsid w:val="004E63E4"/>
    <w:rPr>
      <w:rFonts w:cs="Symbol"/>
    </w:rPr>
  </w:style>
  <w:style w:type="character" w:customStyle="1" w:styleId="nfaseforte">
    <w:name w:val="Ênfase forte"/>
    <w:rsid w:val="004E63E4"/>
    <w:rPr>
      <w:b/>
      <w:bCs/>
    </w:rPr>
  </w:style>
  <w:style w:type="character" w:customStyle="1" w:styleId="ListLabel26">
    <w:name w:val="ListLabel 26"/>
    <w:rsid w:val="004E63E4"/>
    <w:rPr>
      <w:rFonts w:cs="Courier New"/>
    </w:rPr>
  </w:style>
  <w:style w:type="character" w:customStyle="1" w:styleId="ListLabel27">
    <w:name w:val="ListLabel 27"/>
    <w:rsid w:val="004E63E4"/>
    <w:rPr>
      <w:rFonts w:cs="Wingdings"/>
    </w:rPr>
  </w:style>
  <w:style w:type="character" w:customStyle="1" w:styleId="ListLabel28">
    <w:name w:val="ListLabel 28"/>
    <w:rsid w:val="004E63E4"/>
    <w:rPr>
      <w:rFonts w:cs="Symbol"/>
    </w:rPr>
  </w:style>
  <w:style w:type="character" w:customStyle="1" w:styleId="Caracteresdenotaderodap">
    <w:name w:val="Caracteres de nota de rodapé"/>
    <w:rsid w:val="004E63E4"/>
  </w:style>
  <w:style w:type="character" w:customStyle="1" w:styleId="Caracteresdenotadefim">
    <w:name w:val="Caracteres de nota de fim"/>
    <w:rsid w:val="004E63E4"/>
  </w:style>
  <w:style w:type="paragraph" w:styleId="Ttulo">
    <w:name w:val="Title"/>
    <w:basedOn w:val="Padro"/>
    <w:next w:val="Corpodetexto"/>
    <w:rsid w:val="004E63E4"/>
    <w:pPr>
      <w:keepNext/>
      <w:spacing w:before="240" w:after="120"/>
    </w:pPr>
    <w:rPr>
      <w:rFonts w:ascii="Arial" w:eastAsia="Microsoft YaHei" w:hAnsi="Arial" w:cs="Mangal"/>
      <w:sz w:val="28"/>
      <w:szCs w:val="28"/>
    </w:rPr>
  </w:style>
  <w:style w:type="paragraph" w:styleId="Corpodetexto">
    <w:name w:val="Body Text"/>
    <w:basedOn w:val="Padro"/>
    <w:rsid w:val="004E63E4"/>
    <w:pPr>
      <w:widowControl w:val="0"/>
      <w:spacing w:after="119" w:line="100" w:lineRule="atLeast"/>
    </w:pPr>
    <w:rPr>
      <w:rFonts w:ascii="Bitstream Vera Sans" w:hAnsi="Bitstream Vera Sans"/>
      <w:sz w:val="24"/>
      <w:szCs w:val="24"/>
    </w:rPr>
  </w:style>
  <w:style w:type="paragraph" w:styleId="Lista">
    <w:name w:val="List"/>
    <w:basedOn w:val="Corpodetexto"/>
    <w:rsid w:val="004E63E4"/>
    <w:rPr>
      <w:rFonts w:cs="Mangal"/>
    </w:rPr>
  </w:style>
  <w:style w:type="paragraph" w:styleId="Legenda">
    <w:name w:val="caption"/>
    <w:basedOn w:val="Padro"/>
    <w:rsid w:val="004E63E4"/>
    <w:pPr>
      <w:suppressLineNumbers/>
      <w:spacing w:before="120" w:after="120"/>
    </w:pPr>
    <w:rPr>
      <w:rFonts w:cs="Mangal"/>
      <w:i/>
      <w:iCs/>
      <w:sz w:val="24"/>
      <w:szCs w:val="24"/>
    </w:rPr>
  </w:style>
  <w:style w:type="paragraph" w:customStyle="1" w:styleId="ndice">
    <w:name w:val="Índice"/>
    <w:basedOn w:val="Padro"/>
    <w:rsid w:val="004E63E4"/>
    <w:pPr>
      <w:suppressLineNumbers/>
    </w:pPr>
    <w:rPr>
      <w:rFonts w:cs="Mangal"/>
    </w:rPr>
  </w:style>
  <w:style w:type="paragraph" w:customStyle="1" w:styleId="Ttuloprincipal">
    <w:name w:val="Título principal"/>
    <w:basedOn w:val="Padro"/>
    <w:next w:val="Subttulo"/>
    <w:rsid w:val="004E63E4"/>
    <w:pPr>
      <w:keepNext/>
      <w:spacing w:before="240" w:after="120"/>
      <w:jc w:val="center"/>
    </w:pPr>
    <w:rPr>
      <w:rFonts w:ascii="Arial" w:eastAsia="Microsoft YaHei" w:hAnsi="Arial" w:cs="Mangal"/>
      <w:b/>
      <w:bCs/>
      <w:sz w:val="28"/>
      <w:szCs w:val="28"/>
    </w:rPr>
  </w:style>
  <w:style w:type="paragraph" w:styleId="Subttulo">
    <w:name w:val="Subtitle"/>
    <w:basedOn w:val="Ttuloprincipal"/>
    <w:next w:val="Corpodetexto"/>
    <w:rsid w:val="004E63E4"/>
    <w:rPr>
      <w:i/>
      <w:iCs/>
    </w:rPr>
  </w:style>
  <w:style w:type="paragraph" w:styleId="PargrafodaLista">
    <w:name w:val="List Paragraph"/>
    <w:basedOn w:val="Padro"/>
    <w:rsid w:val="004E63E4"/>
    <w:pPr>
      <w:ind w:left="720"/>
      <w:contextualSpacing/>
    </w:pPr>
  </w:style>
  <w:style w:type="paragraph" w:styleId="Textodecomentrio">
    <w:name w:val="annotation text"/>
    <w:basedOn w:val="Padro"/>
    <w:rsid w:val="004E63E4"/>
    <w:pPr>
      <w:spacing w:line="100" w:lineRule="atLeast"/>
    </w:pPr>
    <w:rPr>
      <w:sz w:val="20"/>
      <w:szCs w:val="20"/>
    </w:rPr>
  </w:style>
  <w:style w:type="paragraph" w:styleId="Assuntodocomentrio">
    <w:name w:val="annotation subject"/>
    <w:basedOn w:val="Textodecomentrio"/>
    <w:rsid w:val="004E63E4"/>
    <w:rPr>
      <w:b/>
      <w:bCs/>
    </w:rPr>
  </w:style>
  <w:style w:type="paragraph" w:styleId="Textodebalo">
    <w:name w:val="Balloon Text"/>
    <w:basedOn w:val="Padro"/>
    <w:rsid w:val="004E63E4"/>
    <w:pPr>
      <w:spacing w:after="0" w:line="100" w:lineRule="atLeast"/>
    </w:pPr>
    <w:rPr>
      <w:rFonts w:ascii="Segoe UI" w:hAnsi="Segoe UI" w:cs="Segoe UI"/>
      <w:sz w:val="18"/>
      <w:szCs w:val="18"/>
    </w:rPr>
  </w:style>
  <w:style w:type="paragraph" w:styleId="Reviso">
    <w:name w:val="Revision"/>
    <w:rsid w:val="004E63E4"/>
    <w:pPr>
      <w:suppressAutoHyphens/>
      <w:spacing w:after="0" w:line="100" w:lineRule="atLeast"/>
    </w:pPr>
    <w:rPr>
      <w:rFonts w:ascii="Calibri" w:eastAsia="SimSun" w:hAnsi="Calibri" w:cs="Calibri"/>
      <w:color w:val="00000A"/>
      <w:lang w:eastAsia="en-US"/>
    </w:rPr>
  </w:style>
  <w:style w:type="paragraph" w:styleId="Textodenotaderodap">
    <w:name w:val="footnote text"/>
    <w:basedOn w:val="Padro"/>
    <w:uiPriority w:val="99"/>
    <w:rsid w:val="004E63E4"/>
    <w:pPr>
      <w:spacing w:after="0" w:line="100" w:lineRule="atLeast"/>
    </w:pPr>
    <w:rPr>
      <w:sz w:val="20"/>
      <w:szCs w:val="20"/>
    </w:rPr>
  </w:style>
  <w:style w:type="paragraph" w:customStyle="1" w:styleId="Corps">
    <w:name w:val="Corps"/>
    <w:rsid w:val="004E63E4"/>
    <w:pPr>
      <w:suppressAutoHyphens/>
      <w:spacing w:after="0" w:line="100" w:lineRule="atLeast"/>
    </w:pPr>
    <w:rPr>
      <w:rFonts w:ascii="Helvetica" w:eastAsia="Arial Unicode MS" w:hAnsi="Helvetica" w:cs="Arial Unicode MS"/>
      <w:color w:val="000000"/>
    </w:rPr>
  </w:style>
  <w:style w:type="paragraph" w:customStyle="1" w:styleId="Notaderodap">
    <w:name w:val="Nota de rodapé"/>
    <w:basedOn w:val="Padro"/>
    <w:rsid w:val="004E63E4"/>
    <w:pPr>
      <w:suppressLineNumbers/>
      <w:ind w:left="339" w:hanging="339"/>
    </w:pPr>
    <w:rPr>
      <w:sz w:val="20"/>
      <w:szCs w:val="20"/>
    </w:rPr>
  </w:style>
  <w:style w:type="paragraph" w:styleId="NormalWeb">
    <w:name w:val="Normal (Web)"/>
    <w:basedOn w:val="Normal"/>
    <w:uiPriority w:val="99"/>
    <w:semiHidden/>
    <w:unhideWhenUsed/>
    <w:rsid w:val="007A39E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734E8F"/>
    <w:rPr>
      <w:color w:val="0000FF" w:themeColor="hyperlink"/>
      <w:u w:val="single"/>
    </w:rPr>
  </w:style>
  <w:style w:type="paragraph" w:styleId="Cabealho">
    <w:name w:val="header"/>
    <w:basedOn w:val="Normal"/>
    <w:link w:val="CabealhoChar"/>
    <w:uiPriority w:val="99"/>
    <w:unhideWhenUsed/>
    <w:rsid w:val="0085048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50485"/>
  </w:style>
  <w:style w:type="paragraph" w:styleId="Rodap">
    <w:name w:val="footer"/>
    <w:basedOn w:val="Normal"/>
    <w:link w:val="RodapChar"/>
    <w:uiPriority w:val="99"/>
    <w:unhideWhenUsed/>
    <w:rsid w:val="00850485"/>
    <w:pPr>
      <w:tabs>
        <w:tab w:val="center" w:pos="4252"/>
        <w:tab w:val="right" w:pos="8504"/>
      </w:tabs>
      <w:spacing w:after="0" w:line="240" w:lineRule="auto"/>
    </w:pPr>
  </w:style>
  <w:style w:type="character" w:customStyle="1" w:styleId="RodapChar">
    <w:name w:val="Rodapé Char"/>
    <w:basedOn w:val="Fontepargpadro"/>
    <w:link w:val="Rodap"/>
    <w:uiPriority w:val="99"/>
    <w:rsid w:val="008504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dro">
    <w:name w:val="Padrão"/>
    <w:rsid w:val="004E63E4"/>
    <w:pPr>
      <w:suppressAutoHyphens/>
    </w:pPr>
    <w:rPr>
      <w:rFonts w:ascii="Calibri" w:eastAsia="SimSun" w:hAnsi="Calibri" w:cs="Calibri"/>
      <w:color w:val="00000A"/>
      <w:lang w:eastAsia="en-US"/>
    </w:rPr>
  </w:style>
  <w:style w:type="character" w:styleId="Refdecomentrio">
    <w:name w:val="annotation reference"/>
    <w:basedOn w:val="Fontepargpadro"/>
    <w:rsid w:val="004E63E4"/>
    <w:rPr>
      <w:sz w:val="16"/>
      <w:szCs w:val="16"/>
    </w:rPr>
  </w:style>
  <w:style w:type="character" w:customStyle="1" w:styleId="TextodecomentrioChar">
    <w:name w:val="Texto de comentário Char"/>
    <w:basedOn w:val="Fontepargpadro"/>
    <w:rsid w:val="004E63E4"/>
    <w:rPr>
      <w:sz w:val="20"/>
      <w:szCs w:val="20"/>
    </w:rPr>
  </w:style>
  <w:style w:type="character" w:customStyle="1" w:styleId="AssuntodocomentrioChar">
    <w:name w:val="Assunto do comentário Char"/>
    <w:basedOn w:val="TextodecomentrioChar"/>
    <w:rsid w:val="004E63E4"/>
    <w:rPr>
      <w:b/>
      <w:bCs/>
      <w:sz w:val="20"/>
      <w:szCs w:val="20"/>
    </w:rPr>
  </w:style>
  <w:style w:type="character" w:customStyle="1" w:styleId="TextodebaloChar">
    <w:name w:val="Texto de balão Char"/>
    <w:basedOn w:val="Fontepargpadro"/>
    <w:rsid w:val="004E63E4"/>
    <w:rPr>
      <w:rFonts w:ascii="Segoe UI" w:hAnsi="Segoe UI" w:cs="Segoe UI"/>
      <w:sz w:val="18"/>
      <w:szCs w:val="18"/>
    </w:rPr>
  </w:style>
  <w:style w:type="character" w:customStyle="1" w:styleId="CorpodetextoChar">
    <w:name w:val="Corpo de texto Char"/>
    <w:basedOn w:val="Fontepargpadro"/>
    <w:rsid w:val="004E63E4"/>
    <w:rPr>
      <w:rFonts w:ascii="Bitstream Vera Sans" w:hAnsi="Bitstream Vera Sans"/>
      <w:sz w:val="24"/>
      <w:szCs w:val="24"/>
    </w:rPr>
  </w:style>
  <w:style w:type="character" w:customStyle="1" w:styleId="apple-converted-space">
    <w:name w:val="apple-converted-space"/>
    <w:basedOn w:val="Fontepargpadro"/>
    <w:rsid w:val="004E63E4"/>
  </w:style>
  <w:style w:type="character" w:customStyle="1" w:styleId="ListLabel1">
    <w:name w:val="ListLabel 1"/>
    <w:rsid w:val="004E63E4"/>
    <w:rPr>
      <w:rFonts w:cs="Courier New"/>
    </w:rPr>
  </w:style>
  <w:style w:type="character" w:customStyle="1" w:styleId="ListLabel2">
    <w:name w:val="ListLabel 2"/>
    <w:rsid w:val="004E63E4"/>
    <w:rPr>
      <w:rFonts w:cs="Courier New"/>
    </w:rPr>
  </w:style>
  <w:style w:type="character" w:customStyle="1" w:styleId="ListLabel3">
    <w:name w:val="ListLabel 3"/>
    <w:rsid w:val="004E63E4"/>
    <w:rPr>
      <w:rFonts w:cs="Wingdings"/>
    </w:rPr>
  </w:style>
  <w:style w:type="character" w:customStyle="1" w:styleId="ListLabel4">
    <w:name w:val="ListLabel 4"/>
    <w:rsid w:val="004E63E4"/>
    <w:rPr>
      <w:rFonts w:cs="Symbol"/>
    </w:rPr>
  </w:style>
  <w:style w:type="character" w:customStyle="1" w:styleId="ListLabel5">
    <w:name w:val="ListLabel 5"/>
    <w:rsid w:val="004E63E4"/>
    <w:rPr>
      <w:rFonts w:cs="Courier New"/>
    </w:rPr>
  </w:style>
  <w:style w:type="character" w:customStyle="1" w:styleId="ListLabel6">
    <w:name w:val="ListLabel 6"/>
    <w:rsid w:val="004E63E4"/>
    <w:rPr>
      <w:rFonts w:cs="Wingdings"/>
    </w:rPr>
  </w:style>
  <w:style w:type="character" w:customStyle="1" w:styleId="ListLabel7">
    <w:name w:val="ListLabel 7"/>
    <w:rsid w:val="004E63E4"/>
    <w:rPr>
      <w:rFonts w:cs="Symbol"/>
    </w:rPr>
  </w:style>
  <w:style w:type="character" w:customStyle="1" w:styleId="ListLabel8">
    <w:name w:val="ListLabel 8"/>
    <w:rsid w:val="004E63E4"/>
    <w:rPr>
      <w:rFonts w:cs="Courier New"/>
    </w:rPr>
  </w:style>
  <w:style w:type="character" w:customStyle="1" w:styleId="ListLabel9">
    <w:name w:val="ListLabel 9"/>
    <w:rsid w:val="004E63E4"/>
    <w:rPr>
      <w:rFonts w:cs="Wingdings"/>
    </w:rPr>
  </w:style>
  <w:style w:type="character" w:customStyle="1" w:styleId="ListLabel10">
    <w:name w:val="ListLabel 10"/>
    <w:rsid w:val="004E63E4"/>
    <w:rPr>
      <w:rFonts w:cs="Symbol"/>
    </w:rPr>
  </w:style>
  <w:style w:type="character" w:customStyle="1" w:styleId="ListLabel11">
    <w:name w:val="ListLabel 11"/>
    <w:rsid w:val="004E63E4"/>
    <w:rPr>
      <w:rFonts w:cs="Courier New"/>
    </w:rPr>
  </w:style>
  <w:style w:type="character" w:customStyle="1" w:styleId="ListLabel12">
    <w:name w:val="ListLabel 12"/>
    <w:rsid w:val="004E63E4"/>
    <w:rPr>
      <w:rFonts w:cs="Wingdings"/>
    </w:rPr>
  </w:style>
  <w:style w:type="character" w:customStyle="1" w:styleId="ListLabel13">
    <w:name w:val="ListLabel 13"/>
    <w:rsid w:val="004E63E4"/>
    <w:rPr>
      <w:rFonts w:cs="Symbol"/>
    </w:rPr>
  </w:style>
  <w:style w:type="character" w:customStyle="1" w:styleId="ListLabel14">
    <w:name w:val="ListLabel 14"/>
    <w:rsid w:val="004E63E4"/>
    <w:rPr>
      <w:rFonts w:cs="Courier New"/>
    </w:rPr>
  </w:style>
  <w:style w:type="character" w:customStyle="1" w:styleId="ListLabel15">
    <w:name w:val="ListLabel 15"/>
    <w:rsid w:val="004E63E4"/>
    <w:rPr>
      <w:rFonts w:cs="Wingdings"/>
    </w:rPr>
  </w:style>
  <w:style w:type="character" w:customStyle="1" w:styleId="ListLabel16">
    <w:name w:val="ListLabel 16"/>
    <w:rsid w:val="004E63E4"/>
    <w:rPr>
      <w:rFonts w:cs="Symbol"/>
    </w:rPr>
  </w:style>
  <w:style w:type="character" w:customStyle="1" w:styleId="ListLabel17">
    <w:name w:val="ListLabel 17"/>
    <w:rsid w:val="004E63E4"/>
    <w:rPr>
      <w:rFonts w:cs="Courier New"/>
    </w:rPr>
  </w:style>
  <w:style w:type="character" w:customStyle="1" w:styleId="ListLabel18">
    <w:name w:val="ListLabel 18"/>
    <w:rsid w:val="004E63E4"/>
    <w:rPr>
      <w:rFonts w:cs="Wingdings"/>
    </w:rPr>
  </w:style>
  <w:style w:type="character" w:customStyle="1" w:styleId="ListLabel19">
    <w:name w:val="ListLabel 19"/>
    <w:rsid w:val="004E63E4"/>
    <w:rPr>
      <w:rFonts w:cs="Symbol"/>
    </w:rPr>
  </w:style>
  <w:style w:type="character" w:customStyle="1" w:styleId="TextodenotaderodapChar">
    <w:name w:val="Texto de nota de rodapé Char"/>
    <w:basedOn w:val="Fontepargpadro"/>
    <w:uiPriority w:val="99"/>
    <w:rsid w:val="004E63E4"/>
    <w:rPr>
      <w:sz w:val="20"/>
      <w:szCs w:val="20"/>
    </w:rPr>
  </w:style>
  <w:style w:type="character" w:styleId="Refdenotaderodap">
    <w:name w:val="footnote reference"/>
    <w:basedOn w:val="Fontepargpadro"/>
    <w:uiPriority w:val="99"/>
    <w:rsid w:val="004E63E4"/>
    <w:rPr>
      <w:vertAlign w:val="superscript"/>
    </w:rPr>
  </w:style>
  <w:style w:type="character" w:customStyle="1" w:styleId="LinkdaInternet">
    <w:name w:val="Link da Internet"/>
    <w:basedOn w:val="Fontepargpadro"/>
    <w:rsid w:val="004E63E4"/>
    <w:rPr>
      <w:color w:val="0000FF"/>
      <w:u w:val="single"/>
      <w:lang w:val="pt-BR" w:eastAsia="pt-BR" w:bidi="pt-BR"/>
    </w:rPr>
  </w:style>
  <w:style w:type="character" w:customStyle="1" w:styleId="ListLabel20">
    <w:name w:val="ListLabel 20"/>
    <w:rsid w:val="004E63E4"/>
    <w:rPr>
      <w:rFonts w:cs="Courier New"/>
    </w:rPr>
  </w:style>
  <w:style w:type="character" w:customStyle="1" w:styleId="ListLabel21">
    <w:name w:val="ListLabel 21"/>
    <w:rsid w:val="004E63E4"/>
    <w:rPr>
      <w:rFonts w:cs="Wingdings"/>
    </w:rPr>
  </w:style>
  <w:style w:type="character" w:customStyle="1" w:styleId="ListLabel22">
    <w:name w:val="ListLabel 22"/>
    <w:rsid w:val="004E63E4"/>
    <w:rPr>
      <w:rFonts w:cs="Symbol"/>
    </w:rPr>
  </w:style>
  <w:style w:type="character" w:customStyle="1" w:styleId="ncoradenotaderodap">
    <w:name w:val="Âncora de nota de rodapé"/>
    <w:rsid w:val="004E63E4"/>
    <w:rPr>
      <w:vertAlign w:val="superscript"/>
    </w:rPr>
  </w:style>
  <w:style w:type="character" w:customStyle="1" w:styleId="ncoradenotadefim">
    <w:name w:val="Âncora de nota de fim"/>
    <w:rsid w:val="004E63E4"/>
    <w:rPr>
      <w:vertAlign w:val="superscript"/>
    </w:rPr>
  </w:style>
  <w:style w:type="character" w:styleId="nfase">
    <w:name w:val="Emphasis"/>
    <w:rsid w:val="004E63E4"/>
    <w:rPr>
      <w:i/>
      <w:iCs/>
    </w:rPr>
  </w:style>
  <w:style w:type="character" w:customStyle="1" w:styleId="ListLabel23">
    <w:name w:val="ListLabel 23"/>
    <w:rsid w:val="004E63E4"/>
    <w:rPr>
      <w:rFonts w:cs="Courier New"/>
    </w:rPr>
  </w:style>
  <w:style w:type="character" w:customStyle="1" w:styleId="ListLabel24">
    <w:name w:val="ListLabel 24"/>
    <w:rsid w:val="004E63E4"/>
    <w:rPr>
      <w:rFonts w:cs="Wingdings"/>
    </w:rPr>
  </w:style>
  <w:style w:type="character" w:customStyle="1" w:styleId="ListLabel25">
    <w:name w:val="ListLabel 25"/>
    <w:rsid w:val="004E63E4"/>
    <w:rPr>
      <w:rFonts w:cs="Symbol"/>
    </w:rPr>
  </w:style>
  <w:style w:type="character" w:customStyle="1" w:styleId="nfaseforte">
    <w:name w:val="Ênfase forte"/>
    <w:rsid w:val="004E63E4"/>
    <w:rPr>
      <w:b/>
      <w:bCs/>
    </w:rPr>
  </w:style>
  <w:style w:type="character" w:customStyle="1" w:styleId="ListLabel26">
    <w:name w:val="ListLabel 26"/>
    <w:rsid w:val="004E63E4"/>
    <w:rPr>
      <w:rFonts w:cs="Courier New"/>
    </w:rPr>
  </w:style>
  <w:style w:type="character" w:customStyle="1" w:styleId="ListLabel27">
    <w:name w:val="ListLabel 27"/>
    <w:rsid w:val="004E63E4"/>
    <w:rPr>
      <w:rFonts w:cs="Wingdings"/>
    </w:rPr>
  </w:style>
  <w:style w:type="character" w:customStyle="1" w:styleId="ListLabel28">
    <w:name w:val="ListLabel 28"/>
    <w:rsid w:val="004E63E4"/>
    <w:rPr>
      <w:rFonts w:cs="Symbol"/>
    </w:rPr>
  </w:style>
  <w:style w:type="character" w:customStyle="1" w:styleId="Caracteresdenotaderodap">
    <w:name w:val="Caracteres de nota de rodapé"/>
    <w:rsid w:val="004E63E4"/>
  </w:style>
  <w:style w:type="character" w:customStyle="1" w:styleId="Caracteresdenotadefim">
    <w:name w:val="Caracteres de nota de fim"/>
    <w:rsid w:val="004E63E4"/>
  </w:style>
  <w:style w:type="paragraph" w:styleId="Ttulo">
    <w:name w:val="Title"/>
    <w:basedOn w:val="Padro"/>
    <w:next w:val="Corpodetexto"/>
    <w:rsid w:val="004E63E4"/>
    <w:pPr>
      <w:keepNext/>
      <w:spacing w:before="240" w:after="120"/>
    </w:pPr>
    <w:rPr>
      <w:rFonts w:ascii="Arial" w:eastAsia="Microsoft YaHei" w:hAnsi="Arial" w:cs="Mangal"/>
      <w:sz w:val="28"/>
      <w:szCs w:val="28"/>
    </w:rPr>
  </w:style>
  <w:style w:type="paragraph" w:styleId="Corpodetexto">
    <w:name w:val="Body Text"/>
    <w:basedOn w:val="Padro"/>
    <w:rsid w:val="004E63E4"/>
    <w:pPr>
      <w:widowControl w:val="0"/>
      <w:spacing w:after="119" w:line="100" w:lineRule="atLeast"/>
    </w:pPr>
    <w:rPr>
      <w:rFonts w:ascii="Bitstream Vera Sans" w:hAnsi="Bitstream Vera Sans"/>
      <w:sz w:val="24"/>
      <w:szCs w:val="24"/>
    </w:rPr>
  </w:style>
  <w:style w:type="paragraph" w:styleId="Lista">
    <w:name w:val="List"/>
    <w:basedOn w:val="Corpodetexto"/>
    <w:rsid w:val="004E63E4"/>
    <w:rPr>
      <w:rFonts w:cs="Mangal"/>
    </w:rPr>
  </w:style>
  <w:style w:type="paragraph" w:styleId="Legenda">
    <w:name w:val="caption"/>
    <w:basedOn w:val="Padro"/>
    <w:rsid w:val="004E63E4"/>
    <w:pPr>
      <w:suppressLineNumbers/>
      <w:spacing w:before="120" w:after="120"/>
    </w:pPr>
    <w:rPr>
      <w:rFonts w:cs="Mangal"/>
      <w:i/>
      <w:iCs/>
      <w:sz w:val="24"/>
      <w:szCs w:val="24"/>
    </w:rPr>
  </w:style>
  <w:style w:type="paragraph" w:customStyle="1" w:styleId="ndice">
    <w:name w:val="Índice"/>
    <w:basedOn w:val="Padro"/>
    <w:rsid w:val="004E63E4"/>
    <w:pPr>
      <w:suppressLineNumbers/>
    </w:pPr>
    <w:rPr>
      <w:rFonts w:cs="Mangal"/>
    </w:rPr>
  </w:style>
  <w:style w:type="paragraph" w:customStyle="1" w:styleId="Ttuloprincipal">
    <w:name w:val="Título principal"/>
    <w:basedOn w:val="Padro"/>
    <w:next w:val="Subttulo"/>
    <w:rsid w:val="004E63E4"/>
    <w:pPr>
      <w:keepNext/>
      <w:spacing w:before="240" w:after="120"/>
      <w:jc w:val="center"/>
    </w:pPr>
    <w:rPr>
      <w:rFonts w:ascii="Arial" w:eastAsia="Microsoft YaHei" w:hAnsi="Arial" w:cs="Mangal"/>
      <w:b/>
      <w:bCs/>
      <w:sz w:val="28"/>
      <w:szCs w:val="28"/>
    </w:rPr>
  </w:style>
  <w:style w:type="paragraph" w:styleId="Subttulo">
    <w:name w:val="Subtitle"/>
    <w:basedOn w:val="Ttuloprincipal"/>
    <w:next w:val="Corpodetexto"/>
    <w:rsid w:val="004E63E4"/>
    <w:rPr>
      <w:i/>
      <w:iCs/>
    </w:rPr>
  </w:style>
  <w:style w:type="paragraph" w:styleId="PargrafodaLista">
    <w:name w:val="List Paragraph"/>
    <w:basedOn w:val="Padro"/>
    <w:rsid w:val="004E63E4"/>
    <w:pPr>
      <w:ind w:left="720"/>
      <w:contextualSpacing/>
    </w:pPr>
  </w:style>
  <w:style w:type="paragraph" w:styleId="Textodecomentrio">
    <w:name w:val="annotation text"/>
    <w:basedOn w:val="Padro"/>
    <w:rsid w:val="004E63E4"/>
    <w:pPr>
      <w:spacing w:line="100" w:lineRule="atLeast"/>
    </w:pPr>
    <w:rPr>
      <w:sz w:val="20"/>
      <w:szCs w:val="20"/>
    </w:rPr>
  </w:style>
  <w:style w:type="paragraph" w:styleId="Assuntodocomentrio">
    <w:name w:val="annotation subject"/>
    <w:basedOn w:val="Textodecomentrio"/>
    <w:rsid w:val="004E63E4"/>
    <w:rPr>
      <w:b/>
      <w:bCs/>
    </w:rPr>
  </w:style>
  <w:style w:type="paragraph" w:styleId="Textodebalo">
    <w:name w:val="Balloon Text"/>
    <w:basedOn w:val="Padro"/>
    <w:rsid w:val="004E63E4"/>
    <w:pPr>
      <w:spacing w:after="0" w:line="100" w:lineRule="atLeast"/>
    </w:pPr>
    <w:rPr>
      <w:rFonts w:ascii="Segoe UI" w:hAnsi="Segoe UI" w:cs="Segoe UI"/>
      <w:sz w:val="18"/>
      <w:szCs w:val="18"/>
    </w:rPr>
  </w:style>
  <w:style w:type="paragraph" w:styleId="Reviso">
    <w:name w:val="Revision"/>
    <w:rsid w:val="004E63E4"/>
    <w:pPr>
      <w:suppressAutoHyphens/>
      <w:spacing w:after="0" w:line="100" w:lineRule="atLeast"/>
    </w:pPr>
    <w:rPr>
      <w:rFonts w:ascii="Calibri" w:eastAsia="SimSun" w:hAnsi="Calibri" w:cs="Calibri"/>
      <w:color w:val="00000A"/>
      <w:lang w:eastAsia="en-US"/>
    </w:rPr>
  </w:style>
  <w:style w:type="paragraph" w:styleId="Textodenotaderodap">
    <w:name w:val="footnote text"/>
    <w:basedOn w:val="Padro"/>
    <w:uiPriority w:val="99"/>
    <w:rsid w:val="004E63E4"/>
    <w:pPr>
      <w:spacing w:after="0" w:line="100" w:lineRule="atLeast"/>
    </w:pPr>
    <w:rPr>
      <w:sz w:val="20"/>
      <w:szCs w:val="20"/>
    </w:rPr>
  </w:style>
  <w:style w:type="paragraph" w:customStyle="1" w:styleId="Corps">
    <w:name w:val="Corps"/>
    <w:rsid w:val="004E63E4"/>
    <w:pPr>
      <w:suppressAutoHyphens/>
      <w:spacing w:after="0" w:line="100" w:lineRule="atLeast"/>
    </w:pPr>
    <w:rPr>
      <w:rFonts w:ascii="Helvetica" w:eastAsia="Arial Unicode MS" w:hAnsi="Helvetica" w:cs="Arial Unicode MS"/>
      <w:color w:val="000000"/>
    </w:rPr>
  </w:style>
  <w:style w:type="paragraph" w:customStyle="1" w:styleId="Notaderodap">
    <w:name w:val="Nota de rodapé"/>
    <w:basedOn w:val="Padro"/>
    <w:rsid w:val="004E63E4"/>
    <w:pPr>
      <w:suppressLineNumbers/>
      <w:ind w:left="339" w:hanging="339"/>
    </w:pPr>
    <w:rPr>
      <w:sz w:val="20"/>
      <w:szCs w:val="20"/>
    </w:rPr>
  </w:style>
  <w:style w:type="paragraph" w:styleId="NormalWeb">
    <w:name w:val="Normal (Web)"/>
    <w:basedOn w:val="Normal"/>
    <w:uiPriority w:val="99"/>
    <w:semiHidden/>
    <w:unhideWhenUsed/>
    <w:rsid w:val="007A39E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734E8F"/>
    <w:rPr>
      <w:color w:val="0000FF" w:themeColor="hyperlink"/>
      <w:u w:val="single"/>
    </w:rPr>
  </w:style>
  <w:style w:type="paragraph" w:styleId="Cabealho">
    <w:name w:val="header"/>
    <w:basedOn w:val="Normal"/>
    <w:link w:val="CabealhoChar"/>
    <w:uiPriority w:val="99"/>
    <w:unhideWhenUsed/>
    <w:rsid w:val="0085048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50485"/>
  </w:style>
  <w:style w:type="paragraph" w:styleId="Rodap">
    <w:name w:val="footer"/>
    <w:basedOn w:val="Normal"/>
    <w:link w:val="RodapChar"/>
    <w:uiPriority w:val="99"/>
    <w:unhideWhenUsed/>
    <w:rsid w:val="00850485"/>
    <w:pPr>
      <w:tabs>
        <w:tab w:val="center" w:pos="4252"/>
        <w:tab w:val="right" w:pos="8504"/>
      </w:tabs>
      <w:spacing w:after="0" w:line="240" w:lineRule="auto"/>
    </w:pPr>
  </w:style>
  <w:style w:type="character" w:customStyle="1" w:styleId="RodapChar">
    <w:name w:val="Rodapé Char"/>
    <w:basedOn w:val="Fontepargpadro"/>
    <w:link w:val="Rodap"/>
    <w:uiPriority w:val="99"/>
    <w:rsid w:val="00850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38657">
      <w:bodyDiv w:val="1"/>
      <w:marLeft w:val="0"/>
      <w:marRight w:val="0"/>
      <w:marTop w:val="0"/>
      <w:marBottom w:val="0"/>
      <w:divBdr>
        <w:top w:val="none" w:sz="0" w:space="0" w:color="auto"/>
        <w:left w:val="none" w:sz="0" w:space="0" w:color="auto"/>
        <w:bottom w:val="none" w:sz="0" w:space="0" w:color="auto"/>
        <w:right w:val="none" w:sz="0" w:space="0" w:color="auto"/>
      </w:divBdr>
    </w:div>
    <w:div w:id="1298025176">
      <w:bodyDiv w:val="1"/>
      <w:marLeft w:val="0"/>
      <w:marRight w:val="0"/>
      <w:marTop w:val="0"/>
      <w:marBottom w:val="0"/>
      <w:divBdr>
        <w:top w:val="none" w:sz="0" w:space="0" w:color="auto"/>
        <w:left w:val="none" w:sz="0" w:space="0" w:color="auto"/>
        <w:bottom w:val="none" w:sz="0" w:space="0" w:color="auto"/>
        <w:right w:val="none" w:sz="0" w:space="0" w:color="auto"/>
      </w:divBdr>
    </w:div>
    <w:div w:id="1702439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footer" Target="footer1.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png"/><Relationship Id="rId102" Type="http://schemas.openxmlformats.org/officeDocument/2006/relationships/image" Target="media/image95.jp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png"/><Relationship Id="rId93" Type="http://schemas.openxmlformats.org/officeDocument/2006/relationships/image" Target="media/image86.jpeg"/><Relationship Id="rId98" Type="http://schemas.openxmlformats.org/officeDocument/2006/relationships/image" Target="media/image9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theme" Target="theme/theme1.xml"/><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78</Pages>
  <Words>17906</Words>
  <Characters>96694</Characters>
  <Application>Microsoft Office Word</Application>
  <DocSecurity>0</DocSecurity>
  <Lines>805</Lines>
  <Paragraphs>228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114372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Amana</dc:creator>
  <cp:lastModifiedBy>CASA</cp:lastModifiedBy>
  <cp:revision>2</cp:revision>
  <dcterms:created xsi:type="dcterms:W3CDTF">2015-01-14T13:15:00Z</dcterms:created>
  <dcterms:modified xsi:type="dcterms:W3CDTF">2015-01-14T13:15:00Z</dcterms:modified>
</cp:coreProperties>
</file>